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5" w:rsidRDefault="007707E5" w:rsidP="00770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7E5" w:rsidRDefault="007707E5" w:rsidP="00770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707E5" w:rsidRDefault="007707E5" w:rsidP="00770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7707E5" w:rsidRDefault="007707E5" w:rsidP="00770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7707E5" w:rsidRDefault="007707E5" w:rsidP="00770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7707E5" w:rsidRDefault="0055283D" w:rsidP="007707E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5283D"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7707E5" w:rsidRPr="00B536CE" w:rsidRDefault="007707E5" w:rsidP="007707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7707E5" w:rsidRPr="00677137" w:rsidRDefault="007707E5" w:rsidP="0077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666C3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7707E5" w:rsidRPr="00677137" w:rsidRDefault="007707E5" w:rsidP="00770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707E5" w:rsidRDefault="007707E5" w:rsidP="0077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916DB7">
        <w:rPr>
          <w:rFonts w:ascii="Times New Roman" w:eastAsia="Times New Roman" w:hAnsi="Times New Roman" w:cs="Times New Roman"/>
          <w:sz w:val="20"/>
          <w:szCs w:val="20"/>
        </w:rPr>
        <w:t>25.05.2022 г. № 01-08/39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7707E5" w:rsidRDefault="007707E5" w:rsidP="0077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7707E5" w:rsidRDefault="007707E5" w:rsidP="00770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7E5" w:rsidRPr="0091520E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>7 части 2 статьи 9 Федерального Закона от 7 февраля 2011 г. №6-ФЗ «Об общих принципах организации и деятельности контрольн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 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частью 1 статьи 157,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520E">
        <w:rPr>
          <w:rFonts w:ascii="Times New Roman" w:hAnsi="Times New Roman" w:cs="Times New Roman"/>
          <w:sz w:val="24"/>
          <w:szCs w:val="24"/>
        </w:rPr>
        <w:t xml:space="preserve"> Положения о контрольно- счетной комиссии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20E">
        <w:rPr>
          <w:rFonts w:ascii="Times New Roman" w:hAnsi="Times New Roman" w:cs="Times New Roman"/>
          <w:sz w:val="24"/>
          <w:szCs w:val="24"/>
        </w:rPr>
        <w:t xml:space="preserve">утвержденного решением Собрания 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91520E">
        <w:rPr>
          <w:rFonts w:ascii="Times New Roman" w:hAnsi="Times New Roman" w:cs="Times New Roman"/>
          <w:sz w:val="24"/>
          <w:szCs w:val="24"/>
        </w:rPr>
        <w:t xml:space="preserve"> муниципального района  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520E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19/115</w:t>
      </w:r>
      <w:r w:rsidRPr="0091520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контрольно-счетной комиссии </w:t>
      </w:r>
      <w:proofErr w:type="spellStart"/>
      <w:r w:rsidRPr="0091520E">
        <w:rPr>
          <w:rFonts w:ascii="Times New Roman" w:hAnsi="Times New Roman" w:cs="Times New Roman"/>
          <w:sz w:val="24"/>
          <w:szCs w:val="24"/>
        </w:rPr>
        <w:t>Маркс</w:t>
      </w:r>
      <w:r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18.12.2007 г. № 44/334 (с изменениями от 14.09.2016 г. № 113/661)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Михеевой Т.Н. и аудитором контрольно 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</w:t>
      </w:r>
      <w:r w:rsidRPr="0097678D">
        <w:rPr>
          <w:rFonts w:ascii="Times New Roman" w:hAnsi="Times New Roman" w:cs="Times New Roman"/>
          <w:sz w:val="24"/>
          <w:szCs w:val="24"/>
        </w:rPr>
        <w:t>проекта</w:t>
      </w:r>
      <w:r w:rsidRPr="000759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на внесение изменений в  муниципальную программу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транспортной системы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2710 от 05.11.2014г. «Об установлении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является:  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транспортной инфраструктуры с повышением уровня безопасности, доступности и качества транспортного обслуживания населения.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04F">
        <w:rPr>
          <w:rFonts w:ascii="Times New Roman" w:hAnsi="Times New Roman" w:cs="Times New Roman"/>
          <w:sz w:val="24"/>
          <w:szCs w:val="24"/>
        </w:rPr>
        <w:t>Муниципальная  программа 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транспортной системы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</w:t>
      </w:r>
      <w:r w:rsidRPr="00CC20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C204F">
        <w:rPr>
          <w:rFonts w:ascii="Times New Roman" w:hAnsi="Times New Roman" w:cs="Times New Roman"/>
          <w:sz w:val="24"/>
          <w:szCs w:val="24"/>
        </w:rPr>
        <w:t>включает в себя 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7E5" w:rsidRPr="0061605E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постановления 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программу внесены </w:t>
      </w:r>
      <w:r w:rsidRPr="007523E7">
        <w:rPr>
          <w:rFonts w:ascii="Times New Roman" w:hAnsi="Times New Roman" w:cs="Times New Roman"/>
          <w:b/>
          <w:sz w:val="24"/>
          <w:szCs w:val="24"/>
        </w:rPr>
        <w:t xml:space="preserve">корректировки </w:t>
      </w:r>
      <w:r>
        <w:rPr>
          <w:rFonts w:ascii="Times New Roman" w:hAnsi="Times New Roman" w:cs="Times New Roman"/>
          <w:sz w:val="24"/>
          <w:szCs w:val="24"/>
        </w:rPr>
        <w:t>в объемы финансового обеспечения в соответствии с утвержденным планом бюджета на 2022 год.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учетом вносимых изменений общий  объем средств на  реализацию Программы </w:t>
      </w:r>
      <w:r w:rsidRPr="00CC20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транспортной системы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</w:t>
      </w:r>
      <w:r w:rsidRPr="00CC204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составляет 15</w:t>
      </w:r>
      <w:r w:rsidR="00C53488">
        <w:rPr>
          <w:rFonts w:ascii="Times New Roman" w:hAnsi="Times New Roman" w:cs="Times New Roman"/>
          <w:sz w:val="24"/>
          <w:szCs w:val="24"/>
        </w:rPr>
        <w:t>0 219,9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Источниками финансирования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программы  планируются  средства муниципального дорожного фонда – 15</w:t>
      </w:r>
      <w:r w:rsidR="00C53488">
        <w:rPr>
          <w:rFonts w:ascii="Times New Roman" w:hAnsi="Times New Roman" w:cs="Times New Roman"/>
          <w:sz w:val="24"/>
          <w:szCs w:val="24"/>
        </w:rPr>
        <w:t>0 219,9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ыс. руб.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67"/>
        <w:gridCol w:w="2436"/>
        <w:gridCol w:w="1701"/>
        <w:gridCol w:w="1701"/>
        <w:gridCol w:w="1559"/>
      </w:tblGrid>
      <w:tr w:rsidR="007707E5" w:rsidTr="00466AE8">
        <w:tc>
          <w:tcPr>
            <w:tcW w:w="2067" w:type="dxa"/>
          </w:tcPr>
          <w:p w:rsidR="007707E5" w:rsidRPr="00924E92" w:rsidRDefault="007707E5" w:rsidP="00466A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7707E5" w:rsidRPr="00924E92" w:rsidRDefault="007707E5" w:rsidP="00466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534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7707E5" w:rsidRPr="00924E92" w:rsidRDefault="007707E5" w:rsidP="00466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7707E5" w:rsidRPr="00924E92" w:rsidRDefault="007707E5" w:rsidP="00466A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924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707E5" w:rsidTr="00466AE8">
        <w:tc>
          <w:tcPr>
            <w:tcW w:w="2067" w:type="dxa"/>
          </w:tcPr>
          <w:p w:rsidR="007707E5" w:rsidRPr="00924E92" w:rsidRDefault="007707E5" w:rsidP="00466A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E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6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0 219,9</w:t>
            </w:r>
          </w:p>
        </w:tc>
        <w:tc>
          <w:tcPr>
            <w:tcW w:w="1701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1 486,0</w:t>
            </w:r>
          </w:p>
        </w:tc>
        <w:tc>
          <w:tcPr>
            <w:tcW w:w="1701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8 756,9</w:t>
            </w:r>
          </w:p>
        </w:tc>
        <w:tc>
          <w:tcPr>
            <w:tcW w:w="1559" w:type="dxa"/>
          </w:tcPr>
          <w:p w:rsidR="007707E5" w:rsidRPr="00924E92" w:rsidRDefault="00C53488" w:rsidP="0046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49 977,0</w:t>
            </w:r>
          </w:p>
        </w:tc>
      </w:tr>
      <w:tr w:rsidR="007707E5" w:rsidTr="00466AE8">
        <w:tc>
          <w:tcPr>
            <w:tcW w:w="2067" w:type="dxa"/>
          </w:tcPr>
          <w:p w:rsidR="007707E5" w:rsidRPr="00924E92" w:rsidRDefault="007707E5" w:rsidP="00466A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 средства муниципального дорожного фонда</w:t>
            </w:r>
          </w:p>
        </w:tc>
        <w:tc>
          <w:tcPr>
            <w:tcW w:w="2436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0 219,9</w:t>
            </w:r>
          </w:p>
        </w:tc>
        <w:tc>
          <w:tcPr>
            <w:tcW w:w="1701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1 486,0</w:t>
            </w:r>
          </w:p>
        </w:tc>
        <w:tc>
          <w:tcPr>
            <w:tcW w:w="1701" w:type="dxa"/>
          </w:tcPr>
          <w:p w:rsidR="007707E5" w:rsidRPr="00924E92" w:rsidRDefault="007707E5" w:rsidP="00C53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53488">
              <w:rPr>
                <w:rFonts w:ascii="Times New Roman" w:hAnsi="Times New Roman" w:cs="Times New Roman"/>
                <w:sz w:val="18"/>
                <w:szCs w:val="18"/>
              </w:rPr>
              <w:t>8 756,9</w:t>
            </w:r>
          </w:p>
        </w:tc>
        <w:tc>
          <w:tcPr>
            <w:tcW w:w="1559" w:type="dxa"/>
          </w:tcPr>
          <w:p w:rsidR="007707E5" w:rsidRPr="00924E92" w:rsidRDefault="00C53488" w:rsidP="00466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49 977,0</w:t>
            </w:r>
          </w:p>
        </w:tc>
      </w:tr>
    </w:tbl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пояснительная записка,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муниципального  района </w:t>
      </w:r>
      <w:r w:rsidRPr="0007734C">
        <w:rPr>
          <w:rFonts w:ascii="Times New Roman" w:hAnsi="Times New Roman" w:cs="Times New Roman"/>
          <w:sz w:val="24"/>
          <w:szCs w:val="24"/>
        </w:rPr>
        <w:t xml:space="preserve">№ </w:t>
      </w:r>
      <w:r w:rsidR="00A55E9B">
        <w:rPr>
          <w:rFonts w:ascii="Times New Roman" w:hAnsi="Times New Roman" w:cs="Times New Roman"/>
          <w:sz w:val="24"/>
          <w:szCs w:val="24"/>
        </w:rPr>
        <w:t>354</w:t>
      </w:r>
      <w:r w:rsidRPr="0007734C">
        <w:rPr>
          <w:rFonts w:ascii="Times New Roman" w:hAnsi="Times New Roman" w:cs="Times New Roman"/>
          <w:sz w:val="24"/>
          <w:szCs w:val="24"/>
        </w:rPr>
        <w:t xml:space="preserve"> от </w:t>
      </w:r>
      <w:r w:rsidR="00A55E9B">
        <w:rPr>
          <w:rFonts w:ascii="Times New Roman" w:hAnsi="Times New Roman" w:cs="Times New Roman"/>
          <w:sz w:val="24"/>
          <w:szCs w:val="24"/>
        </w:rPr>
        <w:t>24.05.2022</w:t>
      </w:r>
      <w:r w:rsidRPr="0007734C">
        <w:rPr>
          <w:rFonts w:ascii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sz w:val="24"/>
          <w:szCs w:val="24"/>
        </w:rPr>
        <w:t xml:space="preserve">  заключение  управления  экономического  развития и  торговли администрации </w:t>
      </w:r>
      <w:r w:rsidRPr="0007734C">
        <w:rPr>
          <w:rFonts w:ascii="Times New Roman" w:hAnsi="Times New Roman" w:cs="Times New Roman"/>
          <w:sz w:val="24"/>
          <w:szCs w:val="24"/>
        </w:rPr>
        <w:t>ММР</w:t>
      </w:r>
      <w:proofErr w:type="gramEnd"/>
      <w:r w:rsidRPr="0007734C">
        <w:rPr>
          <w:rFonts w:ascii="Times New Roman" w:hAnsi="Times New Roman" w:cs="Times New Roman"/>
          <w:sz w:val="24"/>
          <w:szCs w:val="24"/>
        </w:rPr>
        <w:t xml:space="preserve"> № 04-0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734C">
        <w:rPr>
          <w:rFonts w:ascii="Times New Roman" w:hAnsi="Times New Roman" w:cs="Times New Roman"/>
          <w:sz w:val="24"/>
          <w:szCs w:val="24"/>
        </w:rPr>
        <w:t>/</w:t>
      </w:r>
      <w:r w:rsidR="00A55E9B">
        <w:rPr>
          <w:rFonts w:ascii="Times New Roman" w:hAnsi="Times New Roman" w:cs="Times New Roman"/>
          <w:sz w:val="24"/>
          <w:szCs w:val="24"/>
        </w:rPr>
        <w:t>359</w:t>
      </w:r>
      <w:r w:rsidRPr="0007734C">
        <w:rPr>
          <w:rFonts w:ascii="Times New Roman" w:hAnsi="Times New Roman" w:cs="Times New Roman"/>
          <w:sz w:val="24"/>
          <w:szCs w:val="24"/>
        </w:rPr>
        <w:t xml:space="preserve"> от </w:t>
      </w:r>
      <w:r w:rsidR="00A55E9B">
        <w:rPr>
          <w:rFonts w:ascii="Times New Roman" w:hAnsi="Times New Roman" w:cs="Times New Roman"/>
          <w:sz w:val="24"/>
          <w:szCs w:val="24"/>
        </w:rPr>
        <w:t>25.05.2022</w:t>
      </w:r>
      <w:r w:rsidRPr="0007734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течение 2021 -2023 годов. Выделение отдельных этапов реализации муниципальной программы не предполагается.</w:t>
      </w:r>
    </w:p>
    <w:p w:rsidR="007707E5" w:rsidRPr="00A72394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72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отремонтированного дорожного покрытия составит 6500 кв. м;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протяжённости автомобильных дорог общего пользования местного значения, соответствующих нормативным требованиям транспортно-эксплуатационных показателей составит 67%;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установленных элементов обустройства дорог достигнет 90 штук;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количества лиц, пострадавших в результате ДТП до 5 человек в год.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муниципальной  программы соответствует порядку принятия решений о  разработке муниципальных программ, утвержденных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№ 2710-н от 05.11.2014 года,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пояснительная записка, представлен  механизм и оценка социально-экономической эффективности реализации  Программы, заключение о финансовом 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</w:t>
      </w:r>
      <w:r w:rsidRPr="00FB438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5F5">
        <w:rPr>
          <w:rFonts w:ascii="Times New Roman" w:hAnsi="Times New Roman" w:cs="Times New Roman"/>
          <w:sz w:val="24"/>
          <w:szCs w:val="24"/>
        </w:rPr>
        <w:t>354</w:t>
      </w:r>
      <w:r w:rsidRPr="00FB438E">
        <w:rPr>
          <w:rFonts w:ascii="Times New Roman" w:hAnsi="Times New Roman" w:cs="Times New Roman"/>
          <w:sz w:val="24"/>
          <w:szCs w:val="24"/>
        </w:rPr>
        <w:t xml:space="preserve"> от </w:t>
      </w:r>
      <w:r w:rsidR="000135F5">
        <w:rPr>
          <w:rFonts w:ascii="Times New Roman" w:hAnsi="Times New Roman" w:cs="Times New Roman"/>
          <w:sz w:val="24"/>
          <w:szCs w:val="24"/>
        </w:rPr>
        <w:t>24.05.2022</w:t>
      </w:r>
      <w:r w:rsidRPr="00FB438E">
        <w:rPr>
          <w:rFonts w:ascii="Times New Roman" w:hAnsi="Times New Roman" w:cs="Times New Roman"/>
          <w:sz w:val="24"/>
          <w:szCs w:val="24"/>
        </w:rPr>
        <w:t xml:space="preserve"> года, заключение  управления  экономического  развития и  торговли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38E">
        <w:rPr>
          <w:rFonts w:ascii="Times New Roman" w:hAnsi="Times New Roman" w:cs="Times New Roman"/>
          <w:sz w:val="24"/>
          <w:szCs w:val="24"/>
        </w:rPr>
        <w:t>04-0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B438E">
        <w:rPr>
          <w:rFonts w:ascii="Times New Roman" w:hAnsi="Times New Roman" w:cs="Times New Roman"/>
          <w:sz w:val="24"/>
          <w:szCs w:val="24"/>
        </w:rPr>
        <w:t>/</w:t>
      </w:r>
      <w:r w:rsidR="000135F5">
        <w:rPr>
          <w:rFonts w:ascii="Times New Roman" w:hAnsi="Times New Roman" w:cs="Times New Roman"/>
          <w:sz w:val="24"/>
          <w:szCs w:val="24"/>
        </w:rPr>
        <w:t>359</w:t>
      </w:r>
      <w:r w:rsidRPr="00FB438E">
        <w:rPr>
          <w:rFonts w:ascii="Times New Roman" w:hAnsi="Times New Roman" w:cs="Times New Roman"/>
          <w:sz w:val="24"/>
          <w:szCs w:val="24"/>
        </w:rPr>
        <w:t xml:space="preserve"> от </w:t>
      </w:r>
      <w:r w:rsidR="000135F5">
        <w:rPr>
          <w:rFonts w:ascii="Times New Roman" w:hAnsi="Times New Roman" w:cs="Times New Roman"/>
          <w:sz w:val="24"/>
          <w:szCs w:val="24"/>
        </w:rPr>
        <w:t xml:space="preserve">25.05.2022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707E5" w:rsidRDefault="007707E5" w:rsidP="0077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27BD7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  <w:proofErr w:type="spellStart"/>
      <w:r w:rsidRPr="00927BD7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927BD7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  считает возможным согласование проекта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транспортной системы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2021-2023 годы</w:t>
      </w:r>
      <w:r w:rsidRPr="00927BD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E5" w:rsidRPr="00951940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Т.Н.Михеева</w:t>
      </w: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E5" w:rsidRDefault="007707E5" w:rsidP="007707E5"/>
    <w:p w:rsidR="00B76CB6" w:rsidRDefault="00B76CB6"/>
    <w:sectPr w:rsidR="00B76CB6" w:rsidSect="0047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07E5"/>
    <w:rsid w:val="000135F5"/>
    <w:rsid w:val="0055283D"/>
    <w:rsid w:val="007707E5"/>
    <w:rsid w:val="00916DB7"/>
    <w:rsid w:val="0092769E"/>
    <w:rsid w:val="00A55E9B"/>
    <w:rsid w:val="00B76CB6"/>
    <w:rsid w:val="00C5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7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ksk-3</dc:creator>
  <cp:keywords/>
  <dc:description/>
  <cp:lastModifiedBy>ksk-3</cp:lastModifiedBy>
  <cp:revision>6</cp:revision>
  <dcterms:created xsi:type="dcterms:W3CDTF">2022-05-25T10:46:00Z</dcterms:created>
  <dcterms:modified xsi:type="dcterms:W3CDTF">2022-05-25T11:06:00Z</dcterms:modified>
</cp:coreProperties>
</file>