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2B" w:rsidRDefault="009A4A2B" w:rsidP="009A4A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A2B" w:rsidRDefault="009A4A2B" w:rsidP="009A4A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A4A2B" w:rsidRDefault="009A4A2B" w:rsidP="009A4A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9A4A2B" w:rsidRDefault="009A4A2B" w:rsidP="009A4A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9A4A2B" w:rsidRDefault="009A4A2B" w:rsidP="009A4A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9A4A2B" w:rsidRDefault="00F01B16" w:rsidP="009A4A2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01B16"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9A4A2B" w:rsidRPr="00B536CE" w:rsidRDefault="009A4A2B" w:rsidP="009A4A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9A4A2B" w:rsidRPr="00677137" w:rsidRDefault="009A4A2B" w:rsidP="009A4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(84567) 5-30-01,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9A4A2B" w:rsidRPr="00677137" w:rsidRDefault="009A4A2B" w:rsidP="009A4A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A4A2B" w:rsidRDefault="009A4A2B" w:rsidP="009A4A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C4399F">
        <w:rPr>
          <w:rFonts w:ascii="Times New Roman" w:eastAsia="Times New Roman" w:hAnsi="Times New Roman" w:cs="Times New Roman"/>
          <w:sz w:val="20"/>
          <w:szCs w:val="20"/>
        </w:rPr>
        <w:t>17 апреля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3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4399F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 w:rsidR="009A4A2B" w:rsidRDefault="009A4A2B" w:rsidP="00C4399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9A4A2B" w:rsidRDefault="009A4A2B" w:rsidP="009A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A2B" w:rsidRDefault="009A4A2B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A2B" w:rsidRDefault="009A4A2B" w:rsidP="009A4A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080BB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80BBA" w:rsidRPr="00080BBA">
        <w:rPr>
          <w:rFonts w:ascii="Times New Roman" w:hAnsi="Times New Roman" w:cs="Times New Roman"/>
          <w:b/>
          <w:sz w:val="24"/>
          <w:szCs w:val="24"/>
        </w:rPr>
        <w:t>21</w:t>
      </w:r>
      <w:r w:rsidRPr="00080BBA">
        <w:rPr>
          <w:rFonts w:ascii="Times New Roman" w:hAnsi="Times New Roman" w:cs="Times New Roman"/>
          <w:b/>
          <w:sz w:val="24"/>
          <w:szCs w:val="24"/>
        </w:rPr>
        <w:t xml:space="preserve">   - МП</w:t>
      </w:r>
    </w:p>
    <w:p w:rsidR="009A4A2B" w:rsidRDefault="009A4A2B" w:rsidP="009A4A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A2B" w:rsidRPr="0091520E" w:rsidRDefault="009A4A2B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2,3.7 части 2 статьи 9 Федерального Закона от 7 февраля 2011 г. №6-ФЗ «Об общих принципах организации и деятельности контрольно- счетных органов субъектов Российской Федерации и муниципальных образований</w:t>
      </w:r>
      <w:r w:rsidR="00C4399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9152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>частью 1 статьи 157, руководствуясь статьей 9 Положения о контрольно- счетной комиссии  Марксовского муниципального района ,утвержденного решением Собрания  Марксовского муниципального района   от 22.08.2011 г. №10/68 «Об утверждении Положения о контрольно-счетной комиссии Маркс</w:t>
      </w:r>
      <w:r>
        <w:rPr>
          <w:rFonts w:ascii="Times New Roman" w:hAnsi="Times New Roman" w:cs="Times New Roman"/>
          <w:sz w:val="24"/>
          <w:szCs w:val="24"/>
        </w:rPr>
        <w:t>овского муниципального района (</w:t>
      </w:r>
      <w:r w:rsidRPr="0091520E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 w:rsidR="000540F4">
        <w:rPr>
          <w:rFonts w:ascii="Times New Roman" w:hAnsi="Times New Roman" w:cs="Times New Roman"/>
          <w:sz w:val="24"/>
          <w:szCs w:val="24"/>
        </w:rPr>
        <w:t>20.12.</w:t>
      </w:r>
      <w:r w:rsidRPr="0091520E">
        <w:rPr>
          <w:rFonts w:ascii="Times New Roman" w:hAnsi="Times New Roman" w:cs="Times New Roman"/>
          <w:sz w:val="24"/>
          <w:szCs w:val="24"/>
        </w:rPr>
        <w:t>201</w:t>
      </w:r>
      <w:r w:rsidR="000540F4">
        <w:rPr>
          <w:rFonts w:ascii="Times New Roman" w:hAnsi="Times New Roman" w:cs="Times New Roman"/>
          <w:sz w:val="24"/>
          <w:szCs w:val="24"/>
        </w:rPr>
        <w:t>2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 w:rsidR="000540F4">
        <w:rPr>
          <w:rFonts w:ascii="Times New Roman" w:hAnsi="Times New Roman" w:cs="Times New Roman"/>
          <w:sz w:val="24"/>
          <w:szCs w:val="24"/>
        </w:rPr>
        <w:t xml:space="preserve"> 36/248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A4A2B" w:rsidRDefault="009A4A2B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Марксовского муниципального района от </w:t>
      </w:r>
      <w:r w:rsidR="000540F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.12.2007 г. №</w:t>
      </w:r>
      <w:r w:rsidR="000540F4">
        <w:rPr>
          <w:rFonts w:ascii="Times New Roman" w:hAnsi="Times New Roman" w:cs="Times New Roman"/>
          <w:sz w:val="24"/>
          <w:szCs w:val="24"/>
        </w:rPr>
        <w:t xml:space="preserve"> 44/334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от 1</w:t>
      </w:r>
      <w:r w:rsidR="000540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40F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540F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0540F4">
        <w:rPr>
          <w:rFonts w:ascii="Times New Roman" w:hAnsi="Times New Roman" w:cs="Times New Roman"/>
          <w:sz w:val="24"/>
          <w:szCs w:val="24"/>
        </w:rPr>
        <w:t>113/661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4A2B" w:rsidRDefault="009A4A2B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председателем контрольно-счетной комиссии Марксовского муниципального района </w:t>
      </w:r>
      <w:r w:rsidR="000540F4">
        <w:rPr>
          <w:rFonts w:ascii="Times New Roman" w:hAnsi="Times New Roman" w:cs="Times New Roman"/>
          <w:sz w:val="24"/>
          <w:szCs w:val="24"/>
        </w:rPr>
        <w:t xml:space="preserve">Михеевой Т.Н.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540F4">
        <w:rPr>
          <w:rFonts w:ascii="Times New Roman" w:hAnsi="Times New Roman" w:cs="Times New Roman"/>
          <w:sz w:val="24"/>
          <w:szCs w:val="24"/>
        </w:rPr>
        <w:t>аудитором</w:t>
      </w:r>
      <w:r>
        <w:rPr>
          <w:rFonts w:ascii="Times New Roman" w:hAnsi="Times New Roman" w:cs="Times New Roman"/>
          <w:sz w:val="24"/>
          <w:szCs w:val="24"/>
        </w:rPr>
        <w:t xml:space="preserve"> контрольно-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9A4A2B" w:rsidRDefault="009A4A2B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  по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Развитие культуры на территории Марксовского муниципального района Саратовской области на 2015-2017годы»</w:t>
      </w:r>
      <w:r w:rsidR="00F11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98A" w:rsidRPr="00F1198A">
        <w:rPr>
          <w:rFonts w:ascii="Times New Roman" w:hAnsi="Times New Roman" w:cs="Times New Roman"/>
          <w:sz w:val="24"/>
          <w:szCs w:val="24"/>
        </w:rPr>
        <w:t>с внесенными изменениями согласно проекта</w:t>
      </w:r>
      <w:r>
        <w:rPr>
          <w:rFonts w:ascii="Times New Roman" w:hAnsi="Times New Roman" w:cs="Times New Roman"/>
          <w:sz w:val="24"/>
          <w:szCs w:val="24"/>
        </w:rPr>
        <w:t xml:space="preserve">  Постановления  администрации Марксовского муниципального района</w:t>
      </w:r>
      <w:r w:rsidR="00D46907">
        <w:rPr>
          <w:rFonts w:ascii="Times New Roman" w:hAnsi="Times New Roman" w:cs="Times New Roman"/>
          <w:sz w:val="24"/>
          <w:szCs w:val="24"/>
        </w:rPr>
        <w:t xml:space="preserve"> </w:t>
      </w:r>
      <w:r w:rsidR="00F1198A">
        <w:rPr>
          <w:rFonts w:ascii="Times New Roman" w:hAnsi="Times New Roman" w:cs="Times New Roman"/>
          <w:sz w:val="24"/>
          <w:szCs w:val="24"/>
        </w:rPr>
        <w:t>(без номера, без даты), разработанных в соответствии с Постановлением администрации Марксовского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№ 2710 от 05.11.2014г. «Об установлении Порядка принятия решений о разработке  муниципальных программ Марксовского муниципального района, их формирования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реализации.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района».</w:t>
      </w:r>
    </w:p>
    <w:p w:rsidR="009A4A2B" w:rsidRDefault="009A4A2B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6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Целью  предоставленного проекта  муниципальной программы  является-  </w:t>
      </w:r>
    </w:p>
    <w:p w:rsidR="009A4A2B" w:rsidRDefault="009A4A2B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 развитие:</w:t>
      </w:r>
    </w:p>
    <w:p w:rsidR="009A4A2B" w:rsidRDefault="009A4A2B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-системы образования в сфере культуры и искусства,</w:t>
      </w:r>
    </w:p>
    <w:p w:rsidR="009A4A2B" w:rsidRDefault="009A4A2B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-библиотечной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деятельности учреждений, находящихся в ведении Управления культуры, спорта и молодежной политики администрации Марксовского муниципального района,</w:t>
      </w:r>
    </w:p>
    <w:p w:rsidR="009A4A2B" w:rsidRDefault="009A4A2B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условий для расширения доступности услуг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9A4A2B" w:rsidRPr="00B56293" w:rsidRDefault="009A4A2B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D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B56293">
        <w:rPr>
          <w:rFonts w:ascii="Times New Roman" w:hAnsi="Times New Roman" w:cs="Times New Roman"/>
          <w:sz w:val="24"/>
          <w:szCs w:val="24"/>
        </w:rPr>
        <w:t>Муниципальная  программа  «Развитие культуры на территории Марксовского муниципального района Саратовской области на 2015-2017годы»  включает в себя две подпрограммы по направлениям:</w:t>
      </w:r>
    </w:p>
    <w:p w:rsidR="009A4A2B" w:rsidRPr="00B56293" w:rsidRDefault="009A4A2B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293">
        <w:rPr>
          <w:rFonts w:ascii="Times New Roman" w:hAnsi="Times New Roman" w:cs="Times New Roman"/>
          <w:sz w:val="24"/>
          <w:szCs w:val="24"/>
        </w:rPr>
        <w:t>-подпрограмма №1 «Сохранение и развитие дополнительного образования в сфере культуры и искусства Марксовского района на 2015-2017годы»;</w:t>
      </w:r>
    </w:p>
    <w:p w:rsidR="009A4A2B" w:rsidRPr="00B56293" w:rsidRDefault="009A4A2B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293">
        <w:rPr>
          <w:rFonts w:ascii="Times New Roman" w:hAnsi="Times New Roman" w:cs="Times New Roman"/>
          <w:sz w:val="24"/>
          <w:szCs w:val="24"/>
        </w:rPr>
        <w:t xml:space="preserve">-подпрограмма №2 «Сохранение и развитие библиотечной и </w:t>
      </w:r>
      <w:proofErr w:type="spellStart"/>
      <w:r w:rsidRPr="00B56293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B56293">
        <w:rPr>
          <w:rFonts w:ascii="Times New Roman" w:hAnsi="Times New Roman" w:cs="Times New Roman"/>
          <w:sz w:val="24"/>
          <w:szCs w:val="24"/>
        </w:rPr>
        <w:t xml:space="preserve"> деятельности на 2015-2017годы».</w:t>
      </w:r>
    </w:p>
    <w:p w:rsidR="002C24B7" w:rsidRPr="002C24B7" w:rsidRDefault="002C24B7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4B7">
        <w:rPr>
          <w:rFonts w:ascii="Times New Roman" w:hAnsi="Times New Roman" w:cs="Times New Roman"/>
          <w:sz w:val="24"/>
          <w:szCs w:val="24"/>
        </w:rPr>
        <w:t>Предоставленный проект постановления администрации Марксовского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«О внесении изменений в постановление администрации Марксовского муниципального района от 25.11.2014 года № 2927-н «Об утверждении муниципальной программы «Развитие культуры на территории  Марксовского муниципального района Саратовской области на 2015-2017 годы» предусматривает изменения в связи с предоставлением субсидий из федерального и областного бюджетов бюджету муниципального района на обеспечение развития и укрепления материально-технической базы МУК «ЦДК</w:t>
      </w:r>
      <w:proofErr w:type="gramEnd"/>
      <w:r>
        <w:rPr>
          <w:rFonts w:ascii="Times New Roman" w:hAnsi="Times New Roman" w:cs="Times New Roman"/>
          <w:sz w:val="24"/>
          <w:szCs w:val="24"/>
        </w:rPr>
        <w:t>» в 2017 году в сумме 1800,0 тыс. рублей, из них 288,0 тыс. рублей из областного бюджета и 1512,0 тыс. рублей</w:t>
      </w:r>
      <w:r w:rsidR="00B8226C">
        <w:rPr>
          <w:rFonts w:ascii="Times New Roman" w:hAnsi="Times New Roman" w:cs="Times New Roman"/>
          <w:sz w:val="24"/>
          <w:szCs w:val="24"/>
        </w:rPr>
        <w:t xml:space="preserve"> из федерального бюджета.</w:t>
      </w:r>
    </w:p>
    <w:p w:rsidR="00E82153" w:rsidRDefault="009A4A2B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Общий  объем средств на  реализацию Программы 2015-2017 годы </w:t>
      </w:r>
      <w:r w:rsidR="00E82153">
        <w:rPr>
          <w:rFonts w:ascii="Times New Roman" w:hAnsi="Times New Roman" w:cs="Times New Roman"/>
          <w:sz w:val="24"/>
          <w:szCs w:val="24"/>
        </w:rPr>
        <w:t xml:space="preserve">с учетом изменений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82153">
        <w:rPr>
          <w:rFonts w:ascii="Times New Roman" w:hAnsi="Times New Roman" w:cs="Times New Roman"/>
          <w:sz w:val="24"/>
          <w:szCs w:val="24"/>
        </w:rPr>
        <w:t xml:space="preserve">174176,6 </w:t>
      </w:r>
      <w:r>
        <w:rPr>
          <w:rFonts w:ascii="Times New Roman" w:hAnsi="Times New Roman" w:cs="Times New Roman"/>
          <w:sz w:val="24"/>
          <w:szCs w:val="24"/>
        </w:rPr>
        <w:t>тыс. руб</w:t>
      </w:r>
      <w:r w:rsidR="00E8215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 Источниками финансирования программы  планируются</w:t>
      </w:r>
      <w:r w:rsidR="00E82153">
        <w:rPr>
          <w:rFonts w:ascii="Times New Roman" w:hAnsi="Times New Roman" w:cs="Times New Roman"/>
          <w:sz w:val="24"/>
          <w:szCs w:val="24"/>
        </w:rPr>
        <w:t>:</w:t>
      </w:r>
    </w:p>
    <w:p w:rsidR="00E82153" w:rsidRDefault="00E82153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4A2B">
        <w:rPr>
          <w:rFonts w:ascii="Times New Roman" w:hAnsi="Times New Roman" w:cs="Times New Roman"/>
          <w:sz w:val="24"/>
          <w:szCs w:val="24"/>
        </w:rPr>
        <w:t xml:space="preserve"> средства местного бюджета – 1</w:t>
      </w:r>
      <w:r>
        <w:rPr>
          <w:rFonts w:ascii="Times New Roman" w:hAnsi="Times New Roman" w:cs="Times New Roman"/>
          <w:sz w:val="24"/>
          <w:szCs w:val="24"/>
        </w:rPr>
        <w:t>62053,9</w:t>
      </w:r>
      <w:r w:rsidR="009A4A2B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лей;</w:t>
      </w:r>
    </w:p>
    <w:p w:rsidR="00E82153" w:rsidRDefault="00E82153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областной бюджет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 -288,0 тыс. рублей;</w:t>
      </w:r>
    </w:p>
    <w:p w:rsidR="00E82153" w:rsidRDefault="00E82153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4A2B">
        <w:rPr>
          <w:rFonts w:ascii="Times New Roman" w:hAnsi="Times New Roman" w:cs="Times New Roman"/>
          <w:sz w:val="24"/>
          <w:szCs w:val="24"/>
        </w:rPr>
        <w:t xml:space="preserve">федеральный бюджет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1896,9 </w:t>
      </w:r>
      <w:r w:rsidR="009A4A2B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лей;</w:t>
      </w:r>
    </w:p>
    <w:p w:rsidR="009A4A2B" w:rsidRDefault="00E82153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4A2B">
        <w:rPr>
          <w:rFonts w:ascii="Times New Roman" w:hAnsi="Times New Roman" w:cs="Times New Roman"/>
          <w:sz w:val="24"/>
          <w:szCs w:val="24"/>
        </w:rPr>
        <w:t xml:space="preserve"> внебюджетные источники – </w:t>
      </w:r>
      <w:r>
        <w:rPr>
          <w:rFonts w:ascii="Times New Roman" w:hAnsi="Times New Roman" w:cs="Times New Roman"/>
          <w:sz w:val="24"/>
          <w:szCs w:val="24"/>
        </w:rPr>
        <w:t xml:space="preserve">9 937,8 </w:t>
      </w:r>
      <w:r w:rsidR="009A4A2B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9A4A2B">
        <w:rPr>
          <w:rFonts w:ascii="Times New Roman" w:hAnsi="Times New Roman" w:cs="Times New Roman"/>
          <w:sz w:val="24"/>
          <w:szCs w:val="24"/>
        </w:rPr>
        <w:t>.</w:t>
      </w:r>
    </w:p>
    <w:p w:rsidR="009A4A2B" w:rsidRDefault="009A4A2B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2153">
        <w:rPr>
          <w:rFonts w:ascii="Times New Roman" w:hAnsi="Times New Roman" w:cs="Times New Roman"/>
          <w:sz w:val="24"/>
          <w:szCs w:val="24"/>
        </w:rPr>
        <w:t xml:space="preserve">                      (тыс</w:t>
      </w:r>
      <w:proofErr w:type="gramStart"/>
      <w:r w:rsidR="00E821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82153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Style w:val="a3"/>
        <w:tblW w:w="0" w:type="auto"/>
        <w:tblLook w:val="04A0"/>
      </w:tblPr>
      <w:tblGrid>
        <w:gridCol w:w="2067"/>
        <w:gridCol w:w="1443"/>
        <w:gridCol w:w="1418"/>
        <w:gridCol w:w="1417"/>
        <w:gridCol w:w="1276"/>
      </w:tblGrid>
      <w:tr w:rsidR="009A4A2B" w:rsidTr="00E85155">
        <w:tc>
          <w:tcPr>
            <w:tcW w:w="2067" w:type="dxa"/>
          </w:tcPr>
          <w:p w:rsidR="009A4A2B" w:rsidRPr="00924E92" w:rsidRDefault="009A4A2B" w:rsidP="00FA5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A4A2B" w:rsidRPr="00924E92" w:rsidRDefault="009A4A2B" w:rsidP="00FA5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9A4A2B" w:rsidRPr="00924E92" w:rsidRDefault="009A4A2B" w:rsidP="00FA5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1417" w:type="dxa"/>
          </w:tcPr>
          <w:p w:rsidR="009A4A2B" w:rsidRPr="00924E92" w:rsidRDefault="009A4A2B" w:rsidP="00FA5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1276" w:type="dxa"/>
          </w:tcPr>
          <w:p w:rsidR="009A4A2B" w:rsidRPr="00924E92" w:rsidRDefault="009A4A2B" w:rsidP="00FA5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</w:tr>
      <w:tr w:rsidR="009A4A2B" w:rsidTr="00E85155">
        <w:tc>
          <w:tcPr>
            <w:tcW w:w="2067" w:type="dxa"/>
          </w:tcPr>
          <w:p w:rsidR="009A4A2B" w:rsidRPr="00924E92" w:rsidRDefault="009A4A2B" w:rsidP="00FA5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3" w:type="dxa"/>
          </w:tcPr>
          <w:p w:rsidR="009A4A2B" w:rsidRPr="00924E92" w:rsidRDefault="00E82153" w:rsidP="00FA5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174176,6</w:t>
            </w:r>
          </w:p>
        </w:tc>
        <w:tc>
          <w:tcPr>
            <w:tcW w:w="1418" w:type="dxa"/>
          </w:tcPr>
          <w:p w:rsidR="009A4A2B" w:rsidRPr="00924E92" w:rsidRDefault="00E82153" w:rsidP="00FA5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57625,0</w:t>
            </w:r>
          </w:p>
        </w:tc>
        <w:tc>
          <w:tcPr>
            <w:tcW w:w="1417" w:type="dxa"/>
          </w:tcPr>
          <w:p w:rsidR="009A4A2B" w:rsidRPr="00924E92" w:rsidRDefault="00E82153" w:rsidP="00FA5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58036,1</w:t>
            </w:r>
          </w:p>
        </w:tc>
        <w:tc>
          <w:tcPr>
            <w:tcW w:w="1276" w:type="dxa"/>
          </w:tcPr>
          <w:p w:rsidR="009A4A2B" w:rsidRPr="00924E92" w:rsidRDefault="00E82153" w:rsidP="00FA5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58515,5</w:t>
            </w:r>
          </w:p>
        </w:tc>
      </w:tr>
      <w:tr w:rsidR="009A4A2B" w:rsidTr="00E85155">
        <w:tc>
          <w:tcPr>
            <w:tcW w:w="2067" w:type="dxa"/>
          </w:tcPr>
          <w:p w:rsidR="009A4A2B" w:rsidRPr="00924E92" w:rsidRDefault="009A4A2B" w:rsidP="00FA5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1443" w:type="dxa"/>
          </w:tcPr>
          <w:p w:rsidR="009A4A2B" w:rsidRPr="00924E92" w:rsidRDefault="00E82153" w:rsidP="00FA5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162053,9</w:t>
            </w:r>
          </w:p>
        </w:tc>
        <w:tc>
          <w:tcPr>
            <w:tcW w:w="1418" w:type="dxa"/>
          </w:tcPr>
          <w:p w:rsidR="009A4A2B" w:rsidRPr="00924E92" w:rsidRDefault="00E82153" w:rsidP="00FA5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54099,3</w:t>
            </w:r>
          </w:p>
        </w:tc>
        <w:tc>
          <w:tcPr>
            <w:tcW w:w="1417" w:type="dxa"/>
          </w:tcPr>
          <w:p w:rsidR="009A4A2B" w:rsidRPr="00924E92" w:rsidRDefault="00E82153" w:rsidP="00FA5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54508,2</w:t>
            </w:r>
          </w:p>
        </w:tc>
        <w:tc>
          <w:tcPr>
            <w:tcW w:w="1276" w:type="dxa"/>
          </w:tcPr>
          <w:p w:rsidR="009A4A2B" w:rsidRPr="00924E92" w:rsidRDefault="00E82153" w:rsidP="00FA5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53446,4</w:t>
            </w:r>
          </w:p>
        </w:tc>
      </w:tr>
      <w:tr w:rsidR="009A4A2B" w:rsidTr="00E85155">
        <w:tc>
          <w:tcPr>
            <w:tcW w:w="2067" w:type="dxa"/>
          </w:tcPr>
          <w:p w:rsidR="009A4A2B" w:rsidRPr="00924E92" w:rsidRDefault="009A4A2B" w:rsidP="00FA5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9A4A2B" w:rsidRPr="00924E92" w:rsidRDefault="00E82153" w:rsidP="00FA5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288,0</w:t>
            </w:r>
          </w:p>
        </w:tc>
        <w:tc>
          <w:tcPr>
            <w:tcW w:w="1418" w:type="dxa"/>
          </w:tcPr>
          <w:p w:rsidR="009A4A2B" w:rsidRPr="00924E92" w:rsidRDefault="00E82153" w:rsidP="00FA5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A4A2B" w:rsidRPr="00924E92" w:rsidRDefault="00E82153" w:rsidP="00FA5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4A2B" w:rsidRPr="00924E92" w:rsidRDefault="00E82153" w:rsidP="00FA5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288,0</w:t>
            </w:r>
          </w:p>
        </w:tc>
      </w:tr>
      <w:tr w:rsidR="009A4A2B" w:rsidTr="00E85155">
        <w:tc>
          <w:tcPr>
            <w:tcW w:w="2067" w:type="dxa"/>
          </w:tcPr>
          <w:p w:rsidR="009A4A2B" w:rsidRPr="00924E92" w:rsidRDefault="009A4A2B" w:rsidP="00FA5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43" w:type="dxa"/>
          </w:tcPr>
          <w:p w:rsidR="009A4A2B" w:rsidRPr="00924E92" w:rsidRDefault="00F536C6" w:rsidP="00FA5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1896,9</w:t>
            </w:r>
          </w:p>
        </w:tc>
        <w:tc>
          <w:tcPr>
            <w:tcW w:w="1418" w:type="dxa"/>
          </w:tcPr>
          <w:p w:rsidR="009A4A2B" w:rsidRPr="00924E92" w:rsidRDefault="00F536C6" w:rsidP="00FA5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191,3</w:t>
            </w:r>
          </w:p>
        </w:tc>
        <w:tc>
          <w:tcPr>
            <w:tcW w:w="1417" w:type="dxa"/>
          </w:tcPr>
          <w:p w:rsidR="009A4A2B" w:rsidRPr="00924E92" w:rsidRDefault="00F536C6" w:rsidP="00FA5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1276" w:type="dxa"/>
          </w:tcPr>
          <w:p w:rsidR="009A4A2B" w:rsidRPr="00924E92" w:rsidRDefault="00F536C6" w:rsidP="00FA5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1609,1</w:t>
            </w:r>
          </w:p>
        </w:tc>
      </w:tr>
      <w:tr w:rsidR="009A4A2B" w:rsidTr="00E85155">
        <w:tc>
          <w:tcPr>
            <w:tcW w:w="2067" w:type="dxa"/>
          </w:tcPr>
          <w:p w:rsidR="009A4A2B" w:rsidRPr="00924E92" w:rsidRDefault="009A4A2B" w:rsidP="00FA5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9A4A2B" w:rsidRPr="00924E92" w:rsidRDefault="00F536C6" w:rsidP="00FA5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9937,8</w:t>
            </w:r>
          </w:p>
        </w:tc>
        <w:tc>
          <w:tcPr>
            <w:tcW w:w="1418" w:type="dxa"/>
          </w:tcPr>
          <w:p w:rsidR="009A4A2B" w:rsidRPr="00924E92" w:rsidRDefault="00F536C6" w:rsidP="00FA5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3334,4</w:t>
            </w:r>
          </w:p>
        </w:tc>
        <w:tc>
          <w:tcPr>
            <w:tcW w:w="1417" w:type="dxa"/>
          </w:tcPr>
          <w:p w:rsidR="009A4A2B" w:rsidRPr="00924E92" w:rsidRDefault="00F536C6" w:rsidP="00FA5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3431,4</w:t>
            </w:r>
          </w:p>
        </w:tc>
        <w:tc>
          <w:tcPr>
            <w:tcW w:w="1276" w:type="dxa"/>
          </w:tcPr>
          <w:p w:rsidR="009A4A2B" w:rsidRPr="00924E92" w:rsidRDefault="00F536C6" w:rsidP="00FA5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3172,0</w:t>
            </w:r>
          </w:p>
        </w:tc>
      </w:tr>
    </w:tbl>
    <w:p w:rsidR="003B2616" w:rsidRDefault="003B2616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финансового обеспечения по подпрограммам составляет:</w:t>
      </w:r>
    </w:p>
    <w:p w:rsidR="003B2616" w:rsidRDefault="003B2616" w:rsidP="003B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5155">
        <w:rPr>
          <w:rFonts w:ascii="Times New Roman" w:hAnsi="Times New Roman" w:cs="Times New Roman"/>
          <w:b/>
          <w:sz w:val="24"/>
          <w:szCs w:val="24"/>
        </w:rPr>
        <w:t>подпрограмма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1">
        <w:rPr>
          <w:rFonts w:ascii="Times New Roman" w:hAnsi="Times New Roman" w:cs="Times New Roman"/>
          <w:b/>
          <w:sz w:val="24"/>
          <w:szCs w:val="24"/>
        </w:rPr>
        <w:t xml:space="preserve">«Сохранение и развитие библиотечной и </w:t>
      </w:r>
      <w:proofErr w:type="spellStart"/>
      <w:r w:rsidRPr="00007621">
        <w:rPr>
          <w:rFonts w:ascii="Times New Roman" w:hAnsi="Times New Roman" w:cs="Times New Roman"/>
          <w:b/>
          <w:sz w:val="24"/>
          <w:szCs w:val="24"/>
        </w:rPr>
        <w:t>культурно-досуговой</w:t>
      </w:r>
      <w:proofErr w:type="spellEnd"/>
      <w:r w:rsidRPr="00007621">
        <w:rPr>
          <w:rFonts w:ascii="Times New Roman" w:hAnsi="Times New Roman" w:cs="Times New Roman"/>
          <w:b/>
          <w:sz w:val="24"/>
          <w:szCs w:val="24"/>
        </w:rPr>
        <w:t xml:space="preserve"> деятельности на 2015-2017годы»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310259">
        <w:rPr>
          <w:rFonts w:ascii="Times New Roman" w:hAnsi="Times New Roman" w:cs="Times New Roman"/>
          <w:sz w:val="24"/>
          <w:szCs w:val="24"/>
        </w:rPr>
        <w:t>79693,9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в том числе:</w:t>
      </w:r>
    </w:p>
    <w:p w:rsidR="003B2616" w:rsidRDefault="003B2616" w:rsidP="003B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местный бюджет –</w:t>
      </w:r>
      <w:r w:rsidR="00310259">
        <w:rPr>
          <w:rFonts w:ascii="Times New Roman" w:hAnsi="Times New Roman" w:cs="Times New Roman"/>
          <w:sz w:val="24"/>
          <w:szCs w:val="24"/>
        </w:rPr>
        <w:t>73153,6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3B2616" w:rsidRDefault="003B2616" w:rsidP="003B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областной бюджет – 288,0 тыс. рублей;</w:t>
      </w:r>
    </w:p>
    <w:p w:rsidR="003B2616" w:rsidRDefault="003B2616" w:rsidP="003B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бюджет – 1896,9 тыс. рублей;</w:t>
      </w:r>
    </w:p>
    <w:p w:rsidR="003B2616" w:rsidRPr="00B56293" w:rsidRDefault="003B2616" w:rsidP="003B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внебюджетные источники </w:t>
      </w:r>
      <w:r w:rsidR="000031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11E">
        <w:rPr>
          <w:rFonts w:ascii="Times New Roman" w:hAnsi="Times New Roman" w:cs="Times New Roman"/>
          <w:sz w:val="24"/>
          <w:szCs w:val="24"/>
        </w:rPr>
        <w:t>4355,4 тыс.</w:t>
      </w:r>
      <w:r w:rsidR="00E85155">
        <w:rPr>
          <w:rFonts w:ascii="Times New Roman" w:hAnsi="Times New Roman" w:cs="Times New Roman"/>
          <w:sz w:val="24"/>
          <w:szCs w:val="24"/>
        </w:rPr>
        <w:t xml:space="preserve"> </w:t>
      </w:r>
      <w:r w:rsidR="0000311E">
        <w:rPr>
          <w:rFonts w:ascii="Times New Roman" w:hAnsi="Times New Roman" w:cs="Times New Roman"/>
          <w:sz w:val="24"/>
          <w:szCs w:val="24"/>
        </w:rPr>
        <w:t>рублей.</w:t>
      </w:r>
    </w:p>
    <w:p w:rsidR="00E85155" w:rsidRDefault="00E85155" w:rsidP="00E85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 2</w:t>
      </w:r>
      <w:r>
        <w:rPr>
          <w:rFonts w:ascii="Times New Roman" w:hAnsi="Times New Roman" w:cs="Times New Roman"/>
          <w:sz w:val="24"/>
          <w:szCs w:val="24"/>
        </w:rPr>
        <w:t xml:space="preserve">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Style w:val="a3"/>
        <w:tblW w:w="0" w:type="auto"/>
        <w:tblLook w:val="04A0"/>
      </w:tblPr>
      <w:tblGrid>
        <w:gridCol w:w="2067"/>
        <w:gridCol w:w="1443"/>
        <w:gridCol w:w="1418"/>
        <w:gridCol w:w="1417"/>
        <w:gridCol w:w="1276"/>
      </w:tblGrid>
      <w:tr w:rsidR="00E85155" w:rsidTr="002E6E56">
        <w:tc>
          <w:tcPr>
            <w:tcW w:w="2067" w:type="dxa"/>
          </w:tcPr>
          <w:p w:rsidR="00E85155" w:rsidRPr="00924E92" w:rsidRDefault="00E85155" w:rsidP="002E6E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E85155" w:rsidRPr="00924E92" w:rsidRDefault="00E85155" w:rsidP="002E6E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E85155" w:rsidRPr="00924E92" w:rsidRDefault="00E85155" w:rsidP="002E6E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1417" w:type="dxa"/>
          </w:tcPr>
          <w:p w:rsidR="00E85155" w:rsidRPr="00924E92" w:rsidRDefault="00E85155" w:rsidP="002E6E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1276" w:type="dxa"/>
          </w:tcPr>
          <w:p w:rsidR="00E85155" w:rsidRPr="00924E92" w:rsidRDefault="00E85155" w:rsidP="002E6E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</w:tr>
      <w:tr w:rsidR="00E85155" w:rsidTr="002E6E56">
        <w:tc>
          <w:tcPr>
            <w:tcW w:w="2067" w:type="dxa"/>
          </w:tcPr>
          <w:p w:rsidR="00E85155" w:rsidRPr="00924E92" w:rsidRDefault="00E85155" w:rsidP="002E6E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3" w:type="dxa"/>
          </w:tcPr>
          <w:p w:rsidR="00E85155" w:rsidRPr="00924E92" w:rsidRDefault="00060610" w:rsidP="000606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79693,9</w:t>
            </w:r>
          </w:p>
        </w:tc>
        <w:tc>
          <w:tcPr>
            <w:tcW w:w="1418" w:type="dxa"/>
          </w:tcPr>
          <w:p w:rsidR="00E85155" w:rsidRPr="00924E92" w:rsidRDefault="00060610" w:rsidP="002E6E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26453,1</w:t>
            </w:r>
          </w:p>
        </w:tc>
        <w:tc>
          <w:tcPr>
            <w:tcW w:w="1417" w:type="dxa"/>
          </w:tcPr>
          <w:p w:rsidR="00E85155" w:rsidRPr="00924E92" w:rsidRDefault="00060610" w:rsidP="002E6E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25619,0</w:t>
            </w:r>
          </w:p>
        </w:tc>
        <w:tc>
          <w:tcPr>
            <w:tcW w:w="1276" w:type="dxa"/>
          </w:tcPr>
          <w:p w:rsidR="00E85155" w:rsidRPr="00924E92" w:rsidRDefault="00060610" w:rsidP="002E6E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27621,8</w:t>
            </w:r>
          </w:p>
        </w:tc>
      </w:tr>
      <w:tr w:rsidR="00E85155" w:rsidTr="002E6E56">
        <w:tc>
          <w:tcPr>
            <w:tcW w:w="2067" w:type="dxa"/>
          </w:tcPr>
          <w:p w:rsidR="00E85155" w:rsidRPr="00924E92" w:rsidRDefault="00E85155" w:rsidP="002E6E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1443" w:type="dxa"/>
          </w:tcPr>
          <w:p w:rsidR="00E85155" w:rsidRPr="00924E92" w:rsidRDefault="00060610" w:rsidP="002E6E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73153,6</w:t>
            </w:r>
          </w:p>
        </w:tc>
        <w:tc>
          <w:tcPr>
            <w:tcW w:w="1418" w:type="dxa"/>
          </w:tcPr>
          <w:p w:rsidR="00E85155" w:rsidRPr="00924E92" w:rsidRDefault="00060610" w:rsidP="002E6E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24742,4</w:t>
            </w:r>
          </w:p>
        </w:tc>
        <w:tc>
          <w:tcPr>
            <w:tcW w:w="1417" w:type="dxa"/>
          </w:tcPr>
          <w:p w:rsidR="00E85155" w:rsidRPr="00924E92" w:rsidRDefault="00060610" w:rsidP="002E6E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24104,5</w:t>
            </w:r>
          </w:p>
        </w:tc>
        <w:tc>
          <w:tcPr>
            <w:tcW w:w="1276" w:type="dxa"/>
          </w:tcPr>
          <w:p w:rsidR="00E85155" w:rsidRPr="00924E92" w:rsidRDefault="00060610" w:rsidP="002E6E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24306,7</w:t>
            </w:r>
          </w:p>
        </w:tc>
      </w:tr>
      <w:tr w:rsidR="00E85155" w:rsidTr="002E6E56">
        <w:tc>
          <w:tcPr>
            <w:tcW w:w="2067" w:type="dxa"/>
          </w:tcPr>
          <w:p w:rsidR="00E85155" w:rsidRPr="00924E92" w:rsidRDefault="00E85155" w:rsidP="002E6E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E85155" w:rsidRPr="00924E92" w:rsidRDefault="00060610" w:rsidP="002E6E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288,0</w:t>
            </w:r>
          </w:p>
        </w:tc>
        <w:tc>
          <w:tcPr>
            <w:tcW w:w="1418" w:type="dxa"/>
          </w:tcPr>
          <w:p w:rsidR="00E85155" w:rsidRPr="00924E92" w:rsidRDefault="00060610" w:rsidP="002E6E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85155" w:rsidRPr="00924E92" w:rsidRDefault="00060610" w:rsidP="002E6E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5155" w:rsidRPr="00924E92" w:rsidRDefault="00060610" w:rsidP="002E6E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288,0</w:t>
            </w:r>
          </w:p>
        </w:tc>
      </w:tr>
      <w:tr w:rsidR="00E85155" w:rsidTr="002E6E56">
        <w:tc>
          <w:tcPr>
            <w:tcW w:w="2067" w:type="dxa"/>
          </w:tcPr>
          <w:p w:rsidR="00E85155" w:rsidRPr="00924E92" w:rsidRDefault="00E85155" w:rsidP="002E6E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43" w:type="dxa"/>
          </w:tcPr>
          <w:p w:rsidR="00E85155" w:rsidRPr="00924E92" w:rsidRDefault="00060610" w:rsidP="002E6E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1896,9</w:t>
            </w:r>
          </w:p>
        </w:tc>
        <w:tc>
          <w:tcPr>
            <w:tcW w:w="1418" w:type="dxa"/>
          </w:tcPr>
          <w:p w:rsidR="00E85155" w:rsidRPr="00924E92" w:rsidRDefault="00060610" w:rsidP="002E6E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191,3</w:t>
            </w:r>
          </w:p>
        </w:tc>
        <w:tc>
          <w:tcPr>
            <w:tcW w:w="1417" w:type="dxa"/>
          </w:tcPr>
          <w:p w:rsidR="00E85155" w:rsidRPr="00924E92" w:rsidRDefault="00060610" w:rsidP="002E6E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1276" w:type="dxa"/>
          </w:tcPr>
          <w:p w:rsidR="00E85155" w:rsidRPr="00924E92" w:rsidRDefault="00060610" w:rsidP="002E6E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1609,1</w:t>
            </w:r>
          </w:p>
        </w:tc>
      </w:tr>
      <w:tr w:rsidR="00E85155" w:rsidTr="002E6E56">
        <w:tc>
          <w:tcPr>
            <w:tcW w:w="2067" w:type="dxa"/>
          </w:tcPr>
          <w:p w:rsidR="00E85155" w:rsidRPr="00924E92" w:rsidRDefault="00E85155" w:rsidP="002E6E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E85155" w:rsidRPr="00924E92" w:rsidRDefault="00060610" w:rsidP="002E6E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4355,4</w:t>
            </w:r>
          </w:p>
        </w:tc>
        <w:tc>
          <w:tcPr>
            <w:tcW w:w="1418" w:type="dxa"/>
          </w:tcPr>
          <w:p w:rsidR="00E85155" w:rsidRPr="00924E92" w:rsidRDefault="00060610" w:rsidP="002E6E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1519,4</w:t>
            </w:r>
          </w:p>
        </w:tc>
        <w:tc>
          <w:tcPr>
            <w:tcW w:w="1417" w:type="dxa"/>
          </w:tcPr>
          <w:p w:rsidR="00E85155" w:rsidRPr="00924E92" w:rsidRDefault="00060610" w:rsidP="002E6E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1418,0</w:t>
            </w:r>
          </w:p>
        </w:tc>
        <w:tc>
          <w:tcPr>
            <w:tcW w:w="1276" w:type="dxa"/>
          </w:tcPr>
          <w:p w:rsidR="00E85155" w:rsidRPr="00924E92" w:rsidRDefault="00060610" w:rsidP="002E6E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1418,0</w:t>
            </w:r>
          </w:p>
        </w:tc>
      </w:tr>
    </w:tbl>
    <w:p w:rsidR="003B2616" w:rsidRDefault="003B2616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621" w:rsidRDefault="00007621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объем финансового обеспечения </w:t>
      </w:r>
      <w:r w:rsidRPr="00007621">
        <w:rPr>
          <w:rFonts w:ascii="Times New Roman" w:hAnsi="Times New Roman" w:cs="Times New Roman"/>
          <w:b/>
          <w:sz w:val="24"/>
          <w:szCs w:val="24"/>
        </w:rPr>
        <w:t>подпрограммы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1">
        <w:rPr>
          <w:rFonts w:ascii="Times New Roman" w:hAnsi="Times New Roman" w:cs="Times New Roman"/>
          <w:b/>
          <w:sz w:val="24"/>
          <w:szCs w:val="24"/>
        </w:rPr>
        <w:t xml:space="preserve">«Сохранение и развитие дополнительного образования в сфере культуры и </w:t>
      </w:r>
      <w:proofErr w:type="spellStart"/>
      <w:r w:rsidRPr="00007621">
        <w:rPr>
          <w:rFonts w:ascii="Times New Roman" w:hAnsi="Times New Roman" w:cs="Times New Roman"/>
          <w:b/>
          <w:sz w:val="24"/>
          <w:szCs w:val="24"/>
        </w:rPr>
        <w:t>икусства</w:t>
      </w:r>
      <w:proofErr w:type="spellEnd"/>
      <w:r w:rsidRPr="00007621">
        <w:rPr>
          <w:rFonts w:ascii="Times New Roman" w:hAnsi="Times New Roman" w:cs="Times New Roman"/>
          <w:b/>
          <w:sz w:val="24"/>
          <w:szCs w:val="24"/>
        </w:rPr>
        <w:t xml:space="preserve"> Марксовского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остается без изменений.</w:t>
      </w:r>
    </w:p>
    <w:p w:rsidR="009A4A2B" w:rsidRDefault="009A4A2B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Представленный на  экспертизу проект  программы</w:t>
      </w:r>
      <w:r w:rsidR="00647E02">
        <w:rPr>
          <w:rFonts w:ascii="Times New Roman" w:hAnsi="Times New Roman" w:cs="Times New Roman"/>
          <w:sz w:val="24"/>
          <w:szCs w:val="24"/>
        </w:rPr>
        <w:t xml:space="preserve"> с внесенными изменениями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порядку, то есть проект программы содержит паспорт Программы,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комитета финансов администрации  муниципального  района</w:t>
      </w:r>
      <w:r w:rsidR="00647E02">
        <w:rPr>
          <w:rFonts w:ascii="Times New Roman" w:hAnsi="Times New Roman" w:cs="Times New Roman"/>
          <w:sz w:val="24"/>
          <w:szCs w:val="24"/>
        </w:rPr>
        <w:t xml:space="preserve"> от 14.04.2017 года № 565</w:t>
      </w:r>
      <w:r>
        <w:rPr>
          <w:rFonts w:ascii="Times New Roman" w:hAnsi="Times New Roman" w:cs="Times New Roman"/>
          <w:sz w:val="24"/>
          <w:szCs w:val="24"/>
        </w:rPr>
        <w:t>,  заключение  управления  экономического  развития и  торговли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ММР</w:t>
      </w:r>
      <w:r w:rsidR="00647E02">
        <w:rPr>
          <w:rFonts w:ascii="Times New Roman" w:hAnsi="Times New Roman" w:cs="Times New Roman"/>
          <w:sz w:val="24"/>
          <w:szCs w:val="24"/>
        </w:rPr>
        <w:t xml:space="preserve"> от 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7E02">
        <w:rPr>
          <w:rFonts w:ascii="Times New Roman" w:hAnsi="Times New Roman" w:cs="Times New Roman"/>
          <w:sz w:val="24"/>
          <w:szCs w:val="24"/>
        </w:rPr>
        <w:t>04..2017 года № 04-07/499.</w:t>
      </w:r>
    </w:p>
    <w:p w:rsidR="009A4A2B" w:rsidRPr="00A72394" w:rsidRDefault="009A4A2B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94"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  в 2015-20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A72394">
        <w:rPr>
          <w:rFonts w:ascii="Times New Roman" w:hAnsi="Times New Roman" w:cs="Times New Roman"/>
          <w:b/>
          <w:sz w:val="24"/>
          <w:szCs w:val="24"/>
        </w:rPr>
        <w:t>годах позволит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A4A2B" w:rsidRDefault="009A4A2B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количества действующих на территории Марксовского района учреждений дополнительного образования сферы культуры и искусства (2ед.);</w:t>
      </w:r>
    </w:p>
    <w:p w:rsidR="009A4A2B" w:rsidRDefault="009A4A2B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-удержания уровня сохранности контингента учащихся в сравнении с предыдущим годом до 100%;</w:t>
      </w:r>
    </w:p>
    <w:p w:rsidR="009A4A2B" w:rsidRDefault="009A4A2B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доли обучающихся, принимающих участие в конкурсах, смотрах и других творческих мероприятиях, в общем числе обучающихся до 100%;</w:t>
      </w:r>
    </w:p>
    <w:p w:rsidR="009A4A2B" w:rsidRDefault="009A4A2B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удельного веса преподавателей, имеющих высшую и первую квалификационную категорию, от общего числа преподавателей до 72%;</w:t>
      </w:r>
    </w:p>
    <w:p w:rsidR="009A4A2B" w:rsidRDefault="009A4A2B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-увеличение доли мероприятий для детей до 14лет включительно в общем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до 40,5%;</w:t>
      </w:r>
    </w:p>
    <w:p w:rsidR="009A4A2B" w:rsidRDefault="009A4A2B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рост численности участников клубных формирований принимающих участие в культурно-массовых мероприятиях до 95%;</w:t>
      </w:r>
    </w:p>
    <w:p w:rsidR="009A4A2B" w:rsidRDefault="009A4A2B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количества экземпляров в библиотечных фондах библиотек, на 1000населения в сравнении с предыдущим годом;</w:t>
      </w:r>
    </w:p>
    <w:p w:rsidR="009A4A2B" w:rsidRDefault="009A4A2B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-рост по сравнению с предыдущим годом на 3ед. количества документов, выданных пользователям библиотек, на 1000населения;</w:t>
      </w:r>
    </w:p>
    <w:p w:rsidR="009A4A2B" w:rsidRDefault="009A4A2B" w:rsidP="009A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-рост по сравнению с предыдущим годом на 3ед. количества справо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консультаций), выполненных для пользователей (в том числе в удаленном режиме), на 1000населения.</w:t>
      </w:r>
    </w:p>
    <w:p w:rsidR="009A4A2B" w:rsidRDefault="009A4A2B" w:rsidP="009A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75A7"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7E02" w:rsidRDefault="00647E02" w:rsidP="0064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Представленный на  экспертизу проект  программы с внесенными изменениями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комитета финансов администрации  муниципального  района от 14.04.2017 года № 565,  заключение  управления  экономического  развития и  торговли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ММР от 10.04..2017 года № 04-07/499.</w:t>
      </w:r>
    </w:p>
    <w:p w:rsidR="009A4A2B" w:rsidRDefault="009A4A2B" w:rsidP="009A4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47E02">
        <w:rPr>
          <w:rFonts w:ascii="Times New Roman" w:hAnsi="Times New Roman" w:cs="Times New Roman"/>
          <w:b/>
          <w:sz w:val="24"/>
          <w:szCs w:val="24"/>
        </w:rPr>
        <w:t>Контрольно-счетная комиссия Марксовского  муниципального  района  считает возможным  согласование  проекта муниципальной  программы   «Развитие культуры на территории Марксовского муниципального района Саратовской области на 2015-2017годы»</w:t>
      </w:r>
      <w:r w:rsidR="009828F0">
        <w:rPr>
          <w:rFonts w:ascii="Times New Roman" w:hAnsi="Times New Roman" w:cs="Times New Roman"/>
          <w:b/>
          <w:sz w:val="24"/>
          <w:szCs w:val="24"/>
        </w:rPr>
        <w:t>.</w:t>
      </w:r>
    </w:p>
    <w:p w:rsidR="009828F0" w:rsidRDefault="009828F0" w:rsidP="009A4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8F0" w:rsidRDefault="009828F0" w:rsidP="009A4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8F0" w:rsidRDefault="009828F0" w:rsidP="009A4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8F0" w:rsidRPr="006D2466" w:rsidRDefault="009828F0" w:rsidP="009A4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A2B" w:rsidRDefault="009A4A2B" w:rsidP="009A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8F0" w:rsidRDefault="009A4A2B" w:rsidP="009A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контрольно-счетной комиссии</w:t>
      </w:r>
    </w:p>
    <w:p w:rsidR="009A4A2B" w:rsidRDefault="009828F0" w:rsidP="009A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Марксовского муниципального района</w:t>
      </w:r>
      <w:r w:rsidR="009A4A2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Т.Н.Михеева</w:t>
      </w:r>
      <w:r w:rsidR="009A4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A2B" w:rsidRDefault="009A4A2B" w:rsidP="009A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A2B" w:rsidRDefault="009A4A2B" w:rsidP="009A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A2B" w:rsidRDefault="009A4A2B" w:rsidP="009A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A2B" w:rsidRDefault="009A4A2B" w:rsidP="009A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907" w:rsidRDefault="00D46907" w:rsidP="009A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A2B" w:rsidRPr="00670D0F" w:rsidRDefault="009A4A2B" w:rsidP="009A4A2B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t xml:space="preserve">                                                                                                                                                   </w:t>
      </w:r>
      <w:r w:rsidRPr="00670D0F">
        <w:rPr>
          <w:sz w:val="16"/>
          <w:szCs w:val="16"/>
        </w:rPr>
        <w:t xml:space="preserve">Приложение№1                    </w:t>
      </w: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2269"/>
        <w:gridCol w:w="3544"/>
        <w:gridCol w:w="2268"/>
        <w:gridCol w:w="2689"/>
      </w:tblGrid>
      <w:tr w:rsidR="009A4A2B" w:rsidTr="00FA56F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Пакет </w:t>
            </w:r>
          </w:p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 /</w:t>
            </w:r>
            <w:proofErr w:type="gramStart"/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определенный</w:t>
            </w:r>
            <w:proofErr w:type="gramEnd"/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Постановлением для экспертизы.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Представлено на экспертизу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Основные направления реализации программы</w:t>
            </w:r>
          </w:p>
        </w:tc>
      </w:tr>
      <w:tr w:rsidR="009A4A2B" w:rsidTr="00FA56F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4A2B" w:rsidTr="00FA56F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Марксовского муниципального района</w:t>
            </w: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об утверждении муниципальной программы.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Марксовского муниципального района Саратовской области без номера и без даты  О внесении изменений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муниципальную программу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«Развитие культуры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Марксовского муниципального района Саратовской области на 2015-2017годы», утвержденную постановлением администрации Марксовского муниципального района от 25.11.2014года №2927-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 изменениями от 27.02.2015г.,№510-н, от 13.05.2015г.№932-н, от 24.07.2015г.№1305-н)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спорта и молодежной политики администрации Марксовского муниципального района Саратовской области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2B" w:rsidRPr="00670D0F" w:rsidRDefault="009A4A2B" w:rsidP="00FA56FF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Сохранение и развитие:</w:t>
            </w:r>
          </w:p>
          <w:p w:rsidR="009A4A2B" w:rsidRPr="00670D0F" w:rsidRDefault="009A4A2B" w:rsidP="00FA56FF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-системы образования в сфере культуры и искусства,</w:t>
            </w:r>
          </w:p>
          <w:p w:rsidR="009A4A2B" w:rsidRPr="00670D0F" w:rsidRDefault="009A4A2B" w:rsidP="00FA56FF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-библиотечной и </w:t>
            </w:r>
            <w:proofErr w:type="spell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культурно-досуговой</w:t>
            </w:r>
            <w:proofErr w:type="spellEnd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 деятельности учреждений, находящихся в ведении Управления культуры, спорта и молодежной политики администрации Марксовского муниципального района,</w:t>
            </w:r>
          </w:p>
          <w:p w:rsidR="009A4A2B" w:rsidRPr="00670D0F" w:rsidRDefault="009A4A2B" w:rsidP="00FA56FF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-создание условий для расширения доступности услуг культуры в </w:t>
            </w:r>
            <w:proofErr w:type="spell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Марксовском</w:t>
            </w:r>
            <w:proofErr w:type="spellEnd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районе.</w:t>
            </w:r>
          </w:p>
          <w:p w:rsidR="009A4A2B" w:rsidRPr="00670D0F" w:rsidRDefault="009A4A2B" w:rsidP="00FA56FF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A2B" w:rsidTr="00FA56F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Финансово-экономическое обоснование  по муниципальной программе.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4A2B" w:rsidTr="00FA56F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Нормативный документ, обосновывающий  необходимость</w:t>
            </w: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принятия муниципальной программы</w:t>
            </w:r>
            <w:proofErr w:type="gramStart"/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4A2B" w:rsidTr="00FA56F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муниципальных программ  Марксовского муниципального района, подлежащих разработке в 2015-2020 году.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A4A2B" w:rsidTr="00FA56F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 2 Паспорт  муниципальной программы Марксовского муниципального района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к постановлению администрации муниципального района без номера и даты Паспорт муниципальной программы  Марксовского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спорта и молодежной политики администрации Марксовского муниципального района Саратовской области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2B" w:rsidRDefault="009A4A2B" w:rsidP="00FA56FF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качественного предоставления дополнительного образования в сфере культуры и искусства на территории Марксовского района.</w:t>
            </w:r>
          </w:p>
          <w:p w:rsidR="009A4A2B" w:rsidRDefault="009A4A2B" w:rsidP="00FA56FF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Стимулирование творческой активности населения, поддержка организаций в сфере культуры.</w:t>
            </w:r>
          </w:p>
          <w:p w:rsidR="009A4A2B" w:rsidRPr="00670D0F" w:rsidRDefault="009A4A2B" w:rsidP="00FA56FF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и обеспечение сохранности библиотечного фонда, организация библиотечного, библиографического и информационного обслуживания.</w:t>
            </w:r>
          </w:p>
        </w:tc>
      </w:tr>
      <w:tr w:rsidR="009A4A2B" w:rsidTr="00FA56F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Паспорт /подпрограммы № муниципальной программы.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2B" w:rsidRDefault="009A4A2B" w:rsidP="00FA56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5A0">
              <w:rPr>
                <w:rFonts w:ascii="Times New Roman" w:hAnsi="Times New Roman" w:cs="Times New Roman"/>
                <w:sz w:val="16"/>
                <w:szCs w:val="16"/>
              </w:rPr>
              <w:t>Паспорт подпрограммы №1«Сохранение и развитие дополнительного образования в сфере культуры и искусства Марксовского района на 2015-2017годы»;</w:t>
            </w:r>
          </w:p>
          <w:p w:rsidR="009A4A2B" w:rsidRDefault="009A4A2B" w:rsidP="00FA56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A2B" w:rsidRDefault="009A4A2B" w:rsidP="00FA56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A2B" w:rsidRDefault="009A4A2B" w:rsidP="00FA56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A2B" w:rsidRDefault="009A4A2B" w:rsidP="00FA56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A2B" w:rsidRPr="00B175A0" w:rsidRDefault="009A4A2B" w:rsidP="00FA56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A2B" w:rsidRPr="00B175A0" w:rsidRDefault="009A4A2B" w:rsidP="00FA56FF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75A0">
              <w:rPr>
                <w:rFonts w:ascii="Times New Roman" w:hAnsi="Times New Roman" w:cs="Times New Roman"/>
                <w:sz w:val="16"/>
                <w:szCs w:val="16"/>
              </w:rPr>
              <w:t xml:space="preserve">Паспорт подпрограммы №2 «Сохранение и развитие библиотечной и </w:t>
            </w:r>
            <w:proofErr w:type="spellStart"/>
            <w:r w:rsidRPr="00B175A0">
              <w:rPr>
                <w:rFonts w:ascii="Times New Roman" w:hAnsi="Times New Roman" w:cs="Times New Roman"/>
                <w:sz w:val="16"/>
                <w:szCs w:val="16"/>
              </w:rPr>
              <w:t>культурно-досуговой</w:t>
            </w:r>
            <w:proofErr w:type="spellEnd"/>
            <w:r w:rsidRPr="00B175A0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на 2015-2017годы».</w:t>
            </w:r>
          </w:p>
          <w:p w:rsidR="009A4A2B" w:rsidRPr="00B175A0" w:rsidRDefault="009A4A2B" w:rsidP="00FA56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A2B" w:rsidRPr="00670D0F" w:rsidRDefault="009A4A2B" w:rsidP="00FA56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2B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спорта и молодежной политики администрации Марксовского муниципального района Саратовской области</w:t>
            </w:r>
          </w:p>
          <w:p w:rsidR="009A4A2B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A2B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A2B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A2B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A2B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спорта и молодежной политики администрации Марксовского муниципального района Саратовской области</w:t>
            </w:r>
          </w:p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2B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Сохранение дополнительного образования сферы культуры и искусства на территории Марксовского района,</w:t>
            </w:r>
          </w:p>
          <w:p w:rsidR="009A4A2B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-обеспечение качественного предоставления дополнительного образования в сфере культуры и искусства на территории Марксовского района.</w:t>
            </w:r>
          </w:p>
          <w:p w:rsidR="009A4A2B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A2B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Стимулирование творческой активности населения, поддержка организаций в сфере культуры, </w:t>
            </w:r>
          </w:p>
          <w:p w:rsidR="009A4A2B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-формирование и обеспечение сохранности библиотечного фонда, организация библиотечного, библиографического и информационного обслуживания.</w:t>
            </w:r>
          </w:p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A2B" w:rsidTr="00FA56F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основных мероприятий муниципальной программы.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2B" w:rsidRPr="00670D0F" w:rsidRDefault="009A4A2B" w:rsidP="00FA56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основных мероприятий   муниципальной программы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A2B" w:rsidTr="00FA56F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№4 Сведения о целевых показателях /индикаторах/ муниципальной программы.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№2 Сведения о целевых показателях  муниципальной программы.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A2B" w:rsidTr="00FA56F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№5 Сведения об объемах и источниках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финансового обеспечения муниципальной программы.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№3 Сведения об объемах и источниках финансового обеспечения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программы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A2B" w:rsidTr="00FA56F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№6 Отчет о реализации муниципальной программы.</w:t>
            </w:r>
          </w:p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с 2015 года.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A2B" w:rsidTr="00FA56F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№2 к постановлению администрации ММР 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орядок проведения оценки эффективности реализации  муниципальных программ  Марксовского муниципального района 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с 2015 года.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A2B" w:rsidTr="00FA56FF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–Р</w:t>
            </w:r>
            <w:proofErr w:type="gramEnd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асчет показателей  эффективности реализации муниципальной программы по итогам года 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A2B" w:rsidRPr="00670D0F" w:rsidRDefault="009A4A2B" w:rsidP="00FA5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A4A2B" w:rsidRDefault="009A4A2B" w:rsidP="009A4A2B"/>
    <w:p w:rsidR="009A4A2B" w:rsidRDefault="009A4A2B" w:rsidP="009A4A2B"/>
    <w:p w:rsidR="008637A9" w:rsidRDefault="008637A9"/>
    <w:sectPr w:rsidR="008637A9" w:rsidSect="0009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A2B"/>
    <w:rsid w:val="0000311E"/>
    <w:rsid w:val="00007621"/>
    <w:rsid w:val="000540F4"/>
    <w:rsid w:val="00060610"/>
    <w:rsid w:val="00080BBA"/>
    <w:rsid w:val="001D62C6"/>
    <w:rsid w:val="002C24B7"/>
    <w:rsid w:val="00310259"/>
    <w:rsid w:val="003B2616"/>
    <w:rsid w:val="00647E02"/>
    <w:rsid w:val="008637A9"/>
    <w:rsid w:val="009828F0"/>
    <w:rsid w:val="009A4A2B"/>
    <w:rsid w:val="009B4430"/>
    <w:rsid w:val="00B56293"/>
    <w:rsid w:val="00B8226C"/>
    <w:rsid w:val="00C4399F"/>
    <w:rsid w:val="00D46907"/>
    <w:rsid w:val="00E82153"/>
    <w:rsid w:val="00E85155"/>
    <w:rsid w:val="00F01B16"/>
    <w:rsid w:val="00F1198A"/>
    <w:rsid w:val="00F5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ШаговаяТН</cp:lastModifiedBy>
  <cp:revision>17</cp:revision>
  <dcterms:created xsi:type="dcterms:W3CDTF">2017-04-17T05:14:00Z</dcterms:created>
  <dcterms:modified xsi:type="dcterms:W3CDTF">2017-04-17T08:48:00Z</dcterms:modified>
</cp:coreProperties>
</file>