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C8" w:rsidRDefault="00FF51C8" w:rsidP="00FF51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C8" w:rsidRDefault="00FF51C8" w:rsidP="00FF51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FF51C8" w:rsidRDefault="00FF51C8" w:rsidP="00FF51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FF51C8" w:rsidRDefault="00FF51C8" w:rsidP="00FF51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FF51C8" w:rsidRDefault="00FF51C8" w:rsidP="00FF51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FF51C8" w:rsidRDefault="00107A54" w:rsidP="00FF51C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07A54"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FF51C8" w:rsidRPr="00B536CE" w:rsidRDefault="00FF51C8" w:rsidP="00FF51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FF51C8" w:rsidRPr="00677137" w:rsidRDefault="00FF51C8" w:rsidP="00FF5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Pr="00F0009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F0009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FF51C8" w:rsidRPr="00677137" w:rsidRDefault="00FF51C8" w:rsidP="00FF5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51C8" w:rsidRDefault="00FF51C8" w:rsidP="00FF5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  </w:t>
      </w:r>
      <w:r w:rsidR="00401D03">
        <w:rPr>
          <w:rFonts w:ascii="Times New Roman" w:eastAsia="Times New Roman" w:hAnsi="Times New Roman" w:cs="Times New Roman"/>
          <w:sz w:val="20"/>
          <w:szCs w:val="20"/>
        </w:rPr>
        <w:t xml:space="preserve">19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мая   2017 года                                                                                                                           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аркс</w:t>
      </w:r>
    </w:p>
    <w:p w:rsidR="00FF51C8" w:rsidRDefault="00FF51C8" w:rsidP="00FF51C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FF51C8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04">
        <w:rPr>
          <w:rFonts w:ascii="Times New Roman" w:hAnsi="Times New Roman" w:cs="Times New Roman"/>
          <w:b/>
          <w:sz w:val="24"/>
          <w:szCs w:val="24"/>
        </w:rPr>
        <w:t xml:space="preserve">ЗАКЛЮЧЕНИЕ № </w:t>
      </w:r>
      <w:r w:rsidR="00146E04" w:rsidRPr="00146E04">
        <w:rPr>
          <w:rFonts w:ascii="Times New Roman" w:hAnsi="Times New Roman" w:cs="Times New Roman"/>
          <w:b/>
          <w:sz w:val="24"/>
          <w:szCs w:val="24"/>
        </w:rPr>
        <w:t>38</w:t>
      </w:r>
      <w:r w:rsidRPr="00146E04">
        <w:rPr>
          <w:rFonts w:ascii="Times New Roman" w:hAnsi="Times New Roman" w:cs="Times New Roman"/>
          <w:b/>
          <w:sz w:val="24"/>
          <w:szCs w:val="24"/>
        </w:rPr>
        <w:t xml:space="preserve">   - МП</w:t>
      </w:r>
    </w:p>
    <w:p w:rsidR="00FF51C8" w:rsidRDefault="00FF51C8" w:rsidP="00FF5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C8" w:rsidRPr="0091520E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2,3.7 части 2 статьи 9 Федерального Закона от 7 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 ,утвержденного решением Собрания  Марксовского муниципального района   от 22.08.2011 г. №10/68 «Об утверждении Положения о контрольно-счетной комиссии Маркс</w:t>
      </w:r>
      <w:r>
        <w:rPr>
          <w:rFonts w:ascii="Times New Roman" w:hAnsi="Times New Roman" w:cs="Times New Roman"/>
          <w:sz w:val="24"/>
          <w:szCs w:val="24"/>
        </w:rPr>
        <w:t>овского муниципального района (</w:t>
      </w:r>
      <w:r w:rsidRPr="0091520E">
        <w:rPr>
          <w:rFonts w:ascii="Times New Roman" w:hAnsi="Times New Roman" w:cs="Times New Roman"/>
          <w:sz w:val="24"/>
          <w:szCs w:val="24"/>
        </w:rPr>
        <w:t>с изменениями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520E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36/248).</w:t>
      </w:r>
    </w:p>
    <w:p w:rsidR="00FF51C8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18.12.2007 г. № 44/334 (с изменениями от 14.09.2016 г. № 113/661.)</w:t>
      </w:r>
    </w:p>
    <w:p w:rsidR="00FF51C8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D03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401D0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Марксовского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401D03">
        <w:rPr>
          <w:rFonts w:ascii="Times New Roman" w:hAnsi="Times New Roman" w:cs="Times New Roman"/>
          <w:sz w:val="24"/>
          <w:szCs w:val="24"/>
        </w:rPr>
        <w:t>арютинойМ.В</w:t>
      </w:r>
      <w:proofErr w:type="spellEnd"/>
      <w:r w:rsidR="00401D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аудитором контрольно-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FF51C8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в муниципальном образовании город Маркс Саратовской области на 2015-2017годы» </w:t>
      </w:r>
      <w:r w:rsidRPr="00C31860">
        <w:rPr>
          <w:rFonts w:ascii="Times New Roman" w:hAnsi="Times New Roman" w:cs="Times New Roman"/>
          <w:sz w:val="24"/>
          <w:szCs w:val="24"/>
        </w:rPr>
        <w:t>с внесенными изменениями согласно</w:t>
      </w:r>
      <w:r>
        <w:rPr>
          <w:rFonts w:ascii="Times New Roman" w:hAnsi="Times New Roman" w:cs="Times New Roman"/>
          <w:sz w:val="24"/>
          <w:szCs w:val="24"/>
        </w:rPr>
        <w:t xml:space="preserve"> проекта Постановления администрации Марксовского муниципального района (без номера, без даты), разработанных в соответствии с Постановлением администрации Марксовского   муниципального района №2710 от 05.11.2014г. «Об установлении Порядка принятия решений о разработке  муниципальных программ Марксовского муниципального района, их формирования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района».</w:t>
      </w:r>
    </w:p>
    <w:p w:rsidR="00FF51C8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 – </w:t>
      </w:r>
    </w:p>
    <w:p w:rsidR="00FF51C8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культурного потенциала города Маркса посредством модернизации МУК «ЦНК «ЕДИНСТВО» и увеличения доступа жителей города к культурным ценностям и информационным ресурсам.</w:t>
      </w:r>
    </w:p>
    <w:p w:rsidR="00FF51C8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40">
        <w:rPr>
          <w:rFonts w:ascii="Times New Roman" w:hAnsi="Times New Roman" w:cs="Times New Roman"/>
          <w:sz w:val="24"/>
          <w:szCs w:val="24"/>
        </w:rPr>
        <w:t>Муниципальная  программа  «Развитие культуры в муниципальном образовании город Маркс Саратовской области на 2015-2017годы»   подпрограмм не имеет.</w:t>
      </w:r>
    </w:p>
    <w:p w:rsidR="00FF51C8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Предоставленный проект постановления администрации Марксовского муниципального района «О внесении изменений в постановление администрации Марксовского муниципального района № 2928-н от  25.11.2014 года «Об утверждении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</w:t>
      </w:r>
      <w:r w:rsidRPr="00864640">
        <w:rPr>
          <w:rFonts w:ascii="Times New Roman" w:hAnsi="Times New Roman" w:cs="Times New Roman"/>
          <w:sz w:val="24"/>
          <w:szCs w:val="24"/>
        </w:rPr>
        <w:t>«Развитие культуры в муниципальном образовании город Маркс Саратовской области на 2015-2017годы»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Pr="00E417B9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объемы финансового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  <w:r w:rsidRPr="00864640">
        <w:rPr>
          <w:rFonts w:ascii="Times New Roman" w:hAnsi="Times New Roman" w:cs="Times New Roman"/>
          <w:sz w:val="24"/>
          <w:szCs w:val="24"/>
        </w:rPr>
        <w:t xml:space="preserve"> «Развитие культуры в муниципальном образовании город Маркс Саратовской области на 2015-2017годы»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2032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Увеличено финансовое обеспечение основного мероприятия «Укрепление материально-технической базы МУК «ЦНК «Единство» на сумму </w:t>
      </w:r>
      <w:r w:rsidR="00D72032">
        <w:rPr>
          <w:rFonts w:ascii="Times New Roman" w:hAnsi="Times New Roman" w:cs="Times New Roman"/>
          <w:sz w:val="24"/>
          <w:szCs w:val="24"/>
        </w:rPr>
        <w:t>38,0</w:t>
      </w:r>
      <w:r>
        <w:rPr>
          <w:rFonts w:ascii="Times New Roman" w:hAnsi="Times New Roman" w:cs="Times New Roman"/>
          <w:sz w:val="24"/>
          <w:szCs w:val="24"/>
        </w:rPr>
        <w:t xml:space="preserve"> тыс. руб. за счет средств местного бюджета</w:t>
      </w:r>
      <w:r w:rsidR="00D72032">
        <w:rPr>
          <w:rFonts w:ascii="Times New Roman" w:hAnsi="Times New Roman" w:cs="Times New Roman"/>
          <w:sz w:val="24"/>
          <w:szCs w:val="24"/>
        </w:rPr>
        <w:t>.</w:t>
      </w:r>
    </w:p>
    <w:p w:rsidR="00FF51C8" w:rsidRPr="00864640" w:rsidRDefault="00D72032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</w:t>
      </w:r>
      <w:r w:rsidR="00F53235">
        <w:rPr>
          <w:rFonts w:ascii="Times New Roman" w:hAnsi="Times New Roman" w:cs="Times New Roman"/>
          <w:sz w:val="24"/>
          <w:szCs w:val="24"/>
        </w:rPr>
        <w:t>новное мероприятие 3 «</w:t>
      </w:r>
      <w:r w:rsidR="00C9521E">
        <w:rPr>
          <w:rFonts w:ascii="Times New Roman" w:hAnsi="Times New Roman" w:cs="Times New Roman"/>
          <w:sz w:val="24"/>
          <w:szCs w:val="24"/>
        </w:rPr>
        <w:t>У</w:t>
      </w:r>
      <w:r w:rsidR="00F53235">
        <w:rPr>
          <w:rFonts w:ascii="Times New Roman" w:hAnsi="Times New Roman" w:cs="Times New Roman"/>
          <w:sz w:val="24"/>
          <w:szCs w:val="24"/>
        </w:rPr>
        <w:t>крепление материально-технической базы МУК «ЦНК «ЕДИНСТВО» добавлено мероприятие 5 «Топографо</w:t>
      </w:r>
      <w:r w:rsidR="008D63B0">
        <w:rPr>
          <w:rFonts w:ascii="Times New Roman" w:hAnsi="Times New Roman" w:cs="Times New Roman"/>
          <w:sz w:val="24"/>
          <w:szCs w:val="24"/>
        </w:rPr>
        <w:t>-</w:t>
      </w:r>
      <w:r w:rsidR="00F53235">
        <w:rPr>
          <w:rFonts w:ascii="Times New Roman" w:hAnsi="Times New Roman" w:cs="Times New Roman"/>
          <w:sz w:val="24"/>
          <w:szCs w:val="24"/>
        </w:rPr>
        <w:t>геодезическая съемка планово-высотного обоснования территории городского парка» с финансовым обеспечением 38,0 тыс. руб</w:t>
      </w:r>
      <w:r w:rsidR="008D63B0">
        <w:rPr>
          <w:rFonts w:ascii="Times New Roman" w:hAnsi="Times New Roman" w:cs="Times New Roman"/>
          <w:sz w:val="24"/>
          <w:szCs w:val="24"/>
        </w:rPr>
        <w:t>лей</w:t>
      </w:r>
      <w:r w:rsidR="00FF51C8">
        <w:rPr>
          <w:rFonts w:ascii="Times New Roman" w:hAnsi="Times New Roman" w:cs="Times New Roman"/>
          <w:sz w:val="24"/>
          <w:szCs w:val="24"/>
        </w:rPr>
        <w:t xml:space="preserve"> </w:t>
      </w:r>
      <w:r w:rsidR="00F53235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  <w:r w:rsidR="008D63B0">
        <w:rPr>
          <w:rFonts w:ascii="Times New Roman" w:hAnsi="Times New Roman" w:cs="Times New Roman"/>
          <w:sz w:val="24"/>
          <w:szCs w:val="24"/>
        </w:rPr>
        <w:t>.</w:t>
      </w:r>
      <w:r w:rsidR="00F53235">
        <w:rPr>
          <w:rFonts w:ascii="Times New Roman" w:hAnsi="Times New Roman" w:cs="Times New Roman"/>
          <w:sz w:val="24"/>
          <w:szCs w:val="24"/>
        </w:rPr>
        <w:t xml:space="preserve"> </w:t>
      </w:r>
      <w:r w:rsidR="00FF51C8">
        <w:rPr>
          <w:rFonts w:ascii="Times New Roman" w:hAnsi="Times New Roman" w:cs="Times New Roman"/>
          <w:sz w:val="24"/>
          <w:szCs w:val="24"/>
        </w:rPr>
        <w:t xml:space="preserve"> </w:t>
      </w:r>
      <w:r w:rsidR="00FF51C8" w:rsidRPr="008646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51C8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3B0">
        <w:rPr>
          <w:rFonts w:ascii="Times New Roman" w:hAnsi="Times New Roman" w:cs="Times New Roman"/>
          <w:sz w:val="24"/>
          <w:szCs w:val="24"/>
        </w:rPr>
        <w:t>С учетом вносимых изменений о</w:t>
      </w:r>
      <w:r>
        <w:rPr>
          <w:rFonts w:ascii="Times New Roman" w:hAnsi="Times New Roman" w:cs="Times New Roman"/>
          <w:sz w:val="24"/>
          <w:szCs w:val="24"/>
        </w:rPr>
        <w:t>бщий  объем средств на  реализацию Программы 2015-2017 годы составляет 29 </w:t>
      </w:r>
      <w:r w:rsidR="008D63B0">
        <w:rPr>
          <w:rFonts w:ascii="Times New Roman" w:hAnsi="Times New Roman" w:cs="Times New Roman"/>
          <w:sz w:val="24"/>
          <w:szCs w:val="24"/>
        </w:rPr>
        <w:t>501</w:t>
      </w:r>
      <w:r>
        <w:rPr>
          <w:rFonts w:ascii="Times New Roman" w:hAnsi="Times New Roman" w:cs="Times New Roman"/>
          <w:sz w:val="24"/>
          <w:szCs w:val="24"/>
        </w:rPr>
        <w:t>,5 тыс. руб. Источниками финансирования программы  планируются  средства местного бюджета – 23 5</w:t>
      </w:r>
      <w:r w:rsidR="008D63B0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,6 тыс. руб.; областной бюджет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-2 510,4 тыс. руб., федеральный бюджет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1 595,5 тыс. руб., внебюджетные источники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)- 1808,0 тыс. руб.</w:t>
      </w:r>
    </w:p>
    <w:p w:rsidR="00FF51C8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FF51C8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(тыс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3166"/>
        <w:gridCol w:w="1559"/>
        <w:gridCol w:w="1737"/>
        <w:gridCol w:w="1519"/>
        <w:gridCol w:w="1525"/>
      </w:tblGrid>
      <w:tr w:rsidR="00FF51C8" w:rsidTr="00462007">
        <w:trPr>
          <w:trHeight w:val="240"/>
        </w:trPr>
        <w:tc>
          <w:tcPr>
            <w:tcW w:w="3166" w:type="dxa"/>
          </w:tcPr>
          <w:p w:rsidR="00FF51C8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51C8" w:rsidRPr="00B964EE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</w:tcPr>
          <w:p w:rsidR="00FF51C8" w:rsidRPr="00B964EE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519" w:type="dxa"/>
          </w:tcPr>
          <w:p w:rsidR="00FF51C8" w:rsidRPr="00B964EE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525" w:type="dxa"/>
          </w:tcPr>
          <w:p w:rsidR="00FF51C8" w:rsidRPr="00B964EE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FF51C8" w:rsidTr="00462007">
        <w:trPr>
          <w:trHeight w:val="240"/>
        </w:trPr>
        <w:tc>
          <w:tcPr>
            <w:tcW w:w="3166" w:type="dxa"/>
          </w:tcPr>
          <w:p w:rsidR="00FF51C8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FF51C8" w:rsidRPr="00B964EE" w:rsidRDefault="00FF51C8" w:rsidP="008D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</w:t>
            </w:r>
            <w:r w:rsidR="008D63B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37" w:type="dxa"/>
          </w:tcPr>
          <w:p w:rsidR="00FF51C8" w:rsidRPr="00B964EE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8 495,8</w:t>
            </w:r>
          </w:p>
        </w:tc>
        <w:tc>
          <w:tcPr>
            <w:tcW w:w="1519" w:type="dxa"/>
          </w:tcPr>
          <w:p w:rsidR="00FF51C8" w:rsidRPr="00B964EE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8 379,6</w:t>
            </w:r>
          </w:p>
        </w:tc>
        <w:tc>
          <w:tcPr>
            <w:tcW w:w="1525" w:type="dxa"/>
          </w:tcPr>
          <w:p w:rsidR="00FF51C8" w:rsidRPr="00B964EE" w:rsidRDefault="00FF51C8" w:rsidP="008D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63B0">
              <w:rPr>
                <w:rFonts w:ascii="Times New Roman" w:hAnsi="Times New Roman" w:cs="Times New Roman"/>
                <w:sz w:val="24"/>
                <w:szCs w:val="24"/>
              </w:rPr>
              <w:t> 626,1</w:t>
            </w:r>
          </w:p>
        </w:tc>
      </w:tr>
      <w:tr w:rsidR="00FF51C8" w:rsidTr="00462007">
        <w:trPr>
          <w:trHeight w:val="493"/>
        </w:trPr>
        <w:tc>
          <w:tcPr>
            <w:tcW w:w="3166" w:type="dxa"/>
          </w:tcPr>
          <w:p w:rsidR="00FF51C8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559" w:type="dxa"/>
          </w:tcPr>
          <w:p w:rsidR="00FF51C8" w:rsidRPr="00B964EE" w:rsidRDefault="00FF51C8" w:rsidP="008D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</w:t>
            </w:r>
            <w:r w:rsidR="008D63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37" w:type="dxa"/>
          </w:tcPr>
          <w:p w:rsidR="00FF51C8" w:rsidRPr="00B964EE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7 887,8</w:t>
            </w:r>
          </w:p>
        </w:tc>
        <w:tc>
          <w:tcPr>
            <w:tcW w:w="1519" w:type="dxa"/>
          </w:tcPr>
          <w:p w:rsidR="00FF51C8" w:rsidRPr="00B964EE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7 779,6</w:t>
            </w:r>
          </w:p>
        </w:tc>
        <w:tc>
          <w:tcPr>
            <w:tcW w:w="1525" w:type="dxa"/>
          </w:tcPr>
          <w:p w:rsidR="00FF51C8" w:rsidRPr="00B964EE" w:rsidRDefault="00FF51C8" w:rsidP="008D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63B0">
              <w:rPr>
                <w:rFonts w:ascii="Times New Roman" w:hAnsi="Times New Roman" w:cs="Times New Roman"/>
                <w:sz w:val="24"/>
                <w:szCs w:val="24"/>
              </w:rPr>
              <w:t> 920,2</w:t>
            </w:r>
          </w:p>
        </w:tc>
      </w:tr>
      <w:tr w:rsidR="00FF51C8" w:rsidTr="00462007">
        <w:trPr>
          <w:trHeight w:val="733"/>
        </w:trPr>
        <w:tc>
          <w:tcPr>
            <w:tcW w:w="3166" w:type="dxa"/>
          </w:tcPr>
          <w:p w:rsidR="00FF51C8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F51C8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2 510,4</w:t>
            </w:r>
          </w:p>
        </w:tc>
        <w:tc>
          <w:tcPr>
            <w:tcW w:w="1737" w:type="dxa"/>
          </w:tcPr>
          <w:p w:rsidR="00FF51C8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FF51C8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F51C8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2 510,4</w:t>
            </w:r>
          </w:p>
        </w:tc>
      </w:tr>
      <w:tr w:rsidR="00FF51C8" w:rsidTr="00462007">
        <w:trPr>
          <w:trHeight w:val="493"/>
        </w:trPr>
        <w:tc>
          <w:tcPr>
            <w:tcW w:w="3166" w:type="dxa"/>
          </w:tcPr>
          <w:p w:rsidR="00FF51C8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F51C8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1 595,5</w:t>
            </w:r>
          </w:p>
        </w:tc>
        <w:tc>
          <w:tcPr>
            <w:tcW w:w="1737" w:type="dxa"/>
          </w:tcPr>
          <w:p w:rsidR="00FF51C8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FF51C8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F51C8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1 595,5</w:t>
            </w:r>
          </w:p>
        </w:tc>
      </w:tr>
      <w:tr w:rsidR="00FF51C8" w:rsidTr="00462007">
        <w:trPr>
          <w:trHeight w:val="747"/>
        </w:trPr>
        <w:tc>
          <w:tcPr>
            <w:tcW w:w="3166" w:type="dxa"/>
          </w:tcPr>
          <w:p w:rsidR="00FF51C8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F51C8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1 808,0</w:t>
            </w:r>
          </w:p>
        </w:tc>
        <w:tc>
          <w:tcPr>
            <w:tcW w:w="1737" w:type="dxa"/>
          </w:tcPr>
          <w:p w:rsidR="00FF51C8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519" w:type="dxa"/>
          </w:tcPr>
          <w:p w:rsidR="00FF51C8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25" w:type="dxa"/>
          </w:tcPr>
          <w:p w:rsidR="00FF51C8" w:rsidRDefault="00FF51C8" w:rsidP="004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</w:tbl>
    <w:p w:rsidR="00FF51C8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 администрации  Марксовского муниципального  района от </w:t>
      </w:r>
      <w:r w:rsidR="00CF74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2.05.2017 г. № </w:t>
      </w:r>
      <w:r w:rsidR="00CF742D">
        <w:rPr>
          <w:rFonts w:ascii="Times New Roman" w:hAnsi="Times New Roman" w:cs="Times New Roman"/>
          <w:sz w:val="24"/>
          <w:szCs w:val="24"/>
        </w:rPr>
        <w:t>746</w:t>
      </w:r>
      <w:r>
        <w:rPr>
          <w:rFonts w:ascii="Times New Roman" w:hAnsi="Times New Roman" w:cs="Times New Roman"/>
          <w:sz w:val="24"/>
          <w:szCs w:val="24"/>
        </w:rPr>
        <w:t>,  заключение  управления  экономического  развития и  торговли администрации ММР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42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.05.2017 года № 04-07/</w:t>
      </w:r>
      <w:r w:rsidR="00CF742D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1C8" w:rsidRPr="00A72394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2015-20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51C8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-увеличить мероприятия, направленные на сохранение культурного наследия и толерантности не менее чем на 50%;</w:t>
      </w:r>
    </w:p>
    <w:p w:rsidR="00FF51C8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-увеличить долю мероприятий для детей до 14 лет включительно в общем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до 36%;</w:t>
      </w:r>
    </w:p>
    <w:p w:rsidR="00FF51C8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-рост численности  участников клубных формирований принимающих участие в культурно-массовых мероприятиях до 85%;</w:t>
      </w:r>
    </w:p>
    <w:p w:rsidR="00FF51C8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-увеличить численность клубных формирований до 26ед.;</w:t>
      </w:r>
    </w:p>
    <w:p w:rsidR="00FF51C8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-укрепить и модернизировать материально-техническую базу МУК «ЦНК «ЕДИНСТВО». </w:t>
      </w: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51C8" w:rsidRDefault="00FF51C8" w:rsidP="00FF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Представленный на  экспертизу проект муниципальной  программы соответствует порядку принятия решений о  разработке муниципальных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администрации  Марксовского муниципального  района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№2710-н от 05.11.2014 года 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Программы,заключение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финансовом обеспечении комитета финансов администрации  муниципального  района от </w:t>
      </w:r>
      <w:r w:rsidR="00D530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2.05.2017 года № </w:t>
      </w:r>
      <w:r w:rsidR="00D5309D">
        <w:rPr>
          <w:rFonts w:ascii="Times New Roman" w:hAnsi="Times New Roman" w:cs="Times New Roman"/>
          <w:sz w:val="24"/>
          <w:szCs w:val="24"/>
        </w:rPr>
        <w:t>746</w:t>
      </w:r>
      <w:r>
        <w:rPr>
          <w:rFonts w:ascii="Times New Roman" w:hAnsi="Times New Roman" w:cs="Times New Roman"/>
          <w:sz w:val="24"/>
          <w:szCs w:val="24"/>
        </w:rPr>
        <w:t xml:space="preserve">, заключение  управления  экономического  развития и  торговли администрации Марксовского муниципального района от </w:t>
      </w:r>
      <w:r w:rsidR="00D5309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.05.2017 года № 04-07/</w:t>
      </w:r>
      <w:r w:rsidR="00D5309D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Контрольно-счетная комиссия Марксовского  муниципального  района  считает возможным  согласование  проекта муниципальной  программы  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культуры в муниципальном образовании город Маркс Саратовской области на 2015-2017годы»</w:t>
      </w:r>
      <w:r w:rsidRPr="006D246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1C8" w:rsidRPr="006D2466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1C8" w:rsidRPr="006D2466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9D" w:rsidRDefault="00D5309D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FF51C8" w:rsidRDefault="00D5309D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51C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F51C8">
        <w:rPr>
          <w:rFonts w:ascii="Times New Roman" w:hAnsi="Times New Roman" w:cs="Times New Roman"/>
          <w:sz w:val="24"/>
          <w:szCs w:val="24"/>
        </w:rPr>
        <w:t xml:space="preserve">  контрольно-счетной комиссии </w:t>
      </w: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                                                  </w:t>
      </w:r>
      <w:proofErr w:type="spellStart"/>
      <w:r w:rsidR="00D5309D">
        <w:rPr>
          <w:rFonts w:ascii="Times New Roman" w:hAnsi="Times New Roman" w:cs="Times New Roman"/>
          <w:sz w:val="24"/>
          <w:szCs w:val="24"/>
        </w:rPr>
        <w:t>М.В.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5309D">
        <w:rPr>
          <w:rFonts w:ascii="Times New Roman" w:hAnsi="Times New Roman" w:cs="Times New Roman"/>
          <w:sz w:val="24"/>
          <w:szCs w:val="24"/>
        </w:rPr>
        <w:t>арютина</w:t>
      </w:r>
      <w:proofErr w:type="spellEnd"/>
    </w:p>
    <w:p w:rsidR="00C9521E" w:rsidRDefault="00C9521E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21E" w:rsidRDefault="00C9521E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C8" w:rsidRDefault="00FF51C8" w:rsidP="00FF51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>
        <w:t xml:space="preserve">                                                                                                                                                          </w:t>
      </w:r>
    </w:p>
    <w:p w:rsidR="00FF51C8" w:rsidRPr="00F517DD" w:rsidRDefault="00FF51C8" w:rsidP="00FF51C8">
      <w:pPr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</w:t>
      </w:r>
      <w:r w:rsidRPr="00F517DD">
        <w:rPr>
          <w:sz w:val="16"/>
          <w:szCs w:val="16"/>
        </w:rPr>
        <w:t>Приложение №1</w:t>
      </w: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2049"/>
        <w:gridCol w:w="2015"/>
        <w:gridCol w:w="1937"/>
        <w:gridCol w:w="4769"/>
      </w:tblGrid>
      <w:tr w:rsidR="00FF51C8" w:rsidRPr="00F517DD" w:rsidTr="00462007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Пакет </w:t>
            </w:r>
          </w:p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 /</w:t>
            </w:r>
            <w:proofErr w:type="gramStart"/>
            <w:r w:rsidRPr="00F517DD">
              <w:rPr>
                <w:rFonts w:ascii="Times New Roman" w:hAnsi="Times New Roman" w:cs="Times New Roman"/>
                <w:b/>
                <w:sz w:val="16"/>
                <w:szCs w:val="16"/>
              </w:rPr>
              <w:t>определенный</w:t>
            </w:r>
            <w:proofErr w:type="gramEnd"/>
            <w:r w:rsidRPr="00F517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Постановлением для экспертизы.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Представлено на экспертизу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направления реализации программы</w:t>
            </w:r>
          </w:p>
        </w:tc>
      </w:tr>
      <w:tr w:rsidR="00FF51C8" w:rsidRPr="00F517DD" w:rsidTr="00462007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51C8" w:rsidRPr="00F517DD" w:rsidTr="00462007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</w:t>
            </w:r>
            <w:r w:rsidRPr="00F517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об утверждении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 Саратовской области без номера и без даты</w:t>
            </w:r>
            <w:proofErr w:type="gramStart"/>
            <w:r w:rsidRPr="00F517DD">
              <w:rPr>
                <w:rFonts w:ascii="Times New Roman" w:hAnsi="Times New Roman" w:cs="Times New Roman"/>
                <w:sz w:val="16"/>
                <w:szCs w:val="16"/>
              </w:rPr>
              <w:t xml:space="preserve">  О</w:t>
            </w:r>
            <w:proofErr w:type="gramEnd"/>
            <w:r w:rsidRPr="00F517DD">
              <w:rPr>
                <w:rFonts w:ascii="Times New Roman" w:hAnsi="Times New Roman" w:cs="Times New Roman"/>
                <w:sz w:val="16"/>
                <w:szCs w:val="16"/>
              </w:rPr>
              <w:t xml:space="preserve"> внесении изменений в постановление администрации Марксовского муниципального района №2928-н от 25.11.2014года «Об утверждении муниципальной программы «Развитие культуры в муниципальном образовании город Маркс Саратовской области на 2015-2017годы» 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молодежной политики администрации Марксовского муниципального района Саратовской области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-Развитие культурного потенциала города Маркса посредством модернизации МУК «ЦНК «ЕДИНСТВО» и увеличения доступа жителей города к культурным ценностям и информационным ресурсам.</w:t>
            </w:r>
          </w:p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1C8" w:rsidRPr="00F517DD" w:rsidTr="00462007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Финансово-экономическое обоснование  по муниципальной программе.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51C8" w:rsidRPr="00F517DD" w:rsidTr="00462007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Нормативный документ, обосновывающий  необходимость</w:t>
            </w:r>
            <w:r w:rsidRPr="00F517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принятия муниципальной программы</w:t>
            </w:r>
            <w:proofErr w:type="gramStart"/>
            <w:r w:rsidRPr="00F517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51C8" w:rsidRPr="00F517DD" w:rsidTr="00462007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муниципальных программ  Марксовского муниципального района, подлежащих разработке в 2015-2020 году.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F51C8" w:rsidRPr="00F517DD" w:rsidTr="00462007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Приложение № 2 Паспорт  муниципальной программы Марксовского муниципального района</w:t>
            </w:r>
            <w:proofErr w:type="gramStart"/>
            <w:r w:rsidRPr="00F517D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Приложение к постановлению администрации муниципального района без номера и даты Паспорт муниципальной программы муниципального образования город Маркс Марксовского муниципального района Саратовской области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молодежной политики администрации Марксовского муниципального района Саратовской области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-популяризация культурных ценностей города Маркса;</w:t>
            </w:r>
          </w:p>
          <w:p w:rsidR="00FF51C8" w:rsidRPr="00F517DD" w:rsidRDefault="00FF51C8" w:rsidP="00462007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-повышение творческого и профессионального потенциала работников учреждений культуры;</w:t>
            </w:r>
          </w:p>
          <w:p w:rsidR="00FF51C8" w:rsidRPr="00F517DD" w:rsidRDefault="00FF51C8" w:rsidP="00462007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-укрепление материально-технической базы МУК «ЦНК «ЕДИНСТВО»</w:t>
            </w:r>
          </w:p>
        </w:tc>
      </w:tr>
      <w:tr w:rsidR="00FF51C8" w:rsidRPr="00F517DD" w:rsidTr="00462007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Паспорт /подпрограммы №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1C8" w:rsidRPr="00F517DD" w:rsidRDefault="00FF51C8" w:rsidP="00462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1C8" w:rsidRPr="00F517DD" w:rsidTr="00462007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  муниципальной программы</w:t>
            </w:r>
            <w:proofErr w:type="gramStart"/>
            <w:r w:rsidRPr="00F517D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1C8" w:rsidRPr="00F517DD" w:rsidTr="00462007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Приложение №4 Сведения о целевых показателях /индикаторах/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Приложение №2 Сведения о целевых показателях  муниципальной программы.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1C8" w:rsidRPr="00F517DD" w:rsidTr="00462007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Приложение №5 Сведения об объемах и источниках финансового обеспечения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Приложение №3 Сведения об объемах и источниках финансового обеспечения муниципальной программы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1C8" w:rsidRPr="00F517DD" w:rsidTr="00462007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№6 Отчет о </w:t>
            </w:r>
            <w:r w:rsidRPr="00F517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 муниципальной программы.</w:t>
            </w:r>
          </w:p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Pr="00F517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программа с 2015 года.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1C8" w:rsidRPr="00F517DD" w:rsidTr="00462007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№2 к постановлению администрации ММР </w:t>
            </w:r>
            <w:proofErr w:type="gramStart"/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орядок проведения оценки эффективности реализации  муниципальных программ  Марксовского муниципального района 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2015 года.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1C8" w:rsidRPr="00F517DD" w:rsidTr="00462007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7DD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proofErr w:type="gramStart"/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–Р</w:t>
            </w:r>
            <w:proofErr w:type="gramEnd"/>
            <w:r w:rsidRPr="00F517DD">
              <w:rPr>
                <w:rFonts w:ascii="Times New Roman" w:hAnsi="Times New Roman" w:cs="Times New Roman"/>
                <w:sz w:val="16"/>
                <w:szCs w:val="16"/>
              </w:rPr>
              <w:t>асчет показателей  эффективности реализации муниципальной программы по итогам года 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C8" w:rsidRPr="00F517DD" w:rsidRDefault="00FF51C8" w:rsidP="004620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51C8" w:rsidRDefault="00FF51C8" w:rsidP="00FF51C8"/>
    <w:p w:rsidR="00FF51C8" w:rsidRDefault="00FF51C8" w:rsidP="00FF51C8"/>
    <w:p w:rsidR="00FF51C8" w:rsidRDefault="00FF51C8" w:rsidP="00FF51C8"/>
    <w:p w:rsidR="009114E6" w:rsidRDefault="009114E6"/>
    <w:sectPr w:rsidR="009114E6" w:rsidSect="0076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1C8"/>
    <w:rsid w:val="00107A54"/>
    <w:rsid w:val="00115BA5"/>
    <w:rsid w:val="00146E04"/>
    <w:rsid w:val="00401D03"/>
    <w:rsid w:val="008D63B0"/>
    <w:rsid w:val="009114E6"/>
    <w:rsid w:val="00C9521E"/>
    <w:rsid w:val="00CF742D"/>
    <w:rsid w:val="00D5309D"/>
    <w:rsid w:val="00D72032"/>
    <w:rsid w:val="00F53235"/>
    <w:rsid w:val="00F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8</cp:revision>
  <cp:lastPrinted>2017-05-19T04:57:00Z</cp:lastPrinted>
  <dcterms:created xsi:type="dcterms:W3CDTF">2017-05-19T03:54:00Z</dcterms:created>
  <dcterms:modified xsi:type="dcterms:W3CDTF">2017-05-19T06:03:00Z</dcterms:modified>
</cp:coreProperties>
</file>