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C9" w:rsidRDefault="003D2AC9" w:rsidP="003D2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C9" w:rsidRDefault="003D2AC9" w:rsidP="003D2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D2AC9" w:rsidRDefault="003D2AC9" w:rsidP="003D2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D2AC9" w:rsidRDefault="003D2AC9" w:rsidP="003D2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D2AC9" w:rsidRDefault="003D2AC9" w:rsidP="003D2A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D2AC9" w:rsidRDefault="00AB71CC" w:rsidP="003D2A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B71CC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3D2AC9" w:rsidRPr="00B536CE" w:rsidRDefault="003D2AC9" w:rsidP="003D2A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3D2AC9" w:rsidRPr="00677137" w:rsidRDefault="003D2AC9" w:rsidP="003D2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(84567) 5-30-01,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D2AC9" w:rsidRPr="00677137" w:rsidRDefault="003D2AC9" w:rsidP="003D2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D2AC9" w:rsidRDefault="003D2AC9" w:rsidP="003D2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91FE4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6FD9">
        <w:rPr>
          <w:rFonts w:ascii="Times New Roman" w:eastAsia="Times New Roman" w:hAnsi="Times New Roman" w:cs="Times New Roman"/>
          <w:sz w:val="20"/>
          <w:szCs w:val="20"/>
        </w:rPr>
        <w:t>6</w:t>
      </w:r>
      <w:r w:rsidR="00791FE4">
        <w:rPr>
          <w:rFonts w:ascii="Times New Roman" w:eastAsia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2017 года </w:t>
      </w:r>
    </w:p>
    <w:p w:rsidR="003D2AC9" w:rsidRDefault="003D2AC9" w:rsidP="003D2AC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3D2AC9" w:rsidRDefault="003D2AC9" w:rsidP="003D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AC9" w:rsidRDefault="003D2AC9" w:rsidP="003D2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D429E8">
        <w:rPr>
          <w:rFonts w:ascii="Times New Roman" w:hAnsi="Times New Roman" w:cs="Times New Roman"/>
          <w:b/>
          <w:sz w:val="24"/>
          <w:szCs w:val="24"/>
        </w:rPr>
        <w:t>№</w:t>
      </w:r>
      <w:r w:rsidR="00D429E8" w:rsidRPr="00D429E8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Pr="00D429E8">
        <w:rPr>
          <w:rFonts w:ascii="Times New Roman" w:hAnsi="Times New Roman" w:cs="Times New Roman"/>
          <w:b/>
          <w:sz w:val="24"/>
          <w:szCs w:val="24"/>
        </w:rPr>
        <w:t xml:space="preserve">  - МП</w:t>
      </w:r>
    </w:p>
    <w:p w:rsidR="003D2AC9" w:rsidRDefault="003D2AC9" w:rsidP="003D2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C9" w:rsidRPr="0091520E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20.12.</w:t>
      </w:r>
      <w:r w:rsidRPr="009152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113/661)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FE4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791F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791FE4">
        <w:rPr>
          <w:rFonts w:ascii="Times New Roman" w:hAnsi="Times New Roman" w:cs="Times New Roman"/>
          <w:sz w:val="24"/>
          <w:szCs w:val="24"/>
        </w:rPr>
        <w:t>арютиной</w:t>
      </w:r>
      <w:proofErr w:type="spellEnd"/>
      <w:r w:rsidR="00791FE4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на территории Марксовского муниципального района Саратовской области на 2015-2017годы» </w:t>
      </w:r>
      <w:r w:rsidRPr="00F1198A">
        <w:rPr>
          <w:rFonts w:ascii="Times New Roman" w:hAnsi="Times New Roman" w:cs="Times New Roman"/>
          <w:sz w:val="24"/>
          <w:szCs w:val="24"/>
        </w:rPr>
        <w:t>с внесенными изменениями согласно проекта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Постановления  администрации Марксовского муниципального района (без номера, без даты), разработанных в соответствии с Постановлением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развитие: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-системы образования в сфере культуры и искусства,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-библиотечной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учреждений, находящихся в ведении Управления культуры, спорта и молодежной политики администрации Марксовского муниципального района,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91FE4">
        <w:rPr>
          <w:rFonts w:ascii="Times New Roman" w:hAnsi="Times New Roman" w:cs="Times New Roman"/>
          <w:sz w:val="24"/>
          <w:szCs w:val="24"/>
        </w:rPr>
        <w:t>,</w:t>
      </w:r>
    </w:p>
    <w:p w:rsidR="00791FE4" w:rsidRDefault="00791FE4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-повышения уровня заработной платы работников муниципальных учреждений культуры муниципального района и муниципальных образований.</w:t>
      </w:r>
    </w:p>
    <w:p w:rsidR="003D2AC9" w:rsidRPr="00B56293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293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культуры на территории Марксовского муниципального района Саратовской области на 2015-2017годы»  включает в себя </w:t>
      </w:r>
      <w:r w:rsidR="00A7619F">
        <w:rPr>
          <w:rFonts w:ascii="Times New Roman" w:hAnsi="Times New Roman" w:cs="Times New Roman"/>
          <w:sz w:val="24"/>
          <w:szCs w:val="24"/>
        </w:rPr>
        <w:t>три</w:t>
      </w:r>
      <w:r w:rsidRPr="00B56293">
        <w:rPr>
          <w:rFonts w:ascii="Times New Roman" w:hAnsi="Times New Roman" w:cs="Times New Roman"/>
          <w:sz w:val="24"/>
          <w:szCs w:val="24"/>
        </w:rPr>
        <w:t xml:space="preserve"> подпрограммы по направлениям:</w:t>
      </w:r>
    </w:p>
    <w:p w:rsidR="003D2AC9" w:rsidRPr="00B56293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>-подпрограмма №1 «Сохранение и развитие дополнительного образования в сфере культуры и искусства Марксовского района на 2015-2017годы»;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293">
        <w:rPr>
          <w:rFonts w:ascii="Times New Roman" w:hAnsi="Times New Roman" w:cs="Times New Roman"/>
          <w:sz w:val="24"/>
          <w:szCs w:val="24"/>
        </w:rPr>
        <w:t xml:space="preserve">-подпрограмма №2 «Сохранение и развитие библиотечной и </w:t>
      </w:r>
      <w:proofErr w:type="spellStart"/>
      <w:r w:rsidRPr="00B5629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56293">
        <w:rPr>
          <w:rFonts w:ascii="Times New Roman" w:hAnsi="Times New Roman" w:cs="Times New Roman"/>
          <w:sz w:val="24"/>
          <w:szCs w:val="24"/>
        </w:rPr>
        <w:t xml:space="preserve"> деятельности на 2015-2017годы»</w:t>
      </w:r>
      <w:r w:rsidR="00A7619F">
        <w:rPr>
          <w:rFonts w:ascii="Times New Roman" w:hAnsi="Times New Roman" w:cs="Times New Roman"/>
          <w:sz w:val="24"/>
          <w:szCs w:val="24"/>
        </w:rPr>
        <w:t>;</w:t>
      </w:r>
    </w:p>
    <w:p w:rsidR="00A7619F" w:rsidRPr="00B56293" w:rsidRDefault="00A7619F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-подпрограмма №3 «Поддержка муниципальных образований Марксовского муниципального района в сфере культуры» на 2017 год.</w:t>
      </w:r>
    </w:p>
    <w:p w:rsidR="00E94DC2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B7">
        <w:rPr>
          <w:rFonts w:ascii="Times New Roman" w:hAnsi="Times New Roman" w:cs="Times New Roman"/>
          <w:sz w:val="24"/>
          <w:szCs w:val="24"/>
        </w:rPr>
        <w:t>Предоставленный проект постановления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изменений в постановление администрации Марксовского муниципального района от 25.11.2014 года № 2927-н «Об утверждении муниципальной программы «Развитие культуры на территории  Марксовского муниципального района Саратовской области на 2015-2017 годы» предусматривает </w:t>
      </w:r>
      <w:r w:rsidR="00E94DC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A7619F">
        <w:rPr>
          <w:rFonts w:ascii="Times New Roman" w:hAnsi="Times New Roman" w:cs="Times New Roman"/>
          <w:sz w:val="24"/>
          <w:szCs w:val="24"/>
        </w:rPr>
        <w:t>потребност</w:t>
      </w:r>
      <w:r w:rsidR="00E94DC2">
        <w:rPr>
          <w:rFonts w:ascii="Times New Roman" w:hAnsi="Times New Roman" w:cs="Times New Roman"/>
          <w:sz w:val="24"/>
          <w:szCs w:val="24"/>
        </w:rPr>
        <w:t>и</w:t>
      </w:r>
      <w:r w:rsidR="00A7619F">
        <w:rPr>
          <w:rFonts w:ascii="Times New Roman" w:hAnsi="Times New Roman" w:cs="Times New Roman"/>
          <w:sz w:val="24"/>
          <w:szCs w:val="24"/>
        </w:rPr>
        <w:t xml:space="preserve"> в финансовом обеспечении мероприятий муниципальной программы </w:t>
      </w:r>
      <w:r w:rsidR="00A7619F" w:rsidRPr="00B56293">
        <w:rPr>
          <w:rFonts w:ascii="Times New Roman" w:hAnsi="Times New Roman" w:cs="Times New Roman"/>
          <w:sz w:val="24"/>
          <w:szCs w:val="24"/>
        </w:rPr>
        <w:t xml:space="preserve">«Развитие культуры на территории Марксовского муниципального района Саратовской области на 2015-2017годы» </w:t>
      </w:r>
      <w:r w:rsidR="00A7619F">
        <w:rPr>
          <w:rFonts w:ascii="Times New Roman" w:hAnsi="Times New Roman" w:cs="Times New Roman"/>
          <w:sz w:val="24"/>
          <w:szCs w:val="24"/>
        </w:rPr>
        <w:t xml:space="preserve"> на 2017 год </w:t>
      </w:r>
      <w:r w:rsidR="00E94D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94DC2">
        <w:rPr>
          <w:rFonts w:ascii="Times New Roman" w:hAnsi="Times New Roman" w:cs="Times New Roman"/>
          <w:sz w:val="24"/>
          <w:szCs w:val="24"/>
        </w:rPr>
        <w:t xml:space="preserve"> </w:t>
      </w:r>
      <w:r w:rsidR="00A7619F">
        <w:rPr>
          <w:rFonts w:ascii="Times New Roman" w:hAnsi="Times New Roman" w:cs="Times New Roman"/>
          <w:sz w:val="24"/>
          <w:szCs w:val="24"/>
        </w:rPr>
        <w:t xml:space="preserve"> сумм</w:t>
      </w:r>
      <w:r w:rsidR="00E94DC2">
        <w:rPr>
          <w:rFonts w:ascii="Times New Roman" w:hAnsi="Times New Roman" w:cs="Times New Roman"/>
          <w:sz w:val="24"/>
          <w:szCs w:val="24"/>
        </w:rPr>
        <w:t>у</w:t>
      </w:r>
      <w:r w:rsidR="00A7619F">
        <w:rPr>
          <w:rFonts w:ascii="Times New Roman" w:hAnsi="Times New Roman" w:cs="Times New Roman"/>
          <w:sz w:val="24"/>
          <w:szCs w:val="24"/>
        </w:rPr>
        <w:t xml:space="preserve"> 25 449,40</w:t>
      </w:r>
      <w:r w:rsidR="00E94DC2">
        <w:rPr>
          <w:rFonts w:ascii="Times New Roman" w:hAnsi="Times New Roman" w:cs="Times New Roman"/>
          <w:sz w:val="24"/>
          <w:szCs w:val="24"/>
        </w:rPr>
        <w:t xml:space="preserve"> </w:t>
      </w:r>
      <w:r w:rsidR="00A7619F">
        <w:rPr>
          <w:rFonts w:ascii="Times New Roman" w:hAnsi="Times New Roman" w:cs="Times New Roman"/>
          <w:sz w:val="24"/>
          <w:szCs w:val="24"/>
        </w:rPr>
        <w:t>рублей.</w:t>
      </w:r>
    </w:p>
    <w:p w:rsidR="00E94DC2" w:rsidRDefault="00E94DC2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приложениях  1,2 и 3 к муниципальной программе проведена корректировка мероприятий и целевых показателей (индикаторов) муниципальной программы. </w:t>
      </w:r>
    </w:p>
    <w:p w:rsidR="00E94DC2" w:rsidRDefault="00E94DC2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подпрограмм паспорта муниципальной программы добавлена подпрограмма №3</w:t>
      </w:r>
      <w:r w:rsidR="00E90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«Поддержка муниципальных образований Марксовского муниципального района в сфере культуры» на 2017 год.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DC2">
        <w:rPr>
          <w:rFonts w:ascii="Times New Roman" w:hAnsi="Times New Roman" w:cs="Times New Roman"/>
          <w:sz w:val="24"/>
          <w:szCs w:val="24"/>
        </w:rPr>
        <w:t>С учетом всех изменений о</w:t>
      </w:r>
      <w:r>
        <w:rPr>
          <w:rFonts w:ascii="Times New Roman" w:hAnsi="Times New Roman" w:cs="Times New Roman"/>
          <w:sz w:val="24"/>
          <w:szCs w:val="24"/>
        </w:rPr>
        <w:t xml:space="preserve">бщий  объем средств на  реализацию Программы 2015-2017 годы  составляет </w:t>
      </w:r>
      <w:r w:rsidR="00E94DC2">
        <w:rPr>
          <w:rFonts w:ascii="Times New Roman" w:hAnsi="Times New Roman" w:cs="Times New Roman"/>
          <w:sz w:val="24"/>
          <w:szCs w:val="24"/>
        </w:rPr>
        <w:t>199 626,0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финансирования программы  планируются: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– 16</w:t>
      </w:r>
      <w:r w:rsidR="00E94DC2">
        <w:rPr>
          <w:rFonts w:ascii="Times New Roman" w:hAnsi="Times New Roman" w:cs="Times New Roman"/>
          <w:sz w:val="24"/>
          <w:szCs w:val="24"/>
        </w:rPr>
        <w:t>5 193,4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 w:rsidR="00E94DC2">
        <w:rPr>
          <w:rFonts w:ascii="Times New Roman" w:hAnsi="Times New Roman" w:cs="Times New Roman"/>
          <w:sz w:val="24"/>
          <w:szCs w:val="24"/>
        </w:rPr>
        <w:t>22 597,9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1896,9 тыс. рублей;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9 937,8 тыс. рублей.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sz w:val="24"/>
          <w:szCs w:val="24"/>
        </w:rPr>
        <w:t>.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199 626,0</w:t>
            </w:r>
          </w:p>
        </w:tc>
        <w:tc>
          <w:tcPr>
            <w:tcW w:w="1418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57 625,0</w:t>
            </w:r>
          </w:p>
        </w:tc>
        <w:tc>
          <w:tcPr>
            <w:tcW w:w="1417" w:type="dxa"/>
          </w:tcPr>
          <w:p w:rsidR="003D2AC9" w:rsidRPr="00924E92" w:rsidRDefault="00E9022D" w:rsidP="00E902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58 036,1</w:t>
            </w:r>
          </w:p>
        </w:tc>
        <w:tc>
          <w:tcPr>
            <w:tcW w:w="1276" w:type="dxa"/>
          </w:tcPr>
          <w:p w:rsidR="003D2AC9" w:rsidRPr="00924E92" w:rsidRDefault="00E9022D" w:rsidP="00E902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83 964,9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165 193,4</w:t>
            </w:r>
          </w:p>
        </w:tc>
        <w:tc>
          <w:tcPr>
            <w:tcW w:w="1418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54 099,3</w:t>
            </w:r>
          </w:p>
        </w:tc>
        <w:tc>
          <w:tcPr>
            <w:tcW w:w="1417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54 508,2</w:t>
            </w:r>
          </w:p>
        </w:tc>
        <w:tc>
          <w:tcPr>
            <w:tcW w:w="1276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56 585,9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22 597,9</w:t>
            </w:r>
          </w:p>
        </w:tc>
        <w:tc>
          <w:tcPr>
            <w:tcW w:w="1418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22 597,9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1 896,9</w:t>
            </w:r>
          </w:p>
        </w:tc>
        <w:tc>
          <w:tcPr>
            <w:tcW w:w="1418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1 609,1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9 937,8</w:t>
            </w:r>
          </w:p>
        </w:tc>
        <w:tc>
          <w:tcPr>
            <w:tcW w:w="1418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3 334,4</w:t>
            </w:r>
          </w:p>
        </w:tc>
        <w:tc>
          <w:tcPr>
            <w:tcW w:w="1417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3 431,4</w:t>
            </w:r>
          </w:p>
        </w:tc>
        <w:tc>
          <w:tcPr>
            <w:tcW w:w="1276" w:type="dxa"/>
          </w:tcPr>
          <w:p w:rsidR="003D2AC9" w:rsidRPr="00924E92" w:rsidRDefault="00E9022D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3 172,0</w:t>
            </w:r>
          </w:p>
        </w:tc>
      </w:tr>
    </w:tbl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по подпрограммам составляет:</w:t>
      </w:r>
    </w:p>
    <w:p w:rsidR="00D03FE8" w:rsidRPr="00D03FE8" w:rsidRDefault="00E9022D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022D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FE8" w:rsidRPr="00D03FE8">
        <w:rPr>
          <w:rFonts w:ascii="Times New Roman" w:hAnsi="Times New Roman" w:cs="Times New Roman"/>
          <w:b/>
          <w:sz w:val="24"/>
          <w:szCs w:val="24"/>
        </w:rPr>
        <w:t>«Сохранение и развитие дополнительного образования в сфере культуры и искусства Марксовского района на 2015-2017годы»</w:t>
      </w:r>
      <w:r w:rsidR="00D03F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03FE8" w:rsidRPr="00D03FE8">
        <w:rPr>
          <w:rFonts w:ascii="Times New Roman" w:hAnsi="Times New Roman" w:cs="Times New Roman"/>
          <w:sz w:val="24"/>
          <w:szCs w:val="24"/>
        </w:rPr>
        <w:t>100 913,0тыс.</w:t>
      </w:r>
      <w:r w:rsidR="00D03FE8">
        <w:rPr>
          <w:rFonts w:ascii="Times New Roman" w:hAnsi="Times New Roman" w:cs="Times New Roman"/>
          <w:sz w:val="24"/>
          <w:szCs w:val="24"/>
        </w:rPr>
        <w:t xml:space="preserve"> </w:t>
      </w:r>
      <w:r w:rsidR="00D03FE8" w:rsidRPr="00D03FE8">
        <w:rPr>
          <w:rFonts w:ascii="Times New Roman" w:hAnsi="Times New Roman" w:cs="Times New Roman"/>
          <w:sz w:val="24"/>
          <w:szCs w:val="24"/>
        </w:rPr>
        <w:t>руб</w:t>
      </w:r>
      <w:r w:rsidR="00D03FE8">
        <w:rPr>
          <w:rFonts w:ascii="Times New Roman" w:hAnsi="Times New Roman" w:cs="Times New Roman"/>
          <w:sz w:val="24"/>
          <w:szCs w:val="24"/>
        </w:rPr>
        <w:t>лей в том числе:</w:t>
      </w:r>
    </w:p>
    <w:p w:rsidR="00D03FE8" w:rsidRDefault="00D03FE8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–91931,8тыс. рублей;</w:t>
      </w:r>
    </w:p>
    <w:p w:rsidR="00D03FE8" w:rsidRDefault="00D03FE8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 3398,8 тыс. рублей;</w:t>
      </w:r>
    </w:p>
    <w:p w:rsidR="00D03FE8" w:rsidRDefault="00D03FE8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0,0 тыс. рублей;</w:t>
      </w:r>
    </w:p>
    <w:p w:rsidR="00D03FE8" w:rsidRPr="00B56293" w:rsidRDefault="00D03FE8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5582,4 тыс. рублей.</w:t>
      </w:r>
    </w:p>
    <w:p w:rsidR="00D03FE8" w:rsidRDefault="00D03FE8" w:rsidP="00D0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100913,0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31171,9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32417,1</w:t>
            </w:r>
          </w:p>
        </w:tc>
        <w:tc>
          <w:tcPr>
            <w:tcW w:w="1276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37324,0</w:t>
            </w:r>
          </w:p>
        </w:tc>
      </w:tr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91931,8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29356,9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30403,7</w:t>
            </w:r>
          </w:p>
        </w:tc>
        <w:tc>
          <w:tcPr>
            <w:tcW w:w="1276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32171,2</w:t>
            </w:r>
          </w:p>
        </w:tc>
      </w:tr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3398,8</w:t>
            </w:r>
          </w:p>
        </w:tc>
      </w:tr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3FE8" w:rsidTr="00AD5D05">
        <w:tc>
          <w:tcPr>
            <w:tcW w:w="206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5582,4</w:t>
            </w:r>
          </w:p>
        </w:tc>
        <w:tc>
          <w:tcPr>
            <w:tcW w:w="1418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1815,0</w:t>
            </w:r>
          </w:p>
        </w:tc>
        <w:tc>
          <w:tcPr>
            <w:tcW w:w="1417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2013,4</w:t>
            </w:r>
          </w:p>
        </w:tc>
        <w:tc>
          <w:tcPr>
            <w:tcW w:w="1276" w:type="dxa"/>
          </w:tcPr>
          <w:p w:rsidR="00D03FE8" w:rsidRPr="00924E92" w:rsidRDefault="00D03FE8" w:rsidP="00AD5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1754,0</w:t>
            </w:r>
          </w:p>
        </w:tc>
      </w:tr>
    </w:tbl>
    <w:p w:rsidR="00E9022D" w:rsidRPr="00E9022D" w:rsidRDefault="00E9022D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155">
        <w:rPr>
          <w:rFonts w:ascii="Times New Roman" w:hAnsi="Times New Roman" w:cs="Times New Roman"/>
          <w:b/>
          <w:sz w:val="24"/>
          <w:szCs w:val="24"/>
        </w:rPr>
        <w:t>подпрограмма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621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библиотечной и </w:t>
      </w:r>
      <w:proofErr w:type="spellStart"/>
      <w:r w:rsidRPr="00007621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007621">
        <w:rPr>
          <w:rFonts w:ascii="Times New Roman" w:hAnsi="Times New Roman" w:cs="Times New Roman"/>
          <w:b/>
          <w:sz w:val="24"/>
          <w:szCs w:val="24"/>
        </w:rPr>
        <w:t xml:space="preserve"> деятельности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139B8">
        <w:rPr>
          <w:rFonts w:ascii="Times New Roman" w:hAnsi="Times New Roman" w:cs="Times New Roman"/>
          <w:sz w:val="24"/>
          <w:szCs w:val="24"/>
        </w:rPr>
        <w:t>89741,8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том числе: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местный бюджет –73</w:t>
      </w:r>
      <w:r w:rsidR="003139B8">
        <w:rPr>
          <w:rFonts w:ascii="Times New Roman" w:hAnsi="Times New Roman" w:cs="Times New Roman"/>
          <w:sz w:val="24"/>
          <w:szCs w:val="24"/>
        </w:rPr>
        <w:t>261,6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бюджет –</w:t>
      </w:r>
      <w:r w:rsidR="003139B8">
        <w:rPr>
          <w:rFonts w:ascii="Times New Roman" w:hAnsi="Times New Roman" w:cs="Times New Roman"/>
          <w:sz w:val="24"/>
          <w:szCs w:val="24"/>
        </w:rPr>
        <w:t>10227,9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бюджет – 1896,9 тыс. рублей;</w:t>
      </w:r>
    </w:p>
    <w:p w:rsidR="003D2AC9" w:rsidRPr="00B56293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– 4355,4 тыс. рублей.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89741,8</w:t>
            </w:r>
          </w:p>
        </w:tc>
        <w:tc>
          <w:tcPr>
            <w:tcW w:w="1418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26453,1</w:t>
            </w:r>
          </w:p>
        </w:tc>
        <w:tc>
          <w:tcPr>
            <w:tcW w:w="1417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25619,0</w:t>
            </w:r>
          </w:p>
        </w:tc>
        <w:tc>
          <w:tcPr>
            <w:tcW w:w="1276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37669,7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73261,6</w:t>
            </w:r>
          </w:p>
        </w:tc>
        <w:tc>
          <w:tcPr>
            <w:tcW w:w="1418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24742,4</w:t>
            </w:r>
          </w:p>
        </w:tc>
        <w:tc>
          <w:tcPr>
            <w:tcW w:w="1417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24104,5</w:t>
            </w:r>
          </w:p>
        </w:tc>
        <w:tc>
          <w:tcPr>
            <w:tcW w:w="1276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24414,7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10227,9</w:t>
            </w:r>
          </w:p>
        </w:tc>
        <w:tc>
          <w:tcPr>
            <w:tcW w:w="1418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10227,9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1896,9</w:t>
            </w:r>
          </w:p>
        </w:tc>
        <w:tc>
          <w:tcPr>
            <w:tcW w:w="1418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191,3</w:t>
            </w:r>
          </w:p>
        </w:tc>
        <w:tc>
          <w:tcPr>
            <w:tcW w:w="1417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276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1609,1</w:t>
            </w:r>
          </w:p>
        </w:tc>
      </w:tr>
      <w:tr w:rsidR="003D2AC9" w:rsidTr="00272215">
        <w:tc>
          <w:tcPr>
            <w:tcW w:w="2067" w:type="dxa"/>
          </w:tcPr>
          <w:p w:rsidR="003D2AC9" w:rsidRPr="00924E92" w:rsidRDefault="003D2AC9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4355,4</w:t>
            </w:r>
          </w:p>
        </w:tc>
        <w:tc>
          <w:tcPr>
            <w:tcW w:w="1418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1519,4</w:t>
            </w:r>
          </w:p>
        </w:tc>
        <w:tc>
          <w:tcPr>
            <w:tcW w:w="1417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  <w:tc>
          <w:tcPr>
            <w:tcW w:w="1276" w:type="dxa"/>
          </w:tcPr>
          <w:p w:rsidR="003D2AC9" w:rsidRPr="00924E92" w:rsidRDefault="003139B8" w:rsidP="002722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1418,0</w:t>
            </w:r>
          </w:p>
        </w:tc>
      </w:tr>
    </w:tbl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E66" w:rsidRDefault="003139B8" w:rsidP="0047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66">
        <w:rPr>
          <w:rFonts w:ascii="Times New Roman" w:hAnsi="Times New Roman" w:cs="Times New Roman"/>
          <w:b/>
          <w:sz w:val="24"/>
          <w:szCs w:val="24"/>
        </w:rPr>
        <w:t xml:space="preserve">-подпрограмма 3 </w:t>
      </w:r>
      <w:r w:rsidR="00472E66" w:rsidRPr="00472E66">
        <w:rPr>
          <w:rFonts w:ascii="Times New Roman" w:hAnsi="Times New Roman" w:cs="Times New Roman"/>
          <w:b/>
          <w:sz w:val="24"/>
          <w:szCs w:val="24"/>
        </w:rPr>
        <w:t>«Поддержка муниципальных образований Марксовского муниципального района в сфере культуры» на 2017 год</w:t>
      </w:r>
      <w:r w:rsidR="00472E66">
        <w:rPr>
          <w:rFonts w:ascii="Times New Roman" w:hAnsi="Times New Roman" w:cs="Times New Roman"/>
          <w:sz w:val="24"/>
          <w:szCs w:val="24"/>
        </w:rPr>
        <w:t xml:space="preserve"> – 8971,2 тыс. рублей в том числе:</w:t>
      </w:r>
    </w:p>
    <w:p w:rsidR="00472E66" w:rsidRDefault="00472E66" w:rsidP="0047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областной бюдже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–8971,2 тыс. рублей;</w:t>
      </w:r>
    </w:p>
    <w:p w:rsidR="00472E66" w:rsidRDefault="00472E66" w:rsidP="00472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2067"/>
        <w:gridCol w:w="1443"/>
        <w:gridCol w:w="1418"/>
        <w:gridCol w:w="1417"/>
        <w:gridCol w:w="1276"/>
      </w:tblGrid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276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8971,2</w:t>
            </w:r>
          </w:p>
        </w:tc>
      </w:tr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E66" w:rsidTr="00D71244">
        <w:tc>
          <w:tcPr>
            <w:tcW w:w="206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3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72E66" w:rsidRPr="00924E92" w:rsidRDefault="00472E66" w:rsidP="00D712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139B8" w:rsidRDefault="003139B8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7631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7631CE"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7631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31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..2017 года № </w:t>
      </w:r>
      <w:r w:rsidR="007631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4-0</w:t>
      </w:r>
      <w:r w:rsidR="007631CE">
        <w:rPr>
          <w:rFonts w:ascii="Times New Roman" w:hAnsi="Times New Roman" w:cs="Times New Roman"/>
          <w:sz w:val="24"/>
          <w:szCs w:val="24"/>
        </w:rPr>
        <w:t>5-04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31CE"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AC9" w:rsidRPr="00A72394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действующих на территории Марксовского района учреждений дополнительного образования сферы культуры и искусства (2ед.);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-удержания уровня сохранности контингента учащихся в сравнении с предыдущим годом до 100%;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доли обучающихся, принимающих участие в конкурсах, смотрах и других творческих мероприятиях, в общем числе обучающихся до 100%;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удельного веса преподавателей, имеющих высшую и первую квалификационную категорию, от общего числа преподавателей до 72%;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доли мероприятий для детей до 14лет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40,5%;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рост численности участников клубных формирований принимающих участие в культурно-массовых мероприятиях до 95%;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количества экземпляров в библиотечных фондах библиотек, на 1000населения в сравнении с предыдущим годом;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документов, выданных пользователям библиотек, на 1000населения;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по сравнению с предыдущим годом на 3ед. количества справо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консультаций), выполненных для пользователей (в том числе в удаленном режиме), на 1000населения</w:t>
      </w:r>
      <w:r w:rsidR="00DD0DC9">
        <w:rPr>
          <w:rFonts w:ascii="Times New Roman" w:hAnsi="Times New Roman" w:cs="Times New Roman"/>
          <w:sz w:val="24"/>
          <w:szCs w:val="24"/>
        </w:rPr>
        <w:t>;</w:t>
      </w:r>
    </w:p>
    <w:p w:rsidR="00DD0DC9" w:rsidRDefault="00DD0D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-достижение целевых показателей по доведению уровня оплаты труда (средней заработной платы) работников муниципальных учреждений культуры, определенных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AC9" w:rsidRDefault="003D2AC9" w:rsidP="003D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 внесенными изменениями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от </w:t>
      </w:r>
      <w:r w:rsidR="00DD0DC9">
        <w:rPr>
          <w:rFonts w:ascii="Times New Roman" w:hAnsi="Times New Roman" w:cs="Times New Roman"/>
          <w:sz w:val="24"/>
          <w:szCs w:val="24"/>
        </w:rPr>
        <w:t>22.05.</w:t>
      </w:r>
      <w:r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DD0DC9"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от </w:t>
      </w:r>
      <w:r w:rsidR="00DD0DC9">
        <w:rPr>
          <w:rFonts w:ascii="Times New Roman" w:hAnsi="Times New Roman" w:cs="Times New Roman"/>
          <w:sz w:val="24"/>
          <w:szCs w:val="24"/>
        </w:rPr>
        <w:t>24.05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DD0D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4-</w:t>
      </w:r>
      <w:r w:rsidR="00DD0DC9">
        <w:rPr>
          <w:rFonts w:ascii="Times New Roman" w:hAnsi="Times New Roman" w:cs="Times New Roman"/>
          <w:sz w:val="24"/>
          <w:szCs w:val="24"/>
        </w:rPr>
        <w:t>05-04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0DC9">
        <w:rPr>
          <w:rFonts w:ascii="Times New Roman" w:hAnsi="Times New Roman" w:cs="Times New Roman"/>
          <w:sz w:val="24"/>
          <w:szCs w:val="24"/>
        </w:rPr>
        <w:t>552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47E02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 муниципальной  программы   «Развитие культуры на территории Марксовского муниципального района Саратовской области на 2015-2017годы»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C9" w:rsidRPr="006D2466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C9" w:rsidRDefault="00DD0D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DD0D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      </w:t>
      </w:r>
      <w:r w:rsidR="00DD0DC9">
        <w:rPr>
          <w:rFonts w:ascii="Times New Roman" w:hAnsi="Times New Roman" w:cs="Times New Roman"/>
          <w:sz w:val="24"/>
          <w:szCs w:val="24"/>
        </w:rPr>
        <w:t>М.В</w:t>
      </w:r>
      <w:r>
        <w:rPr>
          <w:rFonts w:ascii="Times New Roman" w:hAnsi="Times New Roman" w:cs="Times New Roman"/>
          <w:sz w:val="24"/>
          <w:szCs w:val="24"/>
        </w:rPr>
        <w:t>.М</w:t>
      </w:r>
      <w:r w:rsidR="00DD0DC9">
        <w:rPr>
          <w:rFonts w:ascii="Times New Roman" w:hAnsi="Times New Roman" w:cs="Times New Roman"/>
          <w:sz w:val="24"/>
          <w:szCs w:val="24"/>
        </w:rPr>
        <w:t>арютина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C9" w:rsidRDefault="003D2AC9" w:rsidP="003D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40" w:rsidRDefault="00954740"/>
    <w:sectPr w:rsidR="00954740" w:rsidSect="005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AC9"/>
    <w:rsid w:val="003139B8"/>
    <w:rsid w:val="00341B58"/>
    <w:rsid w:val="003D2AC9"/>
    <w:rsid w:val="00472E66"/>
    <w:rsid w:val="005549E8"/>
    <w:rsid w:val="00686FD9"/>
    <w:rsid w:val="007524F0"/>
    <w:rsid w:val="007631CE"/>
    <w:rsid w:val="00791FE4"/>
    <w:rsid w:val="00954740"/>
    <w:rsid w:val="00954994"/>
    <w:rsid w:val="00A7619F"/>
    <w:rsid w:val="00AB71CC"/>
    <w:rsid w:val="00C24B34"/>
    <w:rsid w:val="00D03FE8"/>
    <w:rsid w:val="00D429E8"/>
    <w:rsid w:val="00DD0DC9"/>
    <w:rsid w:val="00E9022D"/>
    <w:rsid w:val="00E94DC2"/>
    <w:rsid w:val="00EE0F0F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2030-749C-48D1-9286-6A0C5490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13</cp:revision>
  <dcterms:created xsi:type="dcterms:W3CDTF">2017-05-25T10:10:00Z</dcterms:created>
  <dcterms:modified xsi:type="dcterms:W3CDTF">2017-05-26T08:05:00Z</dcterms:modified>
</cp:coreProperties>
</file>