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8" w:rsidRPr="007B4508" w:rsidRDefault="0078054C" w:rsidP="002D21F8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7B4508">
        <w:rPr>
          <w:rFonts w:ascii="Times New Roman" w:hAnsi="Times New Roman"/>
          <w:b/>
          <w:sz w:val="28"/>
          <w:szCs w:val="28"/>
        </w:rPr>
        <w:t xml:space="preserve"> </w:t>
      </w:r>
    </w:p>
    <w:p w:rsidR="002D21F8" w:rsidRDefault="002D21F8" w:rsidP="002D21F8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E13053" w:rsidRPr="00A35324" w:rsidRDefault="00E13053" w:rsidP="000934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>СОБРАНИЕ</w:t>
      </w:r>
    </w:p>
    <w:p w:rsidR="00E13053" w:rsidRPr="00A35324" w:rsidRDefault="00E13053" w:rsidP="000934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E13053" w:rsidRPr="00A35324" w:rsidRDefault="00E13053" w:rsidP="000934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13053" w:rsidRPr="00A35324" w:rsidRDefault="00E13053" w:rsidP="0009342C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9342C" w:rsidRPr="00FB6C7D" w:rsidRDefault="00E13053" w:rsidP="000934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>РЕШЕНИЕ</w:t>
      </w:r>
    </w:p>
    <w:p w:rsidR="0009342C" w:rsidRPr="00FB6C7D" w:rsidRDefault="0009342C" w:rsidP="002D21F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13053" w:rsidRPr="00A35324" w:rsidRDefault="00E13053" w:rsidP="002D21F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ab/>
      </w:r>
      <w:r w:rsidRPr="00A35324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p w:rsidR="00E13053" w:rsidRPr="00A35324" w:rsidRDefault="00E13053" w:rsidP="002D21F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 xml:space="preserve"> </w:t>
      </w:r>
      <w:r w:rsidR="0009342C" w:rsidRPr="00FB6C7D">
        <w:rPr>
          <w:rFonts w:ascii="Times New Roman" w:hAnsi="Times New Roman"/>
          <w:b/>
          <w:sz w:val="28"/>
          <w:szCs w:val="28"/>
        </w:rPr>
        <w:t xml:space="preserve"> </w:t>
      </w:r>
      <w:r w:rsidR="0078054C">
        <w:rPr>
          <w:rFonts w:ascii="Times New Roman" w:hAnsi="Times New Roman"/>
          <w:b/>
          <w:sz w:val="28"/>
          <w:szCs w:val="28"/>
        </w:rPr>
        <w:t>от 30.09.2013</w:t>
      </w:r>
      <w:r w:rsidRPr="00A35324">
        <w:rPr>
          <w:rFonts w:ascii="Times New Roman" w:hAnsi="Times New Roman"/>
          <w:b/>
          <w:sz w:val="28"/>
          <w:szCs w:val="28"/>
        </w:rPr>
        <w:t xml:space="preserve"> года  № </w:t>
      </w:r>
      <w:r w:rsidR="0078054C">
        <w:rPr>
          <w:rFonts w:ascii="Times New Roman" w:hAnsi="Times New Roman"/>
          <w:b/>
          <w:sz w:val="28"/>
          <w:szCs w:val="28"/>
        </w:rPr>
        <w:t>57/330</w:t>
      </w:r>
    </w:p>
    <w:p w:rsidR="00E13053" w:rsidRPr="0009342C" w:rsidRDefault="00E13053" w:rsidP="0009342C">
      <w:pPr>
        <w:pStyle w:val="a3"/>
        <w:spacing w:line="240" w:lineRule="atLeast"/>
        <w:ind w:left="142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09342C">
        <w:rPr>
          <w:rFonts w:ascii="Times New Roman" w:hAnsi="Times New Roman"/>
          <w:b/>
          <w:sz w:val="28"/>
          <w:szCs w:val="28"/>
        </w:rPr>
        <w:t>О внесении изменени</w:t>
      </w:r>
      <w:r w:rsidR="006C7EE8" w:rsidRPr="0009342C">
        <w:rPr>
          <w:rFonts w:ascii="Times New Roman" w:hAnsi="Times New Roman"/>
          <w:b/>
          <w:sz w:val="28"/>
          <w:szCs w:val="28"/>
        </w:rPr>
        <w:t>я</w:t>
      </w:r>
      <w:r w:rsidRPr="0009342C">
        <w:rPr>
          <w:rFonts w:ascii="Times New Roman" w:hAnsi="Times New Roman"/>
          <w:b/>
          <w:sz w:val="28"/>
          <w:szCs w:val="28"/>
        </w:rPr>
        <w:t xml:space="preserve"> в </w:t>
      </w:r>
      <w:r w:rsidR="0078054C">
        <w:rPr>
          <w:rFonts w:ascii="Times New Roman" w:hAnsi="Times New Roman"/>
          <w:b/>
          <w:sz w:val="28"/>
          <w:szCs w:val="28"/>
        </w:rPr>
        <w:t>р</w:t>
      </w:r>
      <w:r w:rsidRPr="0009342C">
        <w:rPr>
          <w:rFonts w:ascii="Times New Roman" w:hAnsi="Times New Roman"/>
          <w:b/>
          <w:sz w:val="28"/>
          <w:szCs w:val="28"/>
        </w:rPr>
        <w:t>ешение Собрания</w:t>
      </w:r>
      <w:r w:rsidRPr="0009342C">
        <w:rPr>
          <w:rFonts w:ascii="Times New Roman" w:hAnsi="Times New Roman"/>
          <w:b/>
          <w:kern w:val="0"/>
          <w:sz w:val="28"/>
          <w:szCs w:val="28"/>
        </w:rPr>
        <w:t xml:space="preserve"> Марксовского муниципального района </w:t>
      </w:r>
      <w:r w:rsidR="0078054C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Pr="0009342C">
        <w:rPr>
          <w:rFonts w:ascii="Times New Roman" w:hAnsi="Times New Roman"/>
          <w:b/>
          <w:kern w:val="0"/>
          <w:sz w:val="28"/>
          <w:szCs w:val="28"/>
        </w:rPr>
        <w:t>«Порядок принятия решений об установлении тарифов на услуги муниципальных предприятий и учреждений на территории Марксовского муниципального района»</w:t>
      </w:r>
    </w:p>
    <w:p w:rsidR="00E13053" w:rsidRPr="00A35324" w:rsidRDefault="00E13053" w:rsidP="002D21F8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21F8" w:rsidRDefault="002D21F8" w:rsidP="00E13053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053" w:rsidRPr="00A35324" w:rsidRDefault="00E13053" w:rsidP="0009342C">
      <w:pPr>
        <w:spacing w:line="240" w:lineRule="atLeast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A35324">
        <w:rPr>
          <w:rFonts w:ascii="Times New Roman" w:hAnsi="Times New Roman"/>
          <w:sz w:val="28"/>
          <w:szCs w:val="28"/>
        </w:rPr>
        <w:t>В соответствии со статьей 65 Федеральн</w:t>
      </w:r>
      <w:r w:rsidR="0009342C">
        <w:rPr>
          <w:rFonts w:ascii="Times New Roman" w:hAnsi="Times New Roman"/>
          <w:sz w:val="28"/>
          <w:szCs w:val="28"/>
        </w:rPr>
        <w:t>ого закона от 29.12.2012 года N</w:t>
      </w:r>
      <w:r w:rsidRPr="00A35324">
        <w:rPr>
          <w:rFonts w:ascii="Times New Roman" w:hAnsi="Times New Roman"/>
          <w:sz w:val="28"/>
          <w:szCs w:val="28"/>
        </w:rPr>
        <w:t xml:space="preserve">273-ФЗ "Об образовании в Российской Федерации", </w:t>
      </w:r>
      <w:r w:rsidR="006C7EE8">
        <w:rPr>
          <w:rFonts w:ascii="Times New Roman" w:hAnsi="Times New Roman"/>
          <w:sz w:val="28"/>
          <w:szCs w:val="28"/>
        </w:rPr>
        <w:t xml:space="preserve">руководствуясь </w:t>
      </w:r>
      <w:r w:rsidRPr="00A35324">
        <w:rPr>
          <w:rFonts w:ascii="Times New Roman" w:hAnsi="Times New Roman"/>
          <w:sz w:val="28"/>
          <w:szCs w:val="28"/>
        </w:rPr>
        <w:t xml:space="preserve">Уставом Марксовского муниципального района, Собрание Марксовского муниципального района </w:t>
      </w:r>
    </w:p>
    <w:p w:rsidR="00E13053" w:rsidRPr="00A35324" w:rsidRDefault="00E13053" w:rsidP="00E1305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>РЕШИЛО:</w:t>
      </w:r>
    </w:p>
    <w:p w:rsidR="00E13053" w:rsidRPr="00A35324" w:rsidRDefault="00C17DC4" w:rsidP="0009342C">
      <w:pPr>
        <w:pStyle w:val="a3"/>
        <w:spacing w:line="240" w:lineRule="atLeast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404E">
        <w:rPr>
          <w:rFonts w:ascii="Times New Roman" w:hAnsi="Times New Roman"/>
          <w:sz w:val="28"/>
          <w:szCs w:val="28"/>
        </w:rPr>
        <w:t xml:space="preserve"> </w:t>
      </w:r>
      <w:r w:rsidR="00E13053" w:rsidRPr="00A35324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4B404E">
        <w:rPr>
          <w:rFonts w:ascii="Times New Roman" w:hAnsi="Times New Roman"/>
          <w:sz w:val="28"/>
          <w:szCs w:val="28"/>
        </w:rPr>
        <w:t>р</w:t>
      </w:r>
      <w:r w:rsidR="00E13053" w:rsidRPr="00A35324">
        <w:rPr>
          <w:rFonts w:ascii="Times New Roman" w:hAnsi="Times New Roman"/>
          <w:sz w:val="28"/>
          <w:szCs w:val="28"/>
        </w:rPr>
        <w:t>ешение Собрания</w:t>
      </w:r>
      <w:r w:rsidR="00E13053" w:rsidRPr="00A35324">
        <w:rPr>
          <w:rFonts w:ascii="Times New Roman" w:hAnsi="Times New Roman"/>
          <w:kern w:val="0"/>
          <w:sz w:val="28"/>
          <w:szCs w:val="28"/>
        </w:rPr>
        <w:t xml:space="preserve"> Марксовского муниципального района от 01.03.2012 г</w:t>
      </w:r>
      <w:r w:rsidR="005B178C">
        <w:rPr>
          <w:rFonts w:ascii="Times New Roman" w:hAnsi="Times New Roman"/>
          <w:kern w:val="0"/>
          <w:sz w:val="28"/>
          <w:szCs w:val="28"/>
        </w:rPr>
        <w:t>.</w:t>
      </w:r>
      <w:r w:rsidR="00E13053" w:rsidRPr="00A35324">
        <w:rPr>
          <w:rFonts w:ascii="Times New Roman" w:hAnsi="Times New Roman"/>
          <w:kern w:val="0"/>
          <w:sz w:val="28"/>
          <w:szCs w:val="28"/>
        </w:rPr>
        <w:t xml:space="preserve"> № 22/139 «Порядок принятия решений об установлении тарифов на услуги муниципальных предприятий и учреждений на территории Марксовского муниципального района»</w:t>
      </w:r>
      <w:r w:rsidR="00FC1E11">
        <w:rPr>
          <w:rFonts w:ascii="Times New Roman" w:hAnsi="Times New Roman"/>
          <w:kern w:val="0"/>
          <w:sz w:val="28"/>
          <w:szCs w:val="28"/>
        </w:rPr>
        <w:t>,</w:t>
      </w:r>
      <w:r w:rsidR="00E13053" w:rsidRPr="00A35324">
        <w:rPr>
          <w:rFonts w:ascii="Times New Roman" w:hAnsi="Times New Roman"/>
          <w:kern w:val="0"/>
          <w:sz w:val="28"/>
          <w:szCs w:val="28"/>
        </w:rPr>
        <w:t xml:space="preserve"> </w:t>
      </w:r>
      <w:r w:rsidR="00E13053" w:rsidRPr="00A35324">
        <w:rPr>
          <w:rFonts w:ascii="Times New Roman" w:hAnsi="Times New Roman"/>
          <w:sz w:val="28"/>
          <w:szCs w:val="28"/>
        </w:rPr>
        <w:t xml:space="preserve">изложив статью 4.1. </w:t>
      </w:r>
      <w:r w:rsidR="00FC1E11">
        <w:rPr>
          <w:rFonts w:ascii="Times New Roman" w:hAnsi="Times New Roman"/>
          <w:sz w:val="28"/>
          <w:szCs w:val="28"/>
        </w:rPr>
        <w:t xml:space="preserve">Приложения 1  в новой редакции, согласно </w:t>
      </w:r>
      <w:r w:rsidR="00E13053" w:rsidRPr="00A35324">
        <w:rPr>
          <w:rFonts w:ascii="Times New Roman" w:hAnsi="Times New Roman"/>
          <w:sz w:val="28"/>
          <w:szCs w:val="28"/>
        </w:rPr>
        <w:t xml:space="preserve"> приложению.</w:t>
      </w:r>
    </w:p>
    <w:p w:rsidR="00E13053" w:rsidRPr="00A35324" w:rsidRDefault="00C17DC4" w:rsidP="0009342C">
      <w:pPr>
        <w:widowControl w:val="0"/>
        <w:suppressAutoHyphens/>
        <w:spacing w:after="0" w:line="240" w:lineRule="atLeast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4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053" w:rsidRPr="00A35324">
        <w:rPr>
          <w:rFonts w:ascii="Times New Roman" w:hAnsi="Times New Roman"/>
          <w:sz w:val="28"/>
          <w:szCs w:val="28"/>
        </w:rPr>
        <w:t>Конт</w:t>
      </w:r>
      <w:r w:rsidR="006C7EE8">
        <w:rPr>
          <w:rFonts w:ascii="Times New Roman" w:hAnsi="Times New Roman"/>
          <w:sz w:val="28"/>
          <w:szCs w:val="28"/>
        </w:rPr>
        <w:t>роль за</w:t>
      </w:r>
      <w:proofErr w:type="gramEnd"/>
      <w:r w:rsidR="006C7EE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B404E">
        <w:rPr>
          <w:rFonts w:ascii="Times New Roman" w:hAnsi="Times New Roman"/>
          <w:sz w:val="28"/>
          <w:szCs w:val="28"/>
        </w:rPr>
        <w:t>р</w:t>
      </w:r>
      <w:r w:rsidR="00E13053" w:rsidRPr="00A35324">
        <w:rPr>
          <w:rFonts w:ascii="Times New Roman" w:hAnsi="Times New Roman"/>
          <w:sz w:val="28"/>
          <w:szCs w:val="28"/>
        </w:rPr>
        <w:t>ешения возложить</w:t>
      </w:r>
      <w:r w:rsidR="007F1AF4">
        <w:rPr>
          <w:rFonts w:ascii="Times New Roman" w:hAnsi="Times New Roman"/>
          <w:sz w:val="28"/>
          <w:szCs w:val="28"/>
        </w:rPr>
        <w:t xml:space="preserve"> на</w:t>
      </w:r>
      <w:r w:rsidR="00726A17">
        <w:rPr>
          <w:rFonts w:ascii="Times New Roman" w:hAnsi="Times New Roman"/>
          <w:sz w:val="28"/>
          <w:szCs w:val="28"/>
        </w:rPr>
        <w:t xml:space="preserve"> комиссию по бюджетно-</w:t>
      </w:r>
      <w:r w:rsidR="00E13053" w:rsidRPr="00A35324">
        <w:rPr>
          <w:rFonts w:ascii="Times New Roman" w:hAnsi="Times New Roman"/>
          <w:sz w:val="28"/>
          <w:szCs w:val="28"/>
        </w:rPr>
        <w:t>финансовой политике, экономическому развитию и использованию собственности муниципального района</w:t>
      </w:r>
      <w:r w:rsidR="00E13053" w:rsidRPr="00A353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3053" w:rsidRPr="00A35324">
        <w:rPr>
          <w:rFonts w:ascii="Times New Roman" w:hAnsi="Times New Roman"/>
          <w:sz w:val="28"/>
          <w:szCs w:val="28"/>
        </w:rPr>
        <w:t xml:space="preserve">(председатель – </w:t>
      </w:r>
      <w:r w:rsidR="00A35324">
        <w:rPr>
          <w:rFonts w:ascii="Times New Roman" w:hAnsi="Times New Roman"/>
          <w:sz w:val="28"/>
          <w:szCs w:val="28"/>
        </w:rPr>
        <w:t>Ключников А</w:t>
      </w:r>
      <w:r w:rsidR="00E13053" w:rsidRPr="00A35324">
        <w:rPr>
          <w:rFonts w:ascii="Times New Roman" w:hAnsi="Times New Roman"/>
          <w:sz w:val="28"/>
          <w:szCs w:val="28"/>
        </w:rPr>
        <w:t>.</w:t>
      </w:r>
      <w:r w:rsidR="00A35324">
        <w:rPr>
          <w:rFonts w:ascii="Times New Roman" w:hAnsi="Times New Roman"/>
          <w:sz w:val="28"/>
          <w:szCs w:val="28"/>
        </w:rPr>
        <w:t>А.</w:t>
      </w:r>
      <w:r w:rsidR="00E13053" w:rsidRPr="00A35324">
        <w:rPr>
          <w:rFonts w:ascii="Times New Roman" w:hAnsi="Times New Roman"/>
          <w:sz w:val="28"/>
          <w:szCs w:val="28"/>
        </w:rPr>
        <w:t>).</w:t>
      </w:r>
    </w:p>
    <w:p w:rsidR="00E13053" w:rsidRPr="00A35324" w:rsidRDefault="00C17DC4" w:rsidP="0009342C">
      <w:pPr>
        <w:widowControl w:val="0"/>
        <w:suppressAutoHyphens/>
        <w:spacing w:after="0" w:line="240" w:lineRule="atLeast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404E">
        <w:rPr>
          <w:rFonts w:ascii="Times New Roman" w:hAnsi="Times New Roman"/>
          <w:sz w:val="28"/>
          <w:szCs w:val="28"/>
        </w:rPr>
        <w:t xml:space="preserve"> </w:t>
      </w:r>
      <w:r w:rsidR="006C7EE8">
        <w:rPr>
          <w:rFonts w:ascii="Times New Roman" w:hAnsi="Times New Roman"/>
          <w:sz w:val="28"/>
          <w:szCs w:val="28"/>
        </w:rPr>
        <w:t xml:space="preserve">Настоящее </w:t>
      </w:r>
      <w:r w:rsidR="004B404E">
        <w:rPr>
          <w:rFonts w:ascii="Times New Roman" w:hAnsi="Times New Roman"/>
          <w:sz w:val="28"/>
          <w:szCs w:val="28"/>
        </w:rPr>
        <w:t>р</w:t>
      </w:r>
      <w:r w:rsidR="00E13053" w:rsidRPr="00A35324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E13053" w:rsidRPr="00A35324" w:rsidRDefault="00E13053" w:rsidP="00164DA0">
      <w:pPr>
        <w:spacing w:after="0" w:line="240" w:lineRule="atLeast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E13053" w:rsidRPr="00A35324" w:rsidRDefault="00E13053" w:rsidP="00A3532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E13053" w:rsidRPr="00A35324" w:rsidRDefault="00E13053" w:rsidP="00A3532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 xml:space="preserve">Глава Марксовского </w:t>
      </w:r>
    </w:p>
    <w:p w:rsidR="00E13053" w:rsidRPr="00A35324" w:rsidRDefault="00E13053" w:rsidP="00A3532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5324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</w:t>
      </w:r>
      <w:r w:rsidRPr="00A35324">
        <w:rPr>
          <w:rFonts w:ascii="Times New Roman" w:hAnsi="Times New Roman"/>
          <w:b/>
          <w:sz w:val="28"/>
          <w:szCs w:val="28"/>
        </w:rPr>
        <w:tab/>
      </w:r>
      <w:r w:rsidRPr="00A35324">
        <w:rPr>
          <w:rFonts w:ascii="Times New Roman" w:hAnsi="Times New Roman"/>
          <w:b/>
          <w:sz w:val="28"/>
          <w:szCs w:val="28"/>
        </w:rPr>
        <w:tab/>
      </w:r>
      <w:r w:rsidRPr="00A35324">
        <w:rPr>
          <w:rFonts w:ascii="Times New Roman" w:hAnsi="Times New Roman"/>
          <w:b/>
          <w:sz w:val="28"/>
          <w:szCs w:val="28"/>
        </w:rPr>
        <w:tab/>
      </w:r>
      <w:r w:rsidR="00A35324">
        <w:rPr>
          <w:rFonts w:ascii="Times New Roman" w:hAnsi="Times New Roman"/>
          <w:b/>
          <w:sz w:val="28"/>
          <w:szCs w:val="28"/>
        </w:rPr>
        <w:t xml:space="preserve">   </w:t>
      </w:r>
      <w:r w:rsidRPr="00A35324">
        <w:rPr>
          <w:rFonts w:ascii="Times New Roman" w:hAnsi="Times New Roman"/>
          <w:b/>
          <w:sz w:val="28"/>
          <w:szCs w:val="28"/>
        </w:rPr>
        <w:tab/>
      </w:r>
      <w:r w:rsidR="00AB6D2E">
        <w:rPr>
          <w:rFonts w:ascii="Times New Roman" w:hAnsi="Times New Roman"/>
          <w:b/>
          <w:sz w:val="28"/>
          <w:szCs w:val="28"/>
        </w:rPr>
        <w:t xml:space="preserve">      </w:t>
      </w:r>
      <w:r w:rsidR="0078054C">
        <w:rPr>
          <w:rFonts w:ascii="Times New Roman" w:hAnsi="Times New Roman"/>
          <w:b/>
          <w:sz w:val="28"/>
          <w:szCs w:val="28"/>
        </w:rPr>
        <w:t xml:space="preserve">             </w:t>
      </w:r>
      <w:r w:rsidRPr="00A35324">
        <w:rPr>
          <w:rFonts w:ascii="Times New Roman" w:hAnsi="Times New Roman"/>
          <w:b/>
          <w:sz w:val="28"/>
          <w:szCs w:val="28"/>
        </w:rPr>
        <w:t>Н.А.Косарев</w:t>
      </w:r>
    </w:p>
    <w:p w:rsidR="00E13053" w:rsidRPr="00A35324" w:rsidRDefault="00E13053" w:rsidP="00A35324">
      <w:pPr>
        <w:pStyle w:val="a3"/>
        <w:spacing w:line="240" w:lineRule="atLeast"/>
        <w:jc w:val="right"/>
        <w:rPr>
          <w:rFonts w:ascii="Times New Roman" w:hAnsi="Times New Roman"/>
          <w:kern w:val="0"/>
          <w:sz w:val="28"/>
          <w:szCs w:val="28"/>
        </w:rPr>
      </w:pPr>
    </w:p>
    <w:p w:rsidR="00E13053" w:rsidRPr="00A35324" w:rsidRDefault="00E13053" w:rsidP="00A35324">
      <w:pPr>
        <w:pStyle w:val="a3"/>
        <w:spacing w:line="240" w:lineRule="atLeast"/>
        <w:jc w:val="right"/>
        <w:rPr>
          <w:rFonts w:ascii="Times New Roman" w:hAnsi="Times New Roman"/>
          <w:kern w:val="0"/>
          <w:sz w:val="28"/>
          <w:szCs w:val="28"/>
        </w:rPr>
      </w:pPr>
    </w:p>
    <w:p w:rsidR="00E13053" w:rsidRDefault="00E13053" w:rsidP="00E13053">
      <w:pPr>
        <w:pStyle w:val="a3"/>
        <w:spacing w:line="240" w:lineRule="atLeast"/>
        <w:jc w:val="right"/>
        <w:rPr>
          <w:rFonts w:ascii="Times New Roman" w:hAnsi="Times New Roman"/>
          <w:kern w:val="0"/>
        </w:rPr>
      </w:pPr>
    </w:p>
    <w:p w:rsidR="00E13053" w:rsidRDefault="00E13053" w:rsidP="00E13053">
      <w:pPr>
        <w:pStyle w:val="a3"/>
        <w:spacing w:line="240" w:lineRule="atLeast"/>
        <w:jc w:val="right"/>
        <w:rPr>
          <w:rFonts w:ascii="Times New Roman" w:hAnsi="Times New Roman"/>
          <w:kern w:val="0"/>
        </w:rPr>
      </w:pPr>
    </w:p>
    <w:p w:rsidR="006C7EE8" w:rsidRDefault="006C7EE8" w:rsidP="00E13053">
      <w:pPr>
        <w:pStyle w:val="a3"/>
        <w:spacing w:line="240" w:lineRule="atLeast"/>
        <w:jc w:val="right"/>
        <w:rPr>
          <w:rFonts w:ascii="Times New Roman" w:hAnsi="Times New Roman"/>
          <w:kern w:val="0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09342C" w:rsidRPr="00FB6C7D" w:rsidRDefault="0009342C" w:rsidP="00E13053">
      <w:pPr>
        <w:spacing w:after="0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E13053" w:rsidRPr="007B4508" w:rsidRDefault="00E13053" w:rsidP="0009342C">
      <w:pPr>
        <w:spacing w:after="0" w:line="240" w:lineRule="auto"/>
        <w:jc w:val="right"/>
        <w:rPr>
          <w:rStyle w:val="a5"/>
          <w:rFonts w:ascii="Times New Roman" w:hAnsi="Times New Roman"/>
          <w:color w:val="auto"/>
        </w:rPr>
      </w:pPr>
      <w:r w:rsidRPr="007B4508">
        <w:rPr>
          <w:rStyle w:val="a5"/>
          <w:rFonts w:ascii="Times New Roman" w:hAnsi="Times New Roman"/>
          <w:color w:val="auto"/>
        </w:rPr>
        <w:lastRenderedPageBreak/>
        <w:t xml:space="preserve">Приложение </w:t>
      </w:r>
    </w:p>
    <w:p w:rsidR="00E13053" w:rsidRPr="007B4508" w:rsidRDefault="00E13053" w:rsidP="0009342C">
      <w:pPr>
        <w:spacing w:after="0" w:line="240" w:lineRule="auto"/>
        <w:jc w:val="right"/>
        <w:rPr>
          <w:rStyle w:val="a5"/>
          <w:rFonts w:ascii="Times New Roman" w:hAnsi="Times New Roman"/>
          <w:color w:val="auto"/>
        </w:rPr>
      </w:pPr>
      <w:r w:rsidRPr="007B4508">
        <w:rPr>
          <w:rStyle w:val="a5"/>
          <w:rFonts w:ascii="Times New Roman" w:hAnsi="Times New Roman"/>
          <w:color w:val="auto"/>
        </w:rPr>
        <w:t xml:space="preserve">к </w:t>
      </w:r>
      <w:hyperlink w:anchor="sub_0" w:history="1">
        <w:r w:rsidRPr="007B450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решению</w:t>
        </w:r>
      </w:hyperlink>
      <w:r w:rsidRPr="007B4508">
        <w:rPr>
          <w:rStyle w:val="a5"/>
          <w:rFonts w:ascii="Times New Roman" w:hAnsi="Times New Roman"/>
          <w:color w:val="auto"/>
        </w:rPr>
        <w:t xml:space="preserve"> Собрания </w:t>
      </w:r>
    </w:p>
    <w:p w:rsidR="00E13053" w:rsidRPr="007B4508" w:rsidRDefault="00E13053" w:rsidP="0009342C">
      <w:pPr>
        <w:spacing w:after="0" w:line="240" w:lineRule="auto"/>
        <w:jc w:val="right"/>
        <w:rPr>
          <w:rStyle w:val="a5"/>
          <w:rFonts w:ascii="Times New Roman" w:hAnsi="Times New Roman"/>
          <w:color w:val="auto"/>
        </w:rPr>
      </w:pPr>
      <w:r w:rsidRPr="007B4508">
        <w:rPr>
          <w:rStyle w:val="a5"/>
          <w:rFonts w:ascii="Times New Roman" w:hAnsi="Times New Roman"/>
          <w:color w:val="auto"/>
        </w:rPr>
        <w:t>Марксовского муниципального района</w:t>
      </w:r>
    </w:p>
    <w:p w:rsidR="00E13053" w:rsidRPr="007B4508" w:rsidRDefault="007B4508" w:rsidP="0009342C">
      <w:pPr>
        <w:spacing w:after="0" w:line="240" w:lineRule="auto"/>
        <w:jc w:val="right"/>
        <w:rPr>
          <w:rStyle w:val="a5"/>
          <w:rFonts w:ascii="Times New Roman" w:hAnsi="Times New Roman"/>
          <w:color w:val="auto"/>
        </w:rPr>
      </w:pPr>
      <w:r w:rsidRPr="007B4508">
        <w:rPr>
          <w:rStyle w:val="a5"/>
          <w:rFonts w:ascii="Times New Roman" w:hAnsi="Times New Roman"/>
          <w:color w:val="auto"/>
        </w:rPr>
        <w:t xml:space="preserve"> от  30.09.2013 года №57/330</w:t>
      </w:r>
    </w:p>
    <w:p w:rsidR="00E13053" w:rsidRPr="0009342C" w:rsidRDefault="00E13053" w:rsidP="0009342C">
      <w:pPr>
        <w:pStyle w:val="a3"/>
        <w:jc w:val="right"/>
        <w:rPr>
          <w:rFonts w:ascii="Times New Roman" w:hAnsi="Times New Roman"/>
          <w:kern w:val="0"/>
          <w:sz w:val="20"/>
          <w:szCs w:val="20"/>
        </w:rPr>
      </w:pPr>
      <w:r w:rsidRPr="0009342C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E13053" w:rsidRPr="007B4508" w:rsidRDefault="00E13053" w:rsidP="0009342C">
      <w:pPr>
        <w:pStyle w:val="a3"/>
        <w:jc w:val="center"/>
        <w:rPr>
          <w:rFonts w:ascii="Times New Roman" w:hAnsi="Times New Roman"/>
          <w:b/>
          <w:kern w:val="0"/>
        </w:rPr>
      </w:pPr>
      <w:r w:rsidRPr="007B4508">
        <w:rPr>
          <w:rFonts w:ascii="Times New Roman" w:hAnsi="Times New Roman"/>
          <w:b/>
          <w:kern w:val="0"/>
        </w:rPr>
        <w:t>Статья 4.1. Порядок установления и регулирования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района, реализующих основную общеобразовательную программу дошкольного образования.</w:t>
      </w:r>
    </w:p>
    <w:p w:rsidR="00E13053" w:rsidRPr="007B4508" w:rsidRDefault="00E13053" w:rsidP="007B4508">
      <w:pPr>
        <w:pStyle w:val="a3"/>
        <w:ind w:firstLine="708"/>
        <w:jc w:val="both"/>
        <w:rPr>
          <w:rFonts w:ascii="Times New Roman" w:hAnsi="Times New Roman"/>
          <w:kern w:val="0"/>
        </w:rPr>
      </w:pPr>
      <w:r w:rsidRPr="007B4508">
        <w:rPr>
          <w:kern w:val="0"/>
        </w:rPr>
        <w:t xml:space="preserve">1. </w:t>
      </w:r>
      <w:proofErr w:type="gramStart"/>
      <w:r w:rsidRPr="007B4508">
        <w:rPr>
          <w:kern w:val="0"/>
        </w:rPr>
        <w:t>Для установления и регулирования платы</w:t>
      </w:r>
      <w:r w:rsidRPr="007B4508">
        <w:rPr>
          <w:rFonts w:ascii="Times New Roman" w:hAnsi="Times New Roman"/>
          <w:kern w:val="0"/>
        </w:rPr>
        <w:t>,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взимаемой с родителей (законных представителей) за присмотр и уход за детьми</w:t>
      </w:r>
      <w:r w:rsidRPr="007B4508">
        <w:rPr>
          <w:kern w:val="0"/>
        </w:rPr>
        <w:t xml:space="preserve"> в муниципальных дошкольных образовательных учреждениях муниципального района, реализующих основную общеобразовательную программу дошкольного образования (далее - плата за </w:t>
      </w:r>
      <w:r w:rsidRPr="007B4508">
        <w:rPr>
          <w:rFonts w:ascii="Times New Roman" w:hAnsi="Times New Roman"/>
          <w:kern w:val="0"/>
        </w:rPr>
        <w:t>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за детьми</w:t>
      </w:r>
      <w:r w:rsidRPr="007B4508">
        <w:rPr>
          <w:kern w:val="0"/>
        </w:rPr>
        <w:t xml:space="preserve">), отраслевой орган осуществляет подготовку локального нормативного правового акта (далее - Локальный акт) об </w:t>
      </w:r>
      <w:r w:rsidRPr="007B4508">
        <w:rPr>
          <w:rFonts w:ascii="Times New Roman" w:hAnsi="Times New Roman"/>
          <w:kern w:val="0"/>
        </w:rPr>
        <w:t xml:space="preserve">установлении размера родительской платы </w:t>
      </w:r>
      <w:r w:rsidRPr="007B4508">
        <w:rPr>
          <w:kern w:val="0"/>
        </w:rPr>
        <w:t xml:space="preserve">за </w:t>
      </w:r>
      <w:r w:rsidRPr="007B4508">
        <w:rPr>
          <w:rFonts w:ascii="Times New Roman" w:hAnsi="Times New Roman"/>
          <w:kern w:val="0"/>
        </w:rPr>
        <w:t>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за детьми на</w:t>
      </w:r>
      <w:proofErr w:type="gramEnd"/>
      <w:r w:rsidRPr="007B4508">
        <w:rPr>
          <w:rFonts w:ascii="Times New Roman" w:hAnsi="Times New Roman"/>
          <w:kern w:val="0"/>
        </w:rPr>
        <w:t xml:space="preserve"> </w:t>
      </w:r>
      <w:proofErr w:type="gramStart"/>
      <w:r w:rsidRPr="007B4508">
        <w:rPr>
          <w:rFonts w:ascii="Times New Roman" w:hAnsi="Times New Roman"/>
          <w:kern w:val="0"/>
        </w:rPr>
        <w:t>основании</w:t>
      </w:r>
      <w:proofErr w:type="gramEnd"/>
      <w:r w:rsidRPr="007B4508">
        <w:rPr>
          <w:rFonts w:ascii="Times New Roman" w:hAnsi="Times New Roman"/>
          <w:kern w:val="0"/>
        </w:rPr>
        <w:t xml:space="preserve"> следующих документов, предоставляемых поставщиками услуг:</w:t>
      </w:r>
    </w:p>
    <w:p w:rsidR="00E13053" w:rsidRPr="007B4508" w:rsidRDefault="00E13053" w:rsidP="0009342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B4508">
        <w:rPr>
          <w:rFonts w:ascii="Times New Roman" w:hAnsi="Times New Roman"/>
          <w:kern w:val="0"/>
        </w:rPr>
        <w:t xml:space="preserve">отчета по фактическим расходам на содержание ребенка в муниципальном дошкольном образовательном учреждении, реализующем основную общеобразовательную программу дошкольного образования, </w:t>
      </w:r>
      <w:proofErr w:type="gramStart"/>
      <w:r w:rsidRPr="007B4508">
        <w:rPr>
          <w:rFonts w:ascii="Times New Roman" w:hAnsi="Times New Roman"/>
          <w:kern w:val="0"/>
        </w:rPr>
        <w:t>согласно статьи</w:t>
      </w:r>
      <w:proofErr w:type="gramEnd"/>
      <w:r w:rsidRPr="007B4508">
        <w:rPr>
          <w:rFonts w:ascii="Times New Roman" w:hAnsi="Times New Roman"/>
          <w:kern w:val="0"/>
        </w:rPr>
        <w:t xml:space="preserve"> 65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4508">
          <w:rPr>
            <w:rFonts w:ascii="Times New Roman" w:hAnsi="Times New Roman"/>
            <w:kern w:val="0"/>
          </w:rPr>
          <w:t>2012 г</w:t>
        </w:r>
      </w:smartTag>
      <w:r w:rsidRPr="007B4508">
        <w:rPr>
          <w:rFonts w:ascii="Times New Roman" w:hAnsi="Times New Roman"/>
          <w:kern w:val="0"/>
        </w:rPr>
        <w:t>. № 273-ФЗ «Об образовании в Российской Федерации». Согласно пункту 4 указанной статьи при определении платы за присмотр и уход за детьми, не допускается включение в расчет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 Расходы на оплату коммунальных услуг и содержание иного имущества также не включаются в расчет расходов при определении размера платы за присмотр и уход за детьми. При определении размера платы за присмотр и уход за детьми, следует включать расходы на организацию питания детей, приобретение мягкого инвентаря, медикаментов, оплату связи, транспортные и прочие услуги, увеличение стоимости основных средств, расходные материалы только в части расходов, связанных с организацией присмотра и ухода;</w:t>
      </w:r>
    </w:p>
    <w:p w:rsidR="00E13053" w:rsidRPr="007B4508" w:rsidRDefault="00E13053" w:rsidP="000934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 xml:space="preserve">количества детей, </w:t>
      </w:r>
      <w:r w:rsidRPr="007B4508">
        <w:t xml:space="preserve">в соответствии с табелем учёта посещаемости </w:t>
      </w:r>
      <w:r w:rsidRPr="007B4508">
        <w:rPr>
          <w:bCs/>
        </w:rPr>
        <w:t>детей</w:t>
      </w:r>
      <w:r w:rsidRPr="007B4508">
        <w:rPr>
          <w:rFonts w:ascii="Times New Roman" w:hAnsi="Times New Roman"/>
          <w:color w:val="FF0000"/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в муниципальных дошкольных образовательных учреждениях муниципального района, реализующих основную общеобразовательную программу дошкольного образования за предыдущий отчетный период.</w:t>
      </w:r>
      <w:r w:rsidRPr="007B4508">
        <w:t xml:space="preserve"> </w:t>
      </w:r>
    </w:p>
    <w:p w:rsidR="00E13053" w:rsidRPr="007B4508" w:rsidRDefault="007B4508" w:rsidP="0009342C">
      <w:pPr>
        <w:pStyle w:val="a3"/>
        <w:tabs>
          <w:tab w:val="left" w:pos="284"/>
        </w:tabs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 w:rsidR="00E13053" w:rsidRPr="007B4508">
        <w:rPr>
          <w:rFonts w:ascii="Times New Roman" w:hAnsi="Times New Roman"/>
          <w:kern w:val="0"/>
        </w:rPr>
        <w:t>2.</w:t>
      </w:r>
      <w:r w:rsidR="00E13053" w:rsidRPr="007B4508">
        <w:rPr>
          <w:rFonts w:ascii="Times New Roman" w:hAnsi="Times New Roman"/>
          <w:kern w:val="0"/>
        </w:rPr>
        <w:tab/>
        <w:t>Плата за присмотр и уход</w:t>
      </w:r>
      <w:r w:rsidR="00E13053" w:rsidRPr="007B4508">
        <w:rPr>
          <w:kern w:val="0"/>
        </w:rPr>
        <w:t xml:space="preserve"> </w:t>
      </w:r>
      <w:r w:rsidR="00E13053" w:rsidRPr="007B4508">
        <w:rPr>
          <w:rFonts w:ascii="Times New Roman" w:hAnsi="Times New Roman"/>
          <w:kern w:val="0"/>
        </w:rPr>
        <w:t>за детьми устанавливается по каждому муниципальному дошкольному образовательному учреждению муниципального района, реализующему основную общеобразовательную программу дошкольного образования.</w:t>
      </w:r>
    </w:p>
    <w:p w:rsidR="00E13053" w:rsidRPr="007B4508" w:rsidRDefault="00E13053" w:rsidP="007B4508">
      <w:pPr>
        <w:pStyle w:val="a3"/>
        <w:ind w:firstLine="708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3. Изменение размера платы за 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за детьми может производиться не чаще двух раз в год.</w:t>
      </w:r>
    </w:p>
    <w:p w:rsidR="00E13053" w:rsidRPr="007B4508" w:rsidRDefault="00E13053" w:rsidP="007B4508">
      <w:pPr>
        <w:pStyle w:val="a3"/>
        <w:ind w:firstLine="708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4. Основанием для пересмотра размера платы за 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 xml:space="preserve">за детьми является изменение фактических расходов </w:t>
      </w:r>
      <w:r w:rsidR="006C7EE8" w:rsidRPr="007B4508">
        <w:rPr>
          <w:rFonts w:ascii="Times New Roman" w:hAnsi="Times New Roman"/>
          <w:kern w:val="0"/>
        </w:rPr>
        <w:t>за присмотр и уход</w:t>
      </w:r>
      <w:r w:rsidR="006C7EE8" w:rsidRPr="007B4508">
        <w:rPr>
          <w:kern w:val="0"/>
        </w:rPr>
        <w:t xml:space="preserve"> </w:t>
      </w:r>
      <w:r w:rsidR="006C7EE8" w:rsidRPr="007B4508">
        <w:rPr>
          <w:rFonts w:ascii="Times New Roman" w:hAnsi="Times New Roman"/>
          <w:kern w:val="0"/>
        </w:rPr>
        <w:t xml:space="preserve">за детьми </w:t>
      </w:r>
      <w:r w:rsidRPr="007B4508">
        <w:rPr>
          <w:rFonts w:ascii="Times New Roman" w:hAnsi="Times New Roman"/>
          <w:kern w:val="0"/>
        </w:rPr>
        <w:t>в муниципальных дошкольных образовательных учреждениях муниципального района, реализующих основную общеобразовательную программу дошкольного образования.</w:t>
      </w:r>
    </w:p>
    <w:p w:rsidR="00E13053" w:rsidRPr="007B4508" w:rsidRDefault="007B4508" w:rsidP="007B4508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kern w:val="0"/>
        </w:rPr>
      </w:pPr>
      <w:r>
        <w:t xml:space="preserve">5. </w:t>
      </w:r>
      <w:proofErr w:type="gramStart"/>
      <w:r w:rsidR="00E13053" w:rsidRPr="007B4508">
        <w:t>В случае болезни ребёнка, карантина, болезни матери, отпуска матери, отца, на период оздоровления в летнее время продолжительностью до 75 дней, командировки родителей, нахождения ребёнка в профилактории, в санатории с родственниками, не работающими родителями, при необходимости соблюдения домашнего режима после болезни по рекомендации врача, внесенную плату за время посещения ребёнком детского учреждения засчитывать в последующие платежи.</w:t>
      </w:r>
      <w:proofErr w:type="gramEnd"/>
    </w:p>
    <w:p w:rsidR="00E13053" w:rsidRPr="007B4508" w:rsidRDefault="007B4508" w:rsidP="007B4508">
      <w:pPr>
        <w:pStyle w:val="a3"/>
        <w:tabs>
          <w:tab w:val="left" w:pos="284"/>
        </w:tabs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  <w:t>6</w:t>
      </w:r>
      <w:r w:rsidR="00E13053" w:rsidRPr="007B4508">
        <w:rPr>
          <w:rFonts w:ascii="Times New Roman" w:hAnsi="Times New Roman"/>
          <w:kern w:val="0"/>
        </w:rPr>
        <w:t>.</w:t>
      </w:r>
      <w:r w:rsidR="00E13053" w:rsidRPr="007B4508">
        <w:rPr>
          <w:rFonts w:ascii="Times New Roman" w:hAnsi="Times New Roman"/>
          <w:kern w:val="0"/>
        </w:rPr>
        <w:tab/>
        <w:t>Отраслевой орган, осуществляющий функции и полномочия учредителя муниципального дошкольного образовательного учреждения муниципального района:</w:t>
      </w:r>
    </w:p>
    <w:p w:rsidR="00E13053" w:rsidRPr="007B4508" w:rsidRDefault="00E13053" w:rsidP="0009342C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осуществляет перерасчет платы за 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за детьми в муниципальном дошкольном образовательном учреждении муниципального района, на основании принятого локального акта отраслевым органом;</w:t>
      </w:r>
    </w:p>
    <w:p w:rsidR="00E13053" w:rsidRPr="007B4508" w:rsidRDefault="00E13053" w:rsidP="0009342C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утверждает локальный акт «Об установлении размера платы за присмотр и уход</w:t>
      </w:r>
      <w:r w:rsidRPr="007B4508">
        <w:rPr>
          <w:kern w:val="0"/>
        </w:rPr>
        <w:t xml:space="preserve"> </w:t>
      </w:r>
      <w:r w:rsidRPr="007B4508">
        <w:rPr>
          <w:rFonts w:ascii="Times New Roman" w:hAnsi="Times New Roman"/>
          <w:kern w:val="0"/>
        </w:rPr>
        <w:t>за детьми в муниципальных дошкольных образовательных учреждениях муниципального района» в течение десяти дней со дня предоставления документов, указанных в  пункте 1 настоящей статьи.</w:t>
      </w:r>
    </w:p>
    <w:p w:rsidR="00E13053" w:rsidRPr="007B4508" w:rsidRDefault="00E13053" w:rsidP="0009342C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 xml:space="preserve">представляет в Собрание копию локального акта «Об установлении размера платы за </w:t>
      </w:r>
      <w:r w:rsidRPr="007B4508">
        <w:rPr>
          <w:rFonts w:ascii="Times New Roman" w:hAnsi="Times New Roman"/>
          <w:kern w:val="0"/>
        </w:rPr>
        <w:lastRenderedPageBreak/>
        <w:t>присмотр и уход за детьми в муниципальных дошкольных образовательных учреждениях муниципального района» с приложением документов, указанных в пункте 1 настоящей статьи, в пятидневный срок после издания локального акта.</w:t>
      </w:r>
    </w:p>
    <w:p w:rsidR="00E13053" w:rsidRPr="007B4508" w:rsidRDefault="00E13053" w:rsidP="0009342C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осуществляет подготовку проектов решений Собрания Марксовского муниципального района Саратовской области (далее - проекты) по вопросам:</w:t>
      </w:r>
    </w:p>
    <w:p w:rsidR="00E13053" w:rsidRPr="007B4508" w:rsidRDefault="00E13053" w:rsidP="0009342C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определения категорий лиц, на которые распространяются меры социальной поддержки в части родительской платы за присмотр и уход за детьми в муниципальных дошкольных образовательных учреждениях муниципального района;</w:t>
      </w:r>
    </w:p>
    <w:p w:rsidR="00E13053" w:rsidRPr="007B4508" w:rsidRDefault="00E13053" w:rsidP="0009342C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произведения компенсаций выпадающих доходов муниципальных дошкольных образовательных учреждений муниципального района, в связи с предоставлением мер социальной поддержки в части родительской платы за присмотр и уход за детьми в муниципальных дошкольных образовательных учреждениях муниципального района, в пределах средств, предусмотренных на данные цели в бюджете Марксовского муниципального района на соответствующий год;</w:t>
      </w:r>
    </w:p>
    <w:p w:rsidR="00FB6C7D" w:rsidRPr="007B4508" w:rsidRDefault="00E13053" w:rsidP="0009342C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устанавливает размер фиксированной платы</w:t>
      </w:r>
    </w:p>
    <w:p w:rsidR="00E13053" w:rsidRPr="007B4508" w:rsidRDefault="00E13053" w:rsidP="0009342C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 xml:space="preserve"> за присмотр и уход за детьми в муниципальном дошкольном образовательном учреждении и определяет перечень муниципальных дошкольных образовательных учреждений муниципального района, в которых устанавливается фиксированная плата. </w:t>
      </w:r>
    </w:p>
    <w:p w:rsidR="00E13053" w:rsidRPr="007B4508" w:rsidRDefault="00E13053" w:rsidP="007B4508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kern w:val="0"/>
        </w:rPr>
      </w:pPr>
      <w:r w:rsidRPr="007B4508">
        <w:rPr>
          <w:rFonts w:ascii="Times New Roman" w:hAnsi="Times New Roman"/>
          <w:kern w:val="0"/>
        </w:rPr>
        <w:t>Собрание рассматривает представленные проекты в соответствии с регламентом Собрания и принимает соответствующие решения.</w:t>
      </w:r>
    </w:p>
    <w:p w:rsidR="007B4508" w:rsidRDefault="007B4508" w:rsidP="00093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08" w:rsidRDefault="007B4508" w:rsidP="00093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08" w:rsidRDefault="007B4508" w:rsidP="00093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053" w:rsidRPr="007B4508" w:rsidRDefault="00E13053" w:rsidP="00093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508">
        <w:rPr>
          <w:rFonts w:ascii="Times New Roman" w:hAnsi="Times New Roman"/>
          <w:b/>
          <w:sz w:val="24"/>
          <w:szCs w:val="24"/>
        </w:rPr>
        <w:t>Заместитель главы муниципального района –</w:t>
      </w:r>
    </w:p>
    <w:p w:rsidR="00573BC1" w:rsidRPr="007B4508" w:rsidRDefault="00E13053" w:rsidP="0009342C">
      <w:pPr>
        <w:pStyle w:val="a3"/>
        <w:jc w:val="both"/>
      </w:pPr>
      <w:r w:rsidRPr="007B4508">
        <w:rPr>
          <w:rFonts w:ascii="Times New Roman" w:hAnsi="Times New Roman"/>
          <w:b/>
        </w:rPr>
        <w:t xml:space="preserve">Секретарь Собрания </w:t>
      </w:r>
      <w:r w:rsidRPr="007B4508">
        <w:rPr>
          <w:rFonts w:ascii="Times New Roman" w:hAnsi="Times New Roman"/>
          <w:b/>
        </w:rPr>
        <w:tab/>
      </w:r>
      <w:r w:rsidRPr="007B4508">
        <w:rPr>
          <w:rFonts w:ascii="Times New Roman" w:hAnsi="Times New Roman"/>
          <w:b/>
        </w:rPr>
        <w:tab/>
      </w:r>
      <w:r w:rsidRPr="007B4508">
        <w:rPr>
          <w:rFonts w:ascii="Times New Roman" w:hAnsi="Times New Roman"/>
          <w:b/>
        </w:rPr>
        <w:tab/>
        <w:t xml:space="preserve">           </w:t>
      </w:r>
      <w:r w:rsidRPr="007B4508">
        <w:rPr>
          <w:rFonts w:ascii="Times New Roman" w:hAnsi="Times New Roman"/>
          <w:b/>
        </w:rPr>
        <w:tab/>
      </w:r>
      <w:r w:rsidRPr="007B4508">
        <w:rPr>
          <w:rFonts w:ascii="Times New Roman" w:hAnsi="Times New Roman"/>
          <w:b/>
        </w:rPr>
        <w:tab/>
        <w:t xml:space="preserve">       </w:t>
      </w:r>
      <w:r w:rsidRPr="007B4508">
        <w:rPr>
          <w:rFonts w:ascii="Times New Roman" w:hAnsi="Times New Roman"/>
          <w:b/>
        </w:rPr>
        <w:tab/>
        <w:t xml:space="preserve"> </w:t>
      </w:r>
      <w:r w:rsidR="00B24DEE" w:rsidRPr="007B4508">
        <w:rPr>
          <w:rFonts w:ascii="Times New Roman" w:hAnsi="Times New Roman"/>
          <w:b/>
        </w:rPr>
        <w:t xml:space="preserve">       </w:t>
      </w:r>
      <w:r w:rsidR="0009342C" w:rsidRPr="007B4508">
        <w:rPr>
          <w:rFonts w:ascii="Times New Roman" w:hAnsi="Times New Roman"/>
          <w:b/>
        </w:rPr>
        <w:t xml:space="preserve">                           </w:t>
      </w:r>
      <w:r w:rsidR="007B4508">
        <w:rPr>
          <w:rFonts w:ascii="Times New Roman" w:hAnsi="Times New Roman"/>
          <w:b/>
        </w:rPr>
        <w:t xml:space="preserve">        </w:t>
      </w:r>
      <w:r w:rsidRPr="007B4508">
        <w:rPr>
          <w:rFonts w:ascii="Times New Roman" w:hAnsi="Times New Roman"/>
          <w:b/>
        </w:rPr>
        <w:t>С.А. Баранов</w:t>
      </w:r>
      <w:r w:rsidRPr="007B4508">
        <w:rPr>
          <w:rFonts w:ascii="Times New Roman" w:eastAsia="Times New Roman" w:hAnsi="Times New Roman"/>
          <w:kern w:val="0"/>
        </w:rPr>
        <w:t xml:space="preserve"> </w:t>
      </w:r>
    </w:p>
    <w:sectPr w:rsidR="00573BC1" w:rsidRPr="007B4508" w:rsidSect="000934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4A4"/>
    <w:multiLevelType w:val="hybridMultilevel"/>
    <w:tmpl w:val="8E282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989"/>
    <w:multiLevelType w:val="hybridMultilevel"/>
    <w:tmpl w:val="F76454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19FB"/>
    <w:multiLevelType w:val="hybridMultilevel"/>
    <w:tmpl w:val="7426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15A"/>
    <w:multiLevelType w:val="hybridMultilevel"/>
    <w:tmpl w:val="B96C13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242F2"/>
    <w:multiLevelType w:val="hybridMultilevel"/>
    <w:tmpl w:val="62B09836"/>
    <w:lvl w:ilvl="0" w:tplc="4478130E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76519"/>
    <w:multiLevelType w:val="hybridMultilevel"/>
    <w:tmpl w:val="9E883CB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1F36"/>
    <w:multiLevelType w:val="hybridMultilevel"/>
    <w:tmpl w:val="BDC0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053"/>
    <w:rsid w:val="00034481"/>
    <w:rsid w:val="0009342C"/>
    <w:rsid w:val="00094102"/>
    <w:rsid w:val="00164DA0"/>
    <w:rsid w:val="00170631"/>
    <w:rsid w:val="00243D9D"/>
    <w:rsid w:val="002B3676"/>
    <w:rsid w:val="002D21F8"/>
    <w:rsid w:val="004B404E"/>
    <w:rsid w:val="0051555C"/>
    <w:rsid w:val="00573BC1"/>
    <w:rsid w:val="005B178C"/>
    <w:rsid w:val="005E158E"/>
    <w:rsid w:val="005E1B71"/>
    <w:rsid w:val="006C7EE8"/>
    <w:rsid w:val="006F4FA2"/>
    <w:rsid w:val="00726A17"/>
    <w:rsid w:val="00754BAA"/>
    <w:rsid w:val="0078054C"/>
    <w:rsid w:val="007B4508"/>
    <w:rsid w:val="007F1AF4"/>
    <w:rsid w:val="00893C00"/>
    <w:rsid w:val="008F48F9"/>
    <w:rsid w:val="00941981"/>
    <w:rsid w:val="00A35324"/>
    <w:rsid w:val="00AB6D2E"/>
    <w:rsid w:val="00B11423"/>
    <w:rsid w:val="00B24DEE"/>
    <w:rsid w:val="00B83AB6"/>
    <w:rsid w:val="00C17DC4"/>
    <w:rsid w:val="00C57BD5"/>
    <w:rsid w:val="00DD1594"/>
    <w:rsid w:val="00E13053"/>
    <w:rsid w:val="00FB6C7D"/>
    <w:rsid w:val="00F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5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053"/>
    <w:rPr>
      <w:color w:val="0000FF"/>
      <w:u w:val="single"/>
    </w:rPr>
  </w:style>
  <w:style w:type="character" w:customStyle="1" w:styleId="a5">
    <w:name w:val="Цветовое выделение"/>
    <w:rsid w:val="00E13053"/>
    <w:rPr>
      <w:b/>
      <w:bCs/>
      <w:color w:val="000080"/>
      <w:sz w:val="20"/>
      <w:szCs w:val="20"/>
    </w:rPr>
  </w:style>
  <w:style w:type="table" w:styleId="a6">
    <w:name w:val="Table Grid"/>
    <w:basedOn w:val="a1"/>
    <w:uiPriority w:val="59"/>
    <w:rsid w:val="0057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Us</cp:lastModifiedBy>
  <cp:revision>28</cp:revision>
  <cp:lastPrinted>2013-09-27T12:40:00Z</cp:lastPrinted>
  <dcterms:created xsi:type="dcterms:W3CDTF">2013-08-27T06:00:00Z</dcterms:created>
  <dcterms:modified xsi:type="dcterms:W3CDTF">2013-10-01T07:59:00Z</dcterms:modified>
</cp:coreProperties>
</file>