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225" w:rsidRPr="00B00133" w:rsidRDefault="00D90730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28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64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7A6463" w:rsidRPr="00B00133" w:rsidRDefault="007A6463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463" w:rsidRPr="00B00133" w:rsidRDefault="007A6463" w:rsidP="00B00133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33">
        <w:rPr>
          <w:rFonts w:ascii="Times New Roman" w:hAnsi="Times New Roman" w:cs="Times New Roman"/>
          <w:b/>
          <w:sz w:val="28"/>
          <w:szCs w:val="28"/>
        </w:rPr>
        <w:t>СОБРАНИЕ</w:t>
      </w:r>
    </w:p>
    <w:p w:rsidR="007A6463" w:rsidRPr="00B00133" w:rsidRDefault="007A6463" w:rsidP="00B00133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33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7A6463" w:rsidRPr="00B00133" w:rsidRDefault="007A6463" w:rsidP="00B00133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33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209EE" w:rsidRPr="00B00133" w:rsidRDefault="00AA4F30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3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A6463" w:rsidRPr="00B00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7A6463" w:rsidRPr="00B00133" w:rsidRDefault="007A6463" w:rsidP="00B00133">
      <w:pPr>
        <w:spacing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13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A6463" w:rsidRPr="00B00133" w:rsidRDefault="007A6463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463" w:rsidRPr="00B00133" w:rsidRDefault="00B00133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EE6AB3">
        <w:rPr>
          <w:rFonts w:ascii="Times New Roman" w:hAnsi="Times New Roman" w:cs="Times New Roman"/>
          <w:b/>
          <w:sz w:val="28"/>
          <w:szCs w:val="28"/>
        </w:rPr>
        <w:t>20.12.2013 года  №62/355</w:t>
      </w:r>
    </w:p>
    <w:p w:rsidR="007A6463" w:rsidRPr="00B00133" w:rsidRDefault="007A6463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33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коэффициента и его значений для</w:t>
      </w:r>
      <w:r w:rsidR="00B001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2F9" w:rsidRPr="00B00133">
        <w:rPr>
          <w:rFonts w:ascii="Times New Roman" w:hAnsi="Times New Roman" w:cs="Times New Roman"/>
          <w:b/>
          <w:sz w:val="28"/>
          <w:szCs w:val="28"/>
        </w:rPr>
        <w:t>р</w:t>
      </w:r>
      <w:r w:rsidRPr="00B00133">
        <w:rPr>
          <w:rFonts w:ascii="Times New Roman" w:hAnsi="Times New Roman" w:cs="Times New Roman"/>
          <w:b/>
          <w:sz w:val="28"/>
          <w:szCs w:val="28"/>
        </w:rPr>
        <w:t>асчета арендной платы за использование земельных участков, государственная собственность на которые не разграничена и находящихся на  территории Марксовского муниципаль</w:t>
      </w:r>
      <w:r w:rsidR="00F2716E" w:rsidRPr="00B00133">
        <w:rPr>
          <w:rFonts w:ascii="Times New Roman" w:hAnsi="Times New Roman" w:cs="Times New Roman"/>
          <w:b/>
          <w:sz w:val="28"/>
          <w:szCs w:val="28"/>
        </w:rPr>
        <w:t>ного района Саратовской области</w:t>
      </w:r>
    </w:p>
    <w:p w:rsidR="000209EE" w:rsidRDefault="000209EE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Default="00D50653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C59" w:rsidRDefault="00D50653" w:rsidP="00BA2E4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Саратовской области от 27.11.2007г. № 412-П </w:t>
      </w:r>
      <w:r w:rsidRPr="00D5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установлении размера  арендной платы за земельные участки и сроков ее внесения», </w:t>
      </w:r>
      <w:r w:rsidR="00F62C59">
        <w:rPr>
          <w:rFonts w:ascii="Times New Roman" w:hAnsi="Times New Roman" w:cs="Times New Roman"/>
          <w:sz w:val="28"/>
          <w:szCs w:val="28"/>
        </w:rPr>
        <w:t>Постановлением Правительства РФ от 16.07.2009г.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</w:t>
      </w:r>
      <w:proofErr w:type="gramEnd"/>
      <w:r w:rsidR="00F62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2C59">
        <w:rPr>
          <w:rFonts w:ascii="Times New Roman" w:hAnsi="Times New Roman" w:cs="Times New Roman"/>
          <w:sz w:val="28"/>
          <w:szCs w:val="28"/>
        </w:rPr>
        <w:t>арендной платы за земли, находящиеся в собственности Российской Федерации»,</w:t>
      </w:r>
      <w:r w:rsidR="00F62C59" w:rsidRPr="00F62C59">
        <w:rPr>
          <w:rFonts w:ascii="Times New Roman" w:hAnsi="Times New Roman" w:cs="Times New Roman"/>
          <w:sz w:val="28"/>
          <w:szCs w:val="28"/>
        </w:rPr>
        <w:t xml:space="preserve"> </w:t>
      </w:r>
      <w:r w:rsidR="00F62C59">
        <w:rPr>
          <w:rFonts w:ascii="Times New Roman" w:hAnsi="Times New Roman" w:cs="Times New Roman"/>
          <w:sz w:val="28"/>
          <w:szCs w:val="28"/>
        </w:rPr>
        <w:t xml:space="preserve">ст. 3 Федерального закона Российской Федерации от 25.10.2001г.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F62C59">
        <w:rPr>
          <w:rFonts w:ascii="Times New Roman" w:hAnsi="Times New Roman" w:cs="Times New Roman"/>
          <w:sz w:val="28"/>
          <w:szCs w:val="28"/>
        </w:rPr>
        <w:t>Федеральным законом от 06.10.2003г. № 131-ФЗ «Об общих принципах местного самоуправления в Российской Федерации»,</w:t>
      </w:r>
      <w:r w:rsidR="000209EE">
        <w:rPr>
          <w:rFonts w:ascii="Times New Roman" w:hAnsi="Times New Roman" w:cs="Times New Roman"/>
          <w:sz w:val="28"/>
          <w:szCs w:val="28"/>
        </w:rPr>
        <w:t xml:space="preserve">  </w:t>
      </w:r>
      <w:r w:rsidR="00F2716E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F62C59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района, Собрание Марксовского муниципального района</w:t>
      </w:r>
      <w:r w:rsidR="000209E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End"/>
    </w:p>
    <w:p w:rsidR="00F62C59" w:rsidRDefault="00F62C59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C59" w:rsidRPr="00B00133" w:rsidRDefault="00F62C59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РЕШИЛО:</w:t>
      </w:r>
      <w:r w:rsidR="000209EE" w:rsidRPr="00B001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33754" w:rsidRPr="00B0013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F62C59" w:rsidRDefault="00F62C59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EE" w:rsidRDefault="000209EE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="007A6463">
        <w:rPr>
          <w:rFonts w:ascii="Times New Roman" w:hAnsi="Times New Roman" w:cs="Times New Roman"/>
          <w:sz w:val="28"/>
          <w:szCs w:val="28"/>
        </w:rPr>
        <w:t>Установить, что д</w:t>
      </w:r>
      <w:r>
        <w:rPr>
          <w:rFonts w:ascii="Times New Roman" w:hAnsi="Times New Roman" w:cs="Times New Roman"/>
          <w:sz w:val="28"/>
          <w:szCs w:val="28"/>
        </w:rPr>
        <w:t>ля расчета арендной платы за пользование земельными участками, государственная собственность на кото</w:t>
      </w:r>
      <w:r w:rsidR="00F72263">
        <w:rPr>
          <w:rFonts w:ascii="Times New Roman" w:hAnsi="Times New Roman" w:cs="Times New Roman"/>
          <w:sz w:val="28"/>
          <w:szCs w:val="28"/>
        </w:rPr>
        <w:t>рые не разграничена  и находящими</w:t>
      </w:r>
      <w:r>
        <w:rPr>
          <w:rFonts w:ascii="Times New Roman" w:hAnsi="Times New Roman" w:cs="Times New Roman"/>
          <w:sz w:val="28"/>
          <w:szCs w:val="28"/>
        </w:rPr>
        <w:t>ся на территории Марксовского м</w:t>
      </w:r>
      <w:r w:rsidR="007A6463">
        <w:rPr>
          <w:rFonts w:ascii="Times New Roman" w:hAnsi="Times New Roman" w:cs="Times New Roman"/>
          <w:sz w:val="28"/>
          <w:szCs w:val="28"/>
        </w:rPr>
        <w:t>униципального района,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коэффициент (К (%)  </w:t>
      </w:r>
      <w:r w:rsidR="00333754">
        <w:rPr>
          <w:rFonts w:ascii="Times New Roman" w:hAnsi="Times New Roman" w:cs="Times New Roman"/>
          <w:sz w:val="28"/>
          <w:szCs w:val="28"/>
        </w:rPr>
        <w:t>применяемый в формуле расчета годовой арендной платы</w:t>
      </w:r>
      <w:r w:rsidR="00603CDC">
        <w:rPr>
          <w:rFonts w:ascii="Times New Roman" w:hAnsi="Times New Roman" w:cs="Times New Roman"/>
          <w:sz w:val="28"/>
          <w:szCs w:val="28"/>
        </w:rPr>
        <w:t xml:space="preserve"> </w:t>
      </w:r>
      <w:r w:rsidR="00844AC1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Правительства Саратовской области от 27.11.2007г. № 412-П </w:t>
      </w:r>
      <w:r w:rsidR="00844AC1" w:rsidRPr="00D50653">
        <w:rPr>
          <w:rFonts w:ascii="Times New Roman" w:hAnsi="Times New Roman" w:cs="Times New Roman"/>
          <w:sz w:val="28"/>
          <w:szCs w:val="28"/>
        </w:rPr>
        <w:t xml:space="preserve"> </w:t>
      </w:r>
      <w:r w:rsidR="00844AC1">
        <w:rPr>
          <w:rFonts w:ascii="Times New Roman" w:hAnsi="Times New Roman" w:cs="Times New Roman"/>
          <w:sz w:val="28"/>
          <w:szCs w:val="28"/>
        </w:rPr>
        <w:t xml:space="preserve">«Об установлении размера  арендной платы за земельные участки и сроков ее внесения», </w:t>
      </w:r>
      <w:r w:rsidR="00603CDC">
        <w:rPr>
          <w:rFonts w:ascii="Times New Roman" w:hAnsi="Times New Roman" w:cs="Times New Roman"/>
          <w:sz w:val="28"/>
          <w:szCs w:val="28"/>
        </w:rPr>
        <w:t>и</w:t>
      </w:r>
      <w:r w:rsidR="00333754">
        <w:rPr>
          <w:rFonts w:ascii="Times New Roman" w:hAnsi="Times New Roman" w:cs="Times New Roman"/>
          <w:sz w:val="28"/>
          <w:szCs w:val="28"/>
        </w:rPr>
        <w:t xml:space="preserve"> </w:t>
      </w:r>
      <w:r w:rsidR="00603CDC">
        <w:rPr>
          <w:rFonts w:ascii="Times New Roman" w:hAnsi="Times New Roman" w:cs="Times New Roman"/>
          <w:sz w:val="28"/>
          <w:szCs w:val="28"/>
        </w:rPr>
        <w:t>рассчитываемый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754">
        <w:rPr>
          <w:rFonts w:ascii="Times New Roman" w:hAnsi="Times New Roman" w:cs="Times New Roman"/>
          <w:sz w:val="28"/>
          <w:szCs w:val="28"/>
        </w:rPr>
        <w:t>в процентах от кадастровой</w:t>
      </w:r>
      <w:proofErr w:type="gramEnd"/>
      <w:r w:rsidR="00333754">
        <w:rPr>
          <w:rFonts w:ascii="Times New Roman" w:hAnsi="Times New Roman" w:cs="Times New Roman"/>
          <w:sz w:val="28"/>
          <w:szCs w:val="28"/>
        </w:rPr>
        <w:t xml:space="preserve"> стоимости по видам разрешенного использования земель.</w:t>
      </w:r>
    </w:p>
    <w:p w:rsidR="00333754" w:rsidRDefault="00333754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 значения коэффициента (К (%) </w:t>
      </w:r>
      <w:r w:rsidR="00603CDC">
        <w:rPr>
          <w:rFonts w:ascii="Times New Roman" w:hAnsi="Times New Roman" w:cs="Times New Roman"/>
          <w:sz w:val="28"/>
          <w:szCs w:val="28"/>
        </w:rPr>
        <w:t>при расчете арендной платы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603CDC">
        <w:rPr>
          <w:rFonts w:ascii="Times New Roman" w:hAnsi="Times New Roman" w:cs="Times New Roman"/>
          <w:sz w:val="28"/>
          <w:szCs w:val="28"/>
        </w:rPr>
        <w:t>пользование земельными участками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собственность, на кот</w:t>
      </w:r>
      <w:r w:rsidR="00603CDC">
        <w:rPr>
          <w:rFonts w:ascii="Times New Roman" w:hAnsi="Times New Roman" w:cs="Times New Roman"/>
          <w:sz w:val="28"/>
          <w:szCs w:val="28"/>
        </w:rPr>
        <w:t>орые не разграничена и находящими</w:t>
      </w:r>
      <w:r>
        <w:rPr>
          <w:rFonts w:ascii="Times New Roman" w:hAnsi="Times New Roman" w:cs="Times New Roman"/>
          <w:sz w:val="28"/>
          <w:szCs w:val="28"/>
        </w:rPr>
        <w:t>ся на территории Мар</w:t>
      </w:r>
      <w:r w:rsidR="00F271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совского муниципального района</w:t>
      </w:r>
      <w:r w:rsidR="00603CD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3CDC" w:rsidRDefault="00196570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0,6 процента в отношении:</w:t>
      </w:r>
    </w:p>
    <w:p w:rsidR="00196570" w:rsidRDefault="00C70263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570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EF55C0">
        <w:rPr>
          <w:rFonts w:ascii="Times New Roman" w:hAnsi="Times New Roman" w:cs="Times New Roman"/>
          <w:sz w:val="28"/>
          <w:szCs w:val="28"/>
        </w:rPr>
        <w:t xml:space="preserve">предназначенных </w:t>
      </w:r>
      <w:r w:rsidR="0019657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EF55C0">
        <w:rPr>
          <w:rFonts w:ascii="Times New Roman" w:hAnsi="Times New Roman" w:cs="Times New Roman"/>
          <w:sz w:val="28"/>
          <w:szCs w:val="28"/>
        </w:rPr>
        <w:t xml:space="preserve">, для размещения объектов индивидуального, </w:t>
      </w:r>
      <w:proofErr w:type="spellStart"/>
      <w:r w:rsidR="00EF55C0">
        <w:rPr>
          <w:rFonts w:ascii="Times New Roman" w:hAnsi="Times New Roman" w:cs="Times New Roman"/>
          <w:sz w:val="28"/>
          <w:szCs w:val="28"/>
        </w:rPr>
        <w:t>среднеэтажного</w:t>
      </w:r>
      <w:proofErr w:type="spellEnd"/>
      <w:r w:rsidR="00EF55C0">
        <w:rPr>
          <w:rFonts w:ascii="Times New Roman" w:hAnsi="Times New Roman" w:cs="Times New Roman"/>
          <w:sz w:val="28"/>
          <w:szCs w:val="28"/>
        </w:rPr>
        <w:t>, многоэтажного жилищного строительства</w:t>
      </w:r>
      <w:r w:rsidR="00C1607A">
        <w:rPr>
          <w:rFonts w:ascii="Times New Roman" w:hAnsi="Times New Roman" w:cs="Times New Roman"/>
          <w:sz w:val="28"/>
          <w:szCs w:val="28"/>
        </w:rPr>
        <w:t>, комплексного жилищного строительства</w:t>
      </w:r>
      <w:r w:rsidR="00EF55C0">
        <w:rPr>
          <w:rFonts w:ascii="Times New Roman" w:hAnsi="Times New Roman" w:cs="Times New Roman"/>
          <w:sz w:val="28"/>
          <w:szCs w:val="28"/>
        </w:rPr>
        <w:t>;</w:t>
      </w:r>
    </w:p>
    <w:p w:rsidR="00EF55C0" w:rsidRDefault="00C70263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F55C0">
        <w:rPr>
          <w:rFonts w:ascii="Times New Roman" w:hAnsi="Times New Roman" w:cs="Times New Roman"/>
          <w:sz w:val="28"/>
          <w:szCs w:val="28"/>
        </w:rPr>
        <w:t>земельных участ</w:t>
      </w:r>
      <w:r w:rsidR="00FE3AD1">
        <w:rPr>
          <w:rFonts w:ascii="Times New Roman" w:hAnsi="Times New Roman" w:cs="Times New Roman"/>
          <w:sz w:val="28"/>
          <w:szCs w:val="28"/>
        </w:rPr>
        <w:t xml:space="preserve">ков </w:t>
      </w:r>
      <w:r w:rsidR="00670ED8">
        <w:rPr>
          <w:rFonts w:ascii="Times New Roman" w:hAnsi="Times New Roman" w:cs="Times New Roman"/>
          <w:sz w:val="28"/>
          <w:szCs w:val="28"/>
        </w:rPr>
        <w:t xml:space="preserve">предоставленных гражданам или их некоммерческим объединениям и </w:t>
      </w:r>
      <w:r w:rsidR="00FE3AD1">
        <w:rPr>
          <w:rFonts w:ascii="Times New Roman" w:hAnsi="Times New Roman" w:cs="Times New Roman"/>
          <w:sz w:val="28"/>
          <w:szCs w:val="28"/>
        </w:rPr>
        <w:t xml:space="preserve">предназначенных для </w:t>
      </w:r>
      <w:r w:rsidR="00EF55C0">
        <w:rPr>
          <w:rFonts w:ascii="Times New Roman" w:hAnsi="Times New Roman" w:cs="Times New Roman"/>
          <w:sz w:val="28"/>
          <w:szCs w:val="28"/>
        </w:rPr>
        <w:t xml:space="preserve">дачных, садоводческих и огороднических целей, </w:t>
      </w:r>
      <w:proofErr w:type="spellStart"/>
      <w:r w:rsidR="00EF55C0">
        <w:rPr>
          <w:rFonts w:ascii="Times New Roman" w:hAnsi="Times New Roman" w:cs="Times New Roman"/>
          <w:sz w:val="28"/>
          <w:szCs w:val="28"/>
        </w:rPr>
        <w:t>хозблоков</w:t>
      </w:r>
      <w:proofErr w:type="spellEnd"/>
      <w:r w:rsidR="00EF55C0">
        <w:rPr>
          <w:rFonts w:ascii="Times New Roman" w:hAnsi="Times New Roman" w:cs="Times New Roman"/>
          <w:sz w:val="28"/>
          <w:szCs w:val="28"/>
        </w:rPr>
        <w:t>, сараев, погребов</w:t>
      </w:r>
      <w:r w:rsidR="00670ED8">
        <w:rPr>
          <w:rFonts w:ascii="Times New Roman" w:hAnsi="Times New Roman" w:cs="Times New Roman"/>
          <w:sz w:val="28"/>
          <w:szCs w:val="28"/>
        </w:rPr>
        <w:t>, гаражного строительства</w:t>
      </w:r>
      <w:r w:rsidR="00EF55C0">
        <w:rPr>
          <w:rFonts w:ascii="Times New Roman" w:hAnsi="Times New Roman" w:cs="Times New Roman"/>
          <w:sz w:val="28"/>
          <w:szCs w:val="28"/>
        </w:rPr>
        <w:t>;</w:t>
      </w:r>
    </w:p>
    <w:p w:rsidR="00FE3AD1" w:rsidRDefault="00FE3AD1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0,3 процента в отношении:</w:t>
      </w:r>
    </w:p>
    <w:p w:rsidR="00FE3AD1" w:rsidRDefault="00FE3AD1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земельных участков предназначенных для ведения личного подсобного хозяйства;</w:t>
      </w:r>
    </w:p>
    <w:p w:rsidR="004F290E" w:rsidRDefault="004F290E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процент в отношении:</w:t>
      </w:r>
    </w:p>
    <w:p w:rsidR="004F290E" w:rsidRDefault="004F290E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земельных участков предназначенных для размещения и строительства объектов рекреационного и лечебно-оздоровительного назначения;</w:t>
      </w:r>
    </w:p>
    <w:p w:rsidR="00EF55C0" w:rsidRDefault="004F290E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55C0">
        <w:rPr>
          <w:rFonts w:ascii="Times New Roman" w:hAnsi="Times New Roman" w:cs="Times New Roman"/>
          <w:sz w:val="28"/>
          <w:szCs w:val="28"/>
        </w:rPr>
        <w:t>)  1,5 процента в отношении:</w:t>
      </w:r>
    </w:p>
    <w:p w:rsidR="00C70263" w:rsidRDefault="00C70263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55C0">
        <w:rPr>
          <w:rFonts w:ascii="Times New Roman" w:hAnsi="Times New Roman" w:cs="Times New Roman"/>
          <w:sz w:val="28"/>
          <w:szCs w:val="28"/>
        </w:rPr>
        <w:t>земельных участков занятых особо охраня</w:t>
      </w:r>
      <w:r>
        <w:rPr>
          <w:rFonts w:ascii="Times New Roman" w:hAnsi="Times New Roman" w:cs="Times New Roman"/>
          <w:sz w:val="28"/>
          <w:szCs w:val="28"/>
        </w:rPr>
        <w:t>емыми территориями и объектами;</w:t>
      </w:r>
    </w:p>
    <w:p w:rsidR="00EF55C0" w:rsidRDefault="00C70263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земельных участков ограниченных</w:t>
      </w:r>
      <w:r w:rsidR="00EF55C0">
        <w:rPr>
          <w:rFonts w:ascii="Times New Roman" w:hAnsi="Times New Roman" w:cs="Times New Roman"/>
          <w:sz w:val="28"/>
          <w:szCs w:val="28"/>
        </w:rPr>
        <w:t xml:space="preserve"> в обороте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ED8" w:rsidRDefault="00670ED8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земельных участков, предоставленных  в соответствии с договором о развитии застроенной территории;</w:t>
      </w:r>
    </w:p>
    <w:p w:rsidR="00225E81" w:rsidRDefault="00225E81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0,01 процента в отношении:</w:t>
      </w:r>
    </w:p>
    <w:p w:rsidR="00225E81" w:rsidRDefault="00B833FE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земельных участков изъятых</w:t>
      </w:r>
      <w:r w:rsidR="00225E81">
        <w:rPr>
          <w:rFonts w:ascii="Times New Roman" w:hAnsi="Times New Roman" w:cs="Times New Roman"/>
          <w:sz w:val="28"/>
          <w:szCs w:val="28"/>
        </w:rPr>
        <w:t xml:space="preserve"> из оборота, ес</w:t>
      </w:r>
      <w:r>
        <w:rPr>
          <w:rFonts w:ascii="Times New Roman" w:hAnsi="Times New Roman" w:cs="Times New Roman"/>
          <w:sz w:val="28"/>
          <w:szCs w:val="28"/>
        </w:rPr>
        <w:t>ли земельные участки</w:t>
      </w:r>
      <w:r w:rsidR="00225E81">
        <w:rPr>
          <w:rFonts w:ascii="Times New Roman" w:hAnsi="Times New Roman" w:cs="Times New Roman"/>
          <w:sz w:val="28"/>
          <w:szCs w:val="28"/>
        </w:rPr>
        <w:t xml:space="preserve"> в случаях, установлен</w:t>
      </w:r>
      <w:r>
        <w:rPr>
          <w:rFonts w:ascii="Times New Roman" w:hAnsi="Times New Roman" w:cs="Times New Roman"/>
          <w:sz w:val="28"/>
          <w:szCs w:val="28"/>
        </w:rPr>
        <w:t>ных федеральными законами, могут</w:t>
      </w:r>
      <w:r w:rsidR="00225E81">
        <w:rPr>
          <w:rFonts w:ascii="Times New Roman" w:hAnsi="Times New Roman" w:cs="Times New Roman"/>
          <w:sz w:val="28"/>
          <w:szCs w:val="28"/>
        </w:rPr>
        <w:t xml:space="preserve"> быть передан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5E81">
        <w:rPr>
          <w:rFonts w:ascii="Times New Roman" w:hAnsi="Times New Roman" w:cs="Times New Roman"/>
          <w:sz w:val="28"/>
          <w:szCs w:val="28"/>
        </w:rPr>
        <w:t xml:space="preserve"> в аренду, за исключением случаев, когда право на заключ</w:t>
      </w:r>
      <w:r>
        <w:rPr>
          <w:rFonts w:ascii="Times New Roman" w:hAnsi="Times New Roman" w:cs="Times New Roman"/>
          <w:sz w:val="28"/>
          <w:szCs w:val="28"/>
        </w:rPr>
        <w:t>ение  договора аренды земельного участка</w:t>
      </w:r>
      <w:r w:rsidR="00225E81">
        <w:rPr>
          <w:rFonts w:ascii="Times New Roman" w:hAnsi="Times New Roman" w:cs="Times New Roman"/>
          <w:sz w:val="28"/>
          <w:szCs w:val="28"/>
        </w:rPr>
        <w:t xml:space="preserve"> приобретено на торгах (конкурсах, аукционах);</w:t>
      </w:r>
    </w:p>
    <w:p w:rsidR="00C70263" w:rsidRDefault="0005781B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70263">
        <w:rPr>
          <w:rFonts w:ascii="Times New Roman" w:hAnsi="Times New Roman" w:cs="Times New Roman"/>
          <w:sz w:val="28"/>
          <w:szCs w:val="28"/>
        </w:rPr>
        <w:t xml:space="preserve">)  </w:t>
      </w:r>
      <w:r w:rsidR="003E203F">
        <w:rPr>
          <w:rFonts w:ascii="Times New Roman" w:hAnsi="Times New Roman" w:cs="Times New Roman"/>
          <w:sz w:val="28"/>
          <w:szCs w:val="28"/>
        </w:rPr>
        <w:t>0,5</w:t>
      </w:r>
      <w:r w:rsidR="00C70263">
        <w:rPr>
          <w:rFonts w:ascii="Times New Roman" w:hAnsi="Times New Roman" w:cs="Times New Roman"/>
          <w:sz w:val="28"/>
          <w:szCs w:val="28"/>
        </w:rPr>
        <w:t xml:space="preserve"> процента в отношении:</w:t>
      </w:r>
    </w:p>
    <w:p w:rsidR="00C70263" w:rsidRDefault="00AA4F30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63">
        <w:rPr>
          <w:rFonts w:ascii="Times New Roman" w:hAnsi="Times New Roman" w:cs="Times New Roman"/>
          <w:sz w:val="28"/>
          <w:szCs w:val="28"/>
        </w:rPr>
        <w:t>земельных участков предназначенных для размещения и строительства объектов физической культуры и спорта;</w:t>
      </w:r>
    </w:p>
    <w:p w:rsidR="00C70263" w:rsidRDefault="00AA4F30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63">
        <w:rPr>
          <w:rFonts w:ascii="Times New Roman" w:hAnsi="Times New Roman" w:cs="Times New Roman"/>
          <w:sz w:val="28"/>
          <w:szCs w:val="28"/>
        </w:rPr>
        <w:t>земельных участков предназначенных для размещения дошкольных организаций, созданных в форме некоммерческих организаций;</w:t>
      </w:r>
    </w:p>
    <w:p w:rsidR="00C70263" w:rsidRDefault="00AA4F30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63">
        <w:rPr>
          <w:rFonts w:ascii="Times New Roman" w:hAnsi="Times New Roman" w:cs="Times New Roman"/>
          <w:sz w:val="28"/>
          <w:szCs w:val="28"/>
        </w:rPr>
        <w:t xml:space="preserve">земельных участков предназначенных для размещения объектов культурного наследия, </w:t>
      </w:r>
      <w:r w:rsidR="003E203F">
        <w:rPr>
          <w:rFonts w:ascii="Times New Roman" w:hAnsi="Times New Roman" w:cs="Times New Roman"/>
          <w:sz w:val="28"/>
          <w:szCs w:val="28"/>
        </w:rPr>
        <w:t xml:space="preserve">религиозных объектов, иных </w:t>
      </w:r>
      <w:proofErr w:type="spellStart"/>
      <w:r w:rsidR="003E203F">
        <w:rPr>
          <w:rFonts w:ascii="Times New Roman" w:hAnsi="Times New Roman" w:cs="Times New Roman"/>
          <w:sz w:val="28"/>
          <w:szCs w:val="28"/>
        </w:rPr>
        <w:t>социо-культурных</w:t>
      </w:r>
      <w:proofErr w:type="spellEnd"/>
      <w:r w:rsidR="003E203F">
        <w:rPr>
          <w:rFonts w:ascii="Times New Roman" w:hAnsi="Times New Roman" w:cs="Times New Roman"/>
          <w:sz w:val="28"/>
          <w:szCs w:val="28"/>
        </w:rPr>
        <w:t xml:space="preserve"> объектов предоставленных  некоммерческим организациям</w:t>
      </w:r>
      <w:r>
        <w:rPr>
          <w:rFonts w:ascii="Times New Roman" w:hAnsi="Times New Roman" w:cs="Times New Roman"/>
          <w:sz w:val="28"/>
          <w:szCs w:val="28"/>
        </w:rPr>
        <w:t>, в том числе созданным в форме благотворительных и иных фондов, общественных или религиозных организаций;</w:t>
      </w:r>
    </w:p>
    <w:p w:rsidR="00AA4F30" w:rsidRDefault="004F290E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A4F30">
        <w:rPr>
          <w:rFonts w:ascii="Times New Roman" w:hAnsi="Times New Roman" w:cs="Times New Roman"/>
          <w:sz w:val="28"/>
          <w:szCs w:val="28"/>
        </w:rPr>
        <w:t xml:space="preserve">) </w:t>
      </w:r>
      <w:r w:rsidR="00C1607A">
        <w:rPr>
          <w:rFonts w:ascii="Times New Roman" w:hAnsi="Times New Roman" w:cs="Times New Roman"/>
          <w:sz w:val="28"/>
          <w:szCs w:val="28"/>
        </w:rPr>
        <w:t xml:space="preserve"> </w:t>
      </w:r>
      <w:r w:rsidR="00AA4F30">
        <w:rPr>
          <w:rFonts w:ascii="Times New Roman" w:hAnsi="Times New Roman" w:cs="Times New Roman"/>
          <w:sz w:val="28"/>
          <w:szCs w:val="28"/>
        </w:rPr>
        <w:t>0,3 процента в отношении:</w:t>
      </w:r>
    </w:p>
    <w:p w:rsidR="00670ED8" w:rsidRDefault="00AA4F30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земельных участков из  земель сельскохозяйственного назначения</w:t>
      </w:r>
      <w:r w:rsidR="00670ED8">
        <w:rPr>
          <w:rFonts w:ascii="Times New Roman" w:hAnsi="Times New Roman" w:cs="Times New Roman"/>
          <w:sz w:val="28"/>
          <w:szCs w:val="28"/>
        </w:rPr>
        <w:t>, в том числе предоставленных для ведения крестьянско</w:t>
      </w:r>
      <w:r w:rsidR="0033751A">
        <w:rPr>
          <w:rFonts w:ascii="Times New Roman" w:hAnsi="Times New Roman" w:cs="Times New Roman"/>
          <w:sz w:val="28"/>
          <w:szCs w:val="28"/>
        </w:rPr>
        <w:t>го</w:t>
      </w:r>
      <w:r w:rsidR="00670ED8">
        <w:rPr>
          <w:rFonts w:ascii="Times New Roman" w:hAnsi="Times New Roman" w:cs="Times New Roman"/>
          <w:sz w:val="28"/>
          <w:szCs w:val="28"/>
        </w:rPr>
        <w:t xml:space="preserve"> (</w:t>
      </w:r>
      <w:r w:rsidR="0033751A">
        <w:rPr>
          <w:rFonts w:ascii="Times New Roman" w:hAnsi="Times New Roman" w:cs="Times New Roman"/>
          <w:sz w:val="28"/>
          <w:szCs w:val="28"/>
        </w:rPr>
        <w:t>фермерского) хозяйства;</w:t>
      </w:r>
    </w:p>
    <w:p w:rsidR="00AA4F30" w:rsidRDefault="004F290E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A4F30">
        <w:rPr>
          <w:rFonts w:ascii="Times New Roman" w:hAnsi="Times New Roman" w:cs="Times New Roman"/>
          <w:sz w:val="28"/>
          <w:szCs w:val="28"/>
        </w:rPr>
        <w:t xml:space="preserve">) </w:t>
      </w:r>
      <w:r w:rsidR="00C1607A">
        <w:rPr>
          <w:rFonts w:ascii="Times New Roman" w:hAnsi="Times New Roman" w:cs="Times New Roman"/>
          <w:sz w:val="28"/>
          <w:szCs w:val="28"/>
        </w:rPr>
        <w:t xml:space="preserve"> </w:t>
      </w:r>
      <w:r w:rsidR="00AA4F30">
        <w:rPr>
          <w:rFonts w:ascii="Times New Roman" w:hAnsi="Times New Roman" w:cs="Times New Roman"/>
          <w:sz w:val="28"/>
          <w:szCs w:val="28"/>
        </w:rPr>
        <w:t>2 процента в отношении:</w:t>
      </w:r>
    </w:p>
    <w:p w:rsidR="00C1607A" w:rsidRDefault="00C1607A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участков предназначенных для иных целей, не</w:t>
      </w:r>
      <w:r w:rsidR="00FE3AD1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05781B">
        <w:rPr>
          <w:rFonts w:ascii="Times New Roman" w:hAnsi="Times New Roman" w:cs="Times New Roman"/>
          <w:sz w:val="28"/>
          <w:szCs w:val="28"/>
        </w:rPr>
        <w:t xml:space="preserve">ых в подпунктах «а» –« </w:t>
      </w:r>
      <w:proofErr w:type="gramStart"/>
      <w:r w:rsidR="0005781B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настоящего пункта.</w:t>
      </w:r>
    </w:p>
    <w:p w:rsidR="00FE3AD1" w:rsidRDefault="00FE3AD1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арендная плата </w:t>
      </w:r>
      <w:r w:rsidR="00B62158">
        <w:rPr>
          <w:rFonts w:ascii="Times New Roman" w:hAnsi="Times New Roman" w:cs="Times New Roman"/>
          <w:sz w:val="28"/>
          <w:szCs w:val="28"/>
        </w:rPr>
        <w:t>на территории Марксов</w:t>
      </w:r>
      <w:r w:rsidR="00F2716E">
        <w:rPr>
          <w:rFonts w:ascii="Times New Roman" w:hAnsi="Times New Roman" w:cs="Times New Roman"/>
          <w:sz w:val="28"/>
          <w:szCs w:val="28"/>
        </w:rPr>
        <w:t>с</w:t>
      </w:r>
      <w:r w:rsidR="00B62158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за земельные участки государственная собственность на которые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вносится физическими и юридическими лицами поквартально до 10 числа месяца, следующего за оплачиваемым кварталом</w:t>
      </w:r>
      <w:r w:rsidR="00B62158">
        <w:rPr>
          <w:rFonts w:ascii="Times New Roman" w:hAnsi="Times New Roman" w:cs="Times New Roman"/>
          <w:sz w:val="28"/>
          <w:szCs w:val="28"/>
        </w:rPr>
        <w:t>.</w:t>
      </w:r>
    </w:p>
    <w:p w:rsidR="00C1607A" w:rsidRDefault="00B62158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1B9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00133">
        <w:rPr>
          <w:rFonts w:ascii="Times New Roman" w:hAnsi="Times New Roman" w:cs="Times New Roman"/>
          <w:sz w:val="28"/>
          <w:szCs w:val="28"/>
        </w:rPr>
        <w:t>р</w:t>
      </w:r>
      <w:r w:rsidR="00EF1B96">
        <w:rPr>
          <w:rFonts w:ascii="Times New Roman" w:hAnsi="Times New Roman" w:cs="Times New Roman"/>
          <w:sz w:val="28"/>
          <w:szCs w:val="28"/>
        </w:rPr>
        <w:t>ешение обнародовать</w:t>
      </w:r>
      <w:r w:rsidR="00C1607A">
        <w:rPr>
          <w:rFonts w:ascii="Times New Roman" w:hAnsi="Times New Roman" w:cs="Times New Roman"/>
          <w:sz w:val="28"/>
          <w:szCs w:val="28"/>
        </w:rPr>
        <w:t xml:space="preserve"> на официальном сайте Марксовского муниципального района и опубликовать в </w:t>
      </w:r>
      <w:r w:rsidR="00EF1B96">
        <w:rPr>
          <w:rFonts w:ascii="Times New Roman" w:hAnsi="Times New Roman" w:cs="Times New Roman"/>
          <w:sz w:val="28"/>
          <w:szCs w:val="28"/>
        </w:rPr>
        <w:t xml:space="preserve">МУП ЕРМСМИ </w:t>
      </w:r>
      <w:r w:rsidR="00C1607A">
        <w:rPr>
          <w:rFonts w:ascii="Times New Roman" w:hAnsi="Times New Roman" w:cs="Times New Roman"/>
          <w:sz w:val="28"/>
          <w:szCs w:val="28"/>
        </w:rPr>
        <w:t>«Воложка».</w:t>
      </w:r>
    </w:p>
    <w:p w:rsidR="00C1607A" w:rsidRPr="00B00133" w:rsidRDefault="00B62158" w:rsidP="00B00133">
      <w:pPr>
        <w:spacing w:after="100" w:afterAutospacing="1" w:line="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6463">
        <w:rPr>
          <w:rFonts w:ascii="Times New Roman" w:hAnsi="Times New Roman" w:cs="Times New Roman"/>
          <w:sz w:val="28"/>
          <w:szCs w:val="28"/>
        </w:rPr>
        <w:t xml:space="preserve">. </w:t>
      </w:r>
      <w:r w:rsidR="00C1607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00133">
        <w:rPr>
          <w:rFonts w:ascii="Times New Roman" w:hAnsi="Times New Roman" w:cs="Times New Roman"/>
          <w:sz w:val="28"/>
          <w:szCs w:val="28"/>
        </w:rPr>
        <w:t>р</w:t>
      </w:r>
      <w:r w:rsidR="00C1607A">
        <w:rPr>
          <w:rFonts w:ascii="Times New Roman" w:hAnsi="Times New Roman" w:cs="Times New Roman"/>
          <w:sz w:val="28"/>
          <w:szCs w:val="28"/>
        </w:rPr>
        <w:t>ешение вступает в силу с момента его официального опубликования.</w:t>
      </w:r>
    </w:p>
    <w:p w:rsidR="00B00133" w:rsidRPr="00B00133" w:rsidRDefault="00B00133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F30" w:rsidRPr="00B00133" w:rsidRDefault="00C1607A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33">
        <w:rPr>
          <w:rFonts w:ascii="Times New Roman" w:hAnsi="Times New Roman" w:cs="Times New Roman"/>
          <w:b/>
          <w:sz w:val="28"/>
          <w:szCs w:val="28"/>
        </w:rPr>
        <w:t>Глава Марксовского</w:t>
      </w:r>
    </w:p>
    <w:p w:rsidR="00C1607A" w:rsidRPr="00B00133" w:rsidRDefault="00C1607A" w:rsidP="0027510D">
      <w:pPr>
        <w:spacing w:after="100" w:afterAutospacing="1" w:line="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133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  Н.А. Косарев</w:t>
      </w:r>
    </w:p>
    <w:sectPr w:rsidR="00C1607A" w:rsidRPr="00B00133" w:rsidSect="00B001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B86"/>
    <w:rsid w:val="00011123"/>
    <w:rsid w:val="000209EE"/>
    <w:rsid w:val="00026FB7"/>
    <w:rsid w:val="0005781B"/>
    <w:rsid w:val="000612D6"/>
    <w:rsid w:val="000637E9"/>
    <w:rsid w:val="000A32B5"/>
    <w:rsid w:val="000B2B86"/>
    <w:rsid w:val="00196570"/>
    <w:rsid w:val="001C612D"/>
    <w:rsid w:val="00225E81"/>
    <w:rsid w:val="0027153F"/>
    <w:rsid w:val="0027510D"/>
    <w:rsid w:val="00333754"/>
    <w:rsid w:val="003355DA"/>
    <w:rsid w:val="0033751A"/>
    <w:rsid w:val="00356468"/>
    <w:rsid w:val="00382894"/>
    <w:rsid w:val="003E203F"/>
    <w:rsid w:val="00401778"/>
    <w:rsid w:val="00477B39"/>
    <w:rsid w:val="004B200B"/>
    <w:rsid w:val="004E28F7"/>
    <w:rsid w:val="004F290E"/>
    <w:rsid w:val="00521951"/>
    <w:rsid w:val="00574EAC"/>
    <w:rsid w:val="005F2E24"/>
    <w:rsid w:val="00603CDC"/>
    <w:rsid w:val="00616B4C"/>
    <w:rsid w:val="006173F1"/>
    <w:rsid w:val="00643350"/>
    <w:rsid w:val="00670ED8"/>
    <w:rsid w:val="006772F9"/>
    <w:rsid w:val="007A6463"/>
    <w:rsid w:val="007C0D8B"/>
    <w:rsid w:val="007F31EB"/>
    <w:rsid w:val="008203FA"/>
    <w:rsid w:val="00844AC1"/>
    <w:rsid w:val="00931C41"/>
    <w:rsid w:val="00932B91"/>
    <w:rsid w:val="009841E0"/>
    <w:rsid w:val="009D29A4"/>
    <w:rsid w:val="00A258F1"/>
    <w:rsid w:val="00A7085A"/>
    <w:rsid w:val="00AA3C2C"/>
    <w:rsid w:val="00AA4F30"/>
    <w:rsid w:val="00AA4F72"/>
    <w:rsid w:val="00AB03CD"/>
    <w:rsid w:val="00AB0509"/>
    <w:rsid w:val="00AC3225"/>
    <w:rsid w:val="00AF0D05"/>
    <w:rsid w:val="00B00133"/>
    <w:rsid w:val="00B34564"/>
    <w:rsid w:val="00B62158"/>
    <w:rsid w:val="00B833FE"/>
    <w:rsid w:val="00BA2E43"/>
    <w:rsid w:val="00BC51D0"/>
    <w:rsid w:val="00BE6852"/>
    <w:rsid w:val="00C1607A"/>
    <w:rsid w:val="00C17AC8"/>
    <w:rsid w:val="00C25DD6"/>
    <w:rsid w:val="00C37781"/>
    <w:rsid w:val="00C70263"/>
    <w:rsid w:val="00D50653"/>
    <w:rsid w:val="00D62798"/>
    <w:rsid w:val="00D90730"/>
    <w:rsid w:val="00DC75A3"/>
    <w:rsid w:val="00DD4AD7"/>
    <w:rsid w:val="00E00D97"/>
    <w:rsid w:val="00ED2587"/>
    <w:rsid w:val="00EE6AB3"/>
    <w:rsid w:val="00EF1B96"/>
    <w:rsid w:val="00EF55C0"/>
    <w:rsid w:val="00F2716E"/>
    <w:rsid w:val="00F307DD"/>
    <w:rsid w:val="00F525CF"/>
    <w:rsid w:val="00F62C59"/>
    <w:rsid w:val="00F72263"/>
    <w:rsid w:val="00F7338B"/>
    <w:rsid w:val="00FE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Земельный-10</dc:creator>
  <cp:lastModifiedBy>Us</cp:lastModifiedBy>
  <cp:revision>23</cp:revision>
  <cp:lastPrinted>2013-12-03T07:26:00Z</cp:lastPrinted>
  <dcterms:created xsi:type="dcterms:W3CDTF">2013-08-30T10:30:00Z</dcterms:created>
  <dcterms:modified xsi:type="dcterms:W3CDTF">2013-12-27T05:00:00Z</dcterms:modified>
</cp:coreProperties>
</file>