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A6" w:rsidRPr="0013050A" w:rsidRDefault="00FD3DA6" w:rsidP="00FD3DA6">
      <w:pPr>
        <w:pStyle w:val="a4"/>
        <w:spacing w:line="280" w:lineRule="exact"/>
        <w:rPr>
          <w:szCs w:val="28"/>
        </w:rPr>
      </w:pPr>
      <w:r>
        <w:rPr>
          <w:szCs w:val="28"/>
        </w:rPr>
        <w:t xml:space="preserve">           </w:t>
      </w:r>
      <w:r w:rsidRPr="0013050A">
        <w:rPr>
          <w:szCs w:val="28"/>
        </w:rPr>
        <w:t xml:space="preserve">АДМИНИСТРАЦИЯ МАРКСОВСКОГО </w:t>
      </w:r>
      <w:proofErr w:type="gramStart"/>
      <w:r w:rsidRPr="0013050A">
        <w:rPr>
          <w:szCs w:val="28"/>
        </w:rPr>
        <w:t>МУНИЦИПАЛЬНОГО</w:t>
      </w:r>
      <w:proofErr w:type="gramEnd"/>
    </w:p>
    <w:p w:rsidR="00FD3DA6" w:rsidRPr="0013050A" w:rsidRDefault="00FD3DA6" w:rsidP="00FD3DA6">
      <w:pPr>
        <w:pStyle w:val="a4"/>
        <w:spacing w:line="280" w:lineRule="exact"/>
        <w:jc w:val="center"/>
        <w:rPr>
          <w:szCs w:val="28"/>
        </w:rPr>
      </w:pPr>
      <w:r w:rsidRPr="0013050A">
        <w:rPr>
          <w:szCs w:val="28"/>
        </w:rPr>
        <w:t>РАЙОНА САРАТОВСКОЙ ОБЛАСТИ</w:t>
      </w:r>
    </w:p>
    <w:p w:rsidR="00FD3DA6" w:rsidRPr="0013050A" w:rsidRDefault="00FD3DA6" w:rsidP="00FD3DA6">
      <w:pPr>
        <w:pStyle w:val="a4"/>
        <w:spacing w:line="280" w:lineRule="exact"/>
        <w:jc w:val="center"/>
        <w:rPr>
          <w:b/>
          <w:szCs w:val="28"/>
        </w:rPr>
      </w:pPr>
      <w:proofErr w:type="gramStart"/>
      <w:r w:rsidRPr="0013050A">
        <w:rPr>
          <w:b/>
          <w:szCs w:val="28"/>
        </w:rPr>
        <w:t>П</w:t>
      </w:r>
      <w:proofErr w:type="gramEnd"/>
      <w:r w:rsidRPr="0013050A">
        <w:rPr>
          <w:b/>
          <w:szCs w:val="28"/>
        </w:rPr>
        <w:t xml:space="preserve"> О С Т А Н О В Л Е Н И Е</w:t>
      </w:r>
    </w:p>
    <w:p w:rsidR="00FD3DA6" w:rsidRPr="0013050A" w:rsidRDefault="00FD3DA6" w:rsidP="00FD3DA6">
      <w:pPr>
        <w:pStyle w:val="a4"/>
        <w:spacing w:line="280" w:lineRule="exact"/>
        <w:rPr>
          <w:szCs w:val="28"/>
        </w:rPr>
      </w:pPr>
      <w:r w:rsidRPr="0013050A">
        <w:rPr>
          <w:szCs w:val="28"/>
        </w:rPr>
        <w:t> </w:t>
      </w:r>
    </w:p>
    <w:p w:rsidR="00FD3DA6" w:rsidRPr="00DC0615" w:rsidRDefault="00FD3DA6" w:rsidP="00FD3DA6">
      <w:pPr>
        <w:pStyle w:val="a4"/>
        <w:spacing w:line="280" w:lineRule="exact"/>
        <w:rPr>
          <w:szCs w:val="28"/>
        </w:rPr>
      </w:pPr>
      <w:r>
        <w:rPr>
          <w:szCs w:val="28"/>
        </w:rPr>
        <w:t>от 03.06.2014 г.  № 1237-н</w:t>
      </w:r>
    </w:p>
    <w:p w:rsidR="00823091" w:rsidRPr="00823091" w:rsidRDefault="00823091" w:rsidP="00FD3DA6">
      <w:pPr>
        <w:pStyle w:val="ac"/>
        <w:ind w:left="0"/>
        <w:rPr>
          <w:rFonts w:ascii="Times New Roman" w:hAnsi="Times New Roman" w:cs="Times New Roman"/>
          <w:sz w:val="28"/>
          <w:szCs w:val="28"/>
        </w:rPr>
      </w:pPr>
    </w:p>
    <w:p w:rsidR="00823091" w:rsidRDefault="00823091" w:rsidP="00823091">
      <w:pPr>
        <w:pStyle w:val="ac"/>
        <w:tabs>
          <w:tab w:val="left" w:pos="851"/>
        </w:tabs>
        <w:ind w:firstLine="567"/>
        <w:rPr>
          <w:rFonts w:ascii="Times New Roman" w:hAnsi="Times New Roman" w:cs="Times New Roman"/>
          <w:sz w:val="28"/>
          <w:szCs w:val="28"/>
        </w:rPr>
      </w:pPr>
      <w:r w:rsidRPr="00823091">
        <w:rPr>
          <w:rFonts w:ascii="Times New Roman" w:hAnsi="Times New Roman" w:cs="Times New Roman"/>
          <w:sz w:val="28"/>
          <w:szCs w:val="28"/>
        </w:rPr>
        <w:t xml:space="preserve">Об утверждении конкурсных документаций </w:t>
      </w:r>
    </w:p>
    <w:p w:rsidR="00823091" w:rsidRDefault="00823091" w:rsidP="00823091">
      <w:pPr>
        <w:pStyle w:val="ac"/>
        <w:tabs>
          <w:tab w:val="left" w:pos="851"/>
        </w:tabs>
        <w:ind w:firstLine="567"/>
        <w:rPr>
          <w:rFonts w:ascii="Times New Roman" w:hAnsi="Times New Roman" w:cs="Times New Roman"/>
          <w:sz w:val="28"/>
          <w:szCs w:val="28"/>
        </w:rPr>
      </w:pPr>
    </w:p>
    <w:p w:rsidR="00823091" w:rsidRPr="00823091" w:rsidRDefault="00823091" w:rsidP="00A77907">
      <w:pPr>
        <w:pStyle w:val="ac"/>
        <w:spacing w:line="276" w:lineRule="auto"/>
        <w:ind w:left="0" w:firstLine="567"/>
        <w:rPr>
          <w:rFonts w:ascii="Times New Roman" w:hAnsi="Times New Roman" w:cs="Times New Roman"/>
          <w:sz w:val="28"/>
          <w:szCs w:val="28"/>
        </w:rPr>
      </w:pPr>
      <w:proofErr w:type="gramStart"/>
      <w:r w:rsidRPr="00823091">
        <w:rPr>
          <w:rFonts w:ascii="Times New Roman" w:hAnsi="Times New Roman" w:cs="Times New Roman"/>
          <w:sz w:val="28"/>
          <w:szCs w:val="28"/>
        </w:rPr>
        <w:t xml:space="preserve">В соответствии с </w:t>
      </w:r>
      <w:r w:rsidRPr="00823091">
        <w:rPr>
          <w:rFonts w:ascii="Times New Roman" w:hAnsi="Times New Roman" w:cs="Times New Roman"/>
          <w:spacing w:val="1"/>
          <w:sz w:val="28"/>
          <w:szCs w:val="28"/>
        </w:rPr>
        <w:t xml:space="preserve">Указом Президента Российской Федерации от 29 января 1992 г. </w:t>
      </w:r>
      <w:r w:rsidRPr="00823091">
        <w:rPr>
          <w:rFonts w:ascii="Times New Roman" w:hAnsi="Times New Roman" w:cs="Times New Roman"/>
          <w:spacing w:val="-1"/>
          <w:sz w:val="28"/>
          <w:szCs w:val="28"/>
        </w:rPr>
        <w:t xml:space="preserve">№ 65 "О свободе торговли",  Федеральным законом </w:t>
      </w:r>
      <w:r w:rsidRPr="00823091">
        <w:rPr>
          <w:rFonts w:ascii="Times New Roman" w:hAnsi="Times New Roman" w:cs="Times New Roman"/>
          <w:sz w:val="28"/>
          <w:szCs w:val="28"/>
        </w:rPr>
        <w:t>от 28 декабря 2009 г. N 381-ФЗ "Об основах государственного регулирования торговой деятельности в Российской Федерации", Решением Совета муниципального образования город Маркс от 15.05.2014 г. «Об организации конкурса на право размещения нестационарных торговых объектов на территории муниципального образования город Маркс Саратовской области</w:t>
      </w:r>
      <w:proofErr w:type="gramEnd"/>
      <w:r w:rsidRPr="00823091">
        <w:rPr>
          <w:rFonts w:ascii="Times New Roman" w:hAnsi="Times New Roman" w:cs="Times New Roman"/>
          <w:sz w:val="28"/>
          <w:szCs w:val="28"/>
        </w:rPr>
        <w:t>», Уставом Марксовского муниципального района, администрация Марксовского муниципального района ПОСТАНОВЛЯЕТ:</w:t>
      </w:r>
    </w:p>
    <w:p w:rsidR="00823091" w:rsidRPr="00823091" w:rsidRDefault="00823091" w:rsidP="00823091">
      <w:pPr>
        <w:pStyle w:val="a7"/>
        <w:numPr>
          <w:ilvl w:val="0"/>
          <w:numId w:val="29"/>
        </w:numPr>
        <w:shd w:val="clear" w:color="auto" w:fill="FFFFFF"/>
        <w:tabs>
          <w:tab w:val="left" w:pos="851"/>
        </w:tabs>
        <w:spacing w:after="200" w:line="276" w:lineRule="auto"/>
        <w:ind w:left="0" w:firstLine="567"/>
        <w:rPr>
          <w:sz w:val="28"/>
          <w:szCs w:val="28"/>
        </w:rPr>
      </w:pPr>
      <w:r w:rsidRPr="00823091">
        <w:rPr>
          <w:sz w:val="28"/>
          <w:szCs w:val="28"/>
        </w:rPr>
        <w:t xml:space="preserve">Утвердить конкурсную документацию на проведение открытого конкурса </w:t>
      </w:r>
      <w:r w:rsidRPr="00823091">
        <w:rPr>
          <w:color w:val="000000"/>
          <w:spacing w:val="4"/>
          <w:sz w:val="28"/>
          <w:szCs w:val="28"/>
        </w:rPr>
        <w:t xml:space="preserve">на право </w:t>
      </w:r>
      <w:r w:rsidRPr="00823091">
        <w:rPr>
          <w:color w:val="000000"/>
          <w:spacing w:val="3"/>
          <w:sz w:val="28"/>
          <w:szCs w:val="28"/>
        </w:rPr>
        <w:t>размещения нестационарных торговых объектов по реализации кваса, прохладительных напитков, мороженого, попкорна, сладкой ваты, продовольственных товаров или смешанных групп товаров на террит</w:t>
      </w:r>
      <w:r w:rsidRPr="00823091">
        <w:rPr>
          <w:color w:val="000000"/>
          <w:sz w:val="28"/>
          <w:szCs w:val="28"/>
        </w:rPr>
        <w:t xml:space="preserve">ории </w:t>
      </w:r>
      <w:r w:rsidRPr="00823091">
        <w:rPr>
          <w:color w:val="000000"/>
          <w:spacing w:val="8"/>
          <w:sz w:val="28"/>
          <w:szCs w:val="28"/>
        </w:rPr>
        <w:t>м</w:t>
      </w:r>
      <w:r w:rsidRPr="00823091">
        <w:rPr>
          <w:color w:val="000000"/>
          <w:spacing w:val="-1"/>
          <w:sz w:val="28"/>
          <w:szCs w:val="28"/>
        </w:rPr>
        <w:t xml:space="preserve">униципального образования город Маркс Саратовской области, </w:t>
      </w:r>
      <w:r w:rsidRPr="00823091">
        <w:rPr>
          <w:sz w:val="28"/>
          <w:szCs w:val="28"/>
        </w:rPr>
        <w:t>согласно приложению №1.</w:t>
      </w:r>
    </w:p>
    <w:p w:rsidR="00823091" w:rsidRPr="00823091" w:rsidRDefault="00823091" w:rsidP="00823091">
      <w:pPr>
        <w:pStyle w:val="a7"/>
        <w:numPr>
          <w:ilvl w:val="0"/>
          <w:numId w:val="29"/>
        </w:numPr>
        <w:shd w:val="clear" w:color="auto" w:fill="FFFFFF"/>
        <w:tabs>
          <w:tab w:val="left" w:pos="851"/>
        </w:tabs>
        <w:spacing w:after="200" w:line="276" w:lineRule="auto"/>
        <w:ind w:left="0" w:firstLine="567"/>
        <w:rPr>
          <w:sz w:val="28"/>
          <w:szCs w:val="28"/>
        </w:rPr>
      </w:pPr>
      <w:r w:rsidRPr="00823091">
        <w:rPr>
          <w:sz w:val="28"/>
          <w:szCs w:val="28"/>
        </w:rPr>
        <w:t xml:space="preserve">Утвердить конкурсную документацию на проведение открытого конкурса </w:t>
      </w:r>
      <w:r w:rsidRPr="00823091">
        <w:rPr>
          <w:color w:val="000000"/>
          <w:spacing w:val="4"/>
          <w:sz w:val="28"/>
          <w:szCs w:val="28"/>
        </w:rPr>
        <w:t xml:space="preserve">на </w:t>
      </w:r>
      <w:r w:rsidRPr="00823091">
        <w:rPr>
          <w:sz w:val="28"/>
          <w:szCs w:val="28"/>
        </w:rPr>
        <w:t>право размещения нестационарных торговых объектов по реализации овощей, фруктов, бахчевых культур на территории муниципального образования город Маркс Саратовской области, согласно приложению №2.</w:t>
      </w:r>
    </w:p>
    <w:p w:rsidR="00823091" w:rsidRPr="00823091" w:rsidRDefault="00823091" w:rsidP="00823091">
      <w:pPr>
        <w:pStyle w:val="a7"/>
        <w:numPr>
          <w:ilvl w:val="0"/>
          <w:numId w:val="29"/>
        </w:numPr>
        <w:shd w:val="clear" w:color="auto" w:fill="FFFFFF"/>
        <w:tabs>
          <w:tab w:val="left" w:pos="851"/>
        </w:tabs>
        <w:spacing w:after="200" w:line="276" w:lineRule="auto"/>
        <w:ind w:left="0" w:firstLine="567"/>
        <w:rPr>
          <w:sz w:val="28"/>
          <w:szCs w:val="28"/>
        </w:rPr>
      </w:pPr>
      <w:r w:rsidRPr="00823091">
        <w:rPr>
          <w:sz w:val="28"/>
          <w:szCs w:val="28"/>
        </w:rPr>
        <w:t>Обнародовать настоящее постановление на официальном сайте Марксовского муниципального района</w:t>
      </w:r>
    </w:p>
    <w:p w:rsidR="00823091" w:rsidRPr="00823091" w:rsidRDefault="00823091" w:rsidP="00627E19">
      <w:pPr>
        <w:pStyle w:val="ac"/>
        <w:ind w:firstLine="708"/>
        <w:rPr>
          <w:rFonts w:ascii="Times New Roman" w:hAnsi="Times New Roman" w:cs="Times New Roman"/>
          <w:sz w:val="28"/>
          <w:szCs w:val="28"/>
        </w:rPr>
      </w:pPr>
      <w:r w:rsidRPr="00823091">
        <w:rPr>
          <w:rFonts w:ascii="Times New Roman" w:hAnsi="Times New Roman" w:cs="Times New Roman"/>
          <w:sz w:val="28"/>
          <w:szCs w:val="28"/>
        </w:rPr>
        <w:t> </w:t>
      </w:r>
    </w:p>
    <w:p w:rsidR="00823091" w:rsidRPr="00823091" w:rsidRDefault="00823091" w:rsidP="00823091">
      <w:pPr>
        <w:pStyle w:val="af2"/>
        <w:rPr>
          <w:rFonts w:ascii="Times New Roman" w:hAnsi="Times New Roman" w:cs="Times New Roman"/>
          <w:sz w:val="28"/>
          <w:szCs w:val="28"/>
        </w:rPr>
      </w:pPr>
      <w:r w:rsidRPr="00823091">
        <w:rPr>
          <w:rFonts w:ascii="Times New Roman" w:hAnsi="Times New Roman" w:cs="Times New Roman"/>
          <w:sz w:val="28"/>
          <w:szCs w:val="28"/>
        </w:rPr>
        <w:t>Глава администрации</w:t>
      </w:r>
    </w:p>
    <w:p w:rsidR="00823091" w:rsidRPr="00A77907" w:rsidRDefault="00823091" w:rsidP="00A77907">
      <w:pPr>
        <w:pStyle w:val="af2"/>
        <w:rPr>
          <w:rFonts w:ascii="Times New Roman" w:hAnsi="Times New Roman" w:cs="Times New Roman"/>
          <w:sz w:val="28"/>
          <w:szCs w:val="28"/>
        </w:rPr>
      </w:pPr>
      <w:r w:rsidRPr="00823091">
        <w:rPr>
          <w:rFonts w:ascii="Times New Roman" w:hAnsi="Times New Roman" w:cs="Times New Roman"/>
          <w:sz w:val="28"/>
          <w:szCs w:val="28"/>
        </w:rPr>
        <w:t>муниципального района</w:t>
      </w:r>
      <w:r w:rsidRPr="00823091">
        <w:rPr>
          <w:rFonts w:ascii="Times New Roman" w:hAnsi="Times New Roman" w:cs="Times New Roman"/>
          <w:sz w:val="28"/>
          <w:szCs w:val="28"/>
        </w:rPr>
        <w:tab/>
      </w:r>
      <w:r w:rsidRPr="00823091">
        <w:rPr>
          <w:rFonts w:ascii="Times New Roman" w:hAnsi="Times New Roman" w:cs="Times New Roman"/>
          <w:sz w:val="28"/>
          <w:szCs w:val="28"/>
        </w:rPr>
        <w:tab/>
      </w:r>
      <w:r w:rsidRPr="00823091">
        <w:rPr>
          <w:rFonts w:ascii="Times New Roman" w:hAnsi="Times New Roman" w:cs="Times New Roman"/>
          <w:sz w:val="28"/>
          <w:szCs w:val="28"/>
        </w:rPr>
        <w:tab/>
      </w:r>
      <w:r w:rsidRPr="00823091">
        <w:rPr>
          <w:rFonts w:ascii="Times New Roman" w:hAnsi="Times New Roman" w:cs="Times New Roman"/>
          <w:sz w:val="28"/>
          <w:szCs w:val="28"/>
        </w:rPr>
        <w:tab/>
      </w:r>
      <w:r w:rsidRPr="00823091">
        <w:rPr>
          <w:rFonts w:ascii="Times New Roman" w:hAnsi="Times New Roman" w:cs="Times New Roman"/>
          <w:sz w:val="28"/>
          <w:szCs w:val="28"/>
        </w:rPr>
        <w:tab/>
      </w:r>
      <w:r w:rsidR="0014478F">
        <w:rPr>
          <w:rFonts w:ascii="Times New Roman" w:hAnsi="Times New Roman" w:cs="Times New Roman"/>
          <w:sz w:val="28"/>
          <w:szCs w:val="28"/>
        </w:rPr>
        <w:t xml:space="preserve">              </w:t>
      </w:r>
      <w:r w:rsidRPr="00823091">
        <w:rPr>
          <w:rFonts w:ascii="Times New Roman" w:hAnsi="Times New Roman" w:cs="Times New Roman"/>
          <w:sz w:val="28"/>
          <w:szCs w:val="28"/>
        </w:rPr>
        <w:t>О.А. Топол</w:t>
      </w:r>
      <w:r w:rsidR="0014478F">
        <w:rPr>
          <w:rFonts w:ascii="Times New Roman" w:hAnsi="Times New Roman" w:cs="Times New Roman"/>
          <w:sz w:val="28"/>
          <w:szCs w:val="28"/>
        </w:rPr>
        <w:t>ь</w:t>
      </w:r>
    </w:p>
    <w:p w:rsidR="00823091" w:rsidRDefault="00823091"/>
    <w:tbl>
      <w:tblPr>
        <w:tblStyle w:val="a6"/>
        <w:tblW w:w="0" w:type="auto"/>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9"/>
        <w:gridCol w:w="1116"/>
        <w:gridCol w:w="4429"/>
      </w:tblGrid>
      <w:tr w:rsidR="007B6B0F" w:rsidTr="00697CCE">
        <w:tc>
          <w:tcPr>
            <w:tcW w:w="4318" w:type="dxa"/>
          </w:tcPr>
          <w:p w:rsidR="007B6B0F" w:rsidRDefault="007B6B0F" w:rsidP="003F3BFB">
            <w:pPr>
              <w:tabs>
                <w:tab w:val="left" w:pos="3970"/>
              </w:tabs>
              <w:jc w:val="center"/>
              <w:rPr>
                <w:b/>
                <w:bCs/>
                <w:color w:val="000000"/>
                <w:spacing w:val="-5"/>
                <w:sz w:val="32"/>
                <w:szCs w:val="32"/>
              </w:rPr>
            </w:pPr>
          </w:p>
        </w:tc>
        <w:tc>
          <w:tcPr>
            <w:tcW w:w="1276" w:type="dxa"/>
          </w:tcPr>
          <w:p w:rsidR="007B6B0F" w:rsidRDefault="007B6B0F" w:rsidP="003F3BFB">
            <w:pPr>
              <w:tabs>
                <w:tab w:val="left" w:pos="3970"/>
              </w:tabs>
              <w:jc w:val="center"/>
              <w:rPr>
                <w:b/>
                <w:bCs/>
                <w:color w:val="000000"/>
                <w:spacing w:val="-5"/>
                <w:sz w:val="32"/>
                <w:szCs w:val="32"/>
              </w:rPr>
            </w:pPr>
          </w:p>
        </w:tc>
        <w:tc>
          <w:tcPr>
            <w:tcW w:w="4785" w:type="dxa"/>
          </w:tcPr>
          <w:p w:rsidR="0014478F" w:rsidRDefault="0014478F" w:rsidP="00D2660D">
            <w:pPr>
              <w:tabs>
                <w:tab w:val="left" w:pos="3970"/>
              </w:tabs>
              <w:jc w:val="right"/>
              <w:rPr>
                <w:bCs/>
                <w:color w:val="000000"/>
                <w:spacing w:val="-5"/>
                <w:sz w:val="32"/>
                <w:szCs w:val="32"/>
              </w:rPr>
            </w:pPr>
          </w:p>
          <w:p w:rsidR="0014478F" w:rsidRDefault="0014478F" w:rsidP="00D2660D">
            <w:pPr>
              <w:tabs>
                <w:tab w:val="left" w:pos="3970"/>
              </w:tabs>
              <w:jc w:val="right"/>
              <w:rPr>
                <w:bCs/>
                <w:color w:val="000000"/>
                <w:spacing w:val="-5"/>
                <w:sz w:val="32"/>
                <w:szCs w:val="32"/>
              </w:rPr>
            </w:pPr>
          </w:p>
          <w:p w:rsidR="00FD3DA6" w:rsidRDefault="00FD3DA6" w:rsidP="00D2660D">
            <w:pPr>
              <w:tabs>
                <w:tab w:val="left" w:pos="3970"/>
              </w:tabs>
              <w:jc w:val="right"/>
              <w:rPr>
                <w:bCs/>
                <w:color w:val="000000"/>
                <w:spacing w:val="-5"/>
                <w:sz w:val="32"/>
                <w:szCs w:val="32"/>
              </w:rPr>
            </w:pPr>
          </w:p>
          <w:p w:rsidR="00FD3DA6" w:rsidRDefault="00FD3DA6" w:rsidP="00D2660D">
            <w:pPr>
              <w:tabs>
                <w:tab w:val="left" w:pos="3970"/>
              </w:tabs>
              <w:jc w:val="right"/>
              <w:rPr>
                <w:bCs/>
                <w:color w:val="000000"/>
                <w:spacing w:val="-5"/>
                <w:sz w:val="32"/>
                <w:szCs w:val="32"/>
              </w:rPr>
            </w:pPr>
          </w:p>
          <w:p w:rsidR="00A77907" w:rsidRDefault="00D2660D" w:rsidP="00D2660D">
            <w:pPr>
              <w:tabs>
                <w:tab w:val="left" w:pos="3970"/>
              </w:tabs>
              <w:jc w:val="right"/>
              <w:rPr>
                <w:bCs/>
                <w:color w:val="000000"/>
                <w:spacing w:val="-5"/>
                <w:sz w:val="32"/>
                <w:szCs w:val="32"/>
              </w:rPr>
            </w:pPr>
            <w:r>
              <w:rPr>
                <w:bCs/>
                <w:color w:val="000000"/>
                <w:spacing w:val="-5"/>
                <w:sz w:val="32"/>
                <w:szCs w:val="32"/>
              </w:rPr>
              <w:lastRenderedPageBreak/>
              <w:t xml:space="preserve">               </w:t>
            </w:r>
          </w:p>
          <w:p w:rsidR="007B6B0F" w:rsidRPr="009F4AC6" w:rsidRDefault="00D2660D" w:rsidP="00D2660D">
            <w:pPr>
              <w:tabs>
                <w:tab w:val="left" w:pos="3970"/>
              </w:tabs>
              <w:jc w:val="right"/>
              <w:rPr>
                <w:bCs/>
                <w:color w:val="000000"/>
                <w:spacing w:val="-5"/>
                <w:sz w:val="32"/>
                <w:szCs w:val="32"/>
              </w:rPr>
            </w:pPr>
            <w:r>
              <w:rPr>
                <w:bCs/>
                <w:color w:val="000000"/>
                <w:spacing w:val="-5"/>
                <w:sz w:val="32"/>
                <w:szCs w:val="32"/>
              </w:rPr>
              <w:t xml:space="preserve">  </w:t>
            </w:r>
            <w:r w:rsidR="009F4AC6" w:rsidRPr="009F4AC6">
              <w:rPr>
                <w:bCs/>
                <w:color w:val="000000"/>
                <w:spacing w:val="-5"/>
                <w:sz w:val="32"/>
                <w:szCs w:val="32"/>
              </w:rPr>
              <w:t>Приложение</w:t>
            </w:r>
            <w:r w:rsidR="006D353F">
              <w:rPr>
                <w:bCs/>
                <w:color w:val="000000"/>
                <w:spacing w:val="-5"/>
                <w:sz w:val="32"/>
                <w:szCs w:val="32"/>
              </w:rPr>
              <w:t xml:space="preserve"> № 1</w:t>
            </w:r>
          </w:p>
          <w:p w:rsidR="009F4AC6" w:rsidRPr="009F4AC6" w:rsidRDefault="00D2660D" w:rsidP="00D2660D">
            <w:pPr>
              <w:tabs>
                <w:tab w:val="left" w:pos="3970"/>
              </w:tabs>
              <w:jc w:val="right"/>
              <w:rPr>
                <w:bCs/>
                <w:color w:val="000000"/>
                <w:spacing w:val="-5"/>
                <w:sz w:val="32"/>
                <w:szCs w:val="32"/>
              </w:rPr>
            </w:pPr>
            <w:r>
              <w:rPr>
                <w:bCs/>
                <w:color w:val="000000"/>
                <w:spacing w:val="-5"/>
                <w:sz w:val="32"/>
                <w:szCs w:val="32"/>
              </w:rPr>
              <w:t xml:space="preserve">                 </w:t>
            </w:r>
            <w:r w:rsidR="002E4F4C">
              <w:rPr>
                <w:bCs/>
                <w:color w:val="000000"/>
                <w:spacing w:val="-5"/>
                <w:sz w:val="32"/>
                <w:szCs w:val="32"/>
              </w:rPr>
              <w:t xml:space="preserve">к </w:t>
            </w:r>
            <w:r w:rsidR="009F4AC6" w:rsidRPr="009F4AC6">
              <w:rPr>
                <w:bCs/>
                <w:color w:val="000000"/>
                <w:spacing w:val="-5"/>
                <w:sz w:val="32"/>
                <w:szCs w:val="32"/>
              </w:rPr>
              <w:t xml:space="preserve">постановлению </w:t>
            </w:r>
            <w:r>
              <w:rPr>
                <w:bCs/>
                <w:color w:val="000000"/>
                <w:spacing w:val="-5"/>
                <w:sz w:val="32"/>
                <w:szCs w:val="32"/>
              </w:rPr>
              <w:t xml:space="preserve">                                  </w:t>
            </w:r>
            <w:r w:rsidR="009F4AC6" w:rsidRPr="009F4AC6">
              <w:rPr>
                <w:bCs/>
                <w:color w:val="000000"/>
                <w:spacing w:val="-5"/>
                <w:sz w:val="32"/>
                <w:szCs w:val="32"/>
              </w:rPr>
              <w:t>администрации</w:t>
            </w:r>
          </w:p>
        </w:tc>
      </w:tr>
      <w:tr w:rsidR="007B6B0F" w:rsidTr="00697CCE">
        <w:tc>
          <w:tcPr>
            <w:tcW w:w="4318" w:type="dxa"/>
          </w:tcPr>
          <w:p w:rsidR="007B6B0F" w:rsidRDefault="007B6B0F" w:rsidP="003F3BFB">
            <w:pPr>
              <w:tabs>
                <w:tab w:val="left" w:pos="3970"/>
              </w:tabs>
              <w:jc w:val="center"/>
              <w:rPr>
                <w:b/>
                <w:bCs/>
                <w:color w:val="000000"/>
                <w:spacing w:val="-5"/>
                <w:sz w:val="32"/>
                <w:szCs w:val="32"/>
              </w:rPr>
            </w:pPr>
          </w:p>
        </w:tc>
        <w:tc>
          <w:tcPr>
            <w:tcW w:w="1276" w:type="dxa"/>
          </w:tcPr>
          <w:p w:rsidR="007B6B0F" w:rsidRDefault="007B6B0F" w:rsidP="003F3BFB">
            <w:pPr>
              <w:tabs>
                <w:tab w:val="left" w:pos="3970"/>
              </w:tabs>
              <w:jc w:val="center"/>
              <w:rPr>
                <w:b/>
                <w:bCs/>
                <w:color w:val="000000"/>
                <w:spacing w:val="-5"/>
                <w:sz w:val="32"/>
                <w:szCs w:val="32"/>
              </w:rPr>
            </w:pPr>
          </w:p>
        </w:tc>
        <w:tc>
          <w:tcPr>
            <w:tcW w:w="4785" w:type="dxa"/>
          </w:tcPr>
          <w:p w:rsidR="007B6B0F" w:rsidRDefault="002A158F" w:rsidP="00D2660D">
            <w:pPr>
              <w:tabs>
                <w:tab w:val="left" w:pos="4569"/>
              </w:tabs>
              <w:jc w:val="right"/>
              <w:rPr>
                <w:bCs/>
                <w:color w:val="000000"/>
                <w:spacing w:val="-5"/>
                <w:sz w:val="32"/>
                <w:szCs w:val="32"/>
              </w:rPr>
            </w:pPr>
            <w:r>
              <w:rPr>
                <w:bCs/>
                <w:color w:val="000000"/>
                <w:spacing w:val="-5"/>
                <w:sz w:val="32"/>
                <w:szCs w:val="32"/>
              </w:rPr>
              <w:t>м</w:t>
            </w:r>
            <w:r w:rsidR="009F4AC6" w:rsidRPr="009F4AC6">
              <w:rPr>
                <w:bCs/>
                <w:color w:val="000000"/>
                <w:spacing w:val="-5"/>
                <w:sz w:val="32"/>
                <w:szCs w:val="32"/>
              </w:rPr>
              <w:t>униципального</w:t>
            </w:r>
            <w:r w:rsidR="009F4AC6">
              <w:rPr>
                <w:bCs/>
                <w:color w:val="000000"/>
                <w:spacing w:val="-5"/>
                <w:sz w:val="32"/>
                <w:szCs w:val="32"/>
              </w:rPr>
              <w:t xml:space="preserve"> района</w:t>
            </w:r>
          </w:p>
          <w:p w:rsidR="002A158F" w:rsidRPr="009F4AC6" w:rsidRDefault="00FD3DA6" w:rsidP="00D2660D">
            <w:pPr>
              <w:tabs>
                <w:tab w:val="left" w:pos="4569"/>
              </w:tabs>
              <w:jc w:val="right"/>
              <w:rPr>
                <w:bCs/>
                <w:color w:val="000000"/>
                <w:spacing w:val="-5"/>
                <w:sz w:val="32"/>
                <w:szCs w:val="32"/>
              </w:rPr>
            </w:pPr>
            <w:r>
              <w:rPr>
                <w:bCs/>
                <w:color w:val="000000"/>
                <w:spacing w:val="-5"/>
                <w:sz w:val="32"/>
                <w:szCs w:val="32"/>
              </w:rPr>
              <w:t xml:space="preserve">от 03.06.2014 г. </w:t>
            </w:r>
            <w:r w:rsidR="002A158F">
              <w:rPr>
                <w:bCs/>
                <w:color w:val="000000"/>
                <w:spacing w:val="-5"/>
                <w:sz w:val="32"/>
                <w:szCs w:val="32"/>
              </w:rPr>
              <w:t xml:space="preserve"> № </w:t>
            </w:r>
            <w:r>
              <w:rPr>
                <w:bCs/>
                <w:color w:val="000000"/>
                <w:spacing w:val="-5"/>
                <w:sz w:val="32"/>
                <w:szCs w:val="32"/>
              </w:rPr>
              <w:t xml:space="preserve"> 1237</w:t>
            </w:r>
          </w:p>
        </w:tc>
      </w:tr>
      <w:tr w:rsidR="007B6B0F" w:rsidTr="00697CCE">
        <w:tc>
          <w:tcPr>
            <w:tcW w:w="4318" w:type="dxa"/>
          </w:tcPr>
          <w:p w:rsidR="007B6B0F" w:rsidRDefault="007B6B0F" w:rsidP="003F3BFB">
            <w:pPr>
              <w:tabs>
                <w:tab w:val="left" w:pos="3970"/>
              </w:tabs>
              <w:jc w:val="center"/>
              <w:rPr>
                <w:b/>
                <w:bCs/>
                <w:color w:val="000000"/>
                <w:spacing w:val="-5"/>
                <w:sz w:val="32"/>
                <w:szCs w:val="32"/>
              </w:rPr>
            </w:pPr>
          </w:p>
        </w:tc>
        <w:tc>
          <w:tcPr>
            <w:tcW w:w="1276" w:type="dxa"/>
          </w:tcPr>
          <w:p w:rsidR="007B6B0F" w:rsidRDefault="007B6B0F" w:rsidP="003F3BFB">
            <w:pPr>
              <w:tabs>
                <w:tab w:val="left" w:pos="3970"/>
              </w:tabs>
              <w:jc w:val="center"/>
              <w:rPr>
                <w:b/>
                <w:bCs/>
                <w:color w:val="000000"/>
                <w:spacing w:val="-5"/>
                <w:sz w:val="32"/>
                <w:szCs w:val="32"/>
              </w:rPr>
            </w:pPr>
          </w:p>
        </w:tc>
        <w:tc>
          <w:tcPr>
            <w:tcW w:w="4785" w:type="dxa"/>
          </w:tcPr>
          <w:p w:rsidR="007B6B0F" w:rsidRDefault="007B6B0F" w:rsidP="00D2660D">
            <w:pPr>
              <w:tabs>
                <w:tab w:val="left" w:pos="3970"/>
              </w:tabs>
              <w:jc w:val="right"/>
              <w:rPr>
                <w:b/>
                <w:bCs/>
                <w:color w:val="000000"/>
                <w:spacing w:val="-5"/>
                <w:sz w:val="32"/>
                <w:szCs w:val="32"/>
              </w:rPr>
            </w:pPr>
          </w:p>
        </w:tc>
      </w:tr>
    </w:tbl>
    <w:p w:rsidR="003362E3" w:rsidRDefault="003362E3" w:rsidP="003F3BFB">
      <w:pPr>
        <w:shd w:val="clear" w:color="auto" w:fill="FFFFFF"/>
        <w:tabs>
          <w:tab w:val="left" w:pos="3970"/>
        </w:tabs>
        <w:ind w:left="43"/>
        <w:jc w:val="center"/>
        <w:rPr>
          <w:b/>
          <w:bCs/>
          <w:color w:val="000000"/>
          <w:spacing w:val="-5"/>
          <w:sz w:val="32"/>
          <w:szCs w:val="32"/>
        </w:rPr>
      </w:pPr>
    </w:p>
    <w:p w:rsidR="003362E3" w:rsidRDefault="003362E3" w:rsidP="003F3BFB">
      <w:pPr>
        <w:shd w:val="clear" w:color="auto" w:fill="FFFFFF"/>
        <w:tabs>
          <w:tab w:val="left" w:pos="3970"/>
        </w:tabs>
        <w:ind w:left="43"/>
        <w:jc w:val="center"/>
        <w:rPr>
          <w:b/>
          <w:bCs/>
          <w:color w:val="000000"/>
          <w:spacing w:val="-5"/>
          <w:sz w:val="32"/>
          <w:szCs w:val="32"/>
        </w:rPr>
      </w:pPr>
    </w:p>
    <w:p w:rsidR="003362E3" w:rsidRDefault="003362E3" w:rsidP="003F3BFB">
      <w:pPr>
        <w:shd w:val="clear" w:color="auto" w:fill="FFFFFF"/>
        <w:tabs>
          <w:tab w:val="left" w:pos="3970"/>
        </w:tabs>
        <w:ind w:left="43"/>
        <w:jc w:val="center"/>
        <w:rPr>
          <w:b/>
          <w:bCs/>
          <w:color w:val="000000"/>
          <w:spacing w:val="-5"/>
          <w:sz w:val="32"/>
          <w:szCs w:val="32"/>
        </w:rPr>
      </w:pPr>
    </w:p>
    <w:p w:rsidR="003362E3" w:rsidRDefault="003362E3" w:rsidP="003F3BFB">
      <w:pPr>
        <w:shd w:val="clear" w:color="auto" w:fill="FFFFFF"/>
        <w:tabs>
          <w:tab w:val="left" w:pos="3970"/>
        </w:tabs>
        <w:ind w:left="43"/>
        <w:jc w:val="center"/>
        <w:rPr>
          <w:b/>
          <w:bCs/>
          <w:color w:val="000000"/>
          <w:spacing w:val="-5"/>
          <w:sz w:val="32"/>
          <w:szCs w:val="32"/>
        </w:rPr>
      </w:pPr>
    </w:p>
    <w:p w:rsidR="002A158F" w:rsidRDefault="002A158F" w:rsidP="003F3BFB">
      <w:pPr>
        <w:shd w:val="clear" w:color="auto" w:fill="FFFFFF"/>
        <w:tabs>
          <w:tab w:val="left" w:pos="3970"/>
        </w:tabs>
        <w:ind w:left="43"/>
        <w:jc w:val="center"/>
        <w:rPr>
          <w:b/>
          <w:bCs/>
          <w:color w:val="000000"/>
          <w:spacing w:val="-5"/>
          <w:sz w:val="32"/>
          <w:szCs w:val="32"/>
        </w:rPr>
      </w:pPr>
    </w:p>
    <w:p w:rsidR="002A158F" w:rsidRDefault="002A158F" w:rsidP="003F3BFB">
      <w:pPr>
        <w:shd w:val="clear" w:color="auto" w:fill="FFFFFF"/>
        <w:tabs>
          <w:tab w:val="left" w:pos="3970"/>
        </w:tabs>
        <w:ind w:left="43"/>
        <w:jc w:val="center"/>
        <w:rPr>
          <w:b/>
          <w:bCs/>
          <w:color w:val="000000"/>
          <w:spacing w:val="-5"/>
          <w:sz w:val="32"/>
          <w:szCs w:val="32"/>
        </w:rPr>
      </w:pPr>
    </w:p>
    <w:p w:rsidR="002A158F" w:rsidRDefault="002A158F" w:rsidP="003F3BFB">
      <w:pPr>
        <w:shd w:val="clear" w:color="auto" w:fill="FFFFFF"/>
        <w:tabs>
          <w:tab w:val="left" w:pos="3970"/>
        </w:tabs>
        <w:ind w:left="43"/>
        <w:jc w:val="center"/>
        <w:rPr>
          <w:b/>
          <w:bCs/>
          <w:color w:val="000000"/>
          <w:spacing w:val="-5"/>
          <w:sz w:val="32"/>
          <w:szCs w:val="32"/>
        </w:rPr>
      </w:pPr>
    </w:p>
    <w:p w:rsidR="003362E3" w:rsidRDefault="003362E3" w:rsidP="003F3BFB">
      <w:pPr>
        <w:shd w:val="clear" w:color="auto" w:fill="FFFFFF"/>
        <w:tabs>
          <w:tab w:val="left" w:pos="3970"/>
        </w:tabs>
        <w:ind w:left="43"/>
        <w:jc w:val="center"/>
        <w:rPr>
          <w:b/>
          <w:bCs/>
          <w:color w:val="000000"/>
          <w:spacing w:val="-5"/>
          <w:sz w:val="32"/>
          <w:szCs w:val="32"/>
        </w:rPr>
      </w:pPr>
    </w:p>
    <w:p w:rsidR="003F3BFB" w:rsidRDefault="003F3BFB" w:rsidP="003F3BFB">
      <w:pPr>
        <w:shd w:val="clear" w:color="auto" w:fill="FFFFFF"/>
        <w:tabs>
          <w:tab w:val="left" w:pos="3970"/>
        </w:tabs>
        <w:ind w:left="43"/>
        <w:jc w:val="center"/>
        <w:rPr>
          <w:b/>
          <w:bCs/>
          <w:color w:val="000000"/>
          <w:spacing w:val="-5"/>
          <w:sz w:val="32"/>
          <w:szCs w:val="32"/>
        </w:rPr>
      </w:pPr>
      <w:r>
        <w:rPr>
          <w:b/>
          <w:bCs/>
          <w:color w:val="000000"/>
          <w:spacing w:val="-5"/>
          <w:sz w:val="32"/>
          <w:szCs w:val="32"/>
        </w:rPr>
        <w:t>К</w:t>
      </w:r>
      <w:r w:rsidRPr="003033C4">
        <w:rPr>
          <w:b/>
          <w:bCs/>
          <w:color w:val="000000"/>
          <w:spacing w:val="-5"/>
          <w:sz w:val="32"/>
          <w:szCs w:val="32"/>
        </w:rPr>
        <w:t>ОНКУРСНАЯ ДОКУМЕНТАЦИЯ</w:t>
      </w:r>
    </w:p>
    <w:p w:rsidR="003F3BFB" w:rsidRPr="00224E29" w:rsidRDefault="003F3BFB" w:rsidP="0037190E">
      <w:pPr>
        <w:shd w:val="clear" w:color="auto" w:fill="FFFFFF"/>
        <w:tabs>
          <w:tab w:val="left" w:pos="3970"/>
        </w:tabs>
        <w:ind w:left="43"/>
        <w:rPr>
          <w:bCs/>
          <w:color w:val="000000"/>
          <w:spacing w:val="-5"/>
          <w:sz w:val="32"/>
          <w:szCs w:val="32"/>
        </w:rPr>
      </w:pPr>
      <w:r w:rsidRPr="00224E29">
        <w:rPr>
          <w:color w:val="000000"/>
          <w:spacing w:val="4"/>
          <w:sz w:val="32"/>
          <w:szCs w:val="32"/>
        </w:rPr>
        <w:t xml:space="preserve">на право </w:t>
      </w:r>
      <w:r w:rsidRPr="00224E29">
        <w:rPr>
          <w:color w:val="000000"/>
          <w:spacing w:val="3"/>
          <w:sz w:val="32"/>
          <w:szCs w:val="32"/>
        </w:rPr>
        <w:t xml:space="preserve">размещения нестационарных торговых объектов </w:t>
      </w:r>
      <w:r w:rsidR="0043748A" w:rsidRPr="00224E29">
        <w:rPr>
          <w:color w:val="000000"/>
          <w:spacing w:val="3"/>
          <w:sz w:val="32"/>
          <w:szCs w:val="32"/>
        </w:rPr>
        <w:t>по реализации кваса</w:t>
      </w:r>
      <w:r w:rsidR="00081C71" w:rsidRPr="00224E29">
        <w:rPr>
          <w:color w:val="000000"/>
          <w:spacing w:val="3"/>
          <w:sz w:val="32"/>
          <w:szCs w:val="32"/>
        </w:rPr>
        <w:t xml:space="preserve">, </w:t>
      </w:r>
      <w:r w:rsidR="0043748A" w:rsidRPr="00224E29">
        <w:rPr>
          <w:color w:val="000000"/>
          <w:spacing w:val="3"/>
          <w:sz w:val="32"/>
          <w:szCs w:val="32"/>
        </w:rPr>
        <w:t>прохладительных напитков</w:t>
      </w:r>
      <w:r w:rsidR="00791BB1">
        <w:rPr>
          <w:color w:val="000000"/>
          <w:spacing w:val="3"/>
          <w:sz w:val="32"/>
          <w:szCs w:val="32"/>
        </w:rPr>
        <w:t>, мороженого</w:t>
      </w:r>
      <w:r w:rsidR="00044692">
        <w:rPr>
          <w:color w:val="000000"/>
          <w:spacing w:val="3"/>
          <w:sz w:val="32"/>
          <w:szCs w:val="32"/>
        </w:rPr>
        <w:t>, попкорна, сладкой ваты</w:t>
      </w:r>
      <w:r w:rsidR="00F8104E">
        <w:rPr>
          <w:color w:val="000000"/>
          <w:spacing w:val="3"/>
          <w:sz w:val="32"/>
          <w:szCs w:val="32"/>
        </w:rPr>
        <w:t>, продовольственных товаров</w:t>
      </w:r>
      <w:r w:rsidR="00E6040B">
        <w:rPr>
          <w:color w:val="000000"/>
          <w:spacing w:val="3"/>
          <w:sz w:val="32"/>
          <w:szCs w:val="32"/>
        </w:rPr>
        <w:t xml:space="preserve"> </w:t>
      </w:r>
      <w:r w:rsidR="0001308F">
        <w:rPr>
          <w:color w:val="000000"/>
          <w:spacing w:val="3"/>
          <w:sz w:val="32"/>
          <w:szCs w:val="32"/>
        </w:rPr>
        <w:t xml:space="preserve">или смешанных групп товаров </w:t>
      </w:r>
      <w:r w:rsidRPr="00224E29">
        <w:rPr>
          <w:color w:val="000000"/>
          <w:sz w:val="32"/>
          <w:szCs w:val="32"/>
        </w:rPr>
        <w:t xml:space="preserve">на территории </w:t>
      </w:r>
      <w:r w:rsidRPr="00224E29">
        <w:rPr>
          <w:color w:val="000000"/>
          <w:spacing w:val="8"/>
          <w:sz w:val="32"/>
          <w:szCs w:val="32"/>
        </w:rPr>
        <w:t>м</w:t>
      </w:r>
      <w:r w:rsidR="005368B2" w:rsidRPr="00224E29">
        <w:rPr>
          <w:color w:val="000000"/>
          <w:spacing w:val="-1"/>
          <w:sz w:val="32"/>
          <w:szCs w:val="32"/>
        </w:rPr>
        <w:t>униципального образования г</w:t>
      </w:r>
      <w:r w:rsidRPr="00224E29">
        <w:rPr>
          <w:color w:val="000000"/>
          <w:spacing w:val="-1"/>
          <w:sz w:val="32"/>
          <w:szCs w:val="32"/>
        </w:rPr>
        <w:t>ород Ма</w:t>
      </w:r>
      <w:r w:rsidR="00A102F9" w:rsidRPr="00224E29">
        <w:rPr>
          <w:color w:val="000000"/>
          <w:spacing w:val="-1"/>
          <w:sz w:val="32"/>
          <w:szCs w:val="32"/>
        </w:rPr>
        <w:t>ркс</w:t>
      </w:r>
      <w:r w:rsidR="00E6040B">
        <w:rPr>
          <w:color w:val="000000"/>
          <w:spacing w:val="-1"/>
          <w:sz w:val="32"/>
          <w:szCs w:val="32"/>
        </w:rPr>
        <w:t xml:space="preserve"> </w:t>
      </w:r>
      <w:r w:rsidR="00081C71" w:rsidRPr="00224E29">
        <w:rPr>
          <w:color w:val="000000"/>
          <w:spacing w:val="-1"/>
          <w:sz w:val="32"/>
          <w:szCs w:val="32"/>
        </w:rPr>
        <w:t>Саратовской области.</w:t>
      </w:r>
    </w:p>
    <w:p w:rsidR="003F3BFB" w:rsidRPr="003033C4" w:rsidRDefault="003F3BFB" w:rsidP="0037190E">
      <w:pPr>
        <w:shd w:val="clear" w:color="auto" w:fill="FFFFFF"/>
        <w:ind w:left="43"/>
        <w:rPr>
          <w:b/>
          <w:bCs/>
          <w:color w:val="000000"/>
          <w:spacing w:val="-5"/>
          <w:sz w:val="32"/>
          <w:szCs w:val="32"/>
        </w:rPr>
      </w:pPr>
    </w:p>
    <w:p w:rsidR="003F3BFB" w:rsidRDefault="003F3BFB" w:rsidP="003F3BFB">
      <w:pPr>
        <w:shd w:val="clear" w:color="auto" w:fill="FFFFFF"/>
        <w:tabs>
          <w:tab w:val="left" w:pos="3970"/>
        </w:tabs>
        <w:ind w:left="43"/>
        <w:jc w:val="center"/>
        <w:rPr>
          <w:b/>
          <w:bCs/>
          <w:color w:val="000000"/>
          <w:spacing w:val="-5"/>
          <w:sz w:val="32"/>
          <w:szCs w:val="32"/>
        </w:rPr>
      </w:pPr>
    </w:p>
    <w:p w:rsidR="002A158F" w:rsidRDefault="002A158F" w:rsidP="003F3BFB">
      <w:pPr>
        <w:shd w:val="clear" w:color="auto" w:fill="FFFFFF"/>
        <w:tabs>
          <w:tab w:val="left" w:pos="3970"/>
        </w:tabs>
        <w:ind w:left="43"/>
        <w:jc w:val="center"/>
        <w:rPr>
          <w:b/>
          <w:bCs/>
          <w:color w:val="000000"/>
          <w:spacing w:val="-5"/>
          <w:sz w:val="32"/>
          <w:szCs w:val="32"/>
        </w:rPr>
      </w:pPr>
    </w:p>
    <w:p w:rsidR="002A158F" w:rsidRDefault="002A158F" w:rsidP="003F3BFB">
      <w:pPr>
        <w:shd w:val="clear" w:color="auto" w:fill="FFFFFF"/>
        <w:tabs>
          <w:tab w:val="left" w:pos="3970"/>
        </w:tabs>
        <w:ind w:left="43"/>
        <w:jc w:val="center"/>
        <w:rPr>
          <w:b/>
          <w:bCs/>
          <w:color w:val="000000"/>
          <w:spacing w:val="-5"/>
          <w:sz w:val="32"/>
          <w:szCs w:val="32"/>
        </w:rPr>
      </w:pPr>
    </w:p>
    <w:p w:rsidR="002A158F" w:rsidRDefault="002A158F" w:rsidP="003F3BFB">
      <w:pPr>
        <w:shd w:val="clear" w:color="auto" w:fill="FFFFFF"/>
        <w:tabs>
          <w:tab w:val="left" w:pos="3970"/>
        </w:tabs>
        <w:ind w:left="43"/>
        <w:jc w:val="center"/>
        <w:rPr>
          <w:b/>
          <w:bCs/>
          <w:color w:val="000000"/>
          <w:spacing w:val="-5"/>
          <w:sz w:val="32"/>
          <w:szCs w:val="32"/>
        </w:rPr>
      </w:pPr>
    </w:p>
    <w:p w:rsidR="002A158F" w:rsidRDefault="002A158F" w:rsidP="003F3BFB">
      <w:pPr>
        <w:shd w:val="clear" w:color="auto" w:fill="FFFFFF"/>
        <w:tabs>
          <w:tab w:val="left" w:pos="3970"/>
        </w:tabs>
        <w:ind w:left="43"/>
        <w:jc w:val="center"/>
        <w:rPr>
          <w:b/>
          <w:bCs/>
          <w:color w:val="000000"/>
          <w:spacing w:val="-5"/>
          <w:sz w:val="32"/>
          <w:szCs w:val="32"/>
        </w:rPr>
      </w:pPr>
    </w:p>
    <w:p w:rsidR="002A158F" w:rsidRDefault="002A158F" w:rsidP="003F3BFB">
      <w:pPr>
        <w:shd w:val="clear" w:color="auto" w:fill="FFFFFF"/>
        <w:tabs>
          <w:tab w:val="left" w:pos="3970"/>
        </w:tabs>
        <w:ind w:left="43"/>
        <w:jc w:val="center"/>
        <w:rPr>
          <w:b/>
          <w:bCs/>
          <w:color w:val="000000"/>
          <w:spacing w:val="-5"/>
          <w:sz w:val="32"/>
          <w:szCs w:val="32"/>
        </w:rPr>
      </w:pPr>
    </w:p>
    <w:p w:rsidR="003F3BFB" w:rsidRDefault="003F3BFB" w:rsidP="003F3BFB">
      <w:pPr>
        <w:shd w:val="clear" w:color="auto" w:fill="FFFFFF"/>
        <w:ind w:left="43"/>
        <w:rPr>
          <w:b/>
          <w:bCs/>
          <w:color w:val="000000"/>
          <w:spacing w:val="-5"/>
          <w:sz w:val="32"/>
          <w:szCs w:val="32"/>
        </w:rPr>
      </w:pPr>
    </w:p>
    <w:tbl>
      <w:tblPr>
        <w:tblStyle w:val="a6"/>
        <w:tblW w:w="0" w:type="auto"/>
        <w:tblInd w:w="108" w:type="dxa"/>
        <w:tblLayout w:type="fixed"/>
        <w:tblLook w:val="04A0"/>
      </w:tblPr>
      <w:tblGrid>
        <w:gridCol w:w="3828"/>
        <w:gridCol w:w="5953"/>
      </w:tblGrid>
      <w:tr w:rsidR="003F3BFB" w:rsidTr="00224E29">
        <w:tc>
          <w:tcPr>
            <w:tcW w:w="3828" w:type="dxa"/>
            <w:tcBorders>
              <w:top w:val="nil"/>
              <w:left w:val="nil"/>
              <w:bottom w:val="nil"/>
              <w:right w:val="nil"/>
            </w:tcBorders>
          </w:tcPr>
          <w:p w:rsidR="003F3BFB" w:rsidRDefault="003F3BFB" w:rsidP="00740528">
            <w:pPr>
              <w:jc w:val="center"/>
              <w:rPr>
                <w:b/>
                <w:bCs/>
                <w:color w:val="000000"/>
                <w:spacing w:val="-5"/>
              </w:rPr>
            </w:pPr>
            <w:r>
              <w:rPr>
                <w:b/>
                <w:bCs/>
                <w:color w:val="000000"/>
                <w:spacing w:val="-5"/>
                <w:sz w:val="32"/>
                <w:szCs w:val="32"/>
              </w:rPr>
              <w:t>Организатор конкурса:</w:t>
            </w:r>
          </w:p>
        </w:tc>
        <w:tc>
          <w:tcPr>
            <w:tcW w:w="5953" w:type="dxa"/>
            <w:tcBorders>
              <w:top w:val="nil"/>
              <w:left w:val="nil"/>
              <w:bottom w:val="nil"/>
              <w:right w:val="nil"/>
            </w:tcBorders>
          </w:tcPr>
          <w:p w:rsidR="003F3BFB" w:rsidRDefault="00224E29" w:rsidP="00224E29">
            <w:pPr>
              <w:rPr>
                <w:b/>
                <w:bCs/>
                <w:color w:val="000000"/>
                <w:spacing w:val="-5"/>
              </w:rPr>
            </w:pPr>
            <w:r w:rsidRPr="00224E29">
              <w:rPr>
                <w:b/>
                <w:bCs/>
                <w:color w:val="000000"/>
                <w:spacing w:val="-5"/>
                <w:sz w:val="32"/>
                <w:szCs w:val="32"/>
              </w:rPr>
              <w:t>Управление</w:t>
            </w:r>
            <w:r>
              <w:rPr>
                <w:b/>
                <w:bCs/>
                <w:color w:val="000000"/>
                <w:spacing w:val="-5"/>
                <w:sz w:val="32"/>
                <w:szCs w:val="32"/>
              </w:rPr>
              <w:t xml:space="preserve"> экономического </w:t>
            </w:r>
            <w:r w:rsidRPr="00224E29">
              <w:rPr>
                <w:b/>
                <w:bCs/>
                <w:color w:val="000000"/>
                <w:spacing w:val="-5"/>
                <w:sz w:val="32"/>
                <w:szCs w:val="32"/>
              </w:rPr>
              <w:t>развития и торговли администрации Марксовского муниципального района Саратовской области</w:t>
            </w:r>
            <w:r w:rsidR="00DF3F19">
              <w:rPr>
                <w:b/>
                <w:bCs/>
                <w:color w:val="000000"/>
                <w:spacing w:val="-5"/>
                <w:sz w:val="32"/>
                <w:szCs w:val="32"/>
              </w:rPr>
              <w:t>.</w:t>
            </w:r>
          </w:p>
        </w:tc>
      </w:tr>
    </w:tbl>
    <w:p w:rsidR="003F3BFB" w:rsidRDefault="003F3BFB" w:rsidP="003F3BFB">
      <w:pPr>
        <w:shd w:val="clear" w:color="auto" w:fill="FFFFFF"/>
        <w:rPr>
          <w:b/>
          <w:bCs/>
          <w:color w:val="000000"/>
          <w:spacing w:val="-5"/>
        </w:rPr>
      </w:pPr>
    </w:p>
    <w:p w:rsidR="003F3BFB" w:rsidRDefault="003F3BFB" w:rsidP="003F3BFB">
      <w:pPr>
        <w:shd w:val="clear" w:color="auto" w:fill="FFFFFF"/>
        <w:jc w:val="center"/>
        <w:rPr>
          <w:b/>
          <w:bCs/>
          <w:color w:val="000000"/>
          <w:spacing w:val="-5"/>
        </w:rPr>
      </w:pPr>
    </w:p>
    <w:p w:rsidR="002A7E40" w:rsidRDefault="002A7E40" w:rsidP="00627E19">
      <w:pPr>
        <w:shd w:val="clear" w:color="auto" w:fill="FFFFFF"/>
        <w:rPr>
          <w:b/>
          <w:bCs/>
          <w:color w:val="000000"/>
          <w:spacing w:val="-5"/>
          <w:sz w:val="28"/>
          <w:szCs w:val="28"/>
        </w:rPr>
      </w:pPr>
    </w:p>
    <w:p w:rsidR="00B670C8" w:rsidRDefault="00B670C8" w:rsidP="00DF3F19">
      <w:pPr>
        <w:shd w:val="clear" w:color="auto" w:fill="FFFFFF"/>
        <w:jc w:val="center"/>
        <w:rPr>
          <w:b/>
          <w:bCs/>
          <w:color w:val="000000"/>
          <w:spacing w:val="-5"/>
          <w:sz w:val="28"/>
          <w:szCs w:val="28"/>
        </w:rPr>
      </w:pPr>
    </w:p>
    <w:p w:rsidR="00B670C8" w:rsidRDefault="00B670C8" w:rsidP="00DF3F19">
      <w:pPr>
        <w:shd w:val="clear" w:color="auto" w:fill="FFFFFF"/>
        <w:jc w:val="center"/>
        <w:rPr>
          <w:b/>
          <w:bCs/>
          <w:color w:val="000000"/>
          <w:spacing w:val="-5"/>
          <w:sz w:val="28"/>
          <w:szCs w:val="28"/>
        </w:rPr>
      </w:pPr>
    </w:p>
    <w:p w:rsidR="00DF3F19" w:rsidRDefault="003F3BFB" w:rsidP="00DF3F19">
      <w:pPr>
        <w:shd w:val="clear" w:color="auto" w:fill="FFFFFF"/>
        <w:jc w:val="center"/>
        <w:rPr>
          <w:b/>
          <w:bCs/>
          <w:color w:val="000000"/>
          <w:spacing w:val="-5"/>
          <w:sz w:val="28"/>
          <w:szCs w:val="28"/>
        </w:rPr>
      </w:pPr>
      <w:r w:rsidRPr="003033C4">
        <w:rPr>
          <w:b/>
          <w:bCs/>
          <w:color w:val="000000"/>
          <w:spacing w:val="-5"/>
          <w:sz w:val="28"/>
          <w:szCs w:val="28"/>
        </w:rPr>
        <w:t>г.</w:t>
      </w:r>
      <w:r w:rsidR="00617189">
        <w:rPr>
          <w:b/>
          <w:bCs/>
          <w:color w:val="000000"/>
          <w:spacing w:val="-5"/>
          <w:sz w:val="28"/>
          <w:szCs w:val="28"/>
        </w:rPr>
        <w:t xml:space="preserve"> </w:t>
      </w:r>
      <w:r w:rsidRPr="003033C4">
        <w:rPr>
          <w:b/>
          <w:bCs/>
          <w:color w:val="000000"/>
          <w:spacing w:val="-5"/>
          <w:sz w:val="28"/>
          <w:szCs w:val="28"/>
        </w:rPr>
        <w:t>Ма</w:t>
      </w:r>
      <w:r w:rsidR="00A102F9">
        <w:rPr>
          <w:b/>
          <w:bCs/>
          <w:color w:val="000000"/>
          <w:spacing w:val="-5"/>
          <w:sz w:val="28"/>
          <w:szCs w:val="28"/>
        </w:rPr>
        <w:t>ркс</w:t>
      </w:r>
      <w:r w:rsidR="00DF3F19">
        <w:rPr>
          <w:b/>
          <w:bCs/>
          <w:color w:val="000000"/>
          <w:spacing w:val="-5"/>
          <w:sz w:val="28"/>
          <w:szCs w:val="28"/>
        </w:rPr>
        <w:t xml:space="preserve">, </w:t>
      </w:r>
      <w:r>
        <w:rPr>
          <w:b/>
          <w:bCs/>
          <w:color w:val="000000"/>
          <w:spacing w:val="-5"/>
          <w:sz w:val="28"/>
          <w:szCs w:val="28"/>
        </w:rPr>
        <w:t>201</w:t>
      </w:r>
      <w:r w:rsidR="00A102F9">
        <w:rPr>
          <w:b/>
          <w:bCs/>
          <w:color w:val="000000"/>
          <w:spacing w:val="-5"/>
          <w:sz w:val="28"/>
          <w:szCs w:val="28"/>
        </w:rPr>
        <w:t>4</w:t>
      </w:r>
      <w:r>
        <w:rPr>
          <w:b/>
          <w:bCs/>
          <w:color w:val="000000"/>
          <w:spacing w:val="-5"/>
          <w:sz w:val="28"/>
          <w:szCs w:val="28"/>
        </w:rPr>
        <w:t xml:space="preserve"> г.</w:t>
      </w:r>
    </w:p>
    <w:p w:rsidR="00BC2C18" w:rsidRPr="00F54939" w:rsidRDefault="00DF3F19" w:rsidP="00072C0C">
      <w:pPr>
        <w:spacing w:after="200" w:line="276" w:lineRule="auto"/>
        <w:jc w:val="center"/>
        <w:rPr>
          <w:b/>
          <w:sz w:val="28"/>
          <w:szCs w:val="28"/>
        </w:rPr>
      </w:pPr>
      <w:r>
        <w:rPr>
          <w:b/>
          <w:bCs/>
          <w:color w:val="000000"/>
          <w:spacing w:val="-5"/>
          <w:sz w:val="28"/>
          <w:szCs w:val="28"/>
        </w:rPr>
        <w:br w:type="page"/>
      </w:r>
      <w:r w:rsidR="00BC2C18" w:rsidRPr="00F54939">
        <w:rPr>
          <w:b/>
          <w:sz w:val="28"/>
          <w:szCs w:val="28"/>
        </w:rPr>
        <w:lastRenderedPageBreak/>
        <w:t>СОДЕРЖАНИЕ</w:t>
      </w:r>
    </w:p>
    <w:tbl>
      <w:tblPr>
        <w:tblStyle w:val="a6"/>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654"/>
        <w:gridCol w:w="850"/>
      </w:tblGrid>
      <w:tr w:rsidR="00BC2C18" w:rsidTr="00B57582">
        <w:tc>
          <w:tcPr>
            <w:tcW w:w="1668"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kern w:val="0"/>
                <w:sz w:val="28"/>
              </w:rPr>
            </w:pPr>
            <w:bookmarkStart w:id="0" w:name="bookmark1"/>
            <w:r w:rsidRPr="00BC2C18">
              <w:rPr>
                <w:rFonts w:ascii="Times New Roman" w:hAnsi="Times New Roman"/>
                <w:bCs/>
                <w:caps/>
                <w:kern w:val="0"/>
                <w:sz w:val="28"/>
              </w:rPr>
              <w:t>ЧАСТЬ I</w:t>
            </w:r>
            <w:r w:rsidRPr="00BC2C18">
              <w:rPr>
                <w:rFonts w:ascii="Times New Roman" w:hAnsi="Times New Roman"/>
                <w:kern w:val="0"/>
                <w:sz w:val="28"/>
              </w:rPr>
              <w:t xml:space="preserve">. </w:t>
            </w:r>
          </w:p>
        </w:tc>
        <w:tc>
          <w:tcPr>
            <w:tcW w:w="7654"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kern w:val="0"/>
                <w:sz w:val="28"/>
              </w:rPr>
            </w:pPr>
            <w:r w:rsidRPr="00BC2C18">
              <w:rPr>
                <w:rFonts w:ascii="Times New Roman" w:hAnsi="Times New Roman"/>
                <w:kern w:val="0"/>
                <w:sz w:val="28"/>
              </w:rPr>
              <w:t>КОНКУРС</w:t>
            </w:r>
            <w:r w:rsidR="002148B5">
              <w:rPr>
                <w:rFonts w:ascii="Times New Roman" w:hAnsi="Times New Roman"/>
                <w:kern w:val="0"/>
                <w:sz w:val="28"/>
              </w:rPr>
              <w:t>.</w:t>
            </w:r>
          </w:p>
        </w:tc>
        <w:tc>
          <w:tcPr>
            <w:tcW w:w="850" w:type="dxa"/>
          </w:tcPr>
          <w:p w:rsidR="00BC2C18" w:rsidRPr="00BC2C18" w:rsidRDefault="00BC2C18" w:rsidP="00BC2C18">
            <w:pPr>
              <w:pStyle w:val="af4"/>
              <w:keepNext/>
              <w:keepLines/>
              <w:widowControl w:val="0"/>
              <w:suppressLineNumbers/>
              <w:suppressAutoHyphens/>
              <w:spacing w:before="0" w:after="0"/>
              <w:jc w:val="right"/>
              <w:rPr>
                <w:rFonts w:ascii="Times New Roman" w:hAnsi="Times New Roman"/>
                <w:b w:val="0"/>
                <w:kern w:val="0"/>
                <w:sz w:val="28"/>
              </w:rPr>
            </w:pPr>
          </w:p>
        </w:tc>
      </w:tr>
      <w:tr w:rsidR="00BC2C18" w:rsidTr="00F36CE5">
        <w:tc>
          <w:tcPr>
            <w:tcW w:w="1668"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1.</w:t>
            </w:r>
          </w:p>
        </w:tc>
        <w:tc>
          <w:tcPr>
            <w:tcW w:w="7654"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ПРИГЛАШЕНИЕ К УЧАСТИЮ В КОНКУРСЕ</w:t>
            </w:r>
          </w:p>
        </w:tc>
        <w:tc>
          <w:tcPr>
            <w:tcW w:w="850" w:type="dxa"/>
            <w:vAlign w:val="center"/>
          </w:tcPr>
          <w:p w:rsidR="00BC2C18" w:rsidRPr="00BC2C18" w:rsidRDefault="00BC2C18" w:rsidP="00F36CE5">
            <w:pPr>
              <w:pStyle w:val="af4"/>
              <w:keepNext/>
              <w:keepLines/>
              <w:widowControl w:val="0"/>
              <w:suppressLineNumbers/>
              <w:suppressAutoHyphens/>
              <w:spacing w:before="0" w:after="0"/>
              <w:jc w:val="right"/>
              <w:rPr>
                <w:rFonts w:ascii="Times New Roman" w:hAnsi="Times New Roman"/>
                <w:b w:val="0"/>
                <w:kern w:val="0"/>
                <w:sz w:val="28"/>
              </w:rPr>
            </w:pPr>
            <w:r w:rsidRPr="00BC2C18">
              <w:rPr>
                <w:rFonts w:ascii="Times New Roman" w:hAnsi="Times New Roman"/>
                <w:b w:val="0"/>
                <w:kern w:val="0"/>
                <w:sz w:val="28"/>
              </w:rPr>
              <w:t>2</w:t>
            </w:r>
          </w:p>
        </w:tc>
      </w:tr>
      <w:tr w:rsidR="00BC2C18" w:rsidTr="00F36CE5">
        <w:tc>
          <w:tcPr>
            <w:tcW w:w="1668"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2.</w:t>
            </w:r>
          </w:p>
        </w:tc>
        <w:tc>
          <w:tcPr>
            <w:tcW w:w="7654"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ОБЩИЕ УСЛОВИЯ ПРОВЕДЕНИЯ КОНКУРСА</w:t>
            </w:r>
          </w:p>
        </w:tc>
        <w:tc>
          <w:tcPr>
            <w:tcW w:w="850" w:type="dxa"/>
            <w:vAlign w:val="center"/>
          </w:tcPr>
          <w:p w:rsidR="00BC2C18" w:rsidRPr="00BC2C18" w:rsidRDefault="00586923" w:rsidP="00F36CE5">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4</w:t>
            </w:r>
          </w:p>
        </w:tc>
      </w:tr>
      <w:tr w:rsidR="00BC2C18" w:rsidTr="00F36CE5">
        <w:tc>
          <w:tcPr>
            <w:tcW w:w="1668"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3.</w:t>
            </w:r>
          </w:p>
        </w:tc>
        <w:tc>
          <w:tcPr>
            <w:tcW w:w="7654"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КОНКУРСНАЯ  ДОКУМЕНТАЦИЯ</w:t>
            </w:r>
          </w:p>
        </w:tc>
        <w:tc>
          <w:tcPr>
            <w:tcW w:w="850" w:type="dxa"/>
            <w:vAlign w:val="center"/>
          </w:tcPr>
          <w:p w:rsidR="00BC2C18" w:rsidRPr="00BC2C18" w:rsidRDefault="002A314C" w:rsidP="00F36CE5">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4</w:t>
            </w:r>
          </w:p>
        </w:tc>
      </w:tr>
      <w:tr w:rsidR="00BC2C18" w:rsidTr="00F36CE5">
        <w:tc>
          <w:tcPr>
            <w:tcW w:w="1668"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4.</w:t>
            </w:r>
          </w:p>
        </w:tc>
        <w:tc>
          <w:tcPr>
            <w:tcW w:w="7654"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ПОДГОТОВКА ЗАЯВКИ НА УЧАСТИЕ В КОНКУРСЕ</w:t>
            </w:r>
          </w:p>
        </w:tc>
        <w:tc>
          <w:tcPr>
            <w:tcW w:w="850" w:type="dxa"/>
            <w:vAlign w:val="center"/>
          </w:tcPr>
          <w:p w:rsidR="00BC2C18" w:rsidRPr="00BC2C18" w:rsidRDefault="002A314C" w:rsidP="00F36CE5">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5</w:t>
            </w:r>
          </w:p>
        </w:tc>
      </w:tr>
      <w:tr w:rsidR="00BC2C18" w:rsidTr="00F36CE5">
        <w:tc>
          <w:tcPr>
            <w:tcW w:w="1668"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5.</w:t>
            </w:r>
          </w:p>
        </w:tc>
        <w:tc>
          <w:tcPr>
            <w:tcW w:w="7654"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ПОДАЧА ЗАЯВКИ НА УЧАСТИЕ В КОНКУРСЕ</w:t>
            </w:r>
          </w:p>
        </w:tc>
        <w:tc>
          <w:tcPr>
            <w:tcW w:w="850" w:type="dxa"/>
            <w:vAlign w:val="center"/>
          </w:tcPr>
          <w:p w:rsidR="00BC2C18" w:rsidRPr="00BC2C18" w:rsidRDefault="00F36CE5" w:rsidP="00F36CE5">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7</w:t>
            </w:r>
          </w:p>
        </w:tc>
      </w:tr>
      <w:tr w:rsidR="00BC2C18" w:rsidTr="00F36CE5">
        <w:tc>
          <w:tcPr>
            <w:tcW w:w="1668"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6.</w:t>
            </w:r>
          </w:p>
        </w:tc>
        <w:tc>
          <w:tcPr>
            <w:tcW w:w="7654"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ВСКРЫТИЕ КОНВЕРТОВ С ЗАЯВКАМИ НА УЧАСТИЕ В КОНКУРСЕ</w:t>
            </w:r>
          </w:p>
        </w:tc>
        <w:tc>
          <w:tcPr>
            <w:tcW w:w="850" w:type="dxa"/>
            <w:vAlign w:val="center"/>
          </w:tcPr>
          <w:p w:rsidR="00BC2C18" w:rsidRPr="00BC2C18" w:rsidRDefault="002A314C" w:rsidP="00F36CE5">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7</w:t>
            </w:r>
          </w:p>
        </w:tc>
      </w:tr>
      <w:tr w:rsidR="00BC2C18" w:rsidTr="00F36CE5">
        <w:tc>
          <w:tcPr>
            <w:tcW w:w="1668"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7.</w:t>
            </w:r>
          </w:p>
        </w:tc>
        <w:tc>
          <w:tcPr>
            <w:tcW w:w="7654" w:type="dxa"/>
          </w:tcPr>
          <w:p w:rsidR="00BC2C18" w:rsidRPr="00BC2C18" w:rsidRDefault="00BC2C18" w:rsidP="00212192">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 xml:space="preserve">ОПРЕДЕЛЕНИЕ ПОБЕДИТЕЛЯ КОНКУРСА </w:t>
            </w:r>
          </w:p>
        </w:tc>
        <w:tc>
          <w:tcPr>
            <w:tcW w:w="850" w:type="dxa"/>
            <w:vAlign w:val="center"/>
          </w:tcPr>
          <w:p w:rsidR="00BC2C18" w:rsidRPr="00BC2C18" w:rsidRDefault="00F36CE5" w:rsidP="00F36CE5">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9</w:t>
            </w:r>
          </w:p>
        </w:tc>
      </w:tr>
      <w:tr w:rsidR="00BC2C18" w:rsidTr="00F36CE5">
        <w:tc>
          <w:tcPr>
            <w:tcW w:w="1668"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8.</w:t>
            </w:r>
          </w:p>
        </w:tc>
        <w:tc>
          <w:tcPr>
            <w:tcW w:w="7654" w:type="dxa"/>
          </w:tcPr>
          <w:p w:rsidR="00BC2C18" w:rsidRPr="00BC2C18" w:rsidRDefault="00BC2C18" w:rsidP="002F687C">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 xml:space="preserve">ЗАКЛЮЧЕНИЕ </w:t>
            </w:r>
            <w:r w:rsidR="002F687C">
              <w:rPr>
                <w:rFonts w:ascii="Times New Roman" w:hAnsi="Times New Roman"/>
                <w:b w:val="0"/>
                <w:sz w:val="24"/>
                <w:szCs w:val="24"/>
              </w:rPr>
              <w:t>ДОГОВОРА</w:t>
            </w:r>
          </w:p>
        </w:tc>
        <w:tc>
          <w:tcPr>
            <w:tcW w:w="850" w:type="dxa"/>
            <w:vAlign w:val="center"/>
          </w:tcPr>
          <w:p w:rsidR="00BC2C18" w:rsidRPr="00BC2C18" w:rsidRDefault="00F36CE5" w:rsidP="00F36CE5">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9</w:t>
            </w:r>
          </w:p>
        </w:tc>
      </w:tr>
      <w:tr w:rsidR="00BC2C18" w:rsidTr="00F36CE5">
        <w:tc>
          <w:tcPr>
            <w:tcW w:w="1668"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9.</w:t>
            </w:r>
          </w:p>
        </w:tc>
        <w:tc>
          <w:tcPr>
            <w:tcW w:w="7654"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ИНФОРМАЦИОННАЯ КАРТА КОНКУРСА</w:t>
            </w:r>
          </w:p>
        </w:tc>
        <w:tc>
          <w:tcPr>
            <w:tcW w:w="850" w:type="dxa"/>
            <w:vAlign w:val="center"/>
          </w:tcPr>
          <w:p w:rsidR="00BC2C18" w:rsidRPr="00BC2C18" w:rsidRDefault="00A744B6" w:rsidP="00F36CE5">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1</w:t>
            </w:r>
            <w:r w:rsidR="00F36CE5">
              <w:rPr>
                <w:rFonts w:ascii="Times New Roman" w:hAnsi="Times New Roman"/>
                <w:b w:val="0"/>
                <w:kern w:val="0"/>
                <w:sz w:val="28"/>
              </w:rPr>
              <w:t>0</w:t>
            </w:r>
          </w:p>
        </w:tc>
      </w:tr>
      <w:tr w:rsidR="00BC2C18" w:rsidTr="00F36CE5">
        <w:tc>
          <w:tcPr>
            <w:tcW w:w="1668"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10.</w:t>
            </w:r>
          </w:p>
        </w:tc>
        <w:tc>
          <w:tcPr>
            <w:tcW w:w="7654"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ОБРАЗЦЫ ФОРМ И ДОКУМЕНТОВ ДЛЯ ЗАПОЛНЕНИЯ УЧАСТНИКАМИ</w:t>
            </w:r>
          </w:p>
        </w:tc>
        <w:tc>
          <w:tcPr>
            <w:tcW w:w="850" w:type="dxa"/>
            <w:vAlign w:val="center"/>
          </w:tcPr>
          <w:p w:rsidR="00BC2C18" w:rsidRPr="00BC2C18" w:rsidRDefault="00A744B6" w:rsidP="00F36CE5">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17</w:t>
            </w:r>
          </w:p>
        </w:tc>
      </w:tr>
      <w:tr w:rsidR="00BC2C18" w:rsidTr="00F36CE5">
        <w:tc>
          <w:tcPr>
            <w:tcW w:w="1668"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kern w:val="0"/>
                <w:sz w:val="28"/>
              </w:rPr>
            </w:pPr>
            <w:r w:rsidRPr="00BC2C18">
              <w:rPr>
                <w:rFonts w:ascii="Times New Roman" w:hAnsi="Times New Roman"/>
                <w:bCs/>
                <w:caps/>
                <w:sz w:val="28"/>
              </w:rPr>
              <w:t>ЧАСТЬ I</w:t>
            </w:r>
            <w:proofErr w:type="spellStart"/>
            <w:r w:rsidRPr="00BC2C18">
              <w:rPr>
                <w:rFonts w:ascii="Times New Roman" w:hAnsi="Times New Roman"/>
                <w:bCs/>
                <w:caps/>
                <w:sz w:val="28"/>
                <w:lang w:val="en-US"/>
              </w:rPr>
              <w:t>I</w:t>
            </w:r>
            <w:proofErr w:type="spellEnd"/>
            <w:r w:rsidRPr="00BC2C18">
              <w:rPr>
                <w:rFonts w:ascii="Times New Roman" w:hAnsi="Times New Roman"/>
                <w:sz w:val="28"/>
              </w:rPr>
              <w:t>.</w:t>
            </w:r>
          </w:p>
        </w:tc>
        <w:tc>
          <w:tcPr>
            <w:tcW w:w="7654"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kern w:val="0"/>
                <w:sz w:val="28"/>
              </w:rPr>
            </w:pPr>
            <w:r w:rsidRPr="00BC2C18">
              <w:rPr>
                <w:rFonts w:ascii="Times New Roman" w:hAnsi="Times New Roman"/>
                <w:sz w:val="28"/>
              </w:rPr>
              <w:t>ТЕ</w:t>
            </w:r>
            <w:r w:rsidRPr="00BC2C18">
              <w:rPr>
                <w:rFonts w:ascii="Times New Roman" w:hAnsi="Times New Roman"/>
                <w:bCs/>
                <w:caps/>
                <w:sz w:val="28"/>
              </w:rPr>
              <w:t>ХНИЧЕСКАЯ ЧАСТЬ</w:t>
            </w:r>
            <w:r w:rsidR="002148B5">
              <w:rPr>
                <w:rFonts w:ascii="Times New Roman" w:hAnsi="Times New Roman"/>
                <w:bCs/>
                <w:caps/>
                <w:sz w:val="28"/>
              </w:rPr>
              <w:t>.</w:t>
            </w:r>
          </w:p>
        </w:tc>
        <w:tc>
          <w:tcPr>
            <w:tcW w:w="850" w:type="dxa"/>
            <w:vAlign w:val="center"/>
          </w:tcPr>
          <w:p w:rsidR="00BC2C18" w:rsidRPr="00BC2C18" w:rsidRDefault="001F4760" w:rsidP="00F36CE5">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2</w:t>
            </w:r>
            <w:r w:rsidR="00F36CE5">
              <w:rPr>
                <w:rFonts w:ascii="Times New Roman" w:hAnsi="Times New Roman"/>
                <w:b w:val="0"/>
                <w:kern w:val="0"/>
                <w:sz w:val="28"/>
              </w:rPr>
              <w:t>3</w:t>
            </w:r>
          </w:p>
        </w:tc>
      </w:tr>
      <w:tr w:rsidR="00BC2C18" w:rsidTr="00F36CE5">
        <w:tc>
          <w:tcPr>
            <w:tcW w:w="1668" w:type="dxa"/>
          </w:tcPr>
          <w:p w:rsidR="00BC2C18" w:rsidRPr="00BC2C18" w:rsidRDefault="00BC2C18" w:rsidP="008A4849">
            <w:pPr>
              <w:pStyle w:val="af4"/>
              <w:keepNext/>
              <w:keepLines/>
              <w:widowControl w:val="0"/>
              <w:suppressLineNumbers/>
              <w:suppressAutoHyphens/>
              <w:spacing w:before="0" w:after="0"/>
              <w:jc w:val="left"/>
              <w:rPr>
                <w:rFonts w:ascii="Times New Roman" w:hAnsi="Times New Roman"/>
                <w:kern w:val="0"/>
                <w:sz w:val="28"/>
              </w:rPr>
            </w:pPr>
            <w:r w:rsidRPr="00BC2C18">
              <w:rPr>
                <w:rFonts w:ascii="Times New Roman" w:hAnsi="Times New Roman"/>
                <w:bCs/>
                <w:caps/>
                <w:sz w:val="28"/>
              </w:rPr>
              <w:t>ЧАСТЬ I</w:t>
            </w:r>
            <w:r w:rsidRPr="00BC2C18">
              <w:rPr>
                <w:rFonts w:ascii="Times New Roman" w:hAnsi="Times New Roman"/>
                <w:bCs/>
                <w:caps/>
                <w:sz w:val="28"/>
                <w:lang w:val="en-US"/>
              </w:rPr>
              <w:t>II</w:t>
            </w:r>
            <w:r w:rsidRPr="00BC2C18">
              <w:rPr>
                <w:rFonts w:ascii="Times New Roman" w:hAnsi="Times New Roman"/>
                <w:sz w:val="28"/>
              </w:rPr>
              <w:t>.</w:t>
            </w:r>
          </w:p>
        </w:tc>
        <w:tc>
          <w:tcPr>
            <w:tcW w:w="7654" w:type="dxa"/>
          </w:tcPr>
          <w:p w:rsidR="00BC2C18" w:rsidRPr="00BC2C18" w:rsidRDefault="00BC2C18" w:rsidP="00BC2C18">
            <w:pPr>
              <w:pStyle w:val="af4"/>
              <w:keepNext/>
              <w:keepLines/>
              <w:widowControl w:val="0"/>
              <w:suppressLineNumbers/>
              <w:suppressAutoHyphens/>
              <w:spacing w:before="0" w:after="0"/>
              <w:jc w:val="left"/>
              <w:rPr>
                <w:rFonts w:ascii="Times New Roman" w:hAnsi="Times New Roman"/>
                <w:kern w:val="0"/>
                <w:sz w:val="28"/>
              </w:rPr>
            </w:pPr>
            <w:r w:rsidRPr="00BC2C18">
              <w:rPr>
                <w:rFonts w:ascii="Times New Roman" w:hAnsi="Times New Roman"/>
                <w:bCs/>
                <w:caps/>
                <w:sz w:val="28"/>
              </w:rPr>
              <w:t xml:space="preserve">ПРОЕКТ </w:t>
            </w:r>
            <w:r>
              <w:rPr>
                <w:rFonts w:ascii="Times New Roman" w:hAnsi="Times New Roman"/>
                <w:bCs/>
                <w:caps/>
                <w:sz w:val="28"/>
              </w:rPr>
              <w:t>ГРАЖДАНСКОГО ПРАВОВОГО ДОГОВОРА</w:t>
            </w:r>
            <w:r w:rsidR="002148B5">
              <w:rPr>
                <w:rFonts w:ascii="Times New Roman" w:hAnsi="Times New Roman"/>
                <w:bCs/>
                <w:caps/>
                <w:sz w:val="28"/>
              </w:rPr>
              <w:t>.</w:t>
            </w:r>
          </w:p>
        </w:tc>
        <w:tc>
          <w:tcPr>
            <w:tcW w:w="850" w:type="dxa"/>
            <w:vAlign w:val="center"/>
          </w:tcPr>
          <w:p w:rsidR="00BC2C18" w:rsidRPr="00BC2C18" w:rsidRDefault="001F4760" w:rsidP="00F36CE5">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3</w:t>
            </w:r>
            <w:r w:rsidR="00F36CE5">
              <w:rPr>
                <w:rFonts w:ascii="Times New Roman" w:hAnsi="Times New Roman"/>
                <w:b w:val="0"/>
                <w:kern w:val="0"/>
                <w:sz w:val="28"/>
              </w:rPr>
              <w:t>2</w:t>
            </w:r>
          </w:p>
        </w:tc>
      </w:tr>
    </w:tbl>
    <w:p w:rsidR="008A4849" w:rsidRDefault="008A4849" w:rsidP="008A4849">
      <w:pPr>
        <w:pStyle w:val="af4"/>
        <w:keepNext/>
        <w:keepLines/>
        <w:widowControl w:val="0"/>
        <w:suppressLineNumbers/>
        <w:suppressAutoHyphens/>
        <w:spacing w:before="0" w:after="0"/>
        <w:jc w:val="left"/>
        <w:rPr>
          <w:kern w:val="0"/>
          <w:sz w:val="28"/>
        </w:rPr>
      </w:pPr>
    </w:p>
    <w:p w:rsidR="00F44F3C" w:rsidRDefault="00F44F3C">
      <w:pPr>
        <w:spacing w:after="200" w:line="276" w:lineRule="auto"/>
        <w:jc w:val="left"/>
        <w:rPr>
          <w:sz w:val="28"/>
        </w:rPr>
      </w:pPr>
      <w:r>
        <w:rPr>
          <w:b/>
          <w:bCs/>
          <w:caps/>
          <w:sz w:val="28"/>
        </w:rPr>
        <w:br w:type="page"/>
      </w:r>
    </w:p>
    <w:p w:rsidR="00D87ACF" w:rsidRPr="00BD267A" w:rsidRDefault="00D87ACF" w:rsidP="00D87ACF">
      <w:pPr>
        <w:pStyle w:val="1"/>
        <w:spacing w:before="0" w:after="0"/>
        <w:rPr>
          <w:kern w:val="0"/>
          <w:sz w:val="28"/>
          <w:szCs w:val="28"/>
        </w:rPr>
      </w:pPr>
      <w:r w:rsidRPr="00BD267A">
        <w:rPr>
          <w:kern w:val="0"/>
          <w:sz w:val="24"/>
          <w:szCs w:val="24"/>
        </w:rPr>
        <w:lastRenderedPageBreak/>
        <w:t>РАЗДЕЛ 1. ПРИГЛАШЕНИЕ К УЧАСТИЮ В КОНКУРСЕ</w:t>
      </w:r>
    </w:p>
    <w:p w:rsidR="00D87ACF" w:rsidRPr="00BD267A" w:rsidRDefault="00D87ACF" w:rsidP="00D87ACF">
      <w:pPr>
        <w:keepNext/>
        <w:keepLines/>
        <w:suppressLineNumbers/>
        <w:suppressAutoHyphens/>
        <w:rPr>
          <w:sz w:val="18"/>
          <w:szCs w:val="18"/>
        </w:rPr>
      </w:pPr>
    </w:p>
    <w:p w:rsidR="00D87ACF" w:rsidRPr="00BD267A" w:rsidRDefault="00D87ACF" w:rsidP="00D87ACF">
      <w:pPr>
        <w:keepNext/>
        <w:keepLines/>
        <w:suppressLineNumbers/>
        <w:suppressAutoHyphens/>
        <w:ind w:firstLine="567"/>
        <w:jc w:val="center"/>
        <w:rPr>
          <w:b/>
          <w:sz w:val="22"/>
          <w:szCs w:val="22"/>
          <w:highlight w:val="yellow"/>
        </w:rPr>
      </w:pPr>
    </w:p>
    <w:p w:rsidR="00651FA1" w:rsidRDefault="00D87ACF" w:rsidP="003E1C18">
      <w:pPr>
        <w:keepNext/>
        <w:keepLines/>
        <w:suppressLineNumbers/>
        <w:suppressAutoHyphens/>
        <w:ind w:firstLine="567"/>
        <w:rPr>
          <w:sz w:val="22"/>
          <w:szCs w:val="22"/>
        </w:rPr>
      </w:pPr>
      <w:r w:rsidRPr="00BD267A">
        <w:rPr>
          <w:sz w:val="22"/>
          <w:szCs w:val="22"/>
        </w:rPr>
        <w:t xml:space="preserve">Настоящим приглашаются к участию в конкурсе, полная информация о котором указана в </w:t>
      </w:r>
      <w:r w:rsidRPr="00BD267A">
        <w:rPr>
          <w:b/>
          <w:i/>
          <w:sz w:val="22"/>
          <w:szCs w:val="22"/>
        </w:rPr>
        <w:t>Информационной карте конкурса</w:t>
      </w:r>
      <w:r w:rsidRPr="00BD267A">
        <w:rPr>
          <w:sz w:val="22"/>
          <w:szCs w:val="22"/>
        </w:rPr>
        <w:t>, любые юридические лица независимо от организационно-правовой формы, формы собственности, места нахождения и места происхождения капитала, в том числе индивидуальные предприниматели.</w:t>
      </w:r>
    </w:p>
    <w:p w:rsidR="00D87ACF" w:rsidRPr="00BD267A" w:rsidRDefault="00D87ACF" w:rsidP="003E1C18">
      <w:pPr>
        <w:keepNext/>
        <w:keepLines/>
        <w:suppressLineNumbers/>
        <w:suppressAutoHyphens/>
        <w:ind w:firstLine="567"/>
        <w:rPr>
          <w:sz w:val="22"/>
          <w:szCs w:val="22"/>
        </w:rPr>
      </w:pPr>
      <w:r w:rsidRPr="00BD267A">
        <w:rPr>
          <w:sz w:val="22"/>
          <w:szCs w:val="22"/>
        </w:rPr>
        <w:t xml:space="preserve">Заинтересованные лица могут скачать полный комплект настоящей конкурсной документации в электронном виде бесплатно. </w:t>
      </w:r>
    </w:p>
    <w:p w:rsidR="00D87ACF" w:rsidRPr="00BD267A" w:rsidRDefault="00D87ACF" w:rsidP="003E1C18">
      <w:pPr>
        <w:keepNext/>
        <w:keepLines/>
        <w:widowControl w:val="0"/>
        <w:suppressLineNumbers/>
        <w:suppressAutoHyphens/>
        <w:ind w:firstLine="567"/>
        <w:rPr>
          <w:sz w:val="22"/>
          <w:szCs w:val="22"/>
        </w:rPr>
      </w:pPr>
      <w:proofErr w:type="gramStart"/>
      <w:r w:rsidRPr="00BD267A">
        <w:rPr>
          <w:sz w:val="22"/>
          <w:szCs w:val="22"/>
        </w:rPr>
        <w:t xml:space="preserve">Со дня опубликования в официальном печатном издании или размещения на официальном сайте извещения о проведении открытого </w:t>
      </w:r>
      <w:r w:rsidRPr="000F24A9">
        <w:rPr>
          <w:sz w:val="22"/>
          <w:szCs w:val="22"/>
        </w:rPr>
        <w:t xml:space="preserve">конкурса </w:t>
      </w:r>
      <w:r w:rsidR="00044692" w:rsidRPr="000F24A9">
        <w:rPr>
          <w:sz w:val="22"/>
          <w:szCs w:val="22"/>
        </w:rPr>
        <w:t>о</w:t>
      </w:r>
      <w:r w:rsidR="00651FA1" w:rsidRPr="000F24A9">
        <w:rPr>
          <w:sz w:val="22"/>
          <w:szCs w:val="22"/>
        </w:rPr>
        <w:t xml:space="preserve">рганизатор </w:t>
      </w:r>
      <w:r w:rsidR="00044692" w:rsidRPr="000F24A9">
        <w:rPr>
          <w:sz w:val="22"/>
          <w:szCs w:val="22"/>
        </w:rPr>
        <w:t>к</w:t>
      </w:r>
      <w:r w:rsidR="00651FA1" w:rsidRPr="000F24A9">
        <w:rPr>
          <w:sz w:val="22"/>
          <w:szCs w:val="22"/>
        </w:rPr>
        <w:t>онкурса</w:t>
      </w:r>
      <w:r w:rsidRPr="00BD267A">
        <w:rPr>
          <w:sz w:val="22"/>
          <w:szCs w:val="22"/>
        </w:rPr>
        <w:t xml:space="preserve"> на основании заявления (запроса)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предоставляется такому лицу в порядке, указанном в извещении о проведении настоящего конкурса или выдается</w:t>
      </w:r>
      <w:proofErr w:type="gramEnd"/>
      <w:r w:rsidRPr="00BD267A">
        <w:rPr>
          <w:sz w:val="22"/>
          <w:szCs w:val="22"/>
        </w:rPr>
        <w:t xml:space="preserve"> в электронном виде: на собственный носитель информации, может быть отправлен по адресу электронной почты указанному в заявлении (запросе).</w:t>
      </w:r>
    </w:p>
    <w:p w:rsidR="00D87ACF" w:rsidRPr="00BD267A" w:rsidRDefault="00D87ACF" w:rsidP="003E1C18">
      <w:pPr>
        <w:keepNext/>
        <w:keepLines/>
        <w:widowControl w:val="0"/>
        <w:suppressLineNumbers/>
        <w:suppressAutoHyphens/>
        <w:ind w:firstLine="567"/>
        <w:rPr>
          <w:sz w:val="22"/>
          <w:szCs w:val="22"/>
        </w:rPr>
      </w:pPr>
    </w:p>
    <w:p w:rsidR="00D87ACF" w:rsidRPr="00BD267A" w:rsidRDefault="00D87ACF" w:rsidP="003E1C18">
      <w:pPr>
        <w:keepNext/>
        <w:keepLines/>
        <w:widowControl w:val="0"/>
        <w:suppressLineNumbers/>
        <w:suppressAutoHyphens/>
        <w:ind w:firstLine="567"/>
        <w:rPr>
          <w:sz w:val="22"/>
          <w:szCs w:val="22"/>
        </w:rPr>
      </w:pPr>
      <w:r w:rsidRPr="00BD267A">
        <w:rPr>
          <w:sz w:val="22"/>
          <w:szCs w:val="22"/>
        </w:rPr>
        <w:t xml:space="preserve">На официальном сайте, указанном в </w:t>
      </w:r>
      <w:r w:rsidRPr="00BD267A">
        <w:rPr>
          <w:b/>
          <w:i/>
          <w:sz w:val="22"/>
          <w:szCs w:val="22"/>
        </w:rPr>
        <w:t>Информационной карте конкурса</w:t>
      </w:r>
      <w:r w:rsidRPr="00BD267A">
        <w:rPr>
          <w:sz w:val="22"/>
          <w:szCs w:val="22"/>
        </w:rPr>
        <w:t xml:space="preserve">, будут публиковаться все разъяснения, касающиеся положений настоящей конкурсной документации, а также все изменения или дополнения конкурсной документации, в случае возникновения таковых. </w:t>
      </w:r>
    </w:p>
    <w:p w:rsidR="00D87ACF" w:rsidRPr="00BD267A" w:rsidRDefault="00D87ACF" w:rsidP="003E1C18">
      <w:pPr>
        <w:pStyle w:val="ConsNormal"/>
        <w:widowControl/>
        <w:spacing w:line="240" w:lineRule="auto"/>
        <w:ind w:right="0" w:firstLine="567"/>
        <w:rPr>
          <w:rFonts w:ascii="Times New Roman" w:hAnsi="Times New Roman" w:cs="Times New Roman"/>
          <w:sz w:val="22"/>
          <w:szCs w:val="22"/>
        </w:rPr>
      </w:pPr>
    </w:p>
    <w:p w:rsidR="00D87ACF" w:rsidRPr="00BD267A" w:rsidRDefault="00D87ACF" w:rsidP="003E1C18">
      <w:pPr>
        <w:pStyle w:val="ConsNormal"/>
        <w:widowControl/>
        <w:spacing w:line="240" w:lineRule="auto"/>
        <w:ind w:right="0" w:firstLine="567"/>
        <w:rPr>
          <w:rFonts w:ascii="Times New Roman" w:hAnsi="Times New Roman" w:cs="Times New Roman"/>
          <w:sz w:val="22"/>
          <w:szCs w:val="22"/>
        </w:rPr>
      </w:pPr>
      <w:r w:rsidRPr="00BD267A">
        <w:rPr>
          <w:rFonts w:ascii="Times New Roman" w:hAnsi="Times New Roman" w:cs="Times New Roman"/>
          <w:sz w:val="22"/>
          <w:szCs w:val="22"/>
        </w:rPr>
        <w:t xml:space="preserve">Все изменения и дополнения конкурсной документации будут направляться заказными письмами или в форме электронных документов всем Участникам </w:t>
      </w:r>
      <w:r w:rsidR="005D1416">
        <w:rPr>
          <w:rFonts w:ascii="Times New Roman" w:hAnsi="Times New Roman" w:cs="Times New Roman"/>
          <w:sz w:val="22"/>
          <w:szCs w:val="22"/>
        </w:rPr>
        <w:t>К</w:t>
      </w:r>
      <w:r w:rsidRPr="00BD267A">
        <w:rPr>
          <w:rFonts w:ascii="Times New Roman" w:hAnsi="Times New Roman" w:cs="Times New Roman"/>
          <w:sz w:val="22"/>
          <w:szCs w:val="22"/>
        </w:rPr>
        <w:t>онкурса, направившим соответствующие заявления и получившим конкурсную документацию на бумажном носителе.</w:t>
      </w:r>
    </w:p>
    <w:p w:rsidR="00D87ACF" w:rsidRPr="00BD267A" w:rsidRDefault="00D87ACF" w:rsidP="003E1C18">
      <w:pPr>
        <w:pStyle w:val="ConsNormal"/>
        <w:widowControl/>
        <w:ind w:right="0" w:firstLine="567"/>
        <w:rPr>
          <w:rFonts w:ascii="Times New Roman" w:hAnsi="Times New Roman" w:cs="Times New Roman"/>
          <w:sz w:val="22"/>
          <w:szCs w:val="22"/>
        </w:rPr>
      </w:pPr>
    </w:p>
    <w:p w:rsidR="008A4849" w:rsidRDefault="00D87ACF" w:rsidP="003E1C18">
      <w:pPr>
        <w:pStyle w:val="23"/>
        <w:keepNext/>
        <w:keepLines/>
        <w:shd w:val="clear" w:color="auto" w:fill="auto"/>
        <w:spacing w:after="327" w:line="260" w:lineRule="exact"/>
        <w:ind w:firstLine="567"/>
        <w:jc w:val="both"/>
      </w:pPr>
      <w:r w:rsidRPr="00BD267A">
        <w:rPr>
          <w:b/>
          <w:sz w:val="22"/>
          <w:szCs w:val="22"/>
        </w:rPr>
        <w:t xml:space="preserve">Обращаем Ваше внимание на то, что Участники </w:t>
      </w:r>
      <w:r w:rsidR="00966C20">
        <w:rPr>
          <w:b/>
          <w:sz w:val="22"/>
          <w:szCs w:val="22"/>
        </w:rPr>
        <w:t>конкурса</w:t>
      </w:r>
      <w:r w:rsidRPr="00BD267A">
        <w:rPr>
          <w:b/>
          <w:sz w:val="22"/>
          <w:szCs w:val="22"/>
        </w:rPr>
        <w:t xml:space="preserve">, скачавшие комплект конкурсной документации на официальном сайте и не направившие заявления (запроса) на получение конкурсной документации на бумажном носителе, должны самостоятельно отслеживать появление на официальном сайте разъяснений, изменений или дополнений конкурсной документации. </w:t>
      </w:r>
      <w:r w:rsidR="00966C20">
        <w:rPr>
          <w:b/>
          <w:sz w:val="22"/>
          <w:szCs w:val="22"/>
        </w:rPr>
        <w:t>Организатор конкурса</w:t>
      </w:r>
      <w:r w:rsidRPr="00BD267A">
        <w:rPr>
          <w:b/>
          <w:sz w:val="22"/>
          <w:szCs w:val="22"/>
        </w:rPr>
        <w:t xml:space="preserve"> не несет обязательств или ответственности в случае неполучения такими Участниками </w:t>
      </w:r>
      <w:r w:rsidR="00966C20">
        <w:rPr>
          <w:b/>
          <w:sz w:val="22"/>
          <w:szCs w:val="22"/>
        </w:rPr>
        <w:t>конкурса</w:t>
      </w:r>
      <w:r w:rsidRPr="00BD267A">
        <w:rPr>
          <w:b/>
          <w:sz w:val="22"/>
          <w:szCs w:val="22"/>
        </w:rPr>
        <w:t xml:space="preserve"> разъяснений, изменений или дополнений к конкурсной документации</w:t>
      </w:r>
      <w:r w:rsidR="00966C20">
        <w:rPr>
          <w:b/>
          <w:sz w:val="22"/>
          <w:szCs w:val="22"/>
        </w:rPr>
        <w:t>.</w:t>
      </w:r>
    </w:p>
    <w:p w:rsidR="008A4849" w:rsidRDefault="008A4849" w:rsidP="00DF3F19">
      <w:pPr>
        <w:pStyle w:val="23"/>
        <w:keepNext/>
        <w:keepLines/>
        <w:shd w:val="clear" w:color="auto" w:fill="auto"/>
        <w:spacing w:after="327" w:line="260" w:lineRule="exact"/>
        <w:ind w:firstLine="0"/>
        <w:jc w:val="center"/>
      </w:pPr>
    </w:p>
    <w:p w:rsidR="008A4849" w:rsidRDefault="008A4849" w:rsidP="00DF3F19">
      <w:pPr>
        <w:pStyle w:val="23"/>
        <w:keepNext/>
        <w:keepLines/>
        <w:shd w:val="clear" w:color="auto" w:fill="auto"/>
        <w:spacing w:after="327" w:line="260" w:lineRule="exact"/>
        <w:ind w:firstLine="0"/>
        <w:jc w:val="center"/>
      </w:pPr>
    </w:p>
    <w:p w:rsidR="00DF3F19" w:rsidRDefault="00DF3F19" w:rsidP="00DF3F19">
      <w:bookmarkStart w:id="1" w:name="bookmark2"/>
      <w:bookmarkEnd w:id="0"/>
    </w:p>
    <w:bookmarkEnd w:id="1"/>
    <w:p w:rsidR="00DF3F19" w:rsidRDefault="00DF3F19" w:rsidP="003F3BFB">
      <w:pPr>
        <w:shd w:val="clear" w:color="auto" w:fill="FFFFFF"/>
        <w:jc w:val="center"/>
        <w:rPr>
          <w:b/>
          <w:bCs/>
          <w:color w:val="000000"/>
          <w:spacing w:val="-5"/>
        </w:rPr>
      </w:pPr>
    </w:p>
    <w:p w:rsidR="00201324" w:rsidRDefault="00201324">
      <w:pPr>
        <w:spacing w:after="200" w:line="276" w:lineRule="auto"/>
        <w:jc w:val="left"/>
        <w:rPr>
          <w:b/>
          <w:bCs/>
          <w:color w:val="000000"/>
          <w:spacing w:val="-5"/>
        </w:rPr>
      </w:pPr>
      <w:r>
        <w:rPr>
          <w:b/>
          <w:bCs/>
          <w:color w:val="000000"/>
          <w:spacing w:val="-5"/>
        </w:rPr>
        <w:br w:type="page"/>
      </w:r>
    </w:p>
    <w:p w:rsidR="003F3BFB" w:rsidRPr="00896168" w:rsidRDefault="007650C6" w:rsidP="003F3BFB">
      <w:pPr>
        <w:shd w:val="clear" w:color="auto" w:fill="FFFFFF"/>
        <w:jc w:val="center"/>
        <w:rPr>
          <w:b/>
          <w:bCs/>
          <w:color w:val="000000"/>
          <w:spacing w:val="-5"/>
        </w:rPr>
      </w:pPr>
      <w:r>
        <w:rPr>
          <w:b/>
        </w:rPr>
        <w:lastRenderedPageBreak/>
        <w:t>РАЗДЕЛ 2</w:t>
      </w:r>
      <w:r w:rsidRPr="007650C6">
        <w:rPr>
          <w:b/>
        </w:rPr>
        <w:t>.</w:t>
      </w:r>
      <w:r w:rsidR="00E50C30">
        <w:rPr>
          <w:b/>
          <w:bCs/>
          <w:color w:val="000000"/>
          <w:spacing w:val="-5"/>
        </w:rPr>
        <w:t>ОБЩИЕ УСЛОВИЯ ПРОВЕДЕНИЯ КОНКУРСА.</w:t>
      </w:r>
    </w:p>
    <w:p w:rsidR="003F3BFB" w:rsidRDefault="003F3BFB" w:rsidP="003F3BFB">
      <w:pPr>
        <w:shd w:val="clear" w:color="auto" w:fill="FFFFFF"/>
        <w:jc w:val="center"/>
        <w:rPr>
          <w:b/>
          <w:bCs/>
          <w:color w:val="000000"/>
          <w:spacing w:val="-5"/>
        </w:rPr>
      </w:pPr>
    </w:p>
    <w:p w:rsidR="003F3BFB" w:rsidRPr="007508F4" w:rsidRDefault="003F3BFB" w:rsidP="008031A1">
      <w:pPr>
        <w:shd w:val="clear" w:color="auto" w:fill="FFFFFF"/>
        <w:tabs>
          <w:tab w:val="left" w:pos="1843"/>
          <w:tab w:val="left" w:pos="3261"/>
          <w:tab w:val="left" w:pos="3544"/>
        </w:tabs>
        <w:jc w:val="center"/>
        <w:rPr>
          <w:b/>
          <w:bCs/>
          <w:color w:val="000000"/>
          <w:spacing w:val="-5"/>
        </w:rPr>
      </w:pPr>
      <w:r w:rsidRPr="007508F4">
        <w:rPr>
          <w:b/>
          <w:bCs/>
          <w:color w:val="000000"/>
          <w:spacing w:val="-5"/>
        </w:rPr>
        <w:t>Общие положения.</w:t>
      </w:r>
    </w:p>
    <w:p w:rsidR="003F3BFB" w:rsidRPr="005C61CE" w:rsidRDefault="003F3BFB" w:rsidP="003F3BFB">
      <w:pPr>
        <w:pStyle w:val="a7"/>
        <w:shd w:val="clear" w:color="auto" w:fill="FFFFFF"/>
        <w:rPr>
          <w:b/>
          <w:bCs/>
          <w:color w:val="000000"/>
          <w:spacing w:val="-5"/>
        </w:rPr>
      </w:pPr>
    </w:p>
    <w:p w:rsidR="003F3BFB" w:rsidRPr="00A57945" w:rsidRDefault="007508F4" w:rsidP="00A57945">
      <w:pPr>
        <w:shd w:val="clear" w:color="auto" w:fill="FFFFFF"/>
        <w:rPr>
          <w:color w:val="000000"/>
          <w:spacing w:val="3"/>
          <w:sz w:val="22"/>
          <w:szCs w:val="22"/>
        </w:rPr>
      </w:pPr>
      <w:r>
        <w:rPr>
          <w:color w:val="000000"/>
          <w:spacing w:val="6"/>
          <w:sz w:val="22"/>
          <w:szCs w:val="22"/>
        </w:rPr>
        <w:t>2</w:t>
      </w:r>
      <w:r w:rsidR="003F3BFB" w:rsidRPr="00A57945">
        <w:rPr>
          <w:color w:val="000000"/>
          <w:spacing w:val="6"/>
          <w:sz w:val="22"/>
          <w:szCs w:val="22"/>
        </w:rPr>
        <w:t xml:space="preserve">.1. </w:t>
      </w:r>
      <w:proofErr w:type="gramStart"/>
      <w:r w:rsidR="003F3BFB" w:rsidRPr="00A57945">
        <w:rPr>
          <w:color w:val="000000"/>
          <w:spacing w:val="6"/>
          <w:sz w:val="22"/>
          <w:szCs w:val="22"/>
        </w:rPr>
        <w:t xml:space="preserve">Настоящая конкурсная документация подготовлена в соответствии с Гражданским </w:t>
      </w:r>
      <w:r w:rsidR="003F3BFB" w:rsidRPr="00A57945">
        <w:rPr>
          <w:color w:val="000000"/>
          <w:spacing w:val="1"/>
          <w:sz w:val="22"/>
          <w:szCs w:val="22"/>
        </w:rPr>
        <w:t xml:space="preserve">кодексом Российской Федерации, Указом Президента Российской Федерации от 29 января 1992 г. </w:t>
      </w:r>
      <w:r w:rsidR="003F3BFB" w:rsidRPr="00A57945">
        <w:rPr>
          <w:color w:val="000000"/>
          <w:spacing w:val="-1"/>
          <w:sz w:val="22"/>
          <w:szCs w:val="22"/>
        </w:rPr>
        <w:t xml:space="preserve">№ 65 "О свободе торговли",  Федеральным законом </w:t>
      </w:r>
      <w:r w:rsidR="003F3BFB" w:rsidRPr="00A57945">
        <w:rPr>
          <w:sz w:val="22"/>
          <w:szCs w:val="22"/>
        </w:rPr>
        <w:t>от 28 декабря 2009 г. N 381-ФЗ "Об основах государственного регулирования торговой деятельности в Российской Федерации"</w:t>
      </w:r>
      <w:r w:rsidR="003F3BFB" w:rsidRPr="00A57945">
        <w:rPr>
          <w:color w:val="000000"/>
          <w:spacing w:val="4"/>
          <w:sz w:val="22"/>
          <w:szCs w:val="22"/>
        </w:rPr>
        <w:t xml:space="preserve">, </w:t>
      </w:r>
      <w:r w:rsidR="00230EF9" w:rsidRPr="00A57945">
        <w:rPr>
          <w:color w:val="000000"/>
          <w:spacing w:val="4"/>
          <w:sz w:val="22"/>
          <w:szCs w:val="22"/>
        </w:rPr>
        <w:t>а так же иными нормативными правовыми актами Российской Федерации, субъекта Российской Федерации, органа местного самоуправления</w:t>
      </w:r>
      <w:r w:rsidR="005368B2" w:rsidRPr="00A57945">
        <w:rPr>
          <w:color w:val="000000"/>
          <w:spacing w:val="4"/>
          <w:sz w:val="22"/>
          <w:szCs w:val="22"/>
        </w:rPr>
        <w:t>.</w:t>
      </w:r>
      <w:proofErr w:type="gramEnd"/>
    </w:p>
    <w:p w:rsidR="003F3BFB" w:rsidRPr="00A57945" w:rsidRDefault="007508F4" w:rsidP="00A57945">
      <w:pPr>
        <w:rPr>
          <w:sz w:val="22"/>
          <w:szCs w:val="22"/>
        </w:rPr>
      </w:pPr>
      <w:r>
        <w:rPr>
          <w:color w:val="000000"/>
          <w:spacing w:val="3"/>
          <w:sz w:val="22"/>
          <w:szCs w:val="22"/>
        </w:rPr>
        <w:t>2</w:t>
      </w:r>
      <w:r w:rsidR="003F3BFB" w:rsidRPr="00A57945">
        <w:rPr>
          <w:color w:val="000000"/>
          <w:spacing w:val="3"/>
          <w:sz w:val="22"/>
          <w:szCs w:val="22"/>
        </w:rPr>
        <w:t>.2.</w:t>
      </w:r>
      <w:r w:rsidR="003F3BFB" w:rsidRPr="00A57945">
        <w:rPr>
          <w:sz w:val="22"/>
          <w:szCs w:val="22"/>
        </w:rPr>
        <w:t xml:space="preserve"> Предметом Конкурса является </w:t>
      </w:r>
      <w:r w:rsidR="003145AF" w:rsidRPr="003145AF">
        <w:rPr>
          <w:sz w:val="22"/>
          <w:szCs w:val="22"/>
        </w:rPr>
        <w:t>право размещения нестационарных торговых объектов по реализации кваса, пр</w:t>
      </w:r>
      <w:r w:rsidR="00B01BC1">
        <w:rPr>
          <w:sz w:val="22"/>
          <w:szCs w:val="22"/>
        </w:rPr>
        <w:t>охладительных напитков, морожен</w:t>
      </w:r>
      <w:r w:rsidR="003145AF" w:rsidRPr="003145AF">
        <w:rPr>
          <w:sz w:val="22"/>
          <w:szCs w:val="22"/>
        </w:rPr>
        <w:t>ого</w:t>
      </w:r>
      <w:r w:rsidR="002C342D">
        <w:rPr>
          <w:sz w:val="22"/>
          <w:szCs w:val="22"/>
        </w:rPr>
        <w:t>, попкорна, сладкой ваты</w:t>
      </w:r>
      <w:r w:rsidR="003145AF" w:rsidRPr="003145AF">
        <w:rPr>
          <w:sz w:val="22"/>
          <w:szCs w:val="22"/>
        </w:rPr>
        <w:t xml:space="preserve"> на территории муниципального образования город Маркс Саратовской области</w:t>
      </w:r>
      <w:r w:rsidR="003F3BFB" w:rsidRPr="00A57945">
        <w:rPr>
          <w:sz w:val="22"/>
          <w:szCs w:val="22"/>
        </w:rPr>
        <w:t>.</w:t>
      </w:r>
    </w:p>
    <w:p w:rsidR="003F3BFB" w:rsidRPr="00A57945" w:rsidRDefault="007508F4" w:rsidP="00A57945">
      <w:pPr>
        <w:tabs>
          <w:tab w:val="left" w:pos="284"/>
          <w:tab w:val="left" w:pos="567"/>
        </w:tabs>
        <w:rPr>
          <w:sz w:val="22"/>
          <w:szCs w:val="22"/>
        </w:rPr>
      </w:pPr>
      <w:r>
        <w:rPr>
          <w:sz w:val="22"/>
          <w:szCs w:val="22"/>
        </w:rPr>
        <w:t>2</w:t>
      </w:r>
      <w:r w:rsidR="003F3BFB" w:rsidRPr="00A57945">
        <w:rPr>
          <w:sz w:val="22"/>
          <w:szCs w:val="22"/>
        </w:rPr>
        <w:t xml:space="preserve">.3. </w:t>
      </w:r>
      <w:r w:rsidR="003F3BFB" w:rsidRPr="00A57945">
        <w:rPr>
          <w:color w:val="000000"/>
          <w:spacing w:val="4"/>
          <w:sz w:val="22"/>
          <w:szCs w:val="22"/>
        </w:rPr>
        <w:t xml:space="preserve">Конкурс на право </w:t>
      </w:r>
      <w:r w:rsidR="003F3BFB" w:rsidRPr="00A57945">
        <w:rPr>
          <w:color w:val="000000"/>
          <w:spacing w:val="3"/>
          <w:sz w:val="22"/>
          <w:szCs w:val="22"/>
        </w:rPr>
        <w:t xml:space="preserve">размещения нестационарных торговых объектов </w:t>
      </w:r>
      <w:r w:rsidR="003F3BFB" w:rsidRPr="00A57945">
        <w:rPr>
          <w:sz w:val="22"/>
          <w:szCs w:val="22"/>
        </w:rPr>
        <w:t>на территор</w:t>
      </w:r>
      <w:r w:rsidR="005368B2" w:rsidRPr="00A57945">
        <w:rPr>
          <w:sz w:val="22"/>
          <w:szCs w:val="22"/>
        </w:rPr>
        <w:t>ии муниципального образования г</w:t>
      </w:r>
      <w:r w:rsidR="003F3BFB" w:rsidRPr="00A57945">
        <w:rPr>
          <w:sz w:val="22"/>
          <w:szCs w:val="22"/>
        </w:rPr>
        <w:t>ород Ма</w:t>
      </w:r>
      <w:r w:rsidR="00DB3598" w:rsidRPr="00A57945">
        <w:rPr>
          <w:sz w:val="22"/>
          <w:szCs w:val="22"/>
        </w:rPr>
        <w:t>ркс</w:t>
      </w:r>
      <w:r w:rsidR="00E6040B">
        <w:rPr>
          <w:sz w:val="22"/>
          <w:szCs w:val="22"/>
        </w:rPr>
        <w:t xml:space="preserve"> </w:t>
      </w:r>
      <w:r w:rsidR="00292B34" w:rsidRPr="00A57945">
        <w:rPr>
          <w:color w:val="000000"/>
          <w:spacing w:val="-1"/>
          <w:sz w:val="22"/>
          <w:szCs w:val="22"/>
        </w:rPr>
        <w:t xml:space="preserve">Саратовской области </w:t>
      </w:r>
      <w:r w:rsidR="003F3BFB" w:rsidRPr="00A57945">
        <w:rPr>
          <w:color w:val="000000"/>
          <w:spacing w:val="4"/>
          <w:sz w:val="22"/>
          <w:szCs w:val="22"/>
        </w:rPr>
        <w:t xml:space="preserve">(далее - Конкурс) </w:t>
      </w:r>
      <w:r w:rsidR="003F3BFB" w:rsidRPr="00A57945">
        <w:rPr>
          <w:sz w:val="22"/>
          <w:szCs w:val="22"/>
        </w:rPr>
        <w:t xml:space="preserve">является открытым. В </w:t>
      </w:r>
      <w:r w:rsidR="00494A86">
        <w:rPr>
          <w:sz w:val="22"/>
          <w:szCs w:val="22"/>
        </w:rPr>
        <w:t>К</w:t>
      </w:r>
      <w:r w:rsidR="003F3BFB" w:rsidRPr="00A57945">
        <w:rPr>
          <w:sz w:val="22"/>
          <w:szCs w:val="22"/>
        </w:rPr>
        <w:t>онкурсе могут принимать участие юридические лица и индивидуальные предприниматели, подавшие в установленный срок заявку на участие в Конкурсе, оформленную в соответствии с требованиями и условиями</w:t>
      </w:r>
      <w:r w:rsidR="009548ED">
        <w:rPr>
          <w:sz w:val="22"/>
          <w:szCs w:val="22"/>
        </w:rPr>
        <w:t xml:space="preserve"> настоящей</w:t>
      </w:r>
      <w:r w:rsidR="003F3BFB" w:rsidRPr="00A57945">
        <w:rPr>
          <w:sz w:val="22"/>
          <w:szCs w:val="22"/>
        </w:rPr>
        <w:t xml:space="preserve"> конкурсной документации.</w:t>
      </w:r>
    </w:p>
    <w:p w:rsidR="003F3BFB" w:rsidRPr="00A57945" w:rsidRDefault="007508F4" w:rsidP="00A57945">
      <w:pPr>
        <w:tabs>
          <w:tab w:val="left" w:pos="284"/>
          <w:tab w:val="left" w:pos="567"/>
        </w:tabs>
        <w:rPr>
          <w:sz w:val="22"/>
          <w:szCs w:val="22"/>
        </w:rPr>
      </w:pPr>
      <w:r>
        <w:rPr>
          <w:sz w:val="22"/>
          <w:szCs w:val="22"/>
        </w:rPr>
        <w:t>2</w:t>
      </w:r>
      <w:r w:rsidR="00191B0C" w:rsidRPr="00A57945">
        <w:rPr>
          <w:sz w:val="22"/>
          <w:szCs w:val="22"/>
        </w:rPr>
        <w:t xml:space="preserve">.4. </w:t>
      </w:r>
      <w:r w:rsidR="003F3BFB" w:rsidRPr="00A57945">
        <w:rPr>
          <w:sz w:val="22"/>
          <w:szCs w:val="22"/>
        </w:rPr>
        <w:t>Положение о проведении Конкурса на право размещения нестационарных торговых объектов на территории муниципального образования</w:t>
      </w:r>
      <w:r w:rsidR="005368B2" w:rsidRPr="00A57945">
        <w:rPr>
          <w:sz w:val="22"/>
          <w:szCs w:val="22"/>
        </w:rPr>
        <w:t xml:space="preserve"> г</w:t>
      </w:r>
      <w:r w:rsidR="003F3BFB" w:rsidRPr="00A57945">
        <w:rPr>
          <w:sz w:val="22"/>
          <w:szCs w:val="22"/>
        </w:rPr>
        <w:t>ород Ма</w:t>
      </w:r>
      <w:r w:rsidR="00154128" w:rsidRPr="00A57945">
        <w:rPr>
          <w:sz w:val="22"/>
          <w:szCs w:val="22"/>
        </w:rPr>
        <w:t>ркс</w:t>
      </w:r>
      <w:r w:rsidR="00697039" w:rsidRPr="00A57945">
        <w:rPr>
          <w:sz w:val="22"/>
          <w:szCs w:val="22"/>
        </w:rPr>
        <w:t xml:space="preserve"> Саратовской области</w:t>
      </w:r>
      <w:r w:rsidR="003F3BFB" w:rsidRPr="00A57945">
        <w:rPr>
          <w:sz w:val="22"/>
          <w:szCs w:val="22"/>
        </w:rPr>
        <w:t>, (далее – Положение</w:t>
      </w:r>
      <w:proofErr w:type="gramStart"/>
      <w:r w:rsidR="003F3BFB" w:rsidRPr="00A57945">
        <w:rPr>
          <w:sz w:val="22"/>
          <w:szCs w:val="22"/>
        </w:rPr>
        <w:t>)</w:t>
      </w:r>
      <w:r w:rsidR="000F1C52" w:rsidRPr="00E86676">
        <w:rPr>
          <w:sz w:val="22"/>
          <w:szCs w:val="22"/>
        </w:rPr>
        <w:t>у</w:t>
      </w:r>
      <w:proofErr w:type="gramEnd"/>
      <w:r w:rsidR="000F1C52" w:rsidRPr="00E86676">
        <w:rPr>
          <w:sz w:val="22"/>
          <w:szCs w:val="22"/>
        </w:rPr>
        <w:t>тверждено решением Совета муниципального образования город Маркс</w:t>
      </w:r>
      <w:r w:rsidR="00E86676" w:rsidRPr="00E86676">
        <w:rPr>
          <w:sz w:val="22"/>
          <w:szCs w:val="22"/>
        </w:rPr>
        <w:t xml:space="preserve"> Саратовской области от 15.05.2014 года № 52</w:t>
      </w:r>
      <w:r w:rsidR="003F3BFB" w:rsidRPr="00E86676">
        <w:rPr>
          <w:sz w:val="22"/>
          <w:szCs w:val="22"/>
        </w:rPr>
        <w:t>,</w:t>
      </w:r>
      <w:r w:rsidR="003F3BFB" w:rsidRPr="00A57945">
        <w:rPr>
          <w:sz w:val="22"/>
          <w:szCs w:val="22"/>
        </w:rPr>
        <w:t xml:space="preserve"> состав конкурсной комиссии по проведению Конкурса </w:t>
      </w:r>
      <w:r w:rsidR="00697039" w:rsidRPr="00A57945">
        <w:rPr>
          <w:sz w:val="22"/>
          <w:szCs w:val="22"/>
        </w:rPr>
        <w:t xml:space="preserve">на право размещения нестационарных торговых объектов по </w:t>
      </w:r>
      <w:r w:rsidR="00697039" w:rsidRPr="00415041">
        <w:rPr>
          <w:sz w:val="22"/>
          <w:szCs w:val="22"/>
        </w:rPr>
        <w:t>реализации кваса, прохладительных напитков</w:t>
      </w:r>
      <w:r w:rsidR="003D7406">
        <w:rPr>
          <w:sz w:val="22"/>
          <w:szCs w:val="22"/>
        </w:rPr>
        <w:t>,</w:t>
      </w:r>
      <w:r w:rsidR="00E6040B">
        <w:rPr>
          <w:sz w:val="22"/>
          <w:szCs w:val="22"/>
        </w:rPr>
        <w:t xml:space="preserve"> </w:t>
      </w:r>
      <w:r w:rsidR="00415041" w:rsidRPr="003D7406">
        <w:rPr>
          <w:spacing w:val="3"/>
          <w:sz w:val="22"/>
          <w:szCs w:val="22"/>
        </w:rPr>
        <w:t>мороженого, попкорна, сладкой ваты</w:t>
      </w:r>
      <w:r w:rsidR="002442CD">
        <w:rPr>
          <w:spacing w:val="3"/>
          <w:sz w:val="22"/>
          <w:szCs w:val="22"/>
        </w:rPr>
        <w:t xml:space="preserve">, </w:t>
      </w:r>
      <w:r w:rsidR="00E6040B">
        <w:rPr>
          <w:spacing w:val="3"/>
          <w:sz w:val="22"/>
          <w:szCs w:val="22"/>
        </w:rPr>
        <w:t xml:space="preserve"> </w:t>
      </w:r>
      <w:r w:rsidR="002442CD" w:rsidRPr="002442CD">
        <w:rPr>
          <w:sz w:val="22"/>
          <w:szCs w:val="22"/>
        </w:rPr>
        <w:t xml:space="preserve">продовольственных товаров или смешанных групп товаров </w:t>
      </w:r>
      <w:proofErr w:type="gramStart"/>
      <w:r w:rsidR="00697039" w:rsidRPr="00415041">
        <w:rPr>
          <w:sz w:val="22"/>
          <w:szCs w:val="22"/>
        </w:rPr>
        <w:t xml:space="preserve">на территории муниципального образования город Маркс Саратовской области </w:t>
      </w:r>
      <w:r w:rsidR="003F3BFB" w:rsidRPr="00415041">
        <w:rPr>
          <w:sz w:val="22"/>
          <w:szCs w:val="22"/>
        </w:rPr>
        <w:t>(далее - Конкурсная комиссия),</w:t>
      </w:r>
      <w:r w:rsidR="00E6040B">
        <w:rPr>
          <w:sz w:val="22"/>
          <w:szCs w:val="22"/>
        </w:rPr>
        <w:t xml:space="preserve"> </w:t>
      </w:r>
      <w:r w:rsidR="003F3BFB" w:rsidRPr="00335EE6">
        <w:rPr>
          <w:sz w:val="22"/>
          <w:szCs w:val="22"/>
        </w:rPr>
        <w:t>утвержден постановлением</w:t>
      </w:r>
      <w:r w:rsidR="005368B2" w:rsidRPr="00335EE6">
        <w:rPr>
          <w:sz w:val="22"/>
          <w:szCs w:val="22"/>
        </w:rPr>
        <w:t xml:space="preserve"> а</w:t>
      </w:r>
      <w:r w:rsidR="003F3BFB" w:rsidRPr="00335EE6">
        <w:rPr>
          <w:sz w:val="22"/>
          <w:szCs w:val="22"/>
        </w:rPr>
        <w:t xml:space="preserve">дминистрации </w:t>
      </w:r>
      <w:r w:rsidR="005368B2" w:rsidRPr="00335EE6">
        <w:rPr>
          <w:sz w:val="22"/>
          <w:szCs w:val="22"/>
        </w:rPr>
        <w:t>Марксовского муниципального района</w:t>
      </w:r>
      <w:r w:rsidR="00E60A21" w:rsidRPr="00335EE6">
        <w:rPr>
          <w:sz w:val="22"/>
          <w:szCs w:val="22"/>
        </w:rPr>
        <w:t xml:space="preserve"> Саратовской области</w:t>
      </w:r>
      <w:r w:rsidR="003F3BFB" w:rsidRPr="00335EE6">
        <w:rPr>
          <w:sz w:val="22"/>
          <w:szCs w:val="22"/>
        </w:rPr>
        <w:t xml:space="preserve"> от </w:t>
      </w:r>
      <w:r w:rsidR="00335EE6" w:rsidRPr="00335EE6">
        <w:rPr>
          <w:sz w:val="22"/>
          <w:szCs w:val="22"/>
        </w:rPr>
        <w:t xml:space="preserve">26.05.2014 </w:t>
      </w:r>
      <w:r w:rsidR="00191B0C" w:rsidRPr="00335EE6">
        <w:rPr>
          <w:sz w:val="22"/>
          <w:szCs w:val="22"/>
        </w:rPr>
        <w:t>г.</w:t>
      </w:r>
      <w:r w:rsidR="003F3BFB" w:rsidRPr="00335EE6">
        <w:rPr>
          <w:sz w:val="22"/>
          <w:szCs w:val="22"/>
        </w:rPr>
        <w:t xml:space="preserve"> № </w:t>
      </w:r>
      <w:r w:rsidR="00335EE6" w:rsidRPr="00335EE6">
        <w:rPr>
          <w:sz w:val="22"/>
          <w:szCs w:val="22"/>
        </w:rPr>
        <w:t>1130</w:t>
      </w:r>
      <w:r w:rsidR="003F3BFB" w:rsidRPr="00335EE6">
        <w:rPr>
          <w:sz w:val="22"/>
          <w:szCs w:val="22"/>
        </w:rPr>
        <w:t xml:space="preserve"> «</w:t>
      </w:r>
      <w:r w:rsidR="002B1E6E" w:rsidRPr="00335EE6">
        <w:rPr>
          <w:sz w:val="22"/>
          <w:szCs w:val="22"/>
        </w:rPr>
        <w:t>Об утверждении состава конкурсной комиссии по проведению конкурса на право размещения нестационарных торговых объектов на территории муниципального образования город Маркс  Марксовского муниципального Саратовской области</w:t>
      </w:r>
      <w:r w:rsidR="0066674F">
        <w:rPr>
          <w:sz w:val="22"/>
          <w:szCs w:val="22"/>
        </w:rPr>
        <w:t>»</w:t>
      </w:r>
      <w:r w:rsidR="003F3BFB" w:rsidRPr="00335EE6">
        <w:rPr>
          <w:sz w:val="22"/>
          <w:szCs w:val="22"/>
        </w:rPr>
        <w:t>,</w:t>
      </w:r>
      <w:r w:rsidR="00E6040B">
        <w:rPr>
          <w:sz w:val="22"/>
          <w:szCs w:val="22"/>
        </w:rPr>
        <w:t xml:space="preserve"> </w:t>
      </w:r>
      <w:r w:rsidR="0051452F">
        <w:rPr>
          <w:sz w:val="22"/>
          <w:szCs w:val="22"/>
        </w:rPr>
        <w:t>С</w:t>
      </w:r>
      <w:r w:rsidR="00771C40" w:rsidRPr="002B1E6E">
        <w:rPr>
          <w:sz w:val="22"/>
          <w:szCs w:val="22"/>
        </w:rPr>
        <w:t>хема размещения нестационарных</w:t>
      </w:r>
      <w:r w:rsidR="00771C40" w:rsidRPr="00A57945">
        <w:rPr>
          <w:sz w:val="22"/>
          <w:szCs w:val="22"/>
        </w:rPr>
        <w:t xml:space="preserve"> торговых объектов</w:t>
      </w:r>
      <w:r w:rsidR="00F45D1D">
        <w:rPr>
          <w:sz w:val="22"/>
          <w:szCs w:val="22"/>
        </w:rPr>
        <w:t>, расположенных</w:t>
      </w:r>
      <w:r w:rsidR="00771C40" w:rsidRPr="00A57945">
        <w:rPr>
          <w:sz w:val="22"/>
          <w:szCs w:val="22"/>
        </w:rPr>
        <w:t xml:space="preserve"> на земельных участках, в зданиях, строениях, сооружениях</w:t>
      </w:r>
      <w:proofErr w:type="gramEnd"/>
      <w:r w:rsidR="00771C40" w:rsidRPr="00A57945">
        <w:rPr>
          <w:sz w:val="22"/>
          <w:szCs w:val="22"/>
        </w:rPr>
        <w:t xml:space="preserve">, находящихся в государственной или муниципальной собственности на территории муниципального образования город Маркс Саратовской области </w:t>
      </w:r>
      <w:r w:rsidR="00706C9D">
        <w:rPr>
          <w:sz w:val="22"/>
          <w:szCs w:val="22"/>
        </w:rPr>
        <w:t xml:space="preserve">(далее - </w:t>
      </w:r>
      <w:r w:rsidR="003F3BFB" w:rsidRPr="00A57945">
        <w:rPr>
          <w:sz w:val="22"/>
          <w:szCs w:val="22"/>
        </w:rPr>
        <w:t xml:space="preserve">Схема), утверждена  </w:t>
      </w:r>
      <w:r w:rsidR="00771C40" w:rsidRPr="00A57945">
        <w:rPr>
          <w:sz w:val="22"/>
          <w:szCs w:val="22"/>
        </w:rPr>
        <w:t>постановлением администрации Марксовского муниципального района</w:t>
      </w:r>
      <w:r w:rsidR="00E6040B">
        <w:rPr>
          <w:sz w:val="22"/>
          <w:szCs w:val="22"/>
        </w:rPr>
        <w:t xml:space="preserve"> </w:t>
      </w:r>
      <w:r w:rsidR="00E60A21" w:rsidRPr="00A57945">
        <w:rPr>
          <w:sz w:val="22"/>
          <w:szCs w:val="22"/>
        </w:rPr>
        <w:t xml:space="preserve">Саратовской области </w:t>
      </w:r>
      <w:r w:rsidR="003F3BFB" w:rsidRPr="00A57945">
        <w:rPr>
          <w:sz w:val="22"/>
          <w:szCs w:val="22"/>
        </w:rPr>
        <w:t xml:space="preserve">от </w:t>
      </w:r>
      <w:r w:rsidR="002447F6">
        <w:rPr>
          <w:sz w:val="22"/>
          <w:szCs w:val="22"/>
        </w:rPr>
        <w:t xml:space="preserve">06.05.2014 </w:t>
      </w:r>
      <w:r w:rsidR="003F3BFB" w:rsidRPr="00A57945">
        <w:rPr>
          <w:sz w:val="22"/>
          <w:szCs w:val="22"/>
        </w:rPr>
        <w:t xml:space="preserve">г.  № </w:t>
      </w:r>
      <w:r w:rsidR="002447F6">
        <w:rPr>
          <w:sz w:val="22"/>
          <w:szCs w:val="22"/>
        </w:rPr>
        <w:t>908-н</w:t>
      </w:r>
      <w:r w:rsidR="003F3BFB" w:rsidRPr="00A57945">
        <w:rPr>
          <w:sz w:val="22"/>
          <w:szCs w:val="22"/>
        </w:rPr>
        <w:t>.</w:t>
      </w:r>
    </w:p>
    <w:p w:rsidR="003F3BFB" w:rsidRPr="00A57945" w:rsidRDefault="007508F4" w:rsidP="00A57945">
      <w:pPr>
        <w:rPr>
          <w:sz w:val="22"/>
          <w:szCs w:val="22"/>
        </w:rPr>
      </w:pPr>
      <w:r>
        <w:rPr>
          <w:sz w:val="22"/>
          <w:szCs w:val="22"/>
        </w:rPr>
        <w:t>2</w:t>
      </w:r>
      <w:r w:rsidR="003F3BFB" w:rsidRPr="00A57945">
        <w:rPr>
          <w:sz w:val="22"/>
          <w:szCs w:val="22"/>
        </w:rPr>
        <w:t xml:space="preserve">.5. Организатором </w:t>
      </w:r>
      <w:r w:rsidR="000F09FC">
        <w:rPr>
          <w:sz w:val="22"/>
          <w:szCs w:val="22"/>
        </w:rPr>
        <w:t>К</w:t>
      </w:r>
      <w:r w:rsidR="003F3BFB" w:rsidRPr="00A57945">
        <w:rPr>
          <w:sz w:val="22"/>
          <w:szCs w:val="22"/>
        </w:rPr>
        <w:t xml:space="preserve">онкурса является </w:t>
      </w:r>
      <w:r w:rsidR="006C4293" w:rsidRPr="00A57945">
        <w:rPr>
          <w:sz w:val="22"/>
          <w:szCs w:val="22"/>
        </w:rPr>
        <w:t>управление экономического развития и торговли администрации Марксовского муниципального района Саратовской области</w:t>
      </w:r>
      <w:r w:rsidR="003F3BFB" w:rsidRPr="00A57945">
        <w:rPr>
          <w:sz w:val="22"/>
          <w:szCs w:val="22"/>
        </w:rPr>
        <w:t xml:space="preserve"> (далее – Организатор Конкурса).</w:t>
      </w:r>
    </w:p>
    <w:p w:rsidR="003F3BFB" w:rsidRPr="00A57945" w:rsidRDefault="007508F4" w:rsidP="00A57945">
      <w:pPr>
        <w:rPr>
          <w:sz w:val="22"/>
          <w:szCs w:val="22"/>
        </w:rPr>
      </w:pPr>
      <w:r>
        <w:rPr>
          <w:color w:val="000000"/>
          <w:spacing w:val="3"/>
          <w:sz w:val="22"/>
          <w:szCs w:val="22"/>
        </w:rPr>
        <w:t>2</w:t>
      </w:r>
      <w:r w:rsidR="003F3BFB" w:rsidRPr="00A57945">
        <w:rPr>
          <w:color w:val="000000"/>
          <w:spacing w:val="3"/>
          <w:sz w:val="22"/>
          <w:szCs w:val="22"/>
        </w:rPr>
        <w:t xml:space="preserve">.6. </w:t>
      </w:r>
      <w:r w:rsidR="003F3BFB" w:rsidRPr="00A57945">
        <w:rPr>
          <w:sz w:val="22"/>
          <w:szCs w:val="22"/>
        </w:rPr>
        <w:t xml:space="preserve">Лоты </w:t>
      </w:r>
      <w:r w:rsidR="006C016C">
        <w:rPr>
          <w:sz w:val="22"/>
          <w:szCs w:val="22"/>
        </w:rPr>
        <w:t>К</w:t>
      </w:r>
      <w:r w:rsidR="003F3BFB" w:rsidRPr="00A57945">
        <w:rPr>
          <w:sz w:val="22"/>
          <w:szCs w:val="22"/>
        </w:rPr>
        <w:t xml:space="preserve">онкурса включают: адрес размещения объекта, тип и специализацию объекта, площадь объекта, период размещения в соответствии с утвержденной Схемой, </w:t>
      </w:r>
      <w:r w:rsidR="00A56767">
        <w:rPr>
          <w:sz w:val="22"/>
          <w:szCs w:val="22"/>
        </w:rPr>
        <w:t>начальный (минимальный)</w:t>
      </w:r>
      <w:r w:rsidR="003F3BFB" w:rsidRPr="00A57945">
        <w:rPr>
          <w:sz w:val="22"/>
          <w:szCs w:val="22"/>
        </w:rPr>
        <w:t xml:space="preserve"> размер финансового предложения за право размещения нестационарного торгового объекта на территории муниципального образования </w:t>
      </w:r>
      <w:r w:rsidR="00AF2181" w:rsidRPr="00A57945">
        <w:rPr>
          <w:sz w:val="22"/>
          <w:szCs w:val="22"/>
        </w:rPr>
        <w:t>г</w:t>
      </w:r>
      <w:r w:rsidR="003F3BFB" w:rsidRPr="00A57945">
        <w:rPr>
          <w:sz w:val="22"/>
          <w:szCs w:val="22"/>
        </w:rPr>
        <w:t>ород Ма</w:t>
      </w:r>
      <w:r w:rsidR="00AF2181" w:rsidRPr="00A57945">
        <w:rPr>
          <w:sz w:val="22"/>
          <w:szCs w:val="22"/>
        </w:rPr>
        <w:t>ркс</w:t>
      </w:r>
      <w:r w:rsidR="00E6040B">
        <w:rPr>
          <w:sz w:val="22"/>
          <w:szCs w:val="22"/>
        </w:rPr>
        <w:t xml:space="preserve"> </w:t>
      </w:r>
      <w:r w:rsidR="007D7DF2" w:rsidRPr="00A57945">
        <w:rPr>
          <w:sz w:val="22"/>
          <w:szCs w:val="22"/>
        </w:rPr>
        <w:t xml:space="preserve">Саратовской области </w:t>
      </w:r>
      <w:r w:rsidR="003F3BFB" w:rsidRPr="00A57945">
        <w:rPr>
          <w:sz w:val="22"/>
          <w:szCs w:val="22"/>
        </w:rPr>
        <w:t xml:space="preserve">за весь период его размещения. </w:t>
      </w:r>
    </w:p>
    <w:p w:rsidR="003F3BFB" w:rsidRPr="00A57945" w:rsidRDefault="007508F4" w:rsidP="00A57945">
      <w:pPr>
        <w:rPr>
          <w:sz w:val="22"/>
          <w:szCs w:val="22"/>
        </w:rPr>
      </w:pPr>
      <w:r>
        <w:rPr>
          <w:color w:val="000000"/>
          <w:spacing w:val="3"/>
          <w:sz w:val="22"/>
          <w:szCs w:val="22"/>
        </w:rPr>
        <w:t>2</w:t>
      </w:r>
      <w:r w:rsidR="003F3BFB" w:rsidRPr="00A57945">
        <w:rPr>
          <w:color w:val="000000"/>
          <w:spacing w:val="3"/>
          <w:sz w:val="22"/>
          <w:szCs w:val="22"/>
        </w:rPr>
        <w:t>.7</w:t>
      </w:r>
      <w:r w:rsidR="003F3BFB" w:rsidRPr="00A57945">
        <w:rPr>
          <w:color w:val="000000"/>
          <w:spacing w:val="-1"/>
          <w:sz w:val="22"/>
          <w:szCs w:val="22"/>
        </w:rPr>
        <w:t xml:space="preserve">. </w:t>
      </w:r>
      <w:r w:rsidR="003F3BFB" w:rsidRPr="00A57945">
        <w:rPr>
          <w:sz w:val="22"/>
          <w:szCs w:val="22"/>
        </w:rPr>
        <w:t xml:space="preserve">На основании итогов Конкурса </w:t>
      </w:r>
      <w:r w:rsidR="00AF2181" w:rsidRPr="00A57945">
        <w:rPr>
          <w:sz w:val="22"/>
          <w:szCs w:val="22"/>
        </w:rPr>
        <w:t>а</w:t>
      </w:r>
      <w:r w:rsidR="003F3BFB" w:rsidRPr="00A57945">
        <w:rPr>
          <w:sz w:val="22"/>
          <w:szCs w:val="22"/>
        </w:rPr>
        <w:t xml:space="preserve">дминистрация </w:t>
      </w:r>
      <w:r w:rsidR="00AF2181" w:rsidRPr="00A57945">
        <w:rPr>
          <w:sz w:val="22"/>
          <w:szCs w:val="22"/>
        </w:rPr>
        <w:t>Марксовского муниципального района</w:t>
      </w:r>
      <w:r w:rsidR="00E6040B">
        <w:rPr>
          <w:sz w:val="22"/>
          <w:szCs w:val="22"/>
        </w:rPr>
        <w:t xml:space="preserve"> </w:t>
      </w:r>
      <w:r w:rsidR="007D7DF2" w:rsidRPr="00A57945">
        <w:rPr>
          <w:sz w:val="22"/>
          <w:szCs w:val="22"/>
        </w:rPr>
        <w:t xml:space="preserve">Саратовской области </w:t>
      </w:r>
      <w:r w:rsidR="003F3BFB" w:rsidRPr="00A57945">
        <w:rPr>
          <w:sz w:val="22"/>
          <w:szCs w:val="22"/>
        </w:rPr>
        <w:t xml:space="preserve">заключает с победителем договор на право размещения нестационарного торгового объекта на территории </w:t>
      </w:r>
      <w:r w:rsidR="00AF2181" w:rsidRPr="00A57945">
        <w:rPr>
          <w:sz w:val="22"/>
          <w:szCs w:val="22"/>
        </w:rPr>
        <w:t>муниципального образования г</w:t>
      </w:r>
      <w:r w:rsidR="003F3BFB" w:rsidRPr="00A57945">
        <w:rPr>
          <w:sz w:val="22"/>
          <w:szCs w:val="22"/>
        </w:rPr>
        <w:t>ород Ма</w:t>
      </w:r>
      <w:r w:rsidR="008F0BDB" w:rsidRPr="00A57945">
        <w:rPr>
          <w:sz w:val="22"/>
          <w:szCs w:val="22"/>
        </w:rPr>
        <w:t>ркс</w:t>
      </w:r>
      <w:r w:rsidR="00E6040B">
        <w:rPr>
          <w:sz w:val="22"/>
          <w:szCs w:val="22"/>
        </w:rPr>
        <w:t xml:space="preserve"> </w:t>
      </w:r>
      <w:r w:rsidR="0003124A" w:rsidRPr="00A57945">
        <w:rPr>
          <w:sz w:val="22"/>
          <w:szCs w:val="22"/>
        </w:rPr>
        <w:t xml:space="preserve">Саратовской области </w:t>
      </w:r>
      <w:r w:rsidR="003F3BFB" w:rsidRPr="00A57945">
        <w:rPr>
          <w:sz w:val="22"/>
          <w:szCs w:val="22"/>
        </w:rPr>
        <w:t>(далее – Договор).</w:t>
      </w:r>
    </w:p>
    <w:p w:rsidR="003F3BFB" w:rsidRDefault="003F3BFB" w:rsidP="003F3BFB">
      <w:pPr>
        <w:autoSpaceDE w:val="0"/>
        <w:autoSpaceDN w:val="0"/>
        <w:adjustRightInd w:val="0"/>
        <w:ind w:firstLine="720"/>
        <w:rPr>
          <w:b/>
        </w:rPr>
      </w:pPr>
    </w:p>
    <w:p w:rsidR="00205197" w:rsidRDefault="00205197" w:rsidP="00205197">
      <w:pPr>
        <w:pStyle w:val="13"/>
        <w:tabs>
          <w:tab w:val="clear" w:pos="432"/>
        </w:tabs>
        <w:spacing w:after="0"/>
        <w:ind w:left="2124" w:firstLine="708"/>
        <w:rPr>
          <w:sz w:val="24"/>
        </w:rPr>
      </w:pPr>
      <w:bookmarkStart w:id="2" w:name="_Toc119941007"/>
      <w:r w:rsidRPr="00BD267A">
        <w:rPr>
          <w:sz w:val="24"/>
        </w:rPr>
        <w:t>РАЗДЕЛ 3. КОНКУРСНАЯ ДОКУМЕНТАЦИЯ</w:t>
      </w:r>
      <w:bookmarkEnd w:id="2"/>
      <w:r w:rsidR="000B243B">
        <w:rPr>
          <w:sz w:val="24"/>
        </w:rPr>
        <w:t>.</w:t>
      </w:r>
    </w:p>
    <w:p w:rsidR="00FD7F3F" w:rsidRPr="00BD267A" w:rsidRDefault="00FD7F3F" w:rsidP="00205197">
      <w:pPr>
        <w:pStyle w:val="13"/>
        <w:tabs>
          <w:tab w:val="clear" w:pos="432"/>
        </w:tabs>
        <w:spacing w:after="0"/>
        <w:ind w:left="2124" w:firstLine="708"/>
        <w:rPr>
          <w:sz w:val="24"/>
        </w:rPr>
      </w:pPr>
    </w:p>
    <w:p w:rsidR="00205197" w:rsidRPr="00BD267A" w:rsidRDefault="00205197" w:rsidP="00205197">
      <w:pPr>
        <w:pStyle w:val="27"/>
        <w:tabs>
          <w:tab w:val="clear" w:pos="576"/>
        </w:tabs>
        <w:spacing w:after="0"/>
        <w:ind w:left="0" w:firstLine="0"/>
        <w:rPr>
          <w:sz w:val="22"/>
          <w:szCs w:val="22"/>
        </w:rPr>
      </w:pPr>
      <w:bookmarkStart w:id="3" w:name="_Ref11225592"/>
      <w:bookmarkStart w:id="4" w:name="_Toc13035844"/>
      <w:bookmarkStart w:id="5" w:name="_Toc119941008"/>
      <w:r w:rsidRPr="00BD267A">
        <w:rPr>
          <w:sz w:val="22"/>
          <w:szCs w:val="22"/>
        </w:rPr>
        <w:t>3.1. Содержание конкурсной документации</w:t>
      </w:r>
      <w:bookmarkEnd w:id="3"/>
      <w:bookmarkEnd w:id="4"/>
      <w:bookmarkEnd w:id="5"/>
    </w:p>
    <w:p w:rsidR="00205197" w:rsidRPr="00BD267A" w:rsidRDefault="00205197" w:rsidP="00D9648D">
      <w:pPr>
        <w:pStyle w:val="3"/>
        <w:numPr>
          <w:ilvl w:val="2"/>
          <w:numId w:val="14"/>
        </w:numPr>
        <w:tabs>
          <w:tab w:val="clear" w:pos="1080"/>
          <w:tab w:val="num" w:pos="532"/>
        </w:tabs>
        <w:ind w:hanging="1080"/>
        <w:rPr>
          <w:sz w:val="22"/>
          <w:szCs w:val="22"/>
        </w:rPr>
      </w:pPr>
      <w:r w:rsidRPr="00BD267A">
        <w:rPr>
          <w:sz w:val="22"/>
          <w:szCs w:val="22"/>
        </w:rPr>
        <w:t>Конкурсная документация включает  в себя:</w:t>
      </w:r>
    </w:p>
    <w:tbl>
      <w:tblPr>
        <w:tblW w:w="8655" w:type="dxa"/>
        <w:tblInd w:w="108" w:type="dxa"/>
        <w:tblLayout w:type="fixed"/>
        <w:tblLook w:val="0000"/>
      </w:tblPr>
      <w:tblGrid>
        <w:gridCol w:w="1204"/>
        <w:gridCol w:w="7451"/>
      </w:tblGrid>
      <w:tr w:rsidR="00205197" w:rsidRPr="00BD267A" w:rsidTr="000052F8">
        <w:tc>
          <w:tcPr>
            <w:tcW w:w="1204" w:type="dxa"/>
          </w:tcPr>
          <w:p w:rsidR="00205197" w:rsidRPr="00BD267A" w:rsidRDefault="00205197" w:rsidP="00F64757">
            <w:pPr>
              <w:keepNext/>
              <w:keepLines/>
              <w:widowControl w:val="0"/>
              <w:suppressLineNumbers/>
              <w:suppressAutoHyphens/>
              <w:rPr>
                <w:b/>
                <w:i/>
              </w:rPr>
            </w:pPr>
            <w:r w:rsidRPr="00BD267A">
              <w:rPr>
                <w:b/>
                <w:i/>
                <w:sz w:val="22"/>
                <w:szCs w:val="22"/>
              </w:rPr>
              <w:lastRenderedPageBreak/>
              <w:t>Часть I</w:t>
            </w:r>
          </w:p>
        </w:tc>
        <w:tc>
          <w:tcPr>
            <w:tcW w:w="7451" w:type="dxa"/>
          </w:tcPr>
          <w:p w:rsidR="00205197" w:rsidRPr="00BD267A" w:rsidRDefault="00205197" w:rsidP="00643798">
            <w:pPr>
              <w:keepNext/>
              <w:keepLines/>
              <w:widowControl w:val="0"/>
              <w:suppressLineNumbers/>
              <w:tabs>
                <w:tab w:val="left" w:pos="0"/>
              </w:tabs>
              <w:suppressAutoHyphens/>
              <w:rPr>
                <w:b/>
                <w:i/>
              </w:rPr>
            </w:pPr>
            <w:r w:rsidRPr="00BD267A">
              <w:rPr>
                <w:b/>
                <w:i/>
                <w:sz w:val="22"/>
                <w:szCs w:val="22"/>
              </w:rPr>
              <w:t>Конкурс.</w:t>
            </w:r>
          </w:p>
        </w:tc>
      </w:tr>
      <w:tr w:rsidR="00205197" w:rsidRPr="00BD267A" w:rsidTr="000052F8">
        <w:tc>
          <w:tcPr>
            <w:tcW w:w="1204" w:type="dxa"/>
          </w:tcPr>
          <w:p w:rsidR="00205197" w:rsidRPr="00BD267A" w:rsidRDefault="00205197" w:rsidP="00F64757">
            <w:pPr>
              <w:keepNext/>
              <w:keepLines/>
              <w:widowControl w:val="0"/>
              <w:suppressLineNumbers/>
              <w:suppressAutoHyphens/>
              <w:rPr>
                <w:b/>
                <w:i/>
              </w:rPr>
            </w:pPr>
            <w:r w:rsidRPr="00BD267A">
              <w:rPr>
                <w:b/>
                <w:i/>
                <w:sz w:val="22"/>
                <w:szCs w:val="22"/>
              </w:rPr>
              <w:t>Часть II</w:t>
            </w:r>
          </w:p>
        </w:tc>
        <w:tc>
          <w:tcPr>
            <w:tcW w:w="7451" w:type="dxa"/>
          </w:tcPr>
          <w:p w:rsidR="00205197" w:rsidRPr="00BD267A" w:rsidRDefault="00205197" w:rsidP="00643798">
            <w:pPr>
              <w:keepNext/>
              <w:keepLines/>
              <w:widowControl w:val="0"/>
              <w:suppressLineNumbers/>
              <w:tabs>
                <w:tab w:val="left" w:pos="0"/>
              </w:tabs>
              <w:suppressAutoHyphens/>
              <w:rPr>
                <w:b/>
                <w:i/>
              </w:rPr>
            </w:pPr>
            <w:r w:rsidRPr="00BD267A">
              <w:rPr>
                <w:b/>
                <w:i/>
                <w:sz w:val="22"/>
                <w:szCs w:val="22"/>
              </w:rPr>
              <w:t xml:space="preserve">Техническая часть. </w:t>
            </w:r>
          </w:p>
        </w:tc>
      </w:tr>
      <w:tr w:rsidR="00205197" w:rsidRPr="00BD267A" w:rsidTr="000052F8">
        <w:tc>
          <w:tcPr>
            <w:tcW w:w="1204" w:type="dxa"/>
          </w:tcPr>
          <w:p w:rsidR="00205197" w:rsidRPr="00BD267A" w:rsidRDefault="00205197" w:rsidP="00F64757">
            <w:pPr>
              <w:keepNext/>
              <w:keepLines/>
              <w:widowControl w:val="0"/>
              <w:suppressLineNumbers/>
              <w:suppressAutoHyphens/>
              <w:rPr>
                <w:b/>
                <w:i/>
              </w:rPr>
            </w:pPr>
            <w:r w:rsidRPr="00BD267A">
              <w:rPr>
                <w:b/>
                <w:i/>
                <w:sz w:val="22"/>
                <w:szCs w:val="22"/>
              </w:rPr>
              <w:t xml:space="preserve">Часть </w:t>
            </w:r>
            <w:r w:rsidRPr="00BD267A">
              <w:rPr>
                <w:b/>
                <w:i/>
                <w:sz w:val="22"/>
                <w:szCs w:val="22"/>
                <w:lang w:val="en-US"/>
              </w:rPr>
              <w:t>III</w:t>
            </w:r>
          </w:p>
        </w:tc>
        <w:tc>
          <w:tcPr>
            <w:tcW w:w="7451" w:type="dxa"/>
          </w:tcPr>
          <w:p w:rsidR="00205197" w:rsidRPr="00BD267A" w:rsidRDefault="00205197" w:rsidP="00643798">
            <w:pPr>
              <w:keepNext/>
              <w:keepLines/>
              <w:widowControl w:val="0"/>
              <w:suppressLineNumbers/>
              <w:tabs>
                <w:tab w:val="left" w:pos="0"/>
              </w:tabs>
              <w:suppressAutoHyphens/>
              <w:rPr>
                <w:b/>
                <w:i/>
              </w:rPr>
            </w:pPr>
            <w:r w:rsidRPr="00BD267A">
              <w:rPr>
                <w:b/>
                <w:i/>
                <w:sz w:val="22"/>
                <w:szCs w:val="22"/>
              </w:rPr>
              <w:t xml:space="preserve">Проект </w:t>
            </w:r>
            <w:r w:rsidR="002C072A">
              <w:rPr>
                <w:b/>
                <w:i/>
                <w:sz w:val="22"/>
                <w:szCs w:val="22"/>
              </w:rPr>
              <w:t>гражданского правового договора</w:t>
            </w:r>
            <w:r w:rsidRPr="00BD267A">
              <w:rPr>
                <w:b/>
                <w:i/>
                <w:sz w:val="22"/>
                <w:szCs w:val="22"/>
              </w:rPr>
              <w:t xml:space="preserve">. </w:t>
            </w:r>
          </w:p>
        </w:tc>
      </w:tr>
    </w:tbl>
    <w:p w:rsidR="00205197" w:rsidRPr="00341B3F" w:rsidRDefault="00205197" w:rsidP="00205197">
      <w:pPr>
        <w:rPr>
          <w:sz w:val="22"/>
          <w:szCs w:val="22"/>
        </w:rPr>
      </w:pPr>
      <w:proofErr w:type="gramStart"/>
      <w:r w:rsidRPr="009D53A3">
        <w:rPr>
          <w:sz w:val="22"/>
          <w:szCs w:val="22"/>
        </w:rPr>
        <w:t>3.1.2.</w:t>
      </w:r>
      <w:r w:rsidRPr="00341B3F">
        <w:rPr>
          <w:sz w:val="22"/>
          <w:szCs w:val="22"/>
        </w:rPr>
        <w:t xml:space="preserve">Со дня опубликования в официальном печатном издании или размещения на официальном сайте извещения о проведении открытого </w:t>
      </w:r>
      <w:r w:rsidR="00981B74">
        <w:rPr>
          <w:sz w:val="22"/>
          <w:szCs w:val="22"/>
        </w:rPr>
        <w:t>К</w:t>
      </w:r>
      <w:r w:rsidRPr="00341B3F">
        <w:rPr>
          <w:sz w:val="22"/>
          <w:szCs w:val="22"/>
        </w:rPr>
        <w:t xml:space="preserve">онкурса </w:t>
      </w:r>
      <w:r w:rsidR="00F4487F">
        <w:rPr>
          <w:sz w:val="22"/>
          <w:szCs w:val="22"/>
        </w:rPr>
        <w:t>О</w:t>
      </w:r>
      <w:r w:rsidR="00527A5C">
        <w:rPr>
          <w:sz w:val="22"/>
          <w:szCs w:val="22"/>
        </w:rPr>
        <w:t xml:space="preserve">рганизатор </w:t>
      </w:r>
      <w:r w:rsidR="006C016C">
        <w:rPr>
          <w:sz w:val="22"/>
          <w:szCs w:val="22"/>
        </w:rPr>
        <w:t>К</w:t>
      </w:r>
      <w:r w:rsidR="00527A5C">
        <w:rPr>
          <w:sz w:val="22"/>
          <w:szCs w:val="22"/>
        </w:rPr>
        <w:t>онкурса</w:t>
      </w:r>
      <w:r w:rsidRPr="00341B3F">
        <w:rPr>
          <w:sz w:val="22"/>
          <w:szCs w:val="22"/>
        </w:rPr>
        <w:t xml:space="preserve"> на основании заявления любого заинтересованного лица, поданного в письменной форме</w:t>
      </w:r>
      <w:r w:rsidR="00AF1CB8">
        <w:rPr>
          <w:sz w:val="22"/>
          <w:szCs w:val="22"/>
        </w:rPr>
        <w:t xml:space="preserve"> или в форме электронного документа</w:t>
      </w:r>
      <w:r w:rsidRPr="00341B3F">
        <w:rPr>
          <w:sz w:val="22"/>
          <w:szCs w:val="22"/>
        </w:rPr>
        <w:t xml:space="preserve">,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w:t>
      </w:r>
      <w:r w:rsidR="0022302A">
        <w:rPr>
          <w:sz w:val="22"/>
          <w:szCs w:val="22"/>
        </w:rPr>
        <w:t>К</w:t>
      </w:r>
      <w:r w:rsidRPr="00341B3F">
        <w:rPr>
          <w:sz w:val="22"/>
          <w:szCs w:val="22"/>
        </w:rPr>
        <w:t>онкурса.</w:t>
      </w:r>
      <w:proofErr w:type="gramEnd"/>
    </w:p>
    <w:p w:rsidR="00205197" w:rsidRPr="00BD267A" w:rsidRDefault="00205197" w:rsidP="00D9648D">
      <w:pPr>
        <w:pStyle w:val="3"/>
        <w:tabs>
          <w:tab w:val="clear" w:pos="2160"/>
          <w:tab w:val="num" w:pos="567"/>
        </w:tabs>
        <w:ind w:left="0"/>
        <w:rPr>
          <w:sz w:val="22"/>
          <w:szCs w:val="22"/>
        </w:rPr>
      </w:pPr>
      <w:r>
        <w:rPr>
          <w:sz w:val="22"/>
          <w:szCs w:val="22"/>
        </w:rPr>
        <w:tab/>
      </w:r>
      <w:r w:rsidR="00AF1CB8">
        <w:rPr>
          <w:sz w:val="22"/>
          <w:szCs w:val="22"/>
        </w:rPr>
        <w:t xml:space="preserve">Организатор Конкурса не </w:t>
      </w:r>
      <w:r w:rsidR="00AF1CB8" w:rsidRPr="00BD267A">
        <w:rPr>
          <w:sz w:val="22"/>
          <w:szCs w:val="22"/>
        </w:rPr>
        <w:t xml:space="preserve">несет ответственности за содержание документации, полученной Участником </w:t>
      </w:r>
      <w:r w:rsidR="00AF1CB8">
        <w:rPr>
          <w:sz w:val="22"/>
          <w:szCs w:val="22"/>
        </w:rPr>
        <w:t>Конкурса</w:t>
      </w:r>
      <w:r w:rsidR="00AF1CB8" w:rsidRPr="00BD267A">
        <w:rPr>
          <w:sz w:val="22"/>
          <w:szCs w:val="22"/>
        </w:rPr>
        <w:t xml:space="preserve"> не</w:t>
      </w:r>
      <w:r w:rsidR="00312EBC">
        <w:rPr>
          <w:sz w:val="22"/>
          <w:szCs w:val="22"/>
        </w:rPr>
        <w:t xml:space="preserve"> </w:t>
      </w:r>
      <w:r w:rsidR="00AF1CB8" w:rsidRPr="00BD267A">
        <w:rPr>
          <w:sz w:val="22"/>
          <w:szCs w:val="22"/>
        </w:rPr>
        <w:t>официально</w:t>
      </w:r>
      <w:r w:rsidR="00AF1CB8">
        <w:rPr>
          <w:sz w:val="22"/>
          <w:szCs w:val="22"/>
        </w:rPr>
        <w:t>.</w:t>
      </w:r>
      <w:r w:rsidR="00312EBC">
        <w:rPr>
          <w:sz w:val="22"/>
          <w:szCs w:val="22"/>
        </w:rPr>
        <w:t xml:space="preserve"> </w:t>
      </w:r>
      <w:r w:rsidR="00AF1CB8">
        <w:rPr>
          <w:sz w:val="22"/>
          <w:szCs w:val="22"/>
        </w:rPr>
        <w:t>В</w:t>
      </w:r>
      <w:r w:rsidRPr="00BD267A">
        <w:rPr>
          <w:sz w:val="22"/>
          <w:szCs w:val="22"/>
        </w:rPr>
        <w:t xml:space="preserve"> случае </w:t>
      </w:r>
      <w:r w:rsidR="00AF1CB8">
        <w:rPr>
          <w:sz w:val="22"/>
          <w:szCs w:val="22"/>
        </w:rPr>
        <w:t xml:space="preserve">наличия </w:t>
      </w:r>
      <w:r w:rsidRPr="00BD267A">
        <w:rPr>
          <w:sz w:val="22"/>
          <w:szCs w:val="22"/>
        </w:rPr>
        <w:t xml:space="preserve">разночтений преимущество имеет текст конкурсной документации на бумажном носителе. При разрешении разногласий (в случае их возникновения) </w:t>
      </w:r>
      <w:r w:rsidR="00753F7E">
        <w:rPr>
          <w:sz w:val="22"/>
          <w:szCs w:val="22"/>
        </w:rPr>
        <w:t>К</w:t>
      </w:r>
      <w:r w:rsidR="005447D5">
        <w:rPr>
          <w:sz w:val="22"/>
          <w:szCs w:val="22"/>
        </w:rPr>
        <w:t>онкурсная</w:t>
      </w:r>
      <w:r w:rsidRPr="00BD267A">
        <w:rPr>
          <w:sz w:val="22"/>
          <w:szCs w:val="22"/>
        </w:rPr>
        <w:t xml:space="preserve"> комиссия будет руководствоваться текстом официальной печ</w:t>
      </w:r>
      <w:r w:rsidR="00AF1CB8">
        <w:rPr>
          <w:sz w:val="22"/>
          <w:szCs w:val="22"/>
        </w:rPr>
        <w:t>атной конкурсной документации</w:t>
      </w:r>
      <w:r w:rsidRPr="00BD267A">
        <w:rPr>
          <w:sz w:val="22"/>
          <w:szCs w:val="22"/>
        </w:rPr>
        <w:t>.</w:t>
      </w:r>
    </w:p>
    <w:p w:rsidR="00205197" w:rsidRPr="00BD267A" w:rsidRDefault="00E72ADF" w:rsidP="00E72ADF">
      <w:pPr>
        <w:pStyle w:val="3"/>
        <w:tabs>
          <w:tab w:val="clear" w:pos="2160"/>
          <w:tab w:val="left" w:pos="504"/>
        </w:tabs>
        <w:ind w:left="0"/>
        <w:rPr>
          <w:sz w:val="22"/>
          <w:szCs w:val="22"/>
        </w:rPr>
      </w:pPr>
      <w:r>
        <w:rPr>
          <w:sz w:val="22"/>
          <w:szCs w:val="22"/>
        </w:rPr>
        <w:t>3.1.3.</w:t>
      </w:r>
      <w:r>
        <w:rPr>
          <w:sz w:val="22"/>
          <w:szCs w:val="22"/>
        </w:rPr>
        <w:tab/>
      </w:r>
      <w:r w:rsidR="00205197" w:rsidRPr="00BD267A">
        <w:rPr>
          <w:sz w:val="22"/>
          <w:szCs w:val="22"/>
        </w:rPr>
        <w:t xml:space="preserve">Участник </w:t>
      </w:r>
      <w:r w:rsidR="00753F7E">
        <w:rPr>
          <w:sz w:val="22"/>
          <w:szCs w:val="22"/>
        </w:rPr>
        <w:t>К</w:t>
      </w:r>
      <w:r w:rsidR="000F6E8D">
        <w:rPr>
          <w:sz w:val="22"/>
          <w:szCs w:val="22"/>
        </w:rPr>
        <w:t>онкурса</w:t>
      </w:r>
      <w:r w:rsidR="00205197" w:rsidRPr="00BD267A">
        <w:rPr>
          <w:sz w:val="22"/>
          <w:szCs w:val="22"/>
        </w:rPr>
        <w:t xml:space="preserve"> обязан изучить конкурсную документацию, включая все инструкции, формы, условия и спецификации. Непредставление полной информации, требуемой по конкурсной документации, представление неверных сведений или подача заявки в основном не отвечающей формальным требованиям, содержащимся в конкурсной документации, является риском Участника </w:t>
      </w:r>
      <w:r w:rsidR="00EE7D56">
        <w:rPr>
          <w:sz w:val="22"/>
          <w:szCs w:val="22"/>
        </w:rPr>
        <w:t>К</w:t>
      </w:r>
      <w:r w:rsidR="000F6E8D">
        <w:rPr>
          <w:sz w:val="22"/>
          <w:szCs w:val="22"/>
        </w:rPr>
        <w:t>онкурса</w:t>
      </w:r>
      <w:r w:rsidR="00205197" w:rsidRPr="00BD267A">
        <w:rPr>
          <w:sz w:val="22"/>
          <w:szCs w:val="22"/>
        </w:rPr>
        <w:t>, подавшего такую заявку, который может привести к отклонению его заявки. Документы, для которых установлены формы, должны быть составлены в соответствии с данными формами.</w:t>
      </w:r>
    </w:p>
    <w:p w:rsidR="00205197" w:rsidRPr="00BD267A" w:rsidRDefault="00205197" w:rsidP="00E72ADF">
      <w:pPr>
        <w:pStyle w:val="3"/>
        <w:tabs>
          <w:tab w:val="clear" w:pos="2160"/>
          <w:tab w:val="left" w:pos="518"/>
        </w:tabs>
        <w:ind w:left="0"/>
        <w:rPr>
          <w:sz w:val="22"/>
          <w:szCs w:val="22"/>
        </w:rPr>
      </w:pPr>
      <w:r w:rsidRPr="00BD267A">
        <w:rPr>
          <w:sz w:val="22"/>
          <w:szCs w:val="22"/>
        </w:rPr>
        <w:t xml:space="preserve">3.1.4.Заявка </w:t>
      </w:r>
      <w:r w:rsidR="00EE7D56">
        <w:rPr>
          <w:sz w:val="22"/>
          <w:szCs w:val="22"/>
        </w:rPr>
        <w:t>У</w:t>
      </w:r>
      <w:r w:rsidRPr="00BD267A">
        <w:rPr>
          <w:sz w:val="22"/>
          <w:szCs w:val="22"/>
        </w:rPr>
        <w:t xml:space="preserve">частника, подготовленная не на основании официально полученной редакции конкурсной документации, но соответствующая всем требованиям </w:t>
      </w:r>
      <w:r w:rsidR="00EE7D56">
        <w:rPr>
          <w:sz w:val="22"/>
          <w:szCs w:val="22"/>
        </w:rPr>
        <w:t>О</w:t>
      </w:r>
      <w:r w:rsidR="00815CEA">
        <w:rPr>
          <w:sz w:val="22"/>
          <w:szCs w:val="22"/>
        </w:rPr>
        <w:t xml:space="preserve">рганизатора </w:t>
      </w:r>
      <w:r w:rsidR="00EE7D56">
        <w:rPr>
          <w:sz w:val="22"/>
          <w:szCs w:val="22"/>
        </w:rPr>
        <w:t>К</w:t>
      </w:r>
      <w:r w:rsidR="00815CEA">
        <w:rPr>
          <w:sz w:val="22"/>
          <w:szCs w:val="22"/>
        </w:rPr>
        <w:t>онкурса</w:t>
      </w:r>
      <w:r w:rsidRPr="00BD267A">
        <w:rPr>
          <w:sz w:val="22"/>
          <w:szCs w:val="22"/>
        </w:rPr>
        <w:t>, будет рассматриваться на общих основаниях в соответствии с установленным порядком.</w:t>
      </w:r>
    </w:p>
    <w:p w:rsidR="00205197" w:rsidRPr="00BD267A" w:rsidRDefault="00205197" w:rsidP="00205197">
      <w:pPr>
        <w:rPr>
          <w:sz w:val="22"/>
          <w:szCs w:val="22"/>
        </w:rPr>
      </w:pPr>
    </w:p>
    <w:p w:rsidR="00205197" w:rsidRPr="00BD267A" w:rsidRDefault="00205197" w:rsidP="00205197">
      <w:pPr>
        <w:pStyle w:val="27"/>
        <w:numPr>
          <w:ilvl w:val="1"/>
          <w:numId w:val="14"/>
        </w:numPr>
        <w:spacing w:after="0"/>
        <w:rPr>
          <w:sz w:val="22"/>
          <w:szCs w:val="22"/>
        </w:rPr>
      </w:pPr>
      <w:bookmarkStart w:id="6" w:name="_Toc119941009"/>
      <w:r w:rsidRPr="00BD267A">
        <w:rPr>
          <w:sz w:val="22"/>
          <w:szCs w:val="22"/>
        </w:rPr>
        <w:t>Разъяснение положений конкурсной документации</w:t>
      </w:r>
      <w:bookmarkEnd w:id="6"/>
      <w:r w:rsidR="00765E32">
        <w:rPr>
          <w:sz w:val="22"/>
          <w:szCs w:val="22"/>
        </w:rPr>
        <w:t>.</w:t>
      </w:r>
    </w:p>
    <w:p w:rsidR="00205197" w:rsidRPr="00BD267A" w:rsidRDefault="00205197" w:rsidP="00205197">
      <w:pPr>
        <w:pStyle w:val="3"/>
        <w:numPr>
          <w:ilvl w:val="2"/>
          <w:numId w:val="14"/>
        </w:numPr>
        <w:tabs>
          <w:tab w:val="clear" w:pos="1080"/>
          <w:tab w:val="num" w:pos="0"/>
          <w:tab w:val="num" w:pos="540"/>
        </w:tabs>
        <w:ind w:left="0" w:firstLine="0"/>
        <w:rPr>
          <w:sz w:val="22"/>
          <w:szCs w:val="22"/>
        </w:rPr>
      </w:pPr>
      <w:r w:rsidRPr="00BD267A">
        <w:rPr>
          <w:sz w:val="22"/>
          <w:szCs w:val="22"/>
        </w:rPr>
        <w:t xml:space="preserve">При проведении </w:t>
      </w:r>
      <w:r w:rsidR="00EE7D56">
        <w:rPr>
          <w:sz w:val="22"/>
          <w:szCs w:val="22"/>
        </w:rPr>
        <w:t>К</w:t>
      </w:r>
      <w:r w:rsidRPr="00BD267A">
        <w:rPr>
          <w:sz w:val="22"/>
          <w:szCs w:val="22"/>
        </w:rPr>
        <w:t xml:space="preserve">онкурса какие-либо переговоры </w:t>
      </w:r>
      <w:r w:rsidR="00F4487F">
        <w:rPr>
          <w:sz w:val="22"/>
          <w:szCs w:val="22"/>
        </w:rPr>
        <w:t>О</w:t>
      </w:r>
      <w:r w:rsidR="00E21561">
        <w:rPr>
          <w:sz w:val="22"/>
          <w:szCs w:val="22"/>
        </w:rPr>
        <w:t xml:space="preserve">рганизатора </w:t>
      </w:r>
      <w:r w:rsidR="00EE7D56">
        <w:rPr>
          <w:sz w:val="22"/>
          <w:szCs w:val="22"/>
        </w:rPr>
        <w:t>К</w:t>
      </w:r>
      <w:r w:rsidR="00E21561">
        <w:rPr>
          <w:sz w:val="22"/>
          <w:szCs w:val="22"/>
        </w:rPr>
        <w:t>онкурса</w:t>
      </w:r>
      <w:r w:rsidRPr="00BD267A">
        <w:rPr>
          <w:sz w:val="22"/>
          <w:szCs w:val="22"/>
        </w:rPr>
        <w:t xml:space="preserve"> или </w:t>
      </w:r>
      <w:r w:rsidR="00F4487F">
        <w:rPr>
          <w:sz w:val="22"/>
          <w:szCs w:val="22"/>
        </w:rPr>
        <w:t>К</w:t>
      </w:r>
      <w:r w:rsidR="00E21561">
        <w:rPr>
          <w:sz w:val="22"/>
          <w:szCs w:val="22"/>
        </w:rPr>
        <w:t>онкурсной</w:t>
      </w:r>
      <w:r w:rsidRPr="00BD267A">
        <w:rPr>
          <w:sz w:val="22"/>
          <w:szCs w:val="22"/>
        </w:rPr>
        <w:t xml:space="preserve"> комиссии с </w:t>
      </w:r>
      <w:r w:rsidR="00F4487F">
        <w:rPr>
          <w:sz w:val="22"/>
          <w:szCs w:val="22"/>
        </w:rPr>
        <w:t>У</w:t>
      </w:r>
      <w:r w:rsidRPr="00BD267A">
        <w:rPr>
          <w:sz w:val="22"/>
          <w:szCs w:val="22"/>
        </w:rPr>
        <w:t xml:space="preserve">частником </w:t>
      </w:r>
      <w:r w:rsidR="00EE7D56">
        <w:rPr>
          <w:sz w:val="22"/>
          <w:szCs w:val="22"/>
        </w:rPr>
        <w:t>К</w:t>
      </w:r>
      <w:r w:rsidR="00BC2E42">
        <w:rPr>
          <w:sz w:val="22"/>
          <w:szCs w:val="22"/>
        </w:rPr>
        <w:t>онкурса</w:t>
      </w:r>
      <w:r w:rsidRPr="00BD267A">
        <w:rPr>
          <w:sz w:val="22"/>
          <w:szCs w:val="22"/>
        </w:rPr>
        <w:t xml:space="preserve"> не допускаются. В случае нарушения указанного положения </w:t>
      </w:r>
      <w:r w:rsidR="007E076D">
        <w:rPr>
          <w:sz w:val="22"/>
          <w:szCs w:val="22"/>
        </w:rPr>
        <w:t>К</w:t>
      </w:r>
      <w:r w:rsidRPr="00BD267A">
        <w:rPr>
          <w:sz w:val="22"/>
          <w:szCs w:val="22"/>
        </w:rPr>
        <w:t>онкурс может быть признан недействительным в порядке, предусмотренном законодательством Российской Федерации.</w:t>
      </w:r>
    </w:p>
    <w:p w:rsidR="00205197" w:rsidRPr="00936BCA" w:rsidRDefault="00205197" w:rsidP="00205197">
      <w:pPr>
        <w:rPr>
          <w:sz w:val="22"/>
          <w:szCs w:val="22"/>
        </w:rPr>
      </w:pPr>
      <w:r w:rsidRPr="00936BCA">
        <w:rPr>
          <w:sz w:val="22"/>
          <w:szCs w:val="22"/>
        </w:rPr>
        <w:t xml:space="preserve">3.2.2. Любой Участник </w:t>
      </w:r>
      <w:r w:rsidR="00D13406">
        <w:rPr>
          <w:sz w:val="22"/>
          <w:szCs w:val="22"/>
        </w:rPr>
        <w:t>К</w:t>
      </w:r>
      <w:r w:rsidR="00BC2E42">
        <w:rPr>
          <w:sz w:val="22"/>
          <w:szCs w:val="22"/>
        </w:rPr>
        <w:t>онкурса</w:t>
      </w:r>
      <w:r w:rsidRPr="00936BCA">
        <w:rPr>
          <w:sz w:val="22"/>
          <w:szCs w:val="22"/>
        </w:rPr>
        <w:t xml:space="preserve"> вправе направить в письменной форме </w:t>
      </w:r>
      <w:r w:rsidR="003F1FA0">
        <w:rPr>
          <w:sz w:val="22"/>
          <w:szCs w:val="22"/>
        </w:rPr>
        <w:t xml:space="preserve"> или в форме электронного документа </w:t>
      </w:r>
      <w:r w:rsidR="007E076D">
        <w:rPr>
          <w:sz w:val="22"/>
          <w:szCs w:val="22"/>
        </w:rPr>
        <w:t>О</w:t>
      </w:r>
      <w:r w:rsidR="00AC18E2">
        <w:rPr>
          <w:sz w:val="22"/>
          <w:szCs w:val="22"/>
        </w:rPr>
        <w:t xml:space="preserve">рганизатору </w:t>
      </w:r>
      <w:r w:rsidR="00EE7D56">
        <w:rPr>
          <w:sz w:val="22"/>
          <w:szCs w:val="22"/>
        </w:rPr>
        <w:t>К</w:t>
      </w:r>
      <w:r w:rsidR="00AC18E2">
        <w:rPr>
          <w:sz w:val="22"/>
          <w:szCs w:val="22"/>
        </w:rPr>
        <w:t>онкурса</w:t>
      </w:r>
      <w:r w:rsidRPr="00936BCA">
        <w:rPr>
          <w:sz w:val="22"/>
          <w:szCs w:val="22"/>
        </w:rPr>
        <w:t xml:space="preserve"> по адресу и в срок, указанные в </w:t>
      </w:r>
      <w:r w:rsidRPr="005067AA">
        <w:rPr>
          <w:b/>
          <w:i/>
          <w:sz w:val="22"/>
          <w:szCs w:val="22"/>
          <w:u w:val="single"/>
        </w:rPr>
        <w:t xml:space="preserve">«Информационной карте </w:t>
      </w:r>
      <w:r w:rsidR="000023D4">
        <w:rPr>
          <w:b/>
          <w:i/>
          <w:sz w:val="22"/>
          <w:szCs w:val="22"/>
          <w:u w:val="single"/>
        </w:rPr>
        <w:t>К</w:t>
      </w:r>
      <w:r w:rsidR="00D24CE3" w:rsidRPr="005067AA">
        <w:rPr>
          <w:b/>
          <w:i/>
          <w:sz w:val="22"/>
          <w:szCs w:val="22"/>
          <w:u w:val="single"/>
        </w:rPr>
        <w:t>онкурса</w:t>
      </w:r>
      <w:r w:rsidRPr="00C06167">
        <w:rPr>
          <w:b/>
          <w:i/>
          <w:sz w:val="22"/>
          <w:szCs w:val="22"/>
          <w:u w:val="single"/>
        </w:rPr>
        <w:t>»</w:t>
      </w:r>
      <w:r w:rsidRPr="00936BCA">
        <w:rPr>
          <w:sz w:val="22"/>
          <w:szCs w:val="22"/>
        </w:rPr>
        <w:t xml:space="preserve">, запрос о разъяснении положений </w:t>
      </w:r>
      <w:r w:rsidR="00015BE5">
        <w:rPr>
          <w:sz w:val="22"/>
          <w:szCs w:val="22"/>
        </w:rPr>
        <w:t>к</w:t>
      </w:r>
      <w:r w:rsidRPr="00936BCA">
        <w:rPr>
          <w:sz w:val="22"/>
          <w:szCs w:val="22"/>
        </w:rPr>
        <w:t xml:space="preserve">онкурсной документации. В течение двух рабочих дней </w:t>
      </w:r>
      <w:r w:rsidR="003F1FA0">
        <w:rPr>
          <w:sz w:val="22"/>
          <w:szCs w:val="22"/>
        </w:rPr>
        <w:t xml:space="preserve">со дня </w:t>
      </w:r>
      <w:r w:rsidRPr="00936BCA">
        <w:rPr>
          <w:sz w:val="22"/>
          <w:szCs w:val="22"/>
        </w:rPr>
        <w:t xml:space="preserve"> поступления указанного запроса</w:t>
      </w:r>
      <w:r w:rsidR="00312EBC">
        <w:rPr>
          <w:sz w:val="22"/>
          <w:szCs w:val="22"/>
        </w:rPr>
        <w:t xml:space="preserve"> </w:t>
      </w:r>
      <w:r w:rsidR="00D3365C">
        <w:rPr>
          <w:sz w:val="22"/>
          <w:szCs w:val="22"/>
        </w:rPr>
        <w:t>О</w:t>
      </w:r>
      <w:r w:rsidR="00AC18E2">
        <w:rPr>
          <w:sz w:val="22"/>
          <w:szCs w:val="22"/>
        </w:rPr>
        <w:t xml:space="preserve">рганизатор </w:t>
      </w:r>
      <w:r w:rsidR="00015BE5">
        <w:rPr>
          <w:sz w:val="22"/>
          <w:szCs w:val="22"/>
        </w:rPr>
        <w:t>К</w:t>
      </w:r>
      <w:r w:rsidR="00AC18E2">
        <w:rPr>
          <w:sz w:val="22"/>
          <w:szCs w:val="22"/>
        </w:rPr>
        <w:t>онкурса</w:t>
      </w:r>
      <w:r w:rsidRPr="00936BCA">
        <w:rPr>
          <w:sz w:val="22"/>
          <w:szCs w:val="22"/>
        </w:rPr>
        <w:t xml:space="preserve"> обязан направить в письменной форме или в форме электронного документа разъяснения положений </w:t>
      </w:r>
      <w:r w:rsidR="00AE7BCC">
        <w:rPr>
          <w:sz w:val="22"/>
          <w:szCs w:val="22"/>
        </w:rPr>
        <w:t>к</w:t>
      </w:r>
      <w:r w:rsidRPr="00936BCA">
        <w:rPr>
          <w:sz w:val="22"/>
          <w:szCs w:val="22"/>
        </w:rPr>
        <w:t xml:space="preserve">онкурсной документации, если указанный запрос поступил </w:t>
      </w:r>
      <w:r w:rsidR="009C5F63">
        <w:rPr>
          <w:sz w:val="22"/>
          <w:szCs w:val="22"/>
        </w:rPr>
        <w:t>О</w:t>
      </w:r>
      <w:r w:rsidR="00AC18E2">
        <w:rPr>
          <w:sz w:val="22"/>
          <w:szCs w:val="22"/>
        </w:rPr>
        <w:t xml:space="preserve">рганизатору </w:t>
      </w:r>
      <w:r w:rsidR="009C5F63">
        <w:rPr>
          <w:sz w:val="22"/>
          <w:szCs w:val="22"/>
        </w:rPr>
        <w:t>К</w:t>
      </w:r>
      <w:r w:rsidR="00AC18E2">
        <w:rPr>
          <w:sz w:val="22"/>
          <w:szCs w:val="22"/>
        </w:rPr>
        <w:t>онкурса</w:t>
      </w:r>
      <w:r w:rsidRPr="00936BCA">
        <w:rPr>
          <w:sz w:val="22"/>
          <w:szCs w:val="22"/>
        </w:rPr>
        <w:t xml:space="preserve"> не позднее, чем за пять дней до </w:t>
      </w:r>
      <w:r w:rsidR="00617189">
        <w:rPr>
          <w:sz w:val="22"/>
          <w:szCs w:val="22"/>
        </w:rPr>
        <w:t>дня</w:t>
      </w:r>
      <w:r w:rsidR="00D3365C">
        <w:rPr>
          <w:sz w:val="22"/>
          <w:szCs w:val="22"/>
        </w:rPr>
        <w:t xml:space="preserve"> </w:t>
      </w:r>
      <w:r w:rsidRPr="00936BCA">
        <w:rPr>
          <w:sz w:val="22"/>
          <w:szCs w:val="22"/>
        </w:rPr>
        <w:t xml:space="preserve">окончания подачи заявок на участие в </w:t>
      </w:r>
      <w:r w:rsidR="00365B83">
        <w:rPr>
          <w:sz w:val="22"/>
          <w:szCs w:val="22"/>
        </w:rPr>
        <w:t>К</w:t>
      </w:r>
      <w:r w:rsidRPr="00936BCA">
        <w:rPr>
          <w:sz w:val="22"/>
          <w:szCs w:val="22"/>
        </w:rPr>
        <w:t>онкурсе.</w:t>
      </w:r>
    </w:p>
    <w:p w:rsidR="00205197" w:rsidRPr="00BD267A" w:rsidRDefault="00205197" w:rsidP="00205197">
      <w:pPr>
        <w:pStyle w:val="3"/>
        <w:tabs>
          <w:tab w:val="clear" w:pos="2160"/>
          <w:tab w:val="num" w:pos="540"/>
        </w:tabs>
        <w:ind w:left="0"/>
        <w:rPr>
          <w:sz w:val="22"/>
          <w:szCs w:val="22"/>
        </w:rPr>
      </w:pPr>
      <w:r>
        <w:rPr>
          <w:sz w:val="22"/>
          <w:szCs w:val="22"/>
        </w:rPr>
        <w:t>3.2.3.</w:t>
      </w:r>
      <w:r w:rsidRPr="00BD267A">
        <w:rPr>
          <w:sz w:val="22"/>
          <w:szCs w:val="22"/>
        </w:rPr>
        <w:t xml:space="preserve">В течение одного </w:t>
      </w:r>
      <w:r w:rsidR="003F1FA0">
        <w:rPr>
          <w:sz w:val="22"/>
          <w:szCs w:val="22"/>
        </w:rPr>
        <w:t xml:space="preserve">рабочего </w:t>
      </w:r>
      <w:r w:rsidRPr="00BD267A">
        <w:rPr>
          <w:sz w:val="22"/>
          <w:szCs w:val="22"/>
        </w:rPr>
        <w:t xml:space="preserve">дня со дня направления разъяснения положений </w:t>
      </w:r>
      <w:r w:rsidR="009C5F63">
        <w:rPr>
          <w:sz w:val="22"/>
          <w:szCs w:val="22"/>
        </w:rPr>
        <w:t>к</w:t>
      </w:r>
      <w:r w:rsidRPr="00BD267A">
        <w:rPr>
          <w:sz w:val="22"/>
          <w:szCs w:val="22"/>
        </w:rPr>
        <w:t xml:space="preserve">онкурсной документации по запросу Участника </w:t>
      </w:r>
      <w:r w:rsidR="009C5F63">
        <w:rPr>
          <w:sz w:val="22"/>
          <w:szCs w:val="22"/>
        </w:rPr>
        <w:t>К</w:t>
      </w:r>
      <w:r w:rsidR="004A3EF9">
        <w:rPr>
          <w:sz w:val="22"/>
          <w:szCs w:val="22"/>
        </w:rPr>
        <w:t>онкурса</w:t>
      </w:r>
      <w:r w:rsidRPr="00BD267A">
        <w:rPr>
          <w:sz w:val="22"/>
          <w:szCs w:val="22"/>
        </w:rPr>
        <w:t xml:space="preserve"> такое разъяснение должно быть размещено </w:t>
      </w:r>
      <w:r w:rsidR="007E076D">
        <w:rPr>
          <w:sz w:val="22"/>
          <w:szCs w:val="22"/>
        </w:rPr>
        <w:t>О</w:t>
      </w:r>
      <w:r w:rsidR="00AD24C3">
        <w:rPr>
          <w:sz w:val="22"/>
          <w:szCs w:val="22"/>
        </w:rPr>
        <w:t>рганизатором</w:t>
      </w:r>
      <w:r w:rsidR="00312EBC">
        <w:rPr>
          <w:sz w:val="22"/>
          <w:szCs w:val="22"/>
        </w:rPr>
        <w:t xml:space="preserve"> </w:t>
      </w:r>
      <w:r w:rsidR="009C5F63">
        <w:rPr>
          <w:sz w:val="22"/>
          <w:szCs w:val="22"/>
        </w:rPr>
        <w:t>К</w:t>
      </w:r>
      <w:r w:rsidR="007E076D">
        <w:rPr>
          <w:sz w:val="22"/>
          <w:szCs w:val="22"/>
        </w:rPr>
        <w:t>онкурса</w:t>
      </w:r>
      <w:r w:rsidRPr="00BD267A">
        <w:rPr>
          <w:sz w:val="22"/>
          <w:szCs w:val="22"/>
        </w:rPr>
        <w:t xml:space="preserve"> на официальном сайте с указанием предмета запроса, но без указания Участника </w:t>
      </w:r>
      <w:r w:rsidR="009C5F63">
        <w:rPr>
          <w:sz w:val="22"/>
          <w:szCs w:val="22"/>
        </w:rPr>
        <w:t>К</w:t>
      </w:r>
      <w:r w:rsidR="00AD24C3">
        <w:rPr>
          <w:sz w:val="22"/>
          <w:szCs w:val="22"/>
        </w:rPr>
        <w:t>онкурса</w:t>
      </w:r>
      <w:r w:rsidRPr="00BD267A">
        <w:rPr>
          <w:sz w:val="22"/>
          <w:szCs w:val="22"/>
        </w:rPr>
        <w:t xml:space="preserve">, от которого поступил запрос. Разъяснение положений </w:t>
      </w:r>
      <w:r w:rsidR="009C5F63">
        <w:rPr>
          <w:sz w:val="22"/>
          <w:szCs w:val="22"/>
        </w:rPr>
        <w:t>к</w:t>
      </w:r>
      <w:r w:rsidRPr="00BD267A">
        <w:rPr>
          <w:sz w:val="22"/>
          <w:szCs w:val="22"/>
        </w:rPr>
        <w:t>онкурсной документации не должно изменять ее суть.</w:t>
      </w:r>
    </w:p>
    <w:p w:rsidR="00205197" w:rsidRPr="00BD267A" w:rsidRDefault="00205197" w:rsidP="00205197">
      <w:pPr>
        <w:rPr>
          <w:b/>
          <w:sz w:val="22"/>
          <w:szCs w:val="22"/>
        </w:rPr>
      </w:pPr>
    </w:p>
    <w:p w:rsidR="00205197" w:rsidRPr="00BD267A" w:rsidRDefault="00205197" w:rsidP="00205197">
      <w:pPr>
        <w:pStyle w:val="27"/>
        <w:numPr>
          <w:ilvl w:val="1"/>
          <w:numId w:val="14"/>
        </w:numPr>
        <w:spacing w:after="0"/>
        <w:rPr>
          <w:sz w:val="22"/>
          <w:szCs w:val="22"/>
        </w:rPr>
      </w:pPr>
      <w:bookmarkStart w:id="7" w:name="_Ref119429410"/>
      <w:bookmarkStart w:id="8" w:name="_Toc119941010"/>
      <w:r w:rsidRPr="00BD267A">
        <w:rPr>
          <w:sz w:val="22"/>
          <w:szCs w:val="22"/>
        </w:rPr>
        <w:t>Внесение изменений и дополнений в конкурсную документацию</w:t>
      </w:r>
      <w:bookmarkEnd w:id="7"/>
      <w:bookmarkEnd w:id="8"/>
      <w:r w:rsidR="00365B83">
        <w:rPr>
          <w:sz w:val="22"/>
          <w:szCs w:val="22"/>
        </w:rPr>
        <w:t>.</w:t>
      </w:r>
    </w:p>
    <w:p w:rsidR="003F1FA0" w:rsidRDefault="003F1FA0" w:rsidP="00D3365C">
      <w:pPr>
        <w:pStyle w:val="3"/>
        <w:numPr>
          <w:ilvl w:val="2"/>
          <w:numId w:val="14"/>
        </w:numPr>
        <w:tabs>
          <w:tab w:val="clear" w:pos="1080"/>
          <w:tab w:val="num" w:pos="0"/>
          <w:tab w:val="num" w:pos="540"/>
        </w:tabs>
        <w:ind w:left="0" w:firstLine="0"/>
        <w:rPr>
          <w:sz w:val="22"/>
          <w:szCs w:val="22"/>
        </w:rPr>
      </w:pPr>
      <w:r w:rsidRPr="003F1FA0">
        <w:rPr>
          <w:sz w:val="22"/>
          <w:szCs w:val="22"/>
        </w:rPr>
        <w:t xml:space="preserve">Заказчик, </w:t>
      </w:r>
      <w:r w:rsidR="0011304C" w:rsidRPr="003F1FA0">
        <w:rPr>
          <w:sz w:val="22"/>
          <w:szCs w:val="22"/>
        </w:rPr>
        <w:t xml:space="preserve">Организатор </w:t>
      </w:r>
      <w:r w:rsidR="009C5F63" w:rsidRPr="003F1FA0">
        <w:rPr>
          <w:sz w:val="22"/>
          <w:szCs w:val="22"/>
        </w:rPr>
        <w:t>К</w:t>
      </w:r>
      <w:r w:rsidR="0011304C" w:rsidRPr="003F1FA0">
        <w:rPr>
          <w:sz w:val="22"/>
          <w:szCs w:val="22"/>
        </w:rPr>
        <w:t>онкурса</w:t>
      </w:r>
      <w:r w:rsidR="00205197" w:rsidRPr="003F1FA0">
        <w:rPr>
          <w:sz w:val="22"/>
          <w:szCs w:val="22"/>
        </w:rPr>
        <w:t xml:space="preserve"> вправе внести изменения в </w:t>
      </w:r>
      <w:r w:rsidR="009C5F63" w:rsidRPr="003F1FA0">
        <w:rPr>
          <w:sz w:val="22"/>
          <w:szCs w:val="22"/>
        </w:rPr>
        <w:t>к</w:t>
      </w:r>
      <w:r w:rsidR="00205197" w:rsidRPr="003F1FA0">
        <w:rPr>
          <w:sz w:val="22"/>
          <w:szCs w:val="22"/>
        </w:rPr>
        <w:t xml:space="preserve">онкурсную документацию не позднее, чем за </w:t>
      </w:r>
      <w:r w:rsidR="00205197" w:rsidRPr="003F1FA0">
        <w:rPr>
          <w:iCs/>
          <w:sz w:val="22"/>
          <w:szCs w:val="22"/>
        </w:rPr>
        <w:t>пять</w:t>
      </w:r>
      <w:r w:rsidR="00205197" w:rsidRPr="003F1FA0">
        <w:rPr>
          <w:sz w:val="22"/>
          <w:szCs w:val="22"/>
        </w:rPr>
        <w:t xml:space="preserve"> дней до д</w:t>
      </w:r>
      <w:r w:rsidR="00205197" w:rsidRPr="003F1FA0">
        <w:rPr>
          <w:iCs/>
          <w:sz w:val="22"/>
          <w:szCs w:val="22"/>
        </w:rPr>
        <w:t>аты</w:t>
      </w:r>
      <w:r w:rsidR="00205197" w:rsidRPr="003F1FA0">
        <w:rPr>
          <w:sz w:val="22"/>
          <w:szCs w:val="22"/>
        </w:rPr>
        <w:t xml:space="preserve"> окончания подачи заявок на участие в </w:t>
      </w:r>
      <w:r w:rsidR="0006000D" w:rsidRPr="003F1FA0">
        <w:rPr>
          <w:sz w:val="22"/>
          <w:szCs w:val="22"/>
        </w:rPr>
        <w:t>К</w:t>
      </w:r>
      <w:r w:rsidR="00205197" w:rsidRPr="003F1FA0">
        <w:rPr>
          <w:sz w:val="22"/>
          <w:szCs w:val="22"/>
        </w:rPr>
        <w:t xml:space="preserve">онкурсе. </w:t>
      </w:r>
    </w:p>
    <w:p w:rsidR="00205197" w:rsidRPr="003F1FA0" w:rsidRDefault="00205197" w:rsidP="003F1FA0">
      <w:pPr>
        <w:pStyle w:val="3"/>
        <w:tabs>
          <w:tab w:val="clear" w:pos="2160"/>
          <w:tab w:val="num" w:pos="540"/>
        </w:tabs>
        <w:ind w:left="0"/>
        <w:rPr>
          <w:sz w:val="22"/>
          <w:szCs w:val="22"/>
        </w:rPr>
      </w:pPr>
      <w:r w:rsidRPr="003F1FA0">
        <w:rPr>
          <w:sz w:val="22"/>
          <w:szCs w:val="22"/>
        </w:rPr>
        <w:t xml:space="preserve">3.3.2. </w:t>
      </w:r>
      <w:proofErr w:type="gramStart"/>
      <w:r w:rsidRPr="003F1FA0">
        <w:rPr>
          <w:sz w:val="22"/>
          <w:szCs w:val="22"/>
        </w:rPr>
        <w:t xml:space="preserve">В течение пяти дней и одного дня </w:t>
      </w:r>
      <w:r w:rsidR="003F1FA0">
        <w:rPr>
          <w:sz w:val="22"/>
          <w:szCs w:val="22"/>
        </w:rPr>
        <w:t>со дня</w:t>
      </w:r>
      <w:r w:rsidRPr="003F1FA0">
        <w:rPr>
          <w:sz w:val="22"/>
          <w:szCs w:val="22"/>
        </w:rPr>
        <w:t xml:space="preserve"> принятия решения о внесении изменений в </w:t>
      </w:r>
      <w:r w:rsidR="009C5F63" w:rsidRPr="003F1FA0">
        <w:rPr>
          <w:sz w:val="22"/>
          <w:szCs w:val="22"/>
        </w:rPr>
        <w:t>к</w:t>
      </w:r>
      <w:r w:rsidRPr="003F1FA0">
        <w:rPr>
          <w:sz w:val="22"/>
          <w:szCs w:val="22"/>
        </w:rPr>
        <w:t xml:space="preserve">онкурсную документацию такие изменения соответственно опубликовываются и размещаются </w:t>
      </w:r>
      <w:r w:rsidR="00FE0A56" w:rsidRPr="003F1FA0">
        <w:rPr>
          <w:sz w:val="22"/>
          <w:szCs w:val="22"/>
        </w:rPr>
        <w:t>Организатором Конкурса</w:t>
      </w:r>
      <w:r w:rsidRPr="003F1FA0">
        <w:rPr>
          <w:sz w:val="22"/>
          <w:szCs w:val="22"/>
        </w:rPr>
        <w:t xml:space="preserve"> в порядке, установленном для опубликования и размещения извещения о проведении открытого </w:t>
      </w:r>
      <w:r w:rsidR="0006000D" w:rsidRPr="003F1FA0">
        <w:rPr>
          <w:sz w:val="22"/>
          <w:szCs w:val="22"/>
        </w:rPr>
        <w:t>К</w:t>
      </w:r>
      <w:r w:rsidRPr="003F1FA0">
        <w:rPr>
          <w:sz w:val="22"/>
          <w:szCs w:val="22"/>
        </w:rPr>
        <w:t xml:space="preserve">онкурса, и в течение двух рабочих дней направляются заказными письмами или в форме электронных документов всем </w:t>
      </w:r>
      <w:r w:rsidR="0006000D" w:rsidRPr="003F1FA0">
        <w:rPr>
          <w:sz w:val="22"/>
          <w:szCs w:val="22"/>
        </w:rPr>
        <w:t>У</w:t>
      </w:r>
      <w:r w:rsidRPr="003F1FA0">
        <w:rPr>
          <w:sz w:val="22"/>
          <w:szCs w:val="22"/>
        </w:rPr>
        <w:t xml:space="preserve">частникам </w:t>
      </w:r>
      <w:r w:rsidR="00441ADE" w:rsidRPr="003F1FA0">
        <w:rPr>
          <w:sz w:val="22"/>
          <w:szCs w:val="22"/>
        </w:rPr>
        <w:t>Конкурса</w:t>
      </w:r>
      <w:r w:rsidRPr="003F1FA0">
        <w:rPr>
          <w:sz w:val="22"/>
          <w:szCs w:val="22"/>
        </w:rPr>
        <w:t xml:space="preserve">, которым была предоставлена </w:t>
      </w:r>
      <w:r w:rsidR="00EC37B5" w:rsidRPr="003F1FA0">
        <w:rPr>
          <w:sz w:val="22"/>
          <w:szCs w:val="22"/>
        </w:rPr>
        <w:t>к</w:t>
      </w:r>
      <w:r w:rsidRPr="003F1FA0">
        <w:rPr>
          <w:sz w:val="22"/>
          <w:szCs w:val="22"/>
        </w:rPr>
        <w:t>онкурсная документация.</w:t>
      </w:r>
      <w:proofErr w:type="gramEnd"/>
      <w:r w:rsidRPr="003F1FA0">
        <w:rPr>
          <w:sz w:val="22"/>
          <w:szCs w:val="22"/>
        </w:rPr>
        <w:t xml:space="preserve"> При этом срок подачи заявок на участие в </w:t>
      </w:r>
      <w:r w:rsidR="00232D7D" w:rsidRPr="003F1FA0">
        <w:rPr>
          <w:sz w:val="22"/>
          <w:szCs w:val="22"/>
        </w:rPr>
        <w:t>К</w:t>
      </w:r>
      <w:r w:rsidRPr="003F1FA0">
        <w:rPr>
          <w:sz w:val="22"/>
          <w:szCs w:val="22"/>
        </w:rPr>
        <w:t xml:space="preserve">онкурсе должен быть продлен так, чтобы </w:t>
      </w:r>
      <w:r w:rsidR="00C82CEC">
        <w:rPr>
          <w:sz w:val="22"/>
          <w:szCs w:val="22"/>
        </w:rPr>
        <w:t>со дня</w:t>
      </w:r>
      <w:r w:rsidRPr="003F1FA0">
        <w:rPr>
          <w:sz w:val="22"/>
          <w:szCs w:val="22"/>
        </w:rPr>
        <w:t xml:space="preserve"> опубликования в официальном печатном издании изменений </w:t>
      </w:r>
      <w:r w:rsidR="009F5B0A">
        <w:rPr>
          <w:sz w:val="22"/>
          <w:szCs w:val="22"/>
        </w:rPr>
        <w:t>в извещение о проведении открытого Конкурса</w:t>
      </w:r>
      <w:r w:rsidRPr="003F1FA0">
        <w:rPr>
          <w:sz w:val="22"/>
          <w:szCs w:val="22"/>
        </w:rPr>
        <w:t xml:space="preserve"> до даты окончания подачи заявок на участие в </w:t>
      </w:r>
      <w:r w:rsidR="00232D7D" w:rsidRPr="003F1FA0">
        <w:rPr>
          <w:sz w:val="22"/>
          <w:szCs w:val="22"/>
        </w:rPr>
        <w:t>К</w:t>
      </w:r>
      <w:r w:rsidRPr="003F1FA0">
        <w:rPr>
          <w:sz w:val="22"/>
          <w:szCs w:val="22"/>
        </w:rPr>
        <w:t xml:space="preserve">онкурсе такой срок составлял не менее чем двадцать </w:t>
      </w:r>
      <w:r w:rsidRPr="003F1FA0">
        <w:rPr>
          <w:sz w:val="22"/>
          <w:szCs w:val="22"/>
        </w:rPr>
        <w:lastRenderedPageBreak/>
        <w:t>дней.</w:t>
      </w:r>
    </w:p>
    <w:p w:rsidR="00205197" w:rsidRPr="00BD267A" w:rsidRDefault="00205197" w:rsidP="00205197">
      <w:pPr>
        <w:pStyle w:val="3"/>
        <w:tabs>
          <w:tab w:val="clear" w:pos="2160"/>
          <w:tab w:val="num" w:pos="1080"/>
        </w:tabs>
        <w:ind w:left="0"/>
        <w:rPr>
          <w:i/>
          <w:iCs/>
          <w:sz w:val="22"/>
          <w:szCs w:val="22"/>
        </w:rPr>
      </w:pPr>
    </w:p>
    <w:p w:rsidR="00205197" w:rsidRPr="00BD267A" w:rsidRDefault="00205197" w:rsidP="00205197">
      <w:pPr>
        <w:pStyle w:val="27"/>
        <w:numPr>
          <w:ilvl w:val="1"/>
          <w:numId w:val="14"/>
        </w:numPr>
        <w:spacing w:after="0"/>
        <w:rPr>
          <w:sz w:val="22"/>
          <w:szCs w:val="22"/>
        </w:rPr>
      </w:pPr>
      <w:bookmarkStart w:id="9" w:name="_Toc119941011"/>
      <w:r w:rsidRPr="00BD267A">
        <w:rPr>
          <w:sz w:val="22"/>
          <w:szCs w:val="22"/>
        </w:rPr>
        <w:t>Отказ от проведения конкурса</w:t>
      </w:r>
      <w:bookmarkEnd w:id="9"/>
      <w:r w:rsidR="00232D7D">
        <w:rPr>
          <w:sz w:val="22"/>
          <w:szCs w:val="22"/>
        </w:rPr>
        <w:t>.</w:t>
      </w:r>
    </w:p>
    <w:p w:rsidR="00205197" w:rsidRPr="00BD267A" w:rsidRDefault="0084691E" w:rsidP="00205197">
      <w:pPr>
        <w:pStyle w:val="3"/>
        <w:numPr>
          <w:ilvl w:val="2"/>
          <w:numId w:val="14"/>
        </w:numPr>
        <w:tabs>
          <w:tab w:val="clear" w:pos="1080"/>
          <w:tab w:val="num" w:pos="180"/>
          <w:tab w:val="num" w:pos="540"/>
        </w:tabs>
        <w:ind w:left="0" w:firstLine="0"/>
        <w:rPr>
          <w:sz w:val="22"/>
          <w:szCs w:val="22"/>
        </w:rPr>
      </w:pPr>
      <w:r>
        <w:rPr>
          <w:sz w:val="22"/>
          <w:szCs w:val="22"/>
        </w:rPr>
        <w:t>Заказчик</w:t>
      </w:r>
      <w:r w:rsidR="00034946">
        <w:rPr>
          <w:sz w:val="22"/>
          <w:szCs w:val="22"/>
        </w:rPr>
        <w:t xml:space="preserve">, Организатор </w:t>
      </w:r>
      <w:r w:rsidR="00EC37B5">
        <w:rPr>
          <w:sz w:val="22"/>
          <w:szCs w:val="22"/>
        </w:rPr>
        <w:t>К</w:t>
      </w:r>
      <w:r w:rsidR="00034946">
        <w:rPr>
          <w:sz w:val="22"/>
          <w:szCs w:val="22"/>
        </w:rPr>
        <w:t>онкурса</w:t>
      </w:r>
      <w:r w:rsidR="00205197" w:rsidRPr="00BD267A">
        <w:rPr>
          <w:sz w:val="22"/>
          <w:szCs w:val="22"/>
        </w:rPr>
        <w:t xml:space="preserve"> вправе отказаться от проведения </w:t>
      </w:r>
      <w:r w:rsidR="00232D7D">
        <w:rPr>
          <w:sz w:val="22"/>
          <w:szCs w:val="22"/>
        </w:rPr>
        <w:t>К</w:t>
      </w:r>
      <w:r w:rsidR="00205197" w:rsidRPr="00BD267A">
        <w:rPr>
          <w:sz w:val="22"/>
          <w:szCs w:val="22"/>
        </w:rPr>
        <w:t xml:space="preserve">онкурса не позднее, чем за </w:t>
      </w:r>
      <w:r w:rsidR="00BA7FD3">
        <w:rPr>
          <w:iCs/>
          <w:sz w:val="22"/>
          <w:szCs w:val="22"/>
        </w:rPr>
        <w:t xml:space="preserve">десять </w:t>
      </w:r>
      <w:r w:rsidR="00205197" w:rsidRPr="00BD267A">
        <w:rPr>
          <w:sz w:val="22"/>
          <w:szCs w:val="22"/>
        </w:rPr>
        <w:t xml:space="preserve">дней до даты окончания </w:t>
      </w:r>
      <w:r w:rsidR="00205197">
        <w:rPr>
          <w:sz w:val="22"/>
          <w:szCs w:val="22"/>
        </w:rPr>
        <w:t xml:space="preserve">срока </w:t>
      </w:r>
      <w:r w:rsidR="00205197" w:rsidRPr="00BD267A">
        <w:rPr>
          <w:sz w:val="22"/>
          <w:szCs w:val="22"/>
        </w:rPr>
        <w:t xml:space="preserve">подачи заявок на участие в </w:t>
      </w:r>
      <w:r w:rsidR="00232D7D">
        <w:rPr>
          <w:sz w:val="22"/>
          <w:szCs w:val="22"/>
        </w:rPr>
        <w:t>К</w:t>
      </w:r>
      <w:r w:rsidR="00205197" w:rsidRPr="00BD267A">
        <w:rPr>
          <w:sz w:val="22"/>
          <w:szCs w:val="22"/>
        </w:rPr>
        <w:t>онкурсе.</w:t>
      </w:r>
    </w:p>
    <w:p w:rsidR="00205197" w:rsidRPr="00BD267A" w:rsidRDefault="00205197" w:rsidP="00205197">
      <w:pPr>
        <w:pStyle w:val="3"/>
        <w:tabs>
          <w:tab w:val="clear" w:pos="2160"/>
        </w:tabs>
        <w:ind w:left="0"/>
        <w:rPr>
          <w:sz w:val="22"/>
          <w:szCs w:val="22"/>
        </w:rPr>
      </w:pPr>
    </w:p>
    <w:p w:rsidR="00205197" w:rsidRPr="00FD7F3F" w:rsidRDefault="00205197" w:rsidP="00205197">
      <w:pPr>
        <w:pStyle w:val="13"/>
        <w:numPr>
          <w:ilvl w:val="0"/>
          <w:numId w:val="14"/>
        </w:numPr>
        <w:spacing w:after="0"/>
        <w:jc w:val="center"/>
        <w:rPr>
          <w:bCs/>
          <w:sz w:val="24"/>
        </w:rPr>
      </w:pPr>
      <w:bookmarkStart w:id="10" w:name="_Toc119941012"/>
      <w:r w:rsidRPr="00BD267A">
        <w:rPr>
          <w:sz w:val="24"/>
        </w:rPr>
        <w:t>РАЗДЕЛ 4</w:t>
      </w:r>
      <w:r w:rsidR="002B63AD">
        <w:rPr>
          <w:sz w:val="24"/>
        </w:rPr>
        <w:t>.</w:t>
      </w:r>
      <w:r w:rsidRPr="00BD267A">
        <w:rPr>
          <w:sz w:val="24"/>
        </w:rPr>
        <w:t xml:space="preserve"> ПОДГОТОВКА ЗАЯВКИ НА УЧАСТИЕ В КОНКУРСЕ</w:t>
      </w:r>
      <w:bookmarkEnd w:id="10"/>
    </w:p>
    <w:p w:rsidR="00FD7F3F" w:rsidRPr="00BD267A" w:rsidRDefault="00FD7F3F" w:rsidP="00205197">
      <w:pPr>
        <w:pStyle w:val="13"/>
        <w:numPr>
          <w:ilvl w:val="0"/>
          <w:numId w:val="14"/>
        </w:numPr>
        <w:spacing w:after="0"/>
        <w:jc w:val="center"/>
        <w:rPr>
          <w:bCs/>
          <w:sz w:val="24"/>
        </w:rPr>
      </w:pPr>
    </w:p>
    <w:p w:rsidR="00205197" w:rsidRPr="00BD267A" w:rsidRDefault="00347A2E" w:rsidP="00347A2E">
      <w:pPr>
        <w:pStyle w:val="27"/>
        <w:tabs>
          <w:tab w:val="clear" w:pos="576"/>
        </w:tabs>
        <w:spacing w:after="0"/>
        <w:ind w:left="0" w:firstLine="0"/>
        <w:rPr>
          <w:sz w:val="22"/>
          <w:szCs w:val="22"/>
        </w:rPr>
      </w:pPr>
      <w:bookmarkStart w:id="11" w:name="_Toc119941013"/>
      <w:r>
        <w:rPr>
          <w:sz w:val="22"/>
          <w:szCs w:val="22"/>
        </w:rPr>
        <w:t>4.1.</w:t>
      </w:r>
      <w:r w:rsidR="00205197" w:rsidRPr="00BD267A">
        <w:rPr>
          <w:sz w:val="22"/>
          <w:szCs w:val="22"/>
        </w:rPr>
        <w:t xml:space="preserve">Формы заявки на участие в </w:t>
      </w:r>
      <w:r w:rsidR="00232D7D">
        <w:rPr>
          <w:sz w:val="22"/>
          <w:szCs w:val="22"/>
        </w:rPr>
        <w:t>К</w:t>
      </w:r>
      <w:r w:rsidR="00205197" w:rsidRPr="00BD267A">
        <w:rPr>
          <w:sz w:val="22"/>
          <w:szCs w:val="22"/>
        </w:rPr>
        <w:t>онкурсе</w:t>
      </w:r>
      <w:bookmarkEnd w:id="11"/>
      <w:r w:rsidR="00232D7D">
        <w:rPr>
          <w:sz w:val="22"/>
          <w:szCs w:val="22"/>
        </w:rPr>
        <w:t>.</w:t>
      </w:r>
    </w:p>
    <w:p w:rsidR="00205197" w:rsidRDefault="00AE576F" w:rsidP="00AE576F">
      <w:pPr>
        <w:pStyle w:val="3"/>
        <w:tabs>
          <w:tab w:val="clear" w:pos="2160"/>
          <w:tab w:val="num" w:pos="0"/>
        </w:tabs>
        <w:ind w:left="0"/>
        <w:rPr>
          <w:sz w:val="22"/>
          <w:szCs w:val="22"/>
        </w:rPr>
      </w:pPr>
      <w:r>
        <w:rPr>
          <w:sz w:val="22"/>
          <w:szCs w:val="22"/>
        </w:rPr>
        <w:t>4.1.1.</w:t>
      </w:r>
      <w:r w:rsidR="00205197" w:rsidRPr="00BD267A">
        <w:rPr>
          <w:sz w:val="22"/>
          <w:szCs w:val="22"/>
        </w:rPr>
        <w:t xml:space="preserve">Участник </w:t>
      </w:r>
      <w:r w:rsidR="00EC37B5">
        <w:rPr>
          <w:sz w:val="22"/>
          <w:szCs w:val="22"/>
        </w:rPr>
        <w:t>К</w:t>
      </w:r>
      <w:r w:rsidR="00D24CE3">
        <w:rPr>
          <w:sz w:val="22"/>
          <w:szCs w:val="22"/>
        </w:rPr>
        <w:t>онкурса</w:t>
      </w:r>
      <w:r w:rsidR="00205197" w:rsidRPr="00BD267A">
        <w:rPr>
          <w:sz w:val="22"/>
          <w:szCs w:val="22"/>
        </w:rPr>
        <w:t xml:space="preserve"> подает заявку на участие в </w:t>
      </w:r>
      <w:r w:rsidR="00232D7D">
        <w:rPr>
          <w:sz w:val="22"/>
          <w:szCs w:val="22"/>
        </w:rPr>
        <w:t>К</w:t>
      </w:r>
      <w:r w:rsidR="00205197" w:rsidRPr="00BD267A">
        <w:rPr>
          <w:sz w:val="22"/>
          <w:szCs w:val="22"/>
        </w:rPr>
        <w:t>онкурсе в письменной форме в запечатанном конверте</w:t>
      </w:r>
      <w:r w:rsidR="00205197">
        <w:rPr>
          <w:sz w:val="22"/>
          <w:szCs w:val="22"/>
        </w:rPr>
        <w:t xml:space="preserve"> на каждый Лот отдельно</w:t>
      </w:r>
      <w:r w:rsidR="00205197" w:rsidRPr="00BD267A">
        <w:rPr>
          <w:sz w:val="22"/>
          <w:szCs w:val="22"/>
        </w:rPr>
        <w:t xml:space="preserve">, в соответствии с указаниями в </w:t>
      </w:r>
      <w:r w:rsidR="00C52325" w:rsidRPr="00A4491B">
        <w:rPr>
          <w:b/>
          <w:i/>
          <w:sz w:val="22"/>
          <w:szCs w:val="22"/>
        </w:rPr>
        <w:t xml:space="preserve">«Информационной карте </w:t>
      </w:r>
      <w:r w:rsidR="00A4491B">
        <w:rPr>
          <w:b/>
          <w:i/>
          <w:sz w:val="22"/>
          <w:szCs w:val="22"/>
        </w:rPr>
        <w:t>К</w:t>
      </w:r>
      <w:r w:rsidR="00C52325" w:rsidRPr="00A4491B">
        <w:rPr>
          <w:b/>
          <w:i/>
          <w:sz w:val="22"/>
          <w:szCs w:val="22"/>
        </w:rPr>
        <w:t>онкурса»</w:t>
      </w:r>
      <w:r w:rsidR="00205197" w:rsidRPr="00BD267A">
        <w:rPr>
          <w:sz w:val="22"/>
          <w:szCs w:val="22"/>
        </w:rPr>
        <w:t>.</w:t>
      </w:r>
    </w:p>
    <w:p w:rsidR="006E65C3" w:rsidRPr="00BD267A" w:rsidRDefault="006E65C3" w:rsidP="006E65C3">
      <w:pPr>
        <w:pStyle w:val="3"/>
        <w:tabs>
          <w:tab w:val="clear" w:pos="2160"/>
          <w:tab w:val="num" w:pos="540"/>
        </w:tabs>
        <w:ind w:left="0"/>
        <w:rPr>
          <w:sz w:val="22"/>
          <w:szCs w:val="22"/>
        </w:rPr>
      </w:pPr>
    </w:p>
    <w:p w:rsidR="00205197" w:rsidRPr="00BD267A" w:rsidRDefault="00AE576F" w:rsidP="00AE576F">
      <w:pPr>
        <w:pStyle w:val="27"/>
        <w:tabs>
          <w:tab w:val="clear" w:pos="576"/>
        </w:tabs>
        <w:spacing w:after="0"/>
        <w:ind w:left="0" w:firstLine="0"/>
        <w:rPr>
          <w:sz w:val="22"/>
          <w:szCs w:val="22"/>
        </w:rPr>
      </w:pPr>
      <w:bookmarkStart w:id="12" w:name="_Toc119941014"/>
      <w:r>
        <w:rPr>
          <w:sz w:val="22"/>
          <w:szCs w:val="22"/>
        </w:rPr>
        <w:t>4.2.</w:t>
      </w:r>
      <w:r w:rsidR="00205197" w:rsidRPr="00BD267A">
        <w:rPr>
          <w:sz w:val="22"/>
          <w:szCs w:val="22"/>
        </w:rPr>
        <w:t xml:space="preserve">Язык документов, входящих в состав заявки на участие в </w:t>
      </w:r>
      <w:r w:rsidR="00F95EB1">
        <w:rPr>
          <w:sz w:val="22"/>
          <w:szCs w:val="22"/>
        </w:rPr>
        <w:t>К</w:t>
      </w:r>
      <w:r w:rsidR="00205197" w:rsidRPr="00BD267A">
        <w:rPr>
          <w:sz w:val="22"/>
          <w:szCs w:val="22"/>
        </w:rPr>
        <w:t>онкурсе</w:t>
      </w:r>
      <w:bookmarkEnd w:id="12"/>
      <w:r w:rsidR="00437EB1">
        <w:rPr>
          <w:sz w:val="22"/>
          <w:szCs w:val="22"/>
        </w:rPr>
        <w:t>.</w:t>
      </w:r>
    </w:p>
    <w:p w:rsidR="00205197" w:rsidRDefault="00AE576F" w:rsidP="00AE576F">
      <w:pPr>
        <w:pStyle w:val="3"/>
        <w:tabs>
          <w:tab w:val="clear" w:pos="2160"/>
          <w:tab w:val="num" w:pos="0"/>
        </w:tabs>
        <w:ind w:left="0"/>
        <w:rPr>
          <w:sz w:val="22"/>
          <w:szCs w:val="22"/>
        </w:rPr>
      </w:pPr>
      <w:r>
        <w:rPr>
          <w:sz w:val="22"/>
          <w:szCs w:val="22"/>
        </w:rPr>
        <w:t>4.2.1.</w:t>
      </w:r>
      <w:r w:rsidR="00205197" w:rsidRPr="00BD267A">
        <w:rPr>
          <w:sz w:val="22"/>
          <w:szCs w:val="22"/>
        </w:rPr>
        <w:t xml:space="preserve">Заявка на участие в </w:t>
      </w:r>
      <w:r w:rsidR="006359F1">
        <w:rPr>
          <w:sz w:val="22"/>
          <w:szCs w:val="22"/>
        </w:rPr>
        <w:t>К</w:t>
      </w:r>
      <w:r w:rsidR="00205197" w:rsidRPr="00BD267A">
        <w:rPr>
          <w:sz w:val="22"/>
          <w:szCs w:val="22"/>
        </w:rPr>
        <w:t xml:space="preserve">онкурсе, все документы и корреспонденция между </w:t>
      </w:r>
      <w:r w:rsidR="00437EB1">
        <w:rPr>
          <w:sz w:val="22"/>
          <w:szCs w:val="22"/>
        </w:rPr>
        <w:t>О</w:t>
      </w:r>
      <w:r w:rsidR="007C7BAD">
        <w:rPr>
          <w:sz w:val="22"/>
          <w:szCs w:val="22"/>
        </w:rPr>
        <w:t xml:space="preserve">рганизатором </w:t>
      </w:r>
      <w:r w:rsidR="007E4D77">
        <w:rPr>
          <w:sz w:val="22"/>
          <w:szCs w:val="22"/>
        </w:rPr>
        <w:t>К</w:t>
      </w:r>
      <w:r w:rsidR="007C7BAD">
        <w:rPr>
          <w:sz w:val="22"/>
          <w:szCs w:val="22"/>
        </w:rPr>
        <w:t>онкурса</w:t>
      </w:r>
      <w:r w:rsidR="00205197" w:rsidRPr="00BD267A">
        <w:rPr>
          <w:sz w:val="22"/>
          <w:szCs w:val="22"/>
        </w:rPr>
        <w:t xml:space="preserve"> и Участником </w:t>
      </w:r>
      <w:r w:rsidR="007E4D77">
        <w:rPr>
          <w:sz w:val="22"/>
          <w:szCs w:val="22"/>
        </w:rPr>
        <w:t>К</w:t>
      </w:r>
      <w:r w:rsidR="007C7BAD">
        <w:rPr>
          <w:sz w:val="22"/>
          <w:szCs w:val="22"/>
        </w:rPr>
        <w:t>онкурса</w:t>
      </w:r>
      <w:r w:rsidR="00205197" w:rsidRPr="00BD267A">
        <w:rPr>
          <w:sz w:val="22"/>
          <w:szCs w:val="22"/>
        </w:rPr>
        <w:t xml:space="preserve">, относящиеся к заявке, должны быть составлены на русском языке. Любые вспомогательные документы и печатные материалы, представленные Участником </w:t>
      </w:r>
      <w:r w:rsidR="007E4D77">
        <w:rPr>
          <w:sz w:val="22"/>
          <w:szCs w:val="22"/>
        </w:rPr>
        <w:t>К</w:t>
      </w:r>
      <w:r w:rsidR="007C7BAD">
        <w:rPr>
          <w:sz w:val="22"/>
          <w:szCs w:val="22"/>
        </w:rPr>
        <w:t>онкурса</w:t>
      </w:r>
      <w:r w:rsidR="00205197" w:rsidRPr="00BD267A">
        <w:rPr>
          <w:sz w:val="22"/>
          <w:szCs w:val="22"/>
        </w:rPr>
        <w:t>, могут быть написаны на другом языке, если такие материалы сопровождаются точным переводом на русский язык, и в таком случае в целях интерпретации заявки такой перевод будет превалировать.</w:t>
      </w:r>
    </w:p>
    <w:p w:rsidR="006E65C3" w:rsidRPr="00BD267A" w:rsidRDefault="006E65C3" w:rsidP="006E65C3">
      <w:pPr>
        <w:pStyle w:val="3"/>
        <w:tabs>
          <w:tab w:val="clear" w:pos="2160"/>
          <w:tab w:val="num" w:pos="540"/>
        </w:tabs>
        <w:ind w:left="0"/>
        <w:rPr>
          <w:sz w:val="22"/>
          <w:szCs w:val="22"/>
        </w:rPr>
      </w:pPr>
    </w:p>
    <w:p w:rsidR="00205197" w:rsidRPr="00BD267A" w:rsidRDefault="00AE576F" w:rsidP="00AE576F">
      <w:pPr>
        <w:pStyle w:val="27"/>
        <w:tabs>
          <w:tab w:val="clear" w:pos="576"/>
        </w:tabs>
        <w:spacing w:after="0"/>
        <w:ind w:left="0" w:firstLine="0"/>
        <w:rPr>
          <w:sz w:val="22"/>
          <w:szCs w:val="22"/>
        </w:rPr>
      </w:pPr>
      <w:bookmarkStart w:id="13" w:name="_Ref119429784"/>
      <w:bookmarkStart w:id="14" w:name="_Ref119429817"/>
      <w:bookmarkStart w:id="15" w:name="_Ref119430333"/>
      <w:bookmarkStart w:id="16" w:name="_Toc119941015"/>
      <w:r>
        <w:rPr>
          <w:sz w:val="22"/>
          <w:szCs w:val="22"/>
        </w:rPr>
        <w:t>4.3.</w:t>
      </w:r>
      <w:r w:rsidR="00205197" w:rsidRPr="00BD267A">
        <w:rPr>
          <w:sz w:val="22"/>
          <w:szCs w:val="22"/>
        </w:rPr>
        <w:t xml:space="preserve">Требования к содержанию документов, входящих в состав заявки на участие в </w:t>
      </w:r>
      <w:r w:rsidR="007E4D77">
        <w:rPr>
          <w:sz w:val="22"/>
          <w:szCs w:val="22"/>
        </w:rPr>
        <w:t>К</w:t>
      </w:r>
      <w:r w:rsidR="00205197" w:rsidRPr="00BD267A">
        <w:rPr>
          <w:sz w:val="22"/>
          <w:szCs w:val="22"/>
        </w:rPr>
        <w:t>онкурсе</w:t>
      </w:r>
      <w:bookmarkEnd w:id="13"/>
      <w:bookmarkEnd w:id="14"/>
      <w:bookmarkEnd w:id="15"/>
      <w:bookmarkEnd w:id="16"/>
      <w:r w:rsidR="00437EB1">
        <w:rPr>
          <w:sz w:val="22"/>
          <w:szCs w:val="22"/>
        </w:rPr>
        <w:t>.</w:t>
      </w:r>
    </w:p>
    <w:p w:rsidR="00805C4D" w:rsidRDefault="00AE576F" w:rsidP="00805C4D">
      <w:pPr>
        <w:pStyle w:val="3"/>
        <w:tabs>
          <w:tab w:val="clear" w:pos="2160"/>
          <w:tab w:val="num" w:pos="0"/>
        </w:tabs>
        <w:ind w:left="0"/>
        <w:rPr>
          <w:sz w:val="22"/>
          <w:szCs w:val="22"/>
        </w:rPr>
      </w:pPr>
      <w:r>
        <w:rPr>
          <w:sz w:val="22"/>
          <w:szCs w:val="22"/>
        </w:rPr>
        <w:t>4.3.1.</w:t>
      </w:r>
      <w:r w:rsidR="00205197" w:rsidRPr="00BD267A">
        <w:rPr>
          <w:sz w:val="22"/>
          <w:szCs w:val="22"/>
        </w:rPr>
        <w:t xml:space="preserve">Заявка на участие в </w:t>
      </w:r>
      <w:r w:rsidR="00C37EC9">
        <w:rPr>
          <w:sz w:val="22"/>
          <w:szCs w:val="22"/>
        </w:rPr>
        <w:t>К</w:t>
      </w:r>
      <w:r w:rsidR="00205197" w:rsidRPr="00BD267A">
        <w:rPr>
          <w:sz w:val="22"/>
          <w:szCs w:val="22"/>
        </w:rPr>
        <w:t xml:space="preserve">онкурсе, которую представляет Участник </w:t>
      </w:r>
      <w:r w:rsidR="00F21218">
        <w:rPr>
          <w:sz w:val="22"/>
          <w:szCs w:val="22"/>
        </w:rPr>
        <w:t>К</w:t>
      </w:r>
      <w:r w:rsidR="00913E1F">
        <w:rPr>
          <w:sz w:val="22"/>
          <w:szCs w:val="22"/>
        </w:rPr>
        <w:t>онкурса</w:t>
      </w:r>
      <w:r w:rsidR="00205197" w:rsidRPr="00BD267A">
        <w:rPr>
          <w:sz w:val="22"/>
          <w:szCs w:val="22"/>
        </w:rPr>
        <w:t xml:space="preserve"> в соответствии с настоящей </w:t>
      </w:r>
      <w:r w:rsidR="00F21218">
        <w:rPr>
          <w:sz w:val="22"/>
          <w:szCs w:val="22"/>
        </w:rPr>
        <w:t>к</w:t>
      </w:r>
      <w:r w:rsidR="00205197" w:rsidRPr="00BD267A">
        <w:rPr>
          <w:sz w:val="22"/>
          <w:szCs w:val="22"/>
        </w:rPr>
        <w:t xml:space="preserve">онкурсной документацией, должна быть подготовлена по форме, представленной в Разделе </w:t>
      </w:r>
      <w:r w:rsidR="00C37EC9">
        <w:rPr>
          <w:sz w:val="22"/>
          <w:szCs w:val="22"/>
        </w:rPr>
        <w:t>1</w:t>
      </w:r>
      <w:r w:rsidR="00205197" w:rsidRPr="00BD267A">
        <w:rPr>
          <w:sz w:val="22"/>
          <w:szCs w:val="22"/>
        </w:rPr>
        <w:t xml:space="preserve">0. настоящей </w:t>
      </w:r>
      <w:r w:rsidR="00F21218">
        <w:rPr>
          <w:sz w:val="22"/>
          <w:szCs w:val="22"/>
        </w:rPr>
        <w:t>к</w:t>
      </w:r>
      <w:r w:rsidR="00205197" w:rsidRPr="00BD267A">
        <w:rPr>
          <w:sz w:val="22"/>
          <w:szCs w:val="22"/>
        </w:rPr>
        <w:t>онкурсной документаци</w:t>
      </w:r>
      <w:r w:rsidR="00C37EC9">
        <w:rPr>
          <w:sz w:val="22"/>
          <w:szCs w:val="22"/>
        </w:rPr>
        <w:t>ей</w:t>
      </w:r>
      <w:r w:rsidR="00205197" w:rsidRPr="00BD267A">
        <w:rPr>
          <w:sz w:val="22"/>
          <w:szCs w:val="22"/>
        </w:rPr>
        <w:t xml:space="preserve">, и содержать сведения и документы, указанные в </w:t>
      </w:r>
      <w:r w:rsidR="00913E1F" w:rsidRPr="005067AA">
        <w:rPr>
          <w:b/>
          <w:i/>
          <w:sz w:val="22"/>
          <w:szCs w:val="22"/>
          <w:u w:val="single"/>
        </w:rPr>
        <w:t xml:space="preserve">«Информационной карте </w:t>
      </w:r>
      <w:r w:rsidR="002F1BF0">
        <w:rPr>
          <w:b/>
          <w:i/>
          <w:sz w:val="22"/>
          <w:szCs w:val="22"/>
          <w:u w:val="single"/>
        </w:rPr>
        <w:t>К</w:t>
      </w:r>
      <w:r w:rsidR="00913E1F" w:rsidRPr="005067AA">
        <w:rPr>
          <w:b/>
          <w:i/>
          <w:sz w:val="22"/>
          <w:szCs w:val="22"/>
          <w:u w:val="single"/>
        </w:rPr>
        <w:t>онкурса»</w:t>
      </w:r>
      <w:r w:rsidR="00805C4D">
        <w:rPr>
          <w:sz w:val="22"/>
          <w:szCs w:val="22"/>
        </w:rPr>
        <w:t xml:space="preserve">. </w:t>
      </w:r>
    </w:p>
    <w:p w:rsidR="00205197" w:rsidRDefault="00805C4D" w:rsidP="00805C4D">
      <w:pPr>
        <w:pStyle w:val="3"/>
        <w:tabs>
          <w:tab w:val="clear" w:pos="2160"/>
          <w:tab w:val="num" w:pos="0"/>
        </w:tabs>
        <w:ind w:left="0"/>
        <w:rPr>
          <w:sz w:val="22"/>
          <w:szCs w:val="22"/>
        </w:rPr>
      </w:pPr>
      <w:r>
        <w:rPr>
          <w:sz w:val="22"/>
          <w:szCs w:val="22"/>
        </w:rPr>
        <w:t xml:space="preserve">4.3.2. </w:t>
      </w:r>
      <w:r w:rsidR="00205197" w:rsidRPr="00BD267A">
        <w:rPr>
          <w:sz w:val="22"/>
          <w:szCs w:val="22"/>
        </w:rPr>
        <w:t xml:space="preserve">При подготовке заявки на участие в </w:t>
      </w:r>
      <w:r w:rsidR="0053486B">
        <w:rPr>
          <w:sz w:val="22"/>
          <w:szCs w:val="22"/>
        </w:rPr>
        <w:t>К</w:t>
      </w:r>
      <w:r w:rsidR="00205197" w:rsidRPr="00BD267A">
        <w:rPr>
          <w:sz w:val="22"/>
          <w:szCs w:val="22"/>
        </w:rPr>
        <w:t>онкурсе и документов, прилагаемых к заявке, не допускается применение факсимильных подписей.</w:t>
      </w:r>
    </w:p>
    <w:p w:rsidR="006E65C3" w:rsidRPr="00BD267A" w:rsidRDefault="006E65C3" w:rsidP="006E65C3">
      <w:pPr>
        <w:pStyle w:val="3"/>
        <w:tabs>
          <w:tab w:val="clear" w:pos="2160"/>
          <w:tab w:val="num" w:pos="540"/>
        </w:tabs>
        <w:ind w:left="0"/>
        <w:rPr>
          <w:sz w:val="22"/>
          <w:szCs w:val="22"/>
        </w:rPr>
      </w:pPr>
    </w:p>
    <w:p w:rsidR="00205197" w:rsidRPr="00BD267A" w:rsidRDefault="002B63AD" w:rsidP="002B63AD">
      <w:pPr>
        <w:pStyle w:val="27"/>
        <w:tabs>
          <w:tab w:val="clear" w:pos="576"/>
        </w:tabs>
        <w:spacing w:after="0"/>
        <w:ind w:left="0" w:firstLine="0"/>
        <w:rPr>
          <w:sz w:val="22"/>
          <w:szCs w:val="22"/>
        </w:rPr>
      </w:pPr>
      <w:bookmarkStart w:id="17" w:name="_Toc119941016"/>
      <w:r>
        <w:rPr>
          <w:sz w:val="22"/>
          <w:szCs w:val="22"/>
        </w:rPr>
        <w:t>4.4.</w:t>
      </w:r>
      <w:r w:rsidR="00205197" w:rsidRPr="00BD267A">
        <w:rPr>
          <w:sz w:val="22"/>
          <w:szCs w:val="22"/>
        </w:rPr>
        <w:t xml:space="preserve">Требования к предложениям о цене </w:t>
      </w:r>
      <w:bookmarkEnd w:id="17"/>
      <w:r w:rsidR="00093F06">
        <w:rPr>
          <w:sz w:val="22"/>
          <w:szCs w:val="22"/>
        </w:rPr>
        <w:t>договора</w:t>
      </w:r>
      <w:r w:rsidR="00A76BE5">
        <w:rPr>
          <w:sz w:val="22"/>
          <w:szCs w:val="22"/>
        </w:rPr>
        <w:t xml:space="preserve"> (цене лота)</w:t>
      </w:r>
      <w:r w:rsidR="00093F06">
        <w:rPr>
          <w:sz w:val="22"/>
          <w:szCs w:val="22"/>
        </w:rPr>
        <w:t>.</w:t>
      </w:r>
    </w:p>
    <w:p w:rsidR="00205197" w:rsidRPr="009B5129" w:rsidRDefault="002B63AD" w:rsidP="0060281A">
      <w:bookmarkStart w:id="18" w:name="_Ref11560130"/>
      <w:r w:rsidRPr="00EA516E">
        <w:rPr>
          <w:sz w:val="22"/>
          <w:szCs w:val="22"/>
        </w:rPr>
        <w:t>4.4.1.</w:t>
      </w:r>
      <w:r w:rsidR="0060281A" w:rsidRPr="009B5129">
        <w:rPr>
          <w:bCs/>
        </w:rPr>
        <w:t xml:space="preserve">Размер финансового предложения </w:t>
      </w:r>
      <w:r w:rsidR="00ED00ED" w:rsidRPr="009B5129">
        <w:rPr>
          <w:spacing w:val="4"/>
        </w:rPr>
        <w:t xml:space="preserve">на право </w:t>
      </w:r>
      <w:r w:rsidR="00ED00ED" w:rsidRPr="009B5129">
        <w:rPr>
          <w:spacing w:val="3"/>
        </w:rPr>
        <w:t>размещения нестационарных торговых объектов по реализации кваса, прохладительных напитков, мороженого, попкорна, сладкой ваты</w:t>
      </w:r>
      <w:r w:rsidR="00E968D4">
        <w:rPr>
          <w:spacing w:val="3"/>
        </w:rPr>
        <w:t>, продовольственных товаров</w:t>
      </w:r>
      <w:r w:rsidR="00ED00ED" w:rsidRPr="009B5129">
        <w:rPr>
          <w:spacing w:val="3"/>
        </w:rPr>
        <w:t xml:space="preserve"> </w:t>
      </w:r>
      <w:r w:rsidR="00ED00ED" w:rsidRPr="009B5129">
        <w:t xml:space="preserve">на территории </w:t>
      </w:r>
      <w:r w:rsidR="00ED00ED" w:rsidRPr="009B5129">
        <w:rPr>
          <w:spacing w:val="8"/>
        </w:rPr>
        <w:t>м</w:t>
      </w:r>
      <w:r w:rsidR="00ED00ED" w:rsidRPr="009B5129">
        <w:rPr>
          <w:spacing w:val="-1"/>
        </w:rPr>
        <w:t>униципального образования город Маркс Саратовской области</w:t>
      </w:r>
      <w:r w:rsidR="00D26257" w:rsidRPr="009B5129">
        <w:rPr>
          <w:spacing w:val="-1"/>
        </w:rPr>
        <w:t xml:space="preserve"> (</w:t>
      </w:r>
      <w:r w:rsidR="00ED00ED" w:rsidRPr="009B5129">
        <w:rPr>
          <w:spacing w:val="-1"/>
        </w:rPr>
        <w:t xml:space="preserve">далее - </w:t>
      </w:r>
      <w:r w:rsidR="00205197" w:rsidRPr="009B5129">
        <w:t xml:space="preserve">Цена </w:t>
      </w:r>
      <w:r w:rsidR="00372BB1" w:rsidRPr="009B5129">
        <w:t>договора</w:t>
      </w:r>
      <w:r w:rsidR="00ED00ED" w:rsidRPr="009B5129">
        <w:t xml:space="preserve"> (цена лота))</w:t>
      </w:r>
      <w:r w:rsidR="00205197" w:rsidRPr="009B5129">
        <w:t>, предлагаем</w:t>
      </w:r>
      <w:r w:rsidR="00EA516E" w:rsidRPr="009B5129">
        <w:t>ый</w:t>
      </w:r>
      <w:r w:rsidR="00205197" w:rsidRPr="009B5129">
        <w:t xml:space="preserve"> Участником </w:t>
      </w:r>
      <w:r w:rsidR="00E01A98" w:rsidRPr="009B5129">
        <w:t>К</w:t>
      </w:r>
      <w:r w:rsidR="00372BB1" w:rsidRPr="009B5129">
        <w:t>онкурса</w:t>
      </w:r>
      <w:r w:rsidR="00205197" w:rsidRPr="009B5129">
        <w:t xml:space="preserve">, рассчитывается в соответствии с указаниями в </w:t>
      </w:r>
      <w:r w:rsidR="00372BB1" w:rsidRPr="009B5129">
        <w:rPr>
          <w:b/>
          <w:i/>
        </w:rPr>
        <w:t xml:space="preserve">«Информационной карте </w:t>
      </w:r>
      <w:r w:rsidR="007571DB" w:rsidRPr="009B5129">
        <w:rPr>
          <w:b/>
          <w:i/>
        </w:rPr>
        <w:t>К</w:t>
      </w:r>
      <w:r w:rsidR="00372BB1" w:rsidRPr="009B5129">
        <w:rPr>
          <w:b/>
          <w:i/>
        </w:rPr>
        <w:t>онкурса»</w:t>
      </w:r>
      <w:r w:rsidR="00205197" w:rsidRPr="009B5129">
        <w:t xml:space="preserve">. Участник </w:t>
      </w:r>
      <w:r w:rsidR="00E01A98" w:rsidRPr="009B5129">
        <w:t>К</w:t>
      </w:r>
      <w:r w:rsidR="00205197" w:rsidRPr="009B5129">
        <w:t>онкурса предоставляет предложение по форме, приведенной в Разделе 10.</w:t>
      </w:r>
    </w:p>
    <w:p w:rsidR="006E65C3" w:rsidRPr="00EA516E" w:rsidRDefault="006E65C3" w:rsidP="006E65C3">
      <w:pPr>
        <w:pStyle w:val="3"/>
        <w:tabs>
          <w:tab w:val="clear" w:pos="2160"/>
          <w:tab w:val="num" w:pos="540"/>
        </w:tabs>
        <w:ind w:left="0"/>
        <w:rPr>
          <w:sz w:val="22"/>
          <w:szCs w:val="22"/>
        </w:rPr>
      </w:pPr>
    </w:p>
    <w:p w:rsidR="00205197" w:rsidRPr="00BD267A" w:rsidRDefault="002B63AD" w:rsidP="002B63AD">
      <w:pPr>
        <w:pStyle w:val="27"/>
        <w:tabs>
          <w:tab w:val="clear" w:pos="576"/>
        </w:tabs>
        <w:spacing w:after="0"/>
        <w:ind w:left="0" w:firstLine="0"/>
        <w:rPr>
          <w:bCs/>
          <w:sz w:val="22"/>
          <w:szCs w:val="22"/>
        </w:rPr>
      </w:pPr>
      <w:bookmarkStart w:id="19" w:name="_Toc119941017"/>
      <w:bookmarkEnd w:id="18"/>
      <w:r>
        <w:rPr>
          <w:sz w:val="22"/>
          <w:szCs w:val="22"/>
        </w:rPr>
        <w:t>4.5.</w:t>
      </w:r>
      <w:r w:rsidR="00205197" w:rsidRPr="00BD267A">
        <w:rPr>
          <w:sz w:val="22"/>
          <w:szCs w:val="22"/>
        </w:rPr>
        <w:t>Тре</w:t>
      </w:r>
      <w:r w:rsidR="00205197">
        <w:rPr>
          <w:sz w:val="22"/>
          <w:szCs w:val="22"/>
        </w:rPr>
        <w:t xml:space="preserve">бования к описанию </w:t>
      </w:r>
      <w:r w:rsidR="00482159">
        <w:rPr>
          <w:sz w:val="22"/>
          <w:szCs w:val="22"/>
        </w:rPr>
        <w:t>условий размещения объекта, оказываемых</w:t>
      </w:r>
      <w:r w:rsidR="00A76BE5">
        <w:rPr>
          <w:sz w:val="22"/>
          <w:szCs w:val="22"/>
        </w:rPr>
        <w:t xml:space="preserve"> услуг</w:t>
      </w:r>
      <w:bookmarkEnd w:id="19"/>
      <w:r w:rsidR="00A76BE5">
        <w:rPr>
          <w:sz w:val="22"/>
          <w:szCs w:val="22"/>
        </w:rPr>
        <w:t>.</w:t>
      </w:r>
    </w:p>
    <w:p w:rsidR="00205197" w:rsidRPr="006E65C3" w:rsidRDefault="002B63AD" w:rsidP="002B63AD">
      <w:pPr>
        <w:pStyle w:val="3"/>
        <w:tabs>
          <w:tab w:val="clear" w:pos="2160"/>
          <w:tab w:val="num" w:pos="540"/>
        </w:tabs>
        <w:ind w:left="0"/>
        <w:rPr>
          <w:bCs/>
          <w:color w:val="0000FF"/>
          <w:sz w:val="22"/>
          <w:szCs w:val="22"/>
        </w:rPr>
      </w:pPr>
      <w:r>
        <w:rPr>
          <w:bCs/>
          <w:sz w:val="22"/>
          <w:szCs w:val="22"/>
        </w:rPr>
        <w:t>4.5.1.</w:t>
      </w:r>
      <w:r w:rsidR="00205197" w:rsidRPr="00BD267A">
        <w:rPr>
          <w:bCs/>
          <w:sz w:val="22"/>
          <w:szCs w:val="22"/>
        </w:rPr>
        <w:t xml:space="preserve">Описание </w:t>
      </w:r>
      <w:r w:rsidR="00205197" w:rsidRPr="00BD267A">
        <w:rPr>
          <w:sz w:val="22"/>
          <w:szCs w:val="22"/>
        </w:rPr>
        <w:t xml:space="preserve">оказываемых услуг производится в соответствии с требованиями, указанными в </w:t>
      </w:r>
      <w:r w:rsidR="0053486B" w:rsidRPr="008A799D">
        <w:rPr>
          <w:sz w:val="22"/>
          <w:szCs w:val="22"/>
        </w:rPr>
        <w:t>«</w:t>
      </w:r>
      <w:r w:rsidR="0053486B" w:rsidRPr="008A799D">
        <w:rPr>
          <w:b/>
          <w:i/>
          <w:sz w:val="22"/>
          <w:szCs w:val="22"/>
        </w:rPr>
        <w:t xml:space="preserve">Информационной карте </w:t>
      </w:r>
      <w:r w:rsidR="003713D6">
        <w:rPr>
          <w:b/>
          <w:i/>
          <w:sz w:val="22"/>
          <w:szCs w:val="22"/>
        </w:rPr>
        <w:t>К</w:t>
      </w:r>
      <w:r w:rsidR="0053486B" w:rsidRPr="008A799D">
        <w:rPr>
          <w:b/>
          <w:i/>
          <w:sz w:val="22"/>
          <w:szCs w:val="22"/>
        </w:rPr>
        <w:t xml:space="preserve">онкурса» </w:t>
      </w:r>
      <w:r w:rsidR="00205197" w:rsidRPr="00BD267A">
        <w:rPr>
          <w:sz w:val="22"/>
          <w:szCs w:val="22"/>
        </w:rPr>
        <w:t>и по форме, приведенной в Разделе 10.</w:t>
      </w:r>
    </w:p>
    <w:p w:rsidR="006E65C3" w:rsidRPr="00BD267A" w:rsidRDefault="006E65C3" w:rsidP="006E65C3">
      <w:pPr>
        <w:pStyle w:val="3"/>
        <w:tabs>
          <w:tab w:val="clear" w:pos="2160"/>
          <w:tab w:val="num" w:pos="540"/>
        </w:tabs>
        <w:ind w:left="0"/>
        <w:rPr>
          <w:bCs/>
          <w:color w:val="0000FF"/>
          <w:sz w:val="22"/>
          <w:szCs w:val="22"/>
        </w:rPr>
      </w:pPr>
    </w:p>
    <w:p w:rsidR="00205197" w:rsidRPr="00BD267A" w:rsidRDefault="00CE6F09" w:rsidP="00CE6F09">
      <w:pPr>
        <w:pStyle w:val="27"/>
        <w:tabs>
          <w:tab w:val="clear" w:pos="576"/>
        </w:tabs>
        <w:spacing w:after="0"/>
        <w:ind w:left="0" w:firstLine="0"/>
        <w:rPr>
          <w:bCs/>
          <w:sz w:val="22"/>
          <w:szCs w:val="22"/>
        </w:rPr>
      </w:pPr>
      <w:bookmarkStart w:id="20" w:name="_Ref119429571"/>
      <w:bookmarkStart w:id="21" w:name="_Ref119429636"/>
      <w:bookmarkStart w:id="22" w:name="_Toc119941018"/>
      <w:r>
        <w:rPr>
          <w:sz w:val="22"/>
          <w:szCs w:val="22"/>
        </w:rPr>
        <w:t>4.6.</w:t>
      </w:r>
      <w:r w:rsidR="00205197" w:rsidRPr="00BD267A">
        <w:rPr>
          <w:sz w:val="22"/>
          <w:szCs w:val="22"/>
        </w:rPr>
        <w:t xml:space="preserve">Требования к оформлению заявок на участие в </w:t>
      </w:r>
      <w:r w:rsidR="00E01A98">
        <w:rPr>
          <w:sz w:val="22"/>
          <w:szCs w:val="22"/>
        </w:rPr>
        <w:t>К</w:t>
      </w:r>
      <w:r w:rsidR="00205197" w:rsidRPr="00BD267A">
        <w:rPr>
          <w:sz w:val="22"/>
          <w:szCs w:val="22"/>
        </w:rPr>
        <w:t>онкурсе</w:t>
      </w:r>
      <w:bookmarkEnd w:id="20"/>
      <w:bookmarkEnd w:id="21"/>
      <w:bookmarkEnd w:id="22"/>
      <w:r w:rsidR="0053486B">
        <w:rPr>
          <w:sz w:val="22"/>
          <w:szCs w:val="22"/>
        </w:rPr>
        <w:t>.</w:t>
      </w:r>
    </w:p>
    <w:p w:rsidR="00205197" w:rsidRPr="00BD267A" w:rsidRDefault="00CE6F09" w:rsidP="00CE6F09">
      <w:pPr>
        <w:pStyle w:val="3"/>
        <w:tabs>
          <w:tab w:val="clear" w:pos="2160"/>
          <w:tab w:val="num" w:pos="540"/>
        </w:tabs>
        <w:ind w:left="0"/>
        <w:rPr>
          <w:rStyle w:val="af6"/>
          <w:sz w:val="22"/>
          <w:szCs w:val="22"/>
        </w:rPr>
      </w:pPr>
      <w:r>
        <w:rPr>
          <w:rStyle w:val="af6"/>
          <w:sz w:val="22"/>
          <w:szCs w:val="22"/>
        </w:rPr>
        <w:t>4.6.1.</w:t>
      </w:r>
      <w:r w:rsidR="00205197" w:rsidRPr="00BD267A">
        <w:rPr>
          <w:rStyle w:val="af6"/>
          <w:sz w:val="22"/>
          <w:szCs w:val="22"/>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205197" w:rsidRPr="00BD267A" w:rsidRDefault="00CE6F09" w:rsidP="00CE6F09">
      <w:pPr>
        <w:pStyle w:val="3"/>
        <w:tabs>
          <w:tab w:val="clear" w:pos="2160"/>
          <w:tab w:val="num" w:pos="0"/>
        </w:tabs>
        <w:ind w:left="0"/>
        <w:rPr>
          <w:sz w:val="22"/>
          <w:szCs w:val="22"/>
        </w:rPr>
      </w:pPr>
      <w:r>
        <w:rPr>
          <w:sz w:val="22"/>
          <w:szCs w:val="22"/>
        </w:rPr>
        <w:t>4.6.2.</w:t>
      </w:r>
      <w:r w:rsidR="00205197" w:rsidRPr="00BD267A">
        <w:rPr>
          <w:sz w:val="22"/>
          <w:szCs w:val="22"/>
        </w:rPr>
        <w:t>Сведения, которые содержатся в заявках Участников, не должны допускать двусмысленных толкований.</w:t>
      </w:r>
    </w:p>
    <w:p w:rsidR="00205197" w:rsidRPr="00BD267A" w:rsidRDefault="00E07656" w:rsidP="00E07656">
      <w:pPr>
        <w:pStyle w:val="3"/>
        <w:tabs>
          <w:tab w:val="clear" w:pos="2160"/>
          <w:tab w:val="num" w:pos="0"/>
        </w:tabs>
        <w:ind w:left="0"/>
        <w:rPr>
          <w:sz w:val="22"/>
          <w:szCs w:val="22"/>
        </w:rPr>
      </w:pPr>
      <w:r>
        <w:rPr>
          <w:sz w:val="22"/>
          <w:szCs w:val="22"/>
        </w:rPr>
        <w:t>4.6.3.</w:t>
      </w:r>
      <w:r w:rsidR="00205197" w:rsidRPr="00BD267A">
        <w:rPr>
          <w:sz w:val="22"/>
          <w:szCs w:val="22"/>
        </w:rPr>
        <w:t xml:space="preserve">Заявка на участие в </w:t>
      </w:r>
      <w:r w:rsidR="003C76CB">
        <w:rPr>
          <w:sz w:val="22"/>
          <w:szCs w:val="22"/>
        </w:rPr>
        <w:t>К</w:t>
      </w:r>
      <w:r w:rsidR="00205197" w:rsidRPr="00BD267A">
        <w:rPr>
          <w:sz w:val="22"/>
          <w:szCs w:val="22"/>
        </w:rPr>
        <w:t>онкурсе</w:t>
      </w:r>
      <w:r w:rsidR="00205197">
        <w:rPr>
          <w:sz w:val="22"/>
          <w:szCs w:val="22"/>
        </w:rPr>
        <w:t xml:space="preserve"> (Лоте)</w:t>
      </w:r>
      <w:r w:rsidR="00205197" w:rsidRPr="00BD267A">
        <w:rPr>
          <w:sz w:val="22"/>
          <w:szCs w:val="22"/>
        </w:rPr>
        <w:t>, поданная Участником</w:t>
      </w:r>
      <w:r w:rsidR="00506D5F">
        <w:rPr>
          <w:sz w:val="22"/>
          <w:szCs w:val="22"/>
        </w:rPr>
        <w:t xml:space="preserve"> </w:t>
      </w:r>
      <w:r w:rsidR="00E01A98">
        <w:rPr>
          <w:sz w:val="22"/>
          <w:szCs w:val="22"/>
        </w:rPr>
        <w:t>К</w:t>
      </w:r>
      <w:r w:rsidR="008E5A11">
        <w:rPr>
          <w:sz w:val="22"/>
          <w:szCs w:val="22"/>
        </w:rPr>
        <w:t>онкурса</w:t>
      </w:r>
      <w:r w:rsidR="00205197" w:rsidRPr="00BD267A">
        <w:rPr>
          <w:sz w:val="22"/>
          <w:szCs w:val="22"/>
        </w:rPr>
        <w:t xml:space="preserve"> в письменной форме, оформляется в соответствии с требованиями</w:t>
      </w:r>
      <w:r w:rsidR="009B5129">
        <w:rPr>
          <w:sz w:val="22"/>
          <w:szCs w:val="22"/>
        </w:rPr>
        <w:t xml:space="preserve">, указанными в </w:t>
      </w:r>
      <w:r w:rsidR="00DE70A2">
        <w:rPr>
          <w:sz w:val="22"/>
          <w:szCs w:val="22"/>
        </w:rPr>
        <w:t xml:space="preserve"> настоящей конкурсной документации.</w:t>
      </w:r>
    </w:p>
    <w:p w:rsidR="00261DC8" w:rsidRPr="00261DC8" w:rsidRDefault="00E07656" w:rsidP="00E07656">
      <w:pPr>
        <w:pStyle w:val="3"/>
        <w:tabs>
          <w:tab w:val="clear" w:pos="2160"/>
          <w:tab w:val="num" w:pos="0"/>
        </w:tabs>
        <w:ind w:left="0"/>
        <w:rPr>
          <w:sz w:val="22"/>
          <w:szCs w:val="22"/>
        </w:rPr>
      </w:pPr>
      <w:r>
        <w:rPr>
          <w:sz w:val="22"/>
          <w:szCs w:val="22"/>
        </w:rPr>
        <w:t>4.6.4.</w:t>
      </w:r>
      <w:r w:rsidR="00261DC8" w:rsidRPr="00261DC8">
        <w:rPr>
          <w:sz w:val="22"/>
          <w:szCs w:val="22"/>
        </w:rPr>
        <w:t>Все листы заявки на участие в Конкурсе, все листы тома,</w:t>
      </w:r>
      <w:r w:rsidR="00506D5F">
        <w:rPr>
          <w:sz w:val="22"/>
          <w:szCs w:val="22"/>
        </w:rPr>
        <w:t xml:space="preserve"> </w:t>
      </w:r>
      <w:r w:rsidR="00261DC8" w:rsidRPr="00261DC8">
        <w:rPr>
          <w:sz w:val="22"/>
          <w:szCs w:val="22"/>
        </w:rPr>
        <w:t xml:space="preserve">включающего сведения и документы, установленные </w:t>
      </w:r>
      <w:r w:rsidR="00261DC8">
        <w:rPr>
          <w:sz w:val="22"/>
          <w:szCs w:val="22"/>
        </w:rPr>
        <w:t xml:space="preserve">в </w:t>
      </w:r>
      <w:r w:rsidR="00261DC8" w:rsidRPr="008A799D">
        <w:rPr>
          <w:b/>
          <w:i/>
          <w:sz w:val="22"/>
          <w:szCs w:val="22"/>
        </w:rPr>
        <w:t xml:space="preserve">«Информационной карте </w:t>
      </w:r>
      <w:r w:rsidR="008A799D">
        <w:rPr>
          <w:b/>
          <w:i/>
          <w:sz w:val="22"/>
          <w:szCs w:val="22"/>
        </w:rPr>
        <w:t>К</w:t>
      </w:r>
      <w:r w:rsidR="00261DC8" w:rsidRPr="008A799D">
        <w:rPr>
          <w:b/>
          <w:i/>
          <w:sz w:val="22"/>
          <w:szCs w:val="22"/>
        </w:rPr>
        <w:t>онкурса</w:t>
      </w:r>
      <w:proofErr w:type="gramStart"/>
      <w:r w:rsidR="00261DC8" w:rsidRPr="008A799D">
        <w:rPr>
          <w:b/>
          <w:i/>
          <w:sz w:val="22"/>
          <w:szCs w:val="22"/>
        </w:rPr>
        <w:t>»</w:t>
      </w:r>
      <w:r w:rsidR="00261DC8" w:rsidRPr="00261DC8">
        <w:rPr>
          <w:sz w:val="22"/>
          <w:szCs w:val="22"/>
        </w:rPr>
        <w:t>и</w:t>
      </w:r>
      <w:proofErr w:type="gramEnd"/>
      <w:r w:rsidR="00261DC8" w:rsidRPr="00261DC8">
        <w:rPr>
          <w:sz w:val="22"/>
          <w:szCs w:val="22"/>
        </w:rPr>
        <w:t xml:space="preserve"> </w:t>
      </w:r>
      <w:r w:rsidR="00261DC8">
        <w:rPr>
          <w:sz w:val="22"/>
          <w:szCs w:val="22"/>
        </w:rPr>
        <w:t xml:space="preserve">настоящей </w:t>
      </w:r>
      <w:r w:rsidR="00F14E84">
        <w:rPr>
          <w:sz w:val="22"/>
          <w:szCs w:val="22"/>
        </w:rPr>
        <w:t>к</w:t>
      </w:r>
      <w:r w:rsidR="00261DC8" w:rsidRPr="00261DC8">
        <w:rPr>
          <w:sz w:val="22"/>
          <w:szCs w:val="22"/>
        </w:rPr>
        <w:t>онкурсной документацией</w:t>
      </w:r>
      <w:r w:rsidR="00506D5F">
        <w:rPr>
          <w:sz w:val="22"/>
          <w:szCs w:val="22"/>
        </w:rPr>
        <w:t xml:space="preserve"> </w:t>
      </w:r>
      <w:r w:rsidR="00261DC8" w:rsidRPr="00261DC8">
        <w:rPr>
          <w:sz w:val="22"/>
          <w:szCs w:val="22"/>
        </w:rPr>
        <w:t xml:space="preserve">должны быть прошиты и пронумерованы. Заявка на участие в Конкурсе и том </w:t>
      </w:r>
      <w:r w:rsidR="00261DC8" w:rsidRPr="00261DC8">
        <w:rPr>
          <w:sz w:val="22"/>
          <w:szCs w:val="22"/>
        </w:rPr>
        <w:lastRenderedPageBreak/>
        <w:t xml:space="preserve">такой заявки должны содержать опись входящих в их состав документов, быть скреплены печатью </w:t>
      </w:r>
      <w:r w:rsidR="003C76CB">
        <w:rPr>
          <w:sz w:val="22"/>
          <w:szCs w:val="22"/>
        </w:rPr>
        <w:t>У</w:t>
      </w:r>
      <w:r w:rsidR="00261DC8" w:rsidRPr="00261DC8">
        <w:rPr>
          <w:sz w:val="22"/>
          <w:szCs w:val="22"/>
        </w:rPr>
        <w:t xml:space="preserve">частника Конкурса (для юридического лица) и подписаны </w:t>
      </w:r>
      <w:r w:rsidR="00F14E84">
        <w:rPr>
          <w:sz w:val="22"/>
          <w:szCs w:val="22"/>
        </w:rPr>
        <w:t>У</w:t>
      </w:r>
      <w:r w:rsidR="00261DC8" w:rsidRPr="00261DC8">
        <w:rPr>
          <w:sz w:val="22"/>
          <w:szCs w:val="22"/>
        </w:rPr>
        <w:t xml:space="preserve">частником Конкурса или лицом, уполномоченным </w:t>
      </w:r>
      <w:r w:rsidR="00F14E84">
        <w:rPr>
          <w:sz w:val="22"/>
          <w:szCs w:val="22"/>
        </w:rPr>
        <w:t>У</w:t>
      </w:r>
      <w:r w:rsidR="00261DC8" w:rsidRPr="00261DC8">
        <w:rPr>
          <w:sz w:val="22"/>
          <w:szCs w:val="22"/>
        </w:rPr>
        <w:t>частником Конкурса.</w:t>
      </w:r>
      <w:r w:rsidR="00506D5F">
        <w:rPr>
          <w:sz w:val="22"/>
          <w:szCs w:val="22"/>
        </w:rPr>
        <w:t xml:space="preserve"> </w:t>
      </w:r>
      <w:r w:rsidR="00261DC8" w:rsidRPr="00261DC8">
        <w:rPr>
          <w:sz w:val="22"/>
          <w:szCs w:val="22"/>
        </w:rPr>
        <w:t xml:space="preserve">Соблюдение </w:t>
      </w:r>
      <w:r w:rsidR="00F14E84">
        <w:rPr>
          <w:sz w:val="22"/>
          <w:szCs w:val="22"/>
        </w:rPr>
        <w:t>У</w:t>
      </w:r>
      <w:r w:rsidR="00261DC8" w:rsidRPr="00261DC8">
        <w:rPr>
          <w:sz w:val="22"/>
          <w:szCs w:val="22"/>
        </w:rPr>
        <w:t xml:space="preserve">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F14E84">
        <w:rPr>
          <w:sz w:val="22"/>
          <w:szCs w:val="22"/>
        </w:rPr>
        <w:t>У</w:t>
      </w:r>
      <w:r w:rsidR="00261DC8" w:rsidRPr="00261DC8">
        <w:rPr>
          <w:sz w:val="22"/>
          <w:szCs w:val="22"/>
        </w:rPr>
        <w:t>частника Конкурса, и он несет ответственность за подлинность и достоверность этих информации и документов.</w:t>
      </w:r>
    </w:p>
    <w:p w:rsidR="00261DC8" w:rsidRPr="00261DC8" w:rsidRDefault="00E07656" w:rsidP="00E07656">
      <w:pPr>
        <w:pStyle w:val="3"/>
        <w:tabs>
          <w:tab w:val="clear" w:pos="2160"/>
          <w:tab w:val="num" w:pos="0"/>
        </w:tabs>
        <w:ind w:left="0"/>
        <w:rPr>
          <w:sz w:val="22"/>
          <w:szCs w:val="22"/>
        </w:rPr>
      </w:pPr>
      <w:r>
        <w:rPr>
          <w:sz w:val="22"/>
          <w:szCs w:val="22"/>
        </w:rPr>
        <w:t>4.6.5.</w:t>
      </w:r>
      <w:r w:rsidR="00261DC8" w:rsidRPr="00261DC8">
        <w:rPr>
          <w:sz w:val="22"/>
          <w:szCs w:val="22"/>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w:t>
      </w:r>
      <w:r w:rsidR="00BA7FD3">
        <w:rPr>
          <w:sz w:val="22"/>
          <w:szCs w:val="22"/>
        </w:rPr>
        <w:t>индивидуальных предпринимателей</w:t>
      </w:r>
      <w:r w:rsidR="00261DC8" w:rsidRPr="00261DC8">
        <w:rPr>
          <w:sz w:val="22"/>
          <w:szCs w:val="22"/>
        </w:rPr>
        <w:t>).</w:t>
      </w:r>
    </w:p>
    <w:p w:rsidR="00205197" w:rsidRPr="004104C0" w:rsidRDefault="00E07656" w:rsidP="00205197">
      <w:pPr>
        <w:pStyle w:val="af7"/>
        <w:rPr>
          <w:i/>
          <w:iCs/>
          <w:sz w:val="22"/>
          <w:szCs w:val="22"/>
        </w:rPr>
      </w:pPr>
      <w:r>
        <w:rPr>
          <w:sz w:val="22"/>
          <w:szCs w:val="22"/>
        </w:rPr>
        <w:t>4.6.</w:t>
      </w:r>
      <w:r w:rsidR="00382C9D">
        <w:rPr>
          <w:sz w:val="22"/>
          <w:szCs w:val="22"/>
        </w:rPr>
        <w:t>6.</w:t>
      </w:r>
      <w:r w:rsidR="00205197" w:rsidRPr="00BD267A">
        <w:rPr>
          <w:sz w:val="22"/>
          <w:szCs w:val="22"/>
        </w:rPr>
        <w:t xml:space="preserve">Участник </w:t>
      </w:r>
      <w:r w:rsidR="00DF2C53">
        <w:rPr>
          <w:sz w:val="22"/>
          <w:szCs w:val="22"/>
        </w:rPr>
        <w:t>К</w:t>
      </w:r>
      <w:r w:rsidR="00011513">
        <w:rPr>
          <w:sz w:val="22"/>
          <w:szCs w:val="22"/>
        </w:rPr>
        <w:t>онкурса</w:t>
      </w:r>
      <w:r w:rsidR="00205197" w:rsidRPr="00BD267A">
        <w:rPr>
          <w:sz w:val="22"/>
          <w:szCs w:val="22"/>
        </w:rPr>
        <w:t xml:space="preserve"> должен подготовить один экземпляр заявки на участие в </w:t>
      </w:r>
      <w:r w:rsidR="00DF2C53">
        <w:rPr>
          <w:sz w:val="22"/>
          <w:szCs w:val="22"/>
        </w:rPr>
        <w:t>К</w:t>
      </w:r>
      <w:r w:rsidR="00205197" w:rsidRPr="00BD267A">
        <w:rPr>
          <w:sz w:val="22"/>
          <w:szCs w:val="22"/>
        </w:rPr>
        <w:t>онкурсе</w:t>
      </w:r>
      <w:r w:rsidR="00205197">
        <w:rPr>
          <w:sz w:val="22"/>
          <w:szCs w:val="22"/>
        </w:rPr>
        <w:t>,</w:t>
      </w:r>
      <w:r w:rsidR="00205197" w:rsidRPr="00BD267A">
        <w:rPr>
          <w:sz w:val="22"/>
          <w:szCs w:val="22"/>
        </w:rPr>
        <w:t xml:space="preserve"> который помещается в конверт. В этот конверт необходимо </w:t>
      </w:r>
      <w:r w:rsidR="00205197">
        <w:rPr>
          <w:sz w:val="22"/>
          <w:szCs w:val="22"/>
        </w:rPr>
        <w:t xml:space="preserve">также </w:t>
      </w:r>
      <w:r w:rsidR="00205197" w:rsidRPr="00BD267A">
        <w:rPr>
          <w:sz w:val="22"/>
          <w:szCs w:val="22"/>
        </w:rPr>
        <w:t xml:space="preserve">вложить конверт с наименованием, адресом </w:t>
      </w:r>
      <w:r w:rsidR="00DF2C53">
        <w:rPr>
          <w:sz w:val="22"/>
          <w:szCs w:val="22"/>
        </w:rPr>
        <w:t>У</w:t>
      </w:r>
      <w:r w:rsidR="00205197" w:rsidRPr="00BD267A">
        <w:rPr>
          <w:sz w:val="22"/>
          <w:szCs w:val="22"/>
        </w:rPr>
        <w:t xml:space="preserve">частника </w:t>
      </w:r>
      <w:r w:rsidR="00DF2C53">
        <w:rPr>
          <w:sz w:val="22"/>
          <w:szCs w:val="22"/>
        </w:rPr>
        <w:t>К</w:t>
      </w:r>
      <w:r w:rsidR="00011513">
        <w:rPr>
          <w:sz w:val="22"/>
          <w:szCs w:val="22"/>
        </w:rPr>
        <w:t>онкурса</w:t>
      </w:r>
      <w:r w:rsidR="00205197" w:rsidRPr="00BD267A">
        <w:rPr>
          <w:sz w:val="22"/>
          <w:szCs w:val="22"/>
        </w:rPr>
        <w:t xml:space="preserve"> и наклеенными марками для того, чтобы можно было вернуть конкурсную заявку, если данная заявка будет признана опоздавшей или отозванной. Затем этот конверт запечатывается. При этом на конверте указывается наименование конкурса</w:t>
      </w:r>
      <w:r w:rsidR="00205197">
        <w:rPr>
          <w:sz w:val="22"/>
          <w:szCs w:val="22"/>
        </w:rPr>
        <w:t>, наименование Лота</w:t>
      </w:r>
      <w:r w:rsidR="00205197" w:rsidRPr="00BD267A">
        <w:rPr>
          <w:sz w:val="22"/>
          <w:szCs w:val="22"/>
        </w:rPr>
        <w:t xml:space="preserve"> на участие в котором подается данная заявка. </w:t>
      </w:r>
      <w:r w:rsidR="00205197" w:rsidRPr="004104C0">
        <w:rPr>
          <w:iCs/>
          <w:sz w:val="22"/>
          <w:szCs w:val="22"/>
        </w:rPr>
        <w:t xml:space="preserve">Участник </w:t>
      </w:r>
      <w:r w:rsidR="00DF2C53">
        <w:rPr>
          <w:iCs/>
          <w:sz w:val="22"/>
          <w:szCs w:val="22"/>
        </w:rPr>
        <w:t>К</w:t>
      </w:r>
      <w:r w:rsidR="00011513" w:rsidRPr="004104C0">
        <w:rPr>
          <w:iCs/>
          <w:sz w:val="22"/>
          <w:szCs w:val="22"/>
        </w:rPr>
        <w:t>онкурса</w:t>
      </w:r>
      <w:r w:rsidR="00205197" w:rsidRPr="004104C0">
        <w:rPr>
          <w:iCs/>
          <w:sz w:val="22"/>
          <w:szCs w:val="22"/>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w:t>
      </w:r>
      <w:r w:rsidR="006641D3">
        <w:rPr>
          <w:iCs/>
          <w:sz w:val="22"/>
          <w:szCs w:val="22"/>
        </w:rPr>
        <w:t>индивидуального предпринимателя</w:t>
      </w:r>
      <w:r w:rsidR="00205197" w:rsidRPr="004104C0">
        <w:rPr>
          <w:iCs/>
          <w:sz w:val="22"/>
          <w:szCs w:val="22"/>
        </w:rPr>
        <w:t>).</w:t>
      </w:r>
    </w:p>
    <w:p w:rsidR="00205197" w:rsidRDefault="00205197" w:rsidP="00205197">
      <w:pPr>
        <w:pStyle w:val="af7"/>
        <w:ind w:firstLine="709"/>
        <w:rPr>
          <w:sz w:val="22"/>
          <w:szCs w:val="22"/>
        </w:rPr>
      </w:pPr>
      <w:r w:rsidRPr="00BD267A">
        <w:rPr>
          <w:sz w:val="22"/>
          <w:szCs w:val="22"/>
        </w:rPr>
        <w:t xml:space="preserve">Если конверт не запечатан и не маркирован, в соответствии с вышеуказанными требованиями, </w:t>
      </w:r>
      <w:r w:rsidR="002B2521">
        <w:rPr>
          <w:sz w:val="22"/>
          <w:szCs w:val="22"/>
        </w:rPr>
        <w:t>О</w:t>
      </w:r>
      <w:r w:rsidR="004104C0">
        <w:rPr>
          <w:sz w:val="22"/>
          <w:szCs w:val="22"/>
        </w:rPr>
        <w:t xml:space="preserve">рганизатор </w:t>
      </w:r>
      <w:r w:rsidR="002B2521">
        <w:rPr>
          <w:sz w:val="22"/>
          <w:szCs w:val="22"/>
        </w:rPr>
        <w:t>К</w:t>
      </w:r>
      <w:r w:rsidR="004104C0">
        <w:rPr>
          <w:sz w:val="22"/>
          <w:szCs w:val="22"/>
        </w:rPr>
        <w:t>онкурса</w:t>
      </w:r>
      <w:r w:rsidRPr="00BD267A">
        <w:rPr>
          <w:sz w:val="22"/>
          <w:szCs w:val="22"/>
        </w:rPr>
        <w:t xml:space="preserve"> не будет нести никакой ответственности в случае его потери или досрочного вскрытия. </w:t>
      </w:r>
    </w:p>
    <w:p w:rsidR="00205197" w:rsidRPr="00BD267A" w:rsidRDefault="00205197" w:rsidP="00205197">
      <w:pPr>
        <w:pStyle w:val="af7"/>
        <w:ind w:firstLine="709"/>
        <w:rPr>
          <w:sz w:val="22"/>
          <w:szCs w:val="22"/>
        </w:rPr>
      </w:pPr>
      <w:r w:rsidRPr="00BD267A">
        <w:rPr>
          <w:sz w:val="22"/>
          <w:szCs w:val="22"/>
        </w:rPr>
        <w:t xml:space="preserve">При получении </w:t>
      </w:r>
      <w:r w:rsidR="002B2521">
        <w:rPr>
          <w:sz w:val="22"/>
          <w:szCs w:val="22"/>
        </w:rPr>
        <w:t>О</w:t>
      </w:r>
      <w:r w:rsidR="00592C2A">
        <w:rPr>
          <w:sz w:val="22"/>
          <w:szCs w:val="22"/>
        </w:rPr>
        <w:t>ргани</w:t>
      </w:r>
      <w:r w:rsidR="006840EC">
        <w:rPr>
          <w:sz w:val="22"/>
          <w:szCs w:val="22"/>
        </w:rPr>
        <w:t xml:space="preserve">затором </w:t>
      </w:r>
      <w:r w:rsidR="002B2521">
        <w:rPr>
          <w:sz w:val="22"/>
          <w:szCs w:val="22"/>
        </w:rPr>
        <w:t>К</w:t>
      </w:r>
      <w:r w:rsidR="006840EC">
        <w:rPr>
          <w:sz w:val="22"/>
          <w:szCs w:val="22"/>
        </w:rPr>
        <w:t>онкурса</w:t>
      </w:r>
      <w:r w:rsidRPr="00BD267A">
        <w:rPr>
          <w:sz w:val="22"/>
          <w:szCs w:val="22"/>
        </w:rPr>
        <w:t xml:space="preserve"> заявки </w:t>
      </w:r>
      <w:r w:rsidR="00FB64E8">
        <w:rPr>
          <w:sz w:val="22"/>
          <w:szCs w:val="22"/>
        </w:rPr>
        <w:t>У</w:t>
      </w:r>
      <w:r w:rsidRPr="00BD267A">
        <w:rPr>
          <w:sz w:val="22"/>
          <w:szCs w:val="22"/>
        </w:rPr>
        <w:t>частника – в журнале регистрации проставляется</w:t>
      </w:r>
      <w:r>
        <w:rPr>
          <w:sz w:val="22"/>
          <w:szCs w:val="22"/>
        </w:rPr>
        <w:t xml:space="preserve"> дата,</w:t>
      </w:r>
      <w:r w:rsidRPr="00BD267A">
        <w:rPr>
          <w:sz w:val="22"/>
          <w:szCs w:val="22"/>
        </w:rPr>
        <w:t xml:space="preserve"> порядковый номер полученной заявки. Представитель </w:t>
      </w:r>
      <w:r w:rsidR="002B2521">
        <w:rPr>
          <w:sz w:val="22"/>
          <w:szCs w:val="22"/>
        </w:rPr>
        <w:t>У</w:t>
      </w:r>
      <w:r w:rsidRPr="00BD267A">
        <w:rPr>
          <w:sz w:val="22"/>
          <w:szCs w:val="22"/>
        </w:rPr>
        <w:t>частника, доставивший конверт</w:t>
      </w:r>
      <w:r>
        <w:rPr>
          <w:sz w:val="22"/>
          <w:szCs w:val="22"/>
        </w:rPr>
        <w:t xml:space="preserve"> с заявкой</w:t>
      </w:r>
      <w:r w:rsidRPr="00BD267A">
        <w:rPr>
          <w:sz w:val="22"/>
          <w:szCs w:val="22"/>
        </w:rPr>
        <w:t xml:space="preserve">, расписывается в журнале регистрации без предоставления идентифицирующих данных. </w:t>
      </w:r>
    </w:p>
    <w:p w:rsidR="00205197" w:rsidRPr="00BD267A" w:rsidRDefault="00382C9D" w:rsidP="00205197">
      <w:pPr>
        <w:pStyle w:val="3"/>
        <w:tabs>
          <w:tab w:val="clear" w:pos="2160"/>
        </w:tabs>
        <w:ind w:left="0"/>
        <w:rPr>
          <w:sz w:val="22"/>
          <w:szCs w:val="22"/>
        </w:rPr>
      </w:pPr>
      <w:r>
        <w:rPr>
          <w:sz w:val="22"/>
          <w:szCs w:val="22"/>
        </w:rPr>
        <w:t>4.6.7.</w:t>
      </w:r>
      <w:r w:rsidR="00205197" w:rsidRPr="00BD267A">
        <w:rPr>
          <w:sz w:val="22"/>
          <w:szCs w:val="22"/>
        </w:rPr>
        <w:t xml:space="preserve">После окончания срока подачи заявок не допускается внесение изменений в заявки на участие в </w:t>
      </w:r>
      <w:r w:rsidR="002B2521">
        <w:rPr>
          <w:sz w:val="22"/>
          <w:szCs w:val="22"/>
        </w:rPr>
        <w:t>К</w:t>
      </w:r>
      <w:r w:rsidR="00205197" w:rsidRPr="00BD267A">
        <w:rPr>
          <w:sz w:val="22"/>
          <w:szCs w:val="22"/>
        </w:rPr>
        <w:t xml:space="preserve">онкурсе. </w:t>
      </w:r>
    </w:p>
    <w:p w:rsidR="00205197" w:rsidRPr="00BD267A" w:rsidRDefault="00382C9D" w:rsidP="00205197">
      <w:pPr>
        <w:pStyle w:val="3"/>
        <w:tabs>
          <w:tab w:val="clear" w:pos="2160"/>
        </w:tabs>
        <w:ind w:left="0"/>
        <w:rPr>
          <w:sz w:val="22"/>
          <w:szCs w:val="22"/>
        </w:rPr>
      </w:pPr>
      <w:r>
        <w:rPr>
          <w:sz w:val="22"/>
          <w:szCs w:val="22"/>
        </w:rPr>
        <w:t>4</w:t>
      </w:r>
      <w:r w:rsidR="00205197">
        <w:rPr>
          <w:sz w:val="22"/>
          <w:szCs w:val="22"/>
        </w:rPr>
        <w:t>.6.</w:t>
      </w:r>
      <w:r w:rsidR="00347A2E">
        <w:rPr>
          <w:sz w:val="22"/>
          <w:szCs w:val="22"/>
        </w:rPr>
        <w:t>8</w:t>
      </w:r>
      <w:r w:rsidR="00205197">
        <w:rPr>
          <w:sz w:val="22"/>
          <w:szCs w:val="22"/>
        </w:rPr>
        <w:t xml:space="preserve">. </w:t>
      </w:r>
      <w:r w:rsidR="00205197" w:rsidRPr="00BD267A">
        <w:rPr>
          <w:sz w:val="22"/>
          <w:szCs w:val="22"/>
        </w:rPr>
        <w:t xml:space="preserve">Представленные в составе заявки на участие в </w:t>
      </w:r>
      <w:r w:rsidR="002B2521">
        <w:rPr>
          <w:sz w:val="22"/>
          <w:szCs w:val="22"/>
        </w:rPr>
        <w:t>К</w:t>
      </w:r>
      <w:r w:rsidR="00205197" w:rsidRPr="00BD267A">
        <w:rPr>
          <w:sz w:val="22"/>
          <w:szCs w:val="22"/>
        </w:rPr>
        <w:t xml:space="preserve">онкурсе документы Участнику </w:t>
      </w:r>
      <w:r w:rsidR="002B2521">
        <w:rPr>
          <w:sz w:val="22"/>
          <w:szCs w:val="22"/>
        </w:rPr>
        <w:t>К</w:t>
      </w:r>
      <w:r w:rsidR="000B28C3">
        <w:rPr>
          <w:sz w:val="22"/>
          <w:szCs w:val="22"/>
        </w:rPr>
        <w:t>онкурса</w:t>
      </w:r>
      <w:r w:rsidR="00205197" w:rsidRPr="00BD267A">
        <w:rPr>
          <w:sz w:val="22"/>
          <w:szCs w:val="22"/>
        </w:rPr>
        <w:t xml:space="preserve"> не возвращаются. </w:t>
      </w:r>
    </w:p>
    <w:p w:rsidR="00554BB7" w:rsidRDefault="00554BB7" w:rsidP="00205197">
      <w:pPr>
        <w:pStyle w:val="13"/>
        <w:numPr>
          <w:ilvl w:val="0"/>
          <w:numId w:val="14"/>
        </w:numPr>
        <w:spacing w:after="0"/>
        <w:jc w:val="center"/>
        <w:rPr>
          <w:sz w:val="24"/>
        </w:rPr>
      </w:pPr>
      <w:bookmarkStart w:id="23" w:name="_Toc119941019"/>
    </w:p>
    <w:p w:rsidR="00205197" w:rsidRDefault="00205197" w:rsidP="00205197">
      <w:pPr>
        <w:pStyle w:val="13"/>
        <w:numPr>
          <w:ilvl w:val="0"/>
          <w:numId w:val="14"/>
        </w:numPr>
        <w:spacing w:after="0"/>
        <w:jc w:val="center"/>
        <w:rPr>
          <w:sz w:val="24"/>
        </w:rPr>
      </w:pPr>
      <w:r w:rsidRPr="00BD267A">
        <w:rPr>
          <w:sz w:val="24"/>
        </w:rPr>
        <w:t>РАЗДЕЛ 5. ПОДАЧА ЗАЯВКИ НА УЧАСТИЕ В КОНКУРСЕ</w:t>
      </w:r>
      <w:bookmarkEnd w:id="23"/>
    </w:p>
    <w:p w:rsidR="00FD7F3F" w:rsidRPr="00BD267A" w:rsidRDefault="00FD7F3F" w:rsidP="00205197">
      <w:pPr>
        <w:pStyle w:val="13"/>
        <w:numPr>
          <w:ilvl w:val="0"/>
          <w:numId w:val="14"/>
        </w:numPr>
        <w:spacing w:after="0"/>
        <w:jc w:val="center"/>
        <w:rPr>
          <w:sz w:val="24"/>
        </w:rPr>
      </w:pPr>
    </w:p>
    <w:p w:rsidR="00205197" w:rsidRPr="00BD267A" w:rsidRDefault="00205197" w:rsidP="00770061">
      <w:pPr>
        <w:pStyle w:val="27"/>
        <w:numPr>
          <w:ilvl w:val="1"/>
          <w:numId w:val="24"/>
        </w:numPr>
        <w:spacing w:after="0"/>
        <w:rPr>
          <w:sz w:val="22"/>
          <w:szCs w:val="22"/>
        </w:rPr>
      </w:pPr>
      <w:bookmarkStart w:id="24" w:name="_Ref119429644"/>
      <w:bookmarkStart w:id="25" w:name="_Toc119941020"/>
      <w:r w:rsidRPr="00BD267A">
        <w:rPr>
          <w:sz w:val="22"/>
          <w:szCs w:val="22"/>
        </w:rPr>
        <w:t xml:space="preserve">Срок подачи и регистрации заявок на участие в </w:t>
      </w:r>
      <w:r w:rsidR="002B2521">
        <w:rPr>
          <w:sz w:val="22"/>
          <w:szCs w:val="22"/>
        </w:rPr>
        <w:t>К</w:t>
      </w:r>
      <w:r w:rsidRPr="00BD267A">
        <w:rPr>
          <w:sz w:val="22"/>
          <w:szCs w:val="22"/>
        </w:rPr>
        <w:t>онкурсе</w:t>
      </w:r>
      <w:bookmarkEnd w:id="24"/>
      <w:bookmarkEnd w:id="25"/>
      <w:r w:rsidR="00EE2C5B">
        <w:rPr>
          <w:sz w:val="22"/>
          <w:szCs w:val="22"/>
        </w:rPr>
        <w:t>.</w:t>
      </w:r>
    </w:p>
    <w:p w:rsidR="00205197" w:rsidRPr="00BD267A" w:rsidRDefault="00205197" w:rsidP="00770061">
      <w:pPr>
        <w:pStyle w:val="3"/>
        <w:numPr>
          <w:ilvl w:val="2"/>
          <w:numId w:val="24"/>
        </w:numPr>
        <w:tabs>
          <w:tab w:val="num" w:pos="540"/>
        </w:tabs>
        <w:ind w:left="0" w:firstLine="0"/>
        <w:rPr>
          <w:sz w:val="22"/>
          <w:szCs w:val="22"/>
        </w:rPr>
      </w:pPr>
      <w:bookmarkStart w:id="26" w:name="_Ref119429546"/>
      <w:r w:rsidRPr="00BD267A">
        <w:rPr>
          <w:sz w:val="22"/>
          <w:szCs w:val="22"/>
        </w:rPr>
        <w:t xml:space="preserve">Прием заявок на участие в </w:t>
      </w:r>
      <w:r w:rsidR="002F5231">
        <w:rPr>
          <w:sz w:val="22"/>
          <w:szCs w:val="22"/>
        </w:rPr>
        <w:t>К</w:t>
      </w:r>
      <w:r w:rsidRPr="00BD267A">
        <w:rPr>
          <w:sz w:val="22"/>
          <w:szCs w:val="22"/>
        </w:rPr>
        <w:t xml:space="preserve">онкурсе </w:t>
      </w:r>
      <w:r w:rsidR="00DC68D8">
        <w:rPr>
          <w:sz w:val="22"/>
          <w:szCs w:val="22"/>
        </w:rPr>
        <w:t xml:space="preserve">начинается и </w:t>
      </w:r>
      <w:r w:rsidR="003D72CA">
        <w:rPr>
          <w:sz w:val="22"/>
          <w:szCs w:val="22"/>
        </w:rPr>
        <w:t xml:space="preserve">прекращается </w:t>
      </w:r>
      <w:r w:rsidR="008D5881">
        <w:rPr>
          <w:sz w:val="22"/>
          <w:szCs w:val="22"/>
        </w:rPr>
        <w:t>в день и время срока подачи заявок на участие в Конкурсе</w:t>
      </w:r>
      <w:r w:rsidRPr="00BD267A">
        <w:rPr>
          <w:sz w:val="22"/>
          <w:szCs w:val="22"/>
        </w:rPr>
        <w:t>, указанн</w:t>
      </w:r>
      <w:r w:rsidR="008D5881">
        <w:rPr>
          <w:sz w:val="22"/>
          <w:szCs w:val="22"/>
        </w:rPr>
        <w:t>ые</w:t>
      </w:r>
      <w:r w:rsidRPr="00BD267A">
        <w:rPr>
          <w:sz w:val="22"/>
          <w:szCs w:val="22"/>
        </w:rPr>
        <w:t xml:space="preserve"> в </w:t>
      </w:r>
      <w:r w:rsidR="008028B0">
        <w:rPr>
          <w:sz w:val="22"/>
          <w:szCs w:val="22"/>
        </w:rPr>
        <w:t xml:space="preserve">пункте 8 </w:t>
      </w:r>
      <w:r w:rsidR="003A3CAC">
        <w:rPr>
          <w:sz w:val="22"/>
          <w:szCs w:val="22"/>
        </w:rPr>
        <w:t xml:space="preserve">Раздела 9 </w:t>
      </w:r>
      <w:r w:rsidR="00EE2C5B" w:rsidRPr="00B20DDB">
        <w:rPr>
          <w:b/>
          <w:i/>
          <w:sz w:val="22"/>
          <w:szCs w:val="22"/>
        </w:rPr>
        <w:t>«Информационной карт</w:t>
      </w:r>
      <w:r w:rsidR="008028B0">
        <w:rPr>
          <w:b/>
          <w:i/>
          <w:sz w:val="22"/>
          <w:szCs w:val="22"/>
        </w:rPr>
        <w:t>ы</w:t>
      </w:r>
      <w:r w:rsidR="00EE2C5B" w:rsidRPr="00B20DDB">
        <w:rPr>
          <w:b/>
          <w:i/>
          <w:sz w:val="22"/>
          <w:szCs w:val="22"/>
        </w:rPr>
        <w:t xml:space="preserve"> </w:t>
      </w:r>
      <w:r w:rsidR="00FB64E8">
        <w:rPr>
          <w:b/>
          <w:i/>
          <w:sz w:val="22"/>
          <w:szCs w:val="22"/>
        </w:rPr>
        <w:t>К</w:t>
      </w:r>
      <w:r w:rsidR="00EE2C5B" w:rsidRPr="00B20DDB">
        <w:rPr>
          <w:b/>
          <w:i/>
          <w:sz w:val="22"/>
          <w:szCs w:val="22"/>
        </w:rPr>
        <w:t>онкурса»</w:t>
      </w:r>
      <w:r w:rsidRPr="00B20DDB">
        <w:rPr>
          <w:sz w:val="22"/>
          <w:szCs w:val="22"/>
        </w:rPr>
        <w:t>.</w:t>
      </w:r>
      <w:bookmarkEnd w:id="26"/>
    </w:p>
    <w:p w:rsidR="00205197" w:rsidRPr="00BD267A" w:rsidRDefault="00205197" w:rsidP="00770061">
      <w:pPr>
        <w:pStyle w:val="3"/>
        <w:numPr>
          <w:ilvl w:val="2"/>
          <w:numId w:val="24"/>
        </w:numPr>
        <w:tabs>
          <w:tab w:val="num" w:pos="540"/>
        </w:tabs>
        <w:ind w:left="0" w:firstLine="0"/>
        <w:rPr>
          <w:sz w:val="22"/>
          <w:szCs w:val="22"/>
        </w:rPr>
      </w:pPr>
      <w:r w:rsidRPr="00BD267A">
        <w:rPr>
          <w:sz w:val="22"/>
          <w:szCs w:val="22"/>
        </w:rPr>
        <w:t xml:space="preserve">Заявки на участие в </w:t>
      </w:r>
      <w:r w:rsidR="00B20DDB">
        <w:rPr>
          <w:sz w:val="22"/>
          <w:szCs w:val="22"/>
        </w:rPr>
        <w:t>К</w:t>
      </w:r>
      <w:r w:rsidRPr="00BD267A">
        <w:rPr>
          <w:sz w:val="22"/>
          <w:szCs w:val="22"/>
        </w:rPr>
        <w:t xml:space="preserve">онкурсе должны быть поданы по адресу, указанному в </w:t>
      </w:r>
      <w:r w:rsidR="00C74C7B" w:rsidRPr="00B20DDB">
        <w:rPr>
          <w:b/>
          <w:i/>
          <w:sz w:val="22"/>
          <w:szCs w:val="22"/>
        </w:rPr>
        <w:t xml:space="preserve">«Информационной карте </w:t>
      </w:r>
      <w:r w:rsidR="00FB64E8">
        <w:rPr>
          <w:b/>
          <w:i/>
          <w:sz w:val="22"/>
          <w:szCs w:val="22"/>
        </w:rPr>
        <w:t>К</w:t>
      </w:r>
      <w:r w:rsidR="00C74C7B" w:rsidRPr="00B20DDB">
        <w:rPr>
          <w:b/>
          <w:i/>
          <w:sz w:val="22"/>
          <w:szCs w:val="22"/>
        </w:rPr>
        <w:t>онкурса»</w:t>
      </w:r>
      <w:r w:rsidRPr="00BD267A">
        <w:rPr>
          <w:sz w:val="22"/>
          <w:szCs w:val="22"/>
        </w:rPr>
        <w:t>.</w:t>
      </w:r>
    </w:p>
    <w:p w:rsidR="00205197" w:rsidRPr="00BD267A" w:rsidRDefault="004354B8" w:rsidP="00770061">
      <w:pPr>
        <w:pStyle w:val="3"/>
        <w:numPr>
          <w:ilvl w:val="2"/>
          <w:numId w:val="24"/>
        </w:numPr>
        <w:tabs>
          <w:tab w:val="num" w:pos="540"/>
        </w:tabs>
        <w:ind w:left="0" w:firstLine="0"/>
        <w:rPr>
          <w:sz w:val="22"/>
          <w:szCs w:val="22"/>
        </w:rPr>
      </w:pPr>
      <w:bookmarkStart w:id="27" w:name="_Ref119429444"/>
      <w:r>
        <w:rPr>
          <w:sz w:val="22"/>
          <w:szCs w:val="22"/>
        </w:rPr>
        <w:t xml:space="preserve">Организатор </w:t>
      </w:r>
      <w:r w:rsidR="00046459">
        <w:rPr>
          <w:sz w:val="22"/>
          <w:szCs w:val="22"/>
        </w:rPr>
        <w:t>К</w:t>
      </w:r>
      <w:r>
        <w:rPr>
          <w:sz w:val="22"/>
          <w:szCs w:val="22"/>
        </w:rPr>
        <w:t>онкурса</w:t>
      </w:r>
      <w:r w:rsidR="00205197" w:rsidRPr="00BD267A">
        <w:rPr>
          <w:sz w:val="22"/>
          <w:szCs w:val="22"/>
        </w:rPr>
        <w:t xml:space="preserve"> может продлить срок подачи заявок, внеся изменение в конкурсную документацию в соответствии с пунктом 3.3. Раздела 3. В этом случае срок действия всех прав и обязанностей </w:t>
      </w:r>
      <w:r w:rsidR="00B20DDB">
        <w:rPr>
          <w:sz w:val="22"/>
          <w:szCs w:val="22"/>
        </w:rPr>
        <w:t>О</w:t>
      </w:r>
      <w:r w:rsidR="00486E56">
        <w:rPr>
          <w:sz w:val="22"/>
          <w:szCs w:val="22"/>
        </w:rPr>
        <w:t xml:space="preserve">рганизатора </w:t>
      </w:r>
      <w:r w:rsidR="00205197" w:rsidRPr="00BD267A">
        <w:rPr>
          <w:sz w:val="22"/>
          <w:szCs w:val="22"/>
        </w:rPr>
        <w:t xml:space="preserve">и Участников </w:t>
      </w:r>
      <w:r w:rsidR="00EF40A1">
        <w:rPr>
          <w:sz w:val="22"/>
          <w:szCs w:val="22"/>
        </w:rPr>
        <w:t>К</w:t>
      </w:r>
      <w:r w:rsidR="00205197" w:rsidRPr="00BD267A">
        <w:rPr>
          <w:sz w:val="22"/>
          <w:szCs w:val="22"/>
        </w:rPr>
        <w:t>онкурса продлевается с учетом измененной окончательной даты.</w:t>
      </w:r>
      <w:bookmarkEnd w:id="27"/>
    </w:p>
    <w:p w:rsidR="00205197" w:rsidRPr="00BD267A" w:rsidRDefault="00205197" w:rsidP="00770061">
      <w:pPr>
        <w:pStyle w:val="3"/>
        <w:numPr>
          <w:ilvl w:val="2"/>
          <w:numId w:val="24"/>
        </w:numPr>
        <w:tabs>
          <w:tab w:val="num" w:pos="540"/>
        </w:tabs>
        <w:ind w:left="0" w:firstLine="0"/>
        <w:rPr>
          <w:sz w:val="22"/>
          <w:szCs w:val="22"/>
        </w:rPr>
      </w:pPr>
      <w:r w:rsidRPr="00BD267A">
        <w:rPr>
          <w:sz w:val="22"/>
          <w:szCs w:val="22"/>
        </w:rPr>
        <w:t xml:space="preserve">Каждый конверт с заявкой на участие в </w:t>
      </w:r>
      <w:r w:rsidR="00EF40A1">
        <w:rPr>
          <w:sz w:val="22"/>
          <w:szCs w:val="22"/>
        </w:rPr>
        <w:t>К</w:t>
      </w:r>
      <w:r w:rsidRPr="00BD267A">
        <w:rPr>
          <w:sz w:val="22"/>
          <w:szCs w:val="22"/>
        </w:rPr>
        <w:t xml:space="preserve">онкурсе, поступивший в срок, указанный в пункте </w:t>
      </w:r>
      <w:fldSimple w:instr=" REF _Ref119429546 \r \h  \* MERGEFORMAT ">
        <w:r w:rsidR="00E15CB2" w:rsidRPr="00E15CB2">
          <w:rPr>
            <w:sz w:val="22"/>
            <w:szCs w:val="22"/>
          </w:rPr>
          <w:t>5.1.1</w:t>
        </w:r>
      </w:fldSimple>
      <w:r w:rsidRPr="00BD267A">
        <w:rPr>
          <w:sz w:val="22"/>
          <w:szCs w:val="22"/>
        </w:rPr>
        <w:t xml:space="preserve">. настоящего Раздела, регистрируются </w:t>
      </w:r>
      <w:r w:rsidR="00B20DDB">
        <w:rPr>
          <w:sz w:val="22"/>
          <w:szCs w:val="22"/>
        </w:rPr>
        <w:t>О</w:t>
      </w:r>
      <w:r w:rsidR="00486E56">
        <w:rPr>
          <w:sz w:val="22"/>
          <w:szCs w:val="22"/>
        </w:rPr>
        <w:t xml:space="preserve">рганизатором </w:t>
      </w:r>
      <w:r w:rsidR="00B20DDB">
        <w:rPr>
          <w:sz w:val="22"/>
          <w:szCs w:val="22"/>
        </w:rPr>
        <w:t>К</w:t>
      </w:r>
      <w:r w:rsidR="00486E56">
        <w:rPr>
          <w:sz w:val="22"/>
          <w:szCs w:val="22"/>
        </w:rPr>
        <w:t>онкурса</w:t>
      </w:r>
      <w:r w:rsidRPr="00BD267A">
        <w:rPr>
          <w:sz w:val="22"/>
          <w:szCs w:val="22"/>
        </w:rPr>
        <w:t xml:space="preserve">. При получении </w:t>
      </w:r>
      <w:r w:rsidR="00B20DDB">
        <w:rPr>
          <w:sz w:val="22"/>
          <w:szCs w:val="22"/>
        </w:rPr>
        <w:t>О</w:t>
      </w:r>
      <w:r w:rsidR="00486E56">
        <w:rPr>
          <w:sz w:val="22"/>
          <w:szCs w:val="22"/>
        </w:rPr>
        <w:t xml:space="preserve">рганизатором </w:t>
      </w:r>
      <w:r w:rsidR="00B20DDB">
        <w:rPr>
          <w:sz w:val="22"/>
          <w:szCs w:val="22"/>
        </w:rPr>
        <w:t>К</w:t>
      </w:r>
      <w:r w:rsidR="00486E56">
        <w:rPr>
          <w:sz w:val="22"/>
          <w:szCs w:val="22"/>
        </w:rPr>
        <w:t>онкурса</w:t>
      </w:r>
      <w:r w:rsidRPr="00BD267A">
        <w:rPr>
          <w:sz w:val="22"/>
          <w:szCs w:val="22"/>
        </w:rPr>
        <w:t xml:space="preserve"> заявки </w:t>
      </w:r>
      <w:r w:rsidR="007B0B1D">
        <w:rPr>
          <w:sz w:val="22"/>
          <w:szCs w:val="22"/>
        </w:rPr>
        <w:t>У</w:t>
      </w:r>
      <w:r w:rsidRPr="00BD267A">
        <w:rPr>
          <w:sz w:val="22"/>
          <w:szCs w:val="22"/>
        </w:rPr>
        <w:t>частника в журнале регистрации проставляется порядковый номер полученной заявки.</w:t>
      </w:r>
    </w:p>
    <w:p w:rsidR="00205197" w:rsidRPr="00BD267A" w:rsidRDefault="00205197" w:rsidP="00205197">
      <w:pPr>
        <w:pStyle w:val="25"/>
        <w:widowControl w:val="0"/>
        <w:tabs>
          <w:tab w:val="num" w:pos="0"/>
        </w:tabs>
        <w:adjustRightInd w:val="0"/>
        <w:spacing w:after="0" w:line="240" w:lineRule="auto"/>
        <w:ind w:left="0"/>
        <w:textAlignment w:val="baseline"/>
        <w:rPr>
          <w:sz w:val="22"/>
          <w:szCs w:val="22"/>
        </w:rPr>
      </w:pPr>
    </w:p>
    <w:p w:rsidR="00205197" w:rsidRPr="00BD267A" w:rsidRDefault="00205197" w:rsidP="00770061">
      <w:pPr>
        <w:pStyle w:val="27"/>
        <w:numPr>
          <w:ilvl w:val="1"/>
          <w:numId w:val="24"/>
        </w:numPr>
        <w:spacing w:after="0"/>
        <w:rPr>
          <w:sz w:val="22"/>
          <w:szCs w:val="22"/>
        </w:rPr>
      </w:pPr>
      <w:bookmarkStart w:id="28" w:name="_Toc119941021"/>
      <w:r w:rsidRPr="00BD267A">
        <w:rPr>
          <w:sz w:val="22"/>
          <w:szCs w:val="22"/>
        </w:rPr>
        <w:t xml:space="preserve">Порядок подачи заявок на участие в </w:t>
      </w:r>
      <w:r w:rsidR="00BB40B5">
        <w:rPr>
          <w:sz w:val="22"/>
          <w:szCs w:val="22"/>
        </w:rPr>
        <w:t>К</w:t>
      </w:r>
      <w:r w:rsidRPr="00BD267A">
        <w:rPr>
          <w:sz w:val="22"/>
          <w:szCs w:val="22"/>
        </w:rPr>
        <w:t>онкурсе</w:t>
      </w:r>
      <w:bookmarkEnd w:id="28"/>
      <w:r w:rsidR="00BB40B5">
        <w:rPr>
          <w:sz w:val="22"/>
          <w:szCs w:val="22"/>
        </w:rPr>
        <w:t>.</w:t>
      </w:r>
    </w:p>
    <w:p w:rsidR="00205197" w:rsidRPr="00BD267A" w:rsidRDefault="00205197" w:rsidP="00770061">
      <w:pPr>
        <w:pStyle w:val="3"/>
        <w:numPr>
          <w:ilvl w:val="2"/>
          <w:numId w:val="24"/>
        </w:numPr>
        <w:tabs>
          <w:tab w:val="num" w:pos="540"/>
        </w:tabs>
        <w:ind w:left="0" w:firstLine="0"/>
        <w:rPr>
          <w:sz w:val="22"/>
          <w:szCs w:val="22"/>
        </w:rPr>
      </w:pPr>
      <w:r w:rsidRPr="00BD267A">
        <w:rPr>
          <w:sz w:val="22"/>
          <w:szCs w:val="22"/>
        </w:rPr>
        <w:t xml:space="preserve">Заявки на участие в </w:t>
      </w:r>
      <w:r w:rsidR="00BB40B5">
        <w:rPr>
          <w:sz w:val="22"/>
          <w:szCs w:val="22"/>
        </w:rPr>
        <w:t>К</w:t>
      </w:r>
      <w:r w:rsidRPr="00BD267A">
        <w:rPr>
          <w:sz w:val="22"/>
          <w:szCs w:val="22"/>
        </w:rPr>
        <w:t xml:space="preserve">онкурсе </w:t>
      </w:r>
      <w:r>
        <w:rPr>
          <w:sz w:val="22"/>
          <w:szCs w:val="22"/>
        </w:rPr>
        <w:t xml:space="preserve">подаются </w:t>
      </w:r>
      <w:r w:rsidRPr="00BD267A">
        <w:rPr>
          <w:sz w:val="22"/>
          <w:szCs w:val="22"/>
        </w:rPr>
        <w:t>в письменной форме,</w:t>
      </w:r>
      <w:r>
        <w:rPr>
          <w:sz w:val="22"/>
          <w:szCs w:val="22"/>
        </w:rPr>
        <w:t xml:space="preserve"> по каждому лоту отдельно,</w:t>
      </w:r>
      <w:r w:rsidR="008028B0">
        <w:rPr>
          <w:sz w:val="22"/>
          <w:szCs w:val="22"/>
        </w:rPr>
        <w:t xml:space="preserve"> </w:t>
      </w:r>
      <w:r w:rsidRPr="00FB20BA">
        <w:rPr>
          <w:sz w:val="22"/>
          <w:szCs w:val="22"/>
        </w:rPr>
        <w:t>оформленные в соответствии с Раздел</w:t>
      </w:r>
      <w:r w:rsidR="00FB20BA" w:rsidRPr="00FB20BA">
        <w:rPr>
          <w:sz w:val="22"/>
          <w:szCs w:val="22"/>
        </w:rPr>
        <w:t>ом</w:t>
      </w:r>
      <w:r w:rsidRPr="00BD267A">
        <w:rPr>
          <w:sz w:val="22"/>
          <w:szCs w:val="22"/>
        </w:rPr>
        <w:t xml:space="preserve"> 4. направляются Участниками </w:t>
      </w:r>
      <w:r w:rsidR="00BB40B5">
        <w:rPr>
          <w:sz w:val="22"/>
          <w:szCs w:val="22"/>
        </w:rPr>
        <w:t>К</w:t>
      </w:r>
      <w:r w:rsidR="00691BEB">
        <w:rPr>
          <w:sz w:val="22"/>
          <w:szCs w:val="22"/>
        </w:rPr>
        <w:t>онкурса</w:t>
      </w:r>
      <w:r w:rsidRPr="00BD267A">
        <w:rPr>
          <w:sz w:val="22"/>
          <w:szCs w:val="22"/>
        </w:rPr>
        <w:t xml:space="preserve"> до окончания срока подачи заявок, в порядке, изложенном в </w:t>
      </w:r>
      <w:r w:rsidR="00691BEB" w:rsidRPr="00BB40B5">
        <w:rPr>
          <w:b/>
          <w:i/>
          <w:sz w:val="22"/>
          <w:szCs w:val="22"/>
        </w:rPr>
        <w:t xml:space="preserve">«Информационной карте </w:t>
      </w:r>
      <w:r w:rsidR="00BB40B5">
        <w:rPr>
          <w:b/>
          <w:i/>
          <w:sz w:val="22"/>
          <w:szCs w:val="22"/>
        </w:rPr>
        <w:t>К</w:t>
      </w:r>
      <w:r w:rsidR="00691BEB" w:rsidRPr="00BB40B5">
        <w:rPr>
          <w:b/>
          <w:i/>
          <w:sz w:val="22"/>
          <w:szCs w:val="22"/>
        </w:rPr>
        <w:t>онкурса»</w:t>
      </w:r>
      <w:r w:rsidRPr="00BB40B5">
        <w:rPr>
          <w:b/>
          <w:i/>
          <w:sz w:val="22"/>
          <w:szCs w:val="22"/>
        </w:rPr>
        <w:t>.</w:t>
      </w:r>
    </w:p>
    <w:p w:rsidR="00205197" w:rsidRPr="00934BF0" w:rsidRDefault="00205197" w:rsidP="00205197">
      <w:pPr>
        <w:pStyle w:val="27"/>
        <w:tabs>
          <w:tab w:val="clear" w:pos="576"/>
        </w:tabs>
        <w:spacing w:after="0"/>
        <w:ind w:left="0" w:firstLine="0"/>
        <w:rPr>
          <w:sz w:val="22"/>
          <w:szCs w:val="22"/>
        </w:rPr>
      </w:pPr>
      <w:bookmarkStart w:id="29" w:name="_Ref119429670"/>
      <w:bookmarkStart w:id="30" w:name="_Toc119941022"/>
    </w:p>
    <w:p w:rsidR="00205197" w:rsidRPr="00934BF0" w:rsidRDefault="00205197" w:rsidP="00770061">
      <w:pPr>
        <w:pStyle w:val="27"/>
        <w:numPr>
          <w:ilvl w:val="1"/>
          <w:numId w:val="24"/>
        </w:numPr>
        <w:tabs>
          <w:tab w:val="left" w:pos="426"/>
        </w:tabs>
        <w:spacing w:after="0"/>
        <w:ind w:left="0" w:firstLine="0"/>
        <w:rPr>
          <w:caps/>
          <w:sz w:val="22"/>
          <w:szCs w:val="22"/>
        </w:rPr>
      </w:pPr>
      <w:r w:rsidRPr="00934BF0">
        <w:rPr>
          <w:sz w:val="22"/>
          <w:szCs w:val="22"/>
        </w:rPr>
        <w:t xml:space="preserve">Порядок и срок отзыва заявок на участие в </w:t>
      </w:r>
      <w:r w:rsidR="00BB40B5">
        <w:rPr>
          <w:sz w:val="22"/>
          <w:szCs w:val="22"/>
        </w:rPr>
        <w:t>К</w:t>
      </w:r>
      <w:r w:rsidRPr="00934BF0">
        <w:rPr>
          <w:sz w:val="22"/>
          <w:szCs w:val="22"/>
        </w:rPr>
        <w:t>онкурсе</w:t>
      </w:r>
      <w:bookmarkEnd w:id="29"/>
      <w:bookmarkEnd w:id="30"/>
      <w:r w:rsidRPr="00934BF0">
        <w:rPr>
          <w:sz w:val="22"/>
          <w:szCs w:val="22"/>
        </w:rPr>
        <w:t>, порядок внесения изменений в такие заявки.</w:t>
      </w:r>
    </w:p>
    <w:p w:rsidR="00205197" w:rsidRPr="00934BF0" w:rsidRDefault="00205197" w:rsidP="00770061">
      <w:pPr>
        <w:pStyle w:val="3"/>
        <w:numPr>
          <w:ilvl w:val="2"/>
          <w:numId w:val="24"/>
        </w:numPr>
        <w:tabs>
          <w:tab w:val="num" w:pos="540"/>
        </w:tabs>
        <w:ind w:left="0" w:firstLine="0"/>
        <w:rPr>
          <w:sz w:val="22"/>
          <w:szCs w:val="22"/>
        </w:rPr>
      </w:pPr>
      <w:r w:rsidRPr="00934BF0">
        <w:rPr>
          <w:sz w:val="22"/>
          <w:szCs w:val="22"/>
        </w:rPr>
        <w:t xml:space="preserve">Участник </w:t>
      </w:r>
      <w:r w:rsidR="00BB40B5">
        <w:rPr>
          <w:sz w:val="22"/>
          <w:szCs w:val="22"/>
        </w:rPr>
        <w:t>К</w:t>
      </w:r>
      <w:r w:rsidR="00065143">
        <w:rPr>
          <w:sz w:val="22"/>
          <w:szCs w:val="22"/>
        </w:rPr>
        <w:t>онкурса</w:t>
      </w:r>
      <w:r w:rsidRPr="00934BF0">
        <w:rPr>
          <w:sz w:val="22"/>
          <w:szCs w:val="22"/>
        </w:rPr>
        <w:t xml:space="preserve">, подавший заявку на участие в </w:t>
      </w:r>
      <w:r w:rsidR="00A46267">
        <w:rPr>
          <w:sz w:val="22"/>
          <w:szCs w:val="22"/>
        </w:rPr>
        <w:t>К</w:t>
      </w:r>
      <w:r w:rsidRPr="00934BF0">
        <w:rPr>
          <w:sz w:val="22"/>
          <w:szCs w:val="22"/>
        </w:rPr>
        <w:t xml:space="preserve">онкурсе, </w:t>
      </w:r>
      <w:r w:rsidRPr="00374DBF">
        <w:rPr>
          <w:sz w:val="22"/>
          <w:szCs w:val="22"/>
        </w:rPr>
        <w:t xml:space="preserve">вправе изменить или </w:t>
      </w:r>
      <w:r w:rsidRPr="00374DBF">
        <w:rPr>
          <w:sz w:val="22"/>
          <w:szCs w:val="22"/>
        </w:rPr>
        <w:lastRenderedPageBreak/>
        <w:t>отозвать</w:t>
      </w:r>
      <w:r w:rsidRPr="00934BF0">
        <w:rPr>
          <w:sz w:val="22"/>
          <w:szCs w:val="22"/>
        </w:rPr>
        <w:t xml:space="preserve"> заявку на участие в </w:t>
      </w:r>
      <w:r w:rsidR="00A46267">
        <w:rPr>
          <w:sz w:val="22"/>
          <w:szCs w:val="22"/>
        </w:rPr>
        <w:t>К</w:t>
      </w:r>
      <w:r w:rsidRPr="00934BF0">
        <w:rPr>
          <w:sz w:val="22"/>
          <w:szCs w:val="22"/>
        </w:rPr>
        <w:t xml:space="preserve">онкурсе в любое время до </w:t>
      </w:r>
      <w:r w:rsidR="00AB372A">
        <w:rPr>
          <w:sz w:val="22"/>
          <w:szCs w:val="22"/>
        </w:rPr>
        <w:t xml:space="preserve"> окончания срока подачи заявок</w:t>
      </w:r>
      <w:r w:rsidRPr="00934BF0">
        <w:rPr>
          <w:sz w:val="22"/>
          <w:szCs w:val="22"/>
        </w:rPr>
        <w:t xml:space="preserve"> на участие в </w:t>
      </w:r>
      <w:r w:rsidR="00A46267">
        <w:rPr>
          <w:sz w:val="22"/>
          <w:szCs w:val="22"/>
        </w:rPr>
        <w:t>К</w:t>
      </w:r>
      <w:r w:rsidRPr="00934BF0">
        <w:rPr>
          <w:sz w:val="22"/>
          <w:szCs w:val="22"/>
        </w:rPr>
        <w:t>онкурсе</w:t>
      </w:r>
      <w:r>
        <w:rPr>
          <w:sz w:val="22"/>
          <w:szCs w:val="22"/>
        </w:rPr>
        <w:t xml:space="preserve">. </w:t>
      </w:r>
    </w:p>
    <w:p w:rsidR="00205197" w:rsidRPr="00934BF0" w:rsidRDefault="00205197" w:rsidP="00770061">
      <w:pPr>
        <w:pStyle w:val="3"/>
        <w:numPr>
          <w:ilvl w:val="2"/>
          <w:numId w:val="24"/>
        </w:numPr>
        <w:tabs>
          <w:tab w:val="num" w:pos="540"/>
        </w:tabs>
        <w:ind w:left="0" w:firstLine="0"/>
        <w:rPr>
          <w:sz w:val="22"/>
          <w:szCs w:val="22"/>
        </w:rPr>
      </w:pPr>
      <w:r w:rsidRPr="00934BF0">
        <w:rPr>
          <w:sz w:val="22"/>
          <w:szCs w:val="22"/>
        </w:rPr>
        <w:t xml:space="preserve">Участник </w:t>
      </w:r>
      <w:r w:rsidR="00A46267">
        <w:rPr>
          <w:sz w:val="22"/>
          <w:szCs w:val="22"/>
        </w:rPr>
        <w:t>К</w:t>
      </w:r>
      <w:r w:rsidR="00065143">
        <w:rPr>
          <w:sz w:val="22"/>
          <w:szCs w:val="22"/>
        </w:rPr>
        <w:t>онкурса</w:t>
      </w:r>
      <w:r w:rsidRPr="00934BF0">
        <w:rPr>
          <w:sz w:val="22"/>
          <w:szCs w:val="22"/>
        </w:rPr>
        <w:t xml:space="preserve"> направляет письменное уведомление об изменении или отзыве заявки на участие в </w:t>
      </w:r>
      <w:r w:rsidR="00A46267">
        <w:rPr>
          <w:sz w:val="22"/>
          <w:szCs w:val="22"/>
        </w:rPr>
        <w:t>К</w:t>
      </w:r>
      <w:r w:rsidRPr="00934BF0">
        <w:rPr>
          <w:sz w:val="22"/>
          <w:szCs w:val="22"/>
        </w:rPr>
        <w:t xml:space="preserve">онкурсе вместе с необходимыми материалами (в случае изменения) в соответствии с положениями настоящей </w:t>
      </w:r>
      <w:r w:rsidRPr="00934BF0">
        <w:rPr>
          <w:color w:val="000000"/>
          <w:sz w:val="22"/>
          <w:szCs w:val="22"/>
        </w:rPr>
        <w:t>конкурсной документации.</w:t>
      </w:r>
    </w:p>
    <w:p w:rsidR="00205197" w:rsidRPr="00934BF0" w:rsidRDefault="00205197" w:rsidP="00770061">
      <w:pPr>
        <w:pStyle w:val="3"/>
        <w:numPr>
          <w:ilvl w:val="2"/>
          <w:numId w:val="24"/>
        </w:numPr>
        <w:tabs>
          <w:tab w:val="num" w:pos="540"/>
        </w:tabs>
        <w:ind w:left="0" w:firstLine="0"/>
        <w:rPr>
          <w:sz w:val="22"/>
          <w:szCs w:val="22"/>
        </w:rPr>
      </w:pPr>
      <w:r w:rsidRPr="00934BF0">
        <w:rPr>
          <w:sz w:val="22"/>
          <w:szCs w:val="22"/>
        </w:rPr>
        <w:t xml:space="preserve">Изменения, внесенные в заявку, считаются </w:t>
      </w:r>
      <w:r w:rsidRPr="00065143">
        <w:rPr>
          <w:sz w:val="22"/>
          <w:szCs w:val="22"/>
        </w:rPr>
        <w:t>неотъемлемой частью</w:t>
      </w:r>
      <w:r w:rsidRPr="00934BF0">
        <w:rPr>
          <w:sz w:val="22"/>
          <w:szCs w:val="22"/>
        </w:rPr>
        <w:t xml:space="preserve"> заявки на участие в </w:t>
      </w:r>
      <w:r w:rsidR="00A46267">
        <w:rPr>
          <w:sz w:val="22"/>
          <w:szCs w:val="22"/>
        </w:rPr>
        <w:t>К</w:t>
      </w:r>
      <w:r w:rsidRPr="00934BF0">
        <w:rPr>
          <w:sz w:val="22"/>
          <w:szCs w:val="22"/>
        </w:rPr>
        <w:t>онкурсе.</w:t>
      </w:r>
    </w:p>
    <w:p w:rsidR="00205197" w:rsidRPr="00934BF0" w:rsidRDefault="00205197" w:rsidP="00770061">
      <w:pPr>
        <w:pStyle w:val="3"/>
        <w:numPr>
          <w:ilvl w:val="2"/>
          <w:numId w:val="24"/>
        </w:numPr>
        <w:tabs>
          <w:tab w:val="num" w:pos="540"/>
        </w:tabs>
        <w:ind w:left="0" w:firstLine="0"/>
        <w:rPr>
          <w:sz w:val="22"/>
          <w:szCs w:val="22"/>
        </w:rPr>
      </w:pPr>
      <w:r w:rsidRPr="00934BF0">
        <w:rPr>
          <w:sz w:val="22"/>
          <w:szCs w:val="22"/>
        </w:rPr>
        <w:t>Изменение или отзыв конкурсной заявки подается в письменной форме в запечатанном конверте. При этом на таком конверте указывается: «ИЗМЕНЕНИЕ К ЗАЯВКЕ НА УЧАСТИЕ В КОНКУРСЕ</w:t>
      </w:r>
      <w:r>
        <w:rPr>
          <w:sz w:val="22"/>
          <w:szCs w:val="22"/>
        </w:rPr>
        <w:t xml:space="preserve"> по Лоту №_ </w:t>
      </w:r>
      <w:r w:rsidRPr="00934BF0">
        <w:rPr>
          <w:sz w:val="22"/>
          <w:szCs w:val="22"/>
        </w:rPr>
        <w:t>» или «ОТЗЫВ ЗАЯВКИ НА УЧАСТИЕ В КОНКУРСЕ</w:t>
      </w:r>
      <w:r>
        <w:rPr>
          <w:sz w:val="22"/>
          <w:szCs w:val="22"/>
        </w:rPr>
        <w:t xml:space="preserve"> по Лоту №__</w:t>
      </w:r>
      <w:r w:rsidRPr="00934BF0">
        <w:rPr>
          <w:sz w:val="22"/>
          <w:szCs w:val="22"/>
        </w:rPr>
        <w:t xml:space="preserve">» (с обязательным указанием наименования </w:t>
      </w:r>
      <w:r w:rsidR="00301391">
        <w:rPr>
          <w:sz w:val="22"/>
          <w:szCs w:val="22"/>
        </w:rPr>
        <w:t>К</w:t>
      </w:r>
      <w:r w:rsidRPr="00934BF0">
        <w:rPr>
          <w:sz w:val="22"/>
          <w:szCs w:val="22"/>
        </w:rPr>
        <w:t>онкурса</w:t>
      </w:r>
      <w:r>
        <w:rPr>
          <w:sz w:val="22"/>
          <w:szCs w:val="22"/>
        </w:rPr>
        <w:t>, номера и названия Лота</w:t>
      </w:r>
      <w:r w:rsidRPr="00934BF0">
        <w:rPr>
          <w:sz w:val="22"/>
          <w:szCs w:val="22"/>
        </w:rPr>
        <w:t xml:space="preserve"> и регистрационного номе</w:t>
      </w:r>
      <w:r w:rsidR="00301391">
        <w:rPr>
          <w:sz w:val="22"/>
          <w:szCs w:val="22"/>
        </w:rPr>
        <w:t>ра заявки (в случае его наличия)</w:t>
      </w:r>
      <w:r w:rsidRPr="00934BF0">
        <w:rPr>
          <w:sz w:val="22"/>
          <w:szCs w:val="22"/>
        </w:rPr>
        <w:t>).</w:t>
      </w:r>
    </w:p>
    <w:p w:rsidR="00205197" w:rsidRPr="00934BF0" w:rsidRDefault="00205197" w:rsidP="00770061">
      <w:pPr>
        <w:pStyle w:val="3"/>
        <w:numPr>
          <w:ilvl w:val="2"/>
          <w:numId w:val="24"/>
        </w:numPr>
        <w:tabs>
          <w:tab w:val="num" w:pos="540"/>
        </w:tabs>
        <w:ind w:left="0" w:firstLine="0"/>
        <w:rPr>
          <w:sz w:val="22"/>
          <w:szCs w:val="22"/>
        </w:rPr>
      </w:pPr>
      <w:r w:rsidRPr="00934BF0">
        <w:rPr>
          <w:sz w:val="22"/>
          <w:szCs w:val="22"/>
        </w:rPr>
        <w:t xml:space="preserve">Конверты с изменениями заявок вскрываются </w:t>
      </w:r>
      <w:r w:rsidR="00301391">
        <w:rPr>
          <w:sz w:val="22"/>
          <w:szCs w:val="22"/>
        </w:rPr>
        <w:t>К</w:t>
      </w:r>
      <w:r w:rsidRPr="00934BF0">
        <w:rPr>
          <w:sz w:val="22"/>
          <w:szCs w:val="22"/>
        </w:rPr>
        <w:t xml:space="preserve">онкурсной комиссией </w:t>
      </w:r>
      <w:r w:rsidRPr="00065143">
        <w:rPr>
          <w:sz w:val="22"/>
          <w:szCs w:val="22"/>
        </w:rPr>
        <w:t>одновременно</w:t>
      </w:r>
      <w:r w:rsidRPr="00934BF0">
        <w:rPr>
          <w:sz w:val="22"/>
          <w:szCs w:val="22"/>
        </w:rPr>
        <w:t xml:space="preserve"> с конвертами с заявками на участие в </w:t>
      </w:r>
      <w:r w:rsidR="00301391">
        <w:rPr>
          <w:sz w:val="22"/>
          <w:szCs w:val="22"/>
        </w:rPr>
        <w:t>К</w:t>
      </w:r>
      <w:r w:rsidRPr="00934BF0">
        <w:rPr>
          <w:sz w:val="22"/>
          <w:szCs w:val="22"/>
        </w:rPr>
        <w:t>онкурсе.</w:t>
      </w:r>
    </w:p>
    <w:p w:rsidR="00205197" w:rsidRPr="00934BF0" w:rsidRDefault="00205197" w:rsidP="00770061">
      <w:pPr>
        <w:pStyle w:val="3"/>
        <w:numPr>
          <w:ilvl w:val="2"/>
          <w:numId w:val="24"/>
        </w:numPr>
        <w:tabs>
          <w:tab w:val="num" w:pos="540"/>
        </w:tabs>
        <w:ind w:left="0" w:firstLine="0"/>
        <w:rPr>
          <w:sz w:val="22"/>
          <w:szCs w:val="22"/>
        </w:rPr>
      </w:pPr>
      <w:r w:rsidRPr="00934BF0">
        <w:rPr>
          <w:sz w:val="22"/>
          <w:szCs w:val="22"/>
        </w:rPr>
        <w:t xml:space="preserve"> Письменное уведомление об изменении или отзыве заявки на участие в </w:t>
      </w:r>
      <w:r w:rsidR="00301391">
        <w:rPr>
          <w:sz w:val="22"/>
          <w:szCs w:val="22"/>
        </w:rPr>
        <w:t>К</w:t>
      </w:r>
      <w:r w:rsidRPr="00934BF0">
        <w:rPr>
          <w:sz w:val="22"/>
          <w:szCs w:val="22"/>
        </w:rPr>
        <w:t xml:space="preserve">онкурсе и соответствующие материалы будут рассмотрены </w:t>
      </w:r>
      <w:r w:rsidR="00DC3470">
        <w:rPr>
          <w:sz w:val="22"/>
          <w:szCs w:val="22"/>
        </w:rPr>
        <w:t>К</w:t>
      </w:r>
      <w:r w:rsidRPr="00934BF0">
        <w:rPr>
          <w:sz w:val="22"/>
          <w:szCs w:val="22"/>
        </w:rPr>
        <w:t xml:space="preserve">онкурсной комиссией при условии, что они будут получены до </w:t>
      </w:r>
      <w:r w:rsidR="00AC79AE">
        <w:rPr>
          <w:sz w:val="22"/>
          <w:szCs w:val="22"/>
        </w:rPr>
        <w:t xml:space="preserve">окончания  срока подачи заявок </w:t>
      </w:r>
      <w:r w:rsidRPr="00934BF0">
        <w:rPr>
          <w:sz w:val="22"/>
          <w:szCs w:val="22"/>
        </w:rPr>
        <w:t xml:space="preserve"> участие в </w:t>
      </w:r>
      <w:r w:rsidR="00DC3470">
        <w:rPr>
          <w:sz w:val="22"/>
          <w:szCs w:val="22"/>
        </w:rPr>
        <w:t>К</w:t>
      </w:r>
      <w:r w:rsidRPr="00934BF0">
        <w:rPr>
          <w:sz w:val="22"/>
          <w:szCs w:val="22"/>
        </w:rPr>
        <w:t>онкурсе.</w:t>
      </w:r>
    </w:p>
    <w:p w:rsidR="00205197" w:rsidRPr="00934BF0" w:rsidRDefault="00205197" w:rsidP="00205197">
      <w:pPr>
        <w:pStyle w:val="25"/>
        <w:widowControl w:val="0"/>
        <w:adjustRightInd w:val="0"/>
        <w:spacing w:after="0" w:line="240" w:lineRule="auto"/>
        <w:ind w:left="0"/>
        <w:textAlignment w:val="baseline"/>
        <w:rPr>
          <w:sz w:val="22"/>
          <w:szCs w:val="22"/>
        </w:rPr>
      </w:pPr>
    </w:p>
    <w:p w:rsidR="00205197" w:rsidRPr="00BD267A" w:rsidRDefault="00205197" w:rsidP="00770061">
      <w:pPr>
        <w:pStyle w:val="27"/>
        <w:numPr>
          <w:ilvl w:val="1"/>
          <w:numId w:val="24"/>
        </w:numPr>
        <w:spacing w:after="0"/>
        <w:rPr>
          <w:sz w:val="22"/>
          <w:szCs w:val="22"/>
        </w:rPr>
      </w:pPr>
      <w:bookmarkStart w:id="31" w:name="_Toc119941024"/>
      <w:r w:rsidRPr="00BD267A">
        <w:rPr>
          <w:sz w:val="22"/>
          <w:szCs w:val="22"/>
        </w:rPr>
        <w:t xml:space="preserve">Срок действия заявок на участие в </w:t>
      </w:r>
      <w:r w:rsidR="00DC3470">
        <w:rPr>
          <w:sz w:val="22"/>
          <w:szCs w:val="22"/>
        </w:rPr>
        <w:t>К</w:t>
      </w:r>
      <w:r w:rsidRPr="00BD267A">
        <w:rPr>
          <w:sz w:val="22"/>
          <w:szCs w:val="22"/>
        </w:rPr>
        <w:t>онкурсе</w:t>
      </w:r>
      <w:bookmarkEnd w:id="31"/>
      <w:r w:rsidR="00DC3470">
        <w:rPr>
          <w:sz w:val="22"/>
          <w:szCs w:val="22"/>
        </w:rPr>
        <w:t>.</w:t>
      </w:r>
    </w:p>
    <w:p w:rsidR="00205197" w:rsidRPr="00BD267A" w:rsidRDefault="00205197" w:rsidP="00770061">
      <w:pPr>
        <w:pStyle w:val="3"/>
        <w:numPr>
          <w:ilvl w:val="2"/>
          <w:numId w:val="24"/>
        </w:numPr>
        <w:tabs>
          <w:tab w:val="num" w:pos="540"/>
        </w:tabs>
        <w:ind w:left="0" w:firstLine="0"/>
        <w:rPr>
          <w:sz w:val="22"/>
          <w:szCs w:val="22"/>
        </w:rPr>
      </w:pPr>
      <w:r w:rsidRPr="00BD267A">
        <w:rPr>
          <w:sz w:val="22"/>
          <w:szCs w:val="22"/>
        </w:rPr>
        <w:t xml:space="preserve">Заявки на участие в </w:t>
      </w:r>
      <w:r w:rsidR="00DC3470">
        <w:rPr>
          <w:sz w:val="22"/>
          <w:szCs w:val="22"/>
        </w:rPr>
        <w:t>К</w:t>
      </w:r>
      <w:r w:rsidRPr="00BD267A">
        <w:rPr>
          <w:sz w:val="22"/>
          <w:szCs w:val="22"/>
        </w:rPr>
        <w:t xml:space="preserve">онкурсе должны сохранять свое действие в течение срока проведения процедуры </w:t>
      </w:r>
      <w:r w:rsidR="00DC3470">
        <w:rPr>
          <w:sz w:val="22"/>
          <w:szCs w:val="22"/>
        </w:rPr>
        <w:t>К</w:t>
      </w:r>
      <w:r w:rsidRPr="00BD267A">
        <w:rPr>
          <w:sz w:val="22"/>
          <w:szCs w:val="22"/>
        </w:rPr>
        <w:t xml:space="preserve">онкурса и действовать до завершения указанной процедуры. Процедура </w:t>
      </w:r>
      <w:r w:rsidR="00DC3470">
        <w:rPr>
          <w:sz w:val="22"/>
          <w:szCs w:val="22"/>
        </w:rPr>
        <w:t>К</w:t>
      </w:r>
      <w:r w:rsidRPr="00BD267A">
        <w:rPr>
          <w:sz w:val="22"/>
          <w:szCs w:val="22"/>
        </w:rPr>
        <w:t xml:space="preserve">онкурса завершается подписанием </w:t>
      </w:r>
      <w:r w:rsidR="001C356E">
        <w:rPr>
          <w:sz w:val="22"/>
          <w:szCs w:val="22"/>
        </w:rPr>
        <w:t xml:space="preserve">гражданского правового договора (далее - </w:t>
      </w:r>
      <w:r w:rsidR="00DC3470">
        <w:rPr>
          <w:sz w:val="22"/>
          <w:szCs w:val="22"/>
        </w:rPr>
        <w:t>Д</w:t>
      </w:r>
      <w:r w:rsidR="001C356E">
        <w:rPr>
          <w:sz w:val="22"/>
          <w:szCs w:val="22"/>
        </w:rPr>
        <w:t>оговора)</w:t>
      </w:r>
      <w:r w:rsidRPr="00BD267A">
        <w:rPr>
          <w:sz w:val="22"/>
          <w:szCs w:val="22"/>
        </w:rPr>
        <w:t xml:space="preserve"> или принятием решения об отмене </w:t>
      </w:r>
      <w:r w:rsidR="00DC3470">
        <w:rPr>
          <w:sz w:val="22"/>
          <w:szCs w:val="22"/>
        </w:rPr>
        <w:t>К</w:t>
      </w:r>
      <w:r w:rsidRPr="00BD267A">
        <w:rPr>
          <w:sz w:val="22"/>
          <w:szCs w:val="22"/>
        </w:rPr>
        <w:t>онкурса.</w:t>
      </w:r>
    </w:p>
    <w:p w:rsidR="00205197" w:rsidRPr="00BD267A" w:rsidRDefault="00205197" w:rsidP="00205197">
      <w:pPr>
        <w:pStyle w:val="25"/>
        <w:widowControl w:val="0"/>
        <w:adjustRightInd w:val="0"/>
        <w:spacing w:after="0" w:line="240" w:lineRule="auto"/>
        <w:ind w:left="0"/>
        <w:textAlignment w:val="baseline"/>
        <w:rPr>
          <w:sz w:val="22"/>
          <w:szCs w:val="22"/>
        </w:rPr>
      </w:pPr>
    </w:p>
    <w:p w:rsidR="00716419" w:rsidRDefault="00716419" w:rsidP="00B12309">
      <w:pPr>
        <w:pStyle w:val="13"/>
        <w:tabs>
          <w:tab w:val="clear" w:pos="432"/>
        </w:tabs>
        <w:spacing w:after="0"/>
        <w:jc w:val="center"/>
        <w:rPr>
          <w:sz w:val="24"/>
        </w:rPr>
      </w:pPr>
      <w:bookmarkStart w:id="32" w:name="_Toc119941026"/>
      <w:r w:rsidRPr="00BD267A">
        <w:rPr>
          <w:sz w:val="24"/>
        </w:rPr>
        <w:t>РАЗДЕЛ 6. ВСКРЫТИЕ КОНВЕРТОВ С ЗАЯВКАМИ НА УЧАСТИЕ В КОНКУРСЕ</w:t>
      </w:r>
      <w:bookmarkEnd w:id="32"/>
      <w:r w:rsidR="00A22D24">
        <w:rPr>
          <w:sz w:val="24"/>
        </w:rPr>
        <w:t>.</w:t>
      </w:r>
    </w:p>
    <w:p w:rsidR="00FD7F3F" w:rsidRPr="00BD267A" w:rsidRDefault="00FD7F3F" w:rsidP="00FD7F3F">
      <w:pPr>
        <w:pStyle w:val="13"/>
        <w:tabs>
          <w:tab w:val="clear" w:pos="432"/>
        </w:tabs>
        <w:spacing w:after="0"/>
        <w:ind w:left="360" w:firstLine="0"/>
        <w:rPr>
          <w:sz w:val="24"/>
        </w:rPr>
      </w:pPr>
    </w:p>
    <w:p w:rsidR="00716419" w:rsidRPr="00BD267A" w:rsidRDefault="00716419" w:rsidP="00716419">
      <w:pPr>
        <w:pStyle w:val="27"/>
        <w:tabs>
          <w:tab w:val="clear" w:pos="576"/>
        </w:tabs>
        <w:spacing w:after="0"/>
        <w:ind w:left="0" w:firstLine="0"/>
        <w:rPr>
          <w:sz w:val="22"/>
          <w:szCs w:val="22"/>
        </w:rPr>
      </w:pPr>
      <w:bookmarkStart w:id="33" w:name="_Toc119941027"/>
      <w:r>
        <w:rPr>
          <w:sz w:val="22"/>
          <w:szCs w:val="22"/>
        </w:rPr>
        <w:t>6.1.</w:t>
      </w:r>
      <w:r w:rsidRPr="00BD267A">
        <w:rPr>
          <w:sz w:val="22"/>
          <w:szCs w:val="22"/>
        </w:rPr>
        <w:t xml:space="preserve">Порядок вскрытия конвертов с заявками на участие в </w:t>
      </w:r>
      <w:r w:rsidR="00DC3470">
        <w:rPr>
          <w:sz w:val="22"/>
          <w:szCs w:val="22"/>
        </w:rPr>
        <w:t>К</w:t>
      </w:r>
      <w:r w:rsidRPr="00BD267A">
        <w:rPr>
          <w:sz w:val="22"/>
          <w:szCs w:val="22"/>
        </w:rPr>
        <w:t>онкурсе</w:t>
      </w:r>
      <w:r w:rsidR="000B58B6">
        <w:rPr>
          <w:sz w:val="22"/>
          <w:szCs w:val="22"/>
        </w:rPr>
        <w:t>.</w:t>
      </w:r>
      <w:bookmarkEnd w:id="33"/>
    </w:p>
    <w:p w:rsidR="00716419" w:rsidRPr="00BD267A" w:rsidRDefault="00716419" w:rsidP="00506D5F">
      <w:pPr>
        <w:pStyle w:val="3"/>
        <w:numPr>
          <w:ilvl w:val="2"/>
          <w:numId w:val="28"/>
        </w:numPr>
        <w:tabs>
          <w:tab w:val="left" w:pos="567"/>
        </w:tabs>
        <w:ind w:left="0" w:firstLine="0"/>
        <w:rPr>
          <w:sz w:val="22"/>
          <w:szCs w:val="22"/>
        </w:rPr>
      </w:pPr>
      <w:bookmarkStart w:id="34" w:name="_Ref119429700"/>
      <w:r w:rsidRPr="00BD267A">
        <w:rPr>
          <w:sz w:val="22"/>
          <w:szCs w:val="22"/>
        </w:rPr>
        <w:t xml:space="preserve">Публично в день, во время и в месте, указанные в </w:t>
      </w:r>
      <w:r w:rsidR="000B58B6" w:rsidRPr="006D2140">
        <w:rPr>
          <w:b/>
          <w:i/>
          <w:sz w:val="22"/>
          <w:szCs w:val="22"/>
        </w:rPr>
        <w:t xml:space="preserve">«Информационной карте </w:t>
      </w:r>
      <w:r w:rsidR="006D2140">
        <w:rPr>
          <w:b/>
          <w:i/>
          <w:sz w:val="22"/>
          <w:szCs w:val="22"/>
        </w:rPr>
        <w:t>К</w:t>
      </w:r>
      <w:r w:rsidR="000B58B6" w:rsidRPr="006D2140">
        <w:rPr>
          <w:b/>
          <w:i/>
          <w:sz w:val="22"/>
          <w:szCs w:val="22"/>
        </w:rPr>
        <w:t>онкурса»</w:t>
      </w:r>
      <w:r w:rsidRPr="006D2140">
        <w:rPr>
          <w:sz w:val="22"/>
          <w:szCs w:val="22"/>
        </w:rPr>
        <w:t>,</w:t>
      </w:r>
      <w:r w:rsidR="003A3CAC">
        <w:rPr>
          <w:sz w:val="22"/>
          <w:szCs w:val="22"/>
        </w:rPr>
        <w:t xml:space="preserve"> </w:t>
      </w:r>
      <w:r w:rsidR="006D2140">
        <w:rPr>
          <w:sz w:val="22"/>
          <w:szCs w:val="22"/>
        </w:rPr>
        <w:t>К</w:t>
      </w:r>
      <w:r w:rsidR="00E75090">
        <w:rPr>
          <w:sz w:val="22"/>
          <w:szCs w:val="22"/>
        </w:rPr>
        <w:t>онкурсной</w:t>
      </w:r>
      <w:r w:rsidRPr="00BD267A">
        <w:rPr>
          <w:sz w:val="22"/>
          <w:szCs w:val="22"/>
        </w:rPr>
        <w:t xml:space="preserve"> комиссией вскрываются конверты с заявками на участие в </w:t>
      </w:r>
      <w:r w:rsidR="006D2140">
        <w:rPr>
          <w:sz w:val="22"/>
          <w:szCs w:val="22"/>
        </w:rPr>
        <w:t>К</w:t>
      </w:r>
      <w:r w:rsidRPr="00BD267A">
        <w:rPr>
          <w:sz w:val="22"/>
          <w:szCs w:val="22"/>
        </w:rPr>
        <w:t xml:space="preserve">онкурсе. </w:t>
      </w:r>
      <w:bookmarkEnd w:id="34"/>
    </w:p>
    <w:p w:rsidR="00716419" w:rsidRPr="00BD267A" w:rsidRDefault="00716419" w:rsidP="00716419">
      <w:pPr>
        <w:pStyle w:val="25"/>
        <w:widowControl w:val="0"/>
        <w:tabs>
          <w:tab w:val="num" w:pos="0"/>
          <w:tab w:val="num" w:pos="960"/>
        </w:tabs>
        <w:adjustRightInd w:val="0"/>
        <w:spacing w:after="0" w:line="240" w:lineRule="auto"/>
        <w:ind w:left="0"/>
        <w:textAlignment w:val="baseline"/>
        <w:rPr>
          <w:sz w:val="22"/>
          <w:szCs w:val="22"/>
        </w:rPr>
      </w:pPr>
    </w:p>
    <w:p w:rsidR="00716419" w:rsidRPr="00BD267A" w:rsidRDefault="00716419" w:rsidP="00716419">
      <w:pPr>
        <w:pStyle w:val="27"/>
        <w:tabs>
          <w:tab w:val="clear" w:pos="576"/>
          <w:tab w:val="left" w:pos="540"/>
        </w:tabs>
        <w:spacing w:after="0"/>
        <w:ind w:left="0" w:firstLine="0"/>
        <w:rPr>
          <w:sz w:val="22"/>
          <w:szCs w:val="22"/>
          <w:highlight w:val="darkGray"/>
        </w:rPr>
      </w:pPr>
      <w:bookmarkStart w:id="35" w:name="_Toc119941028"/>
      <w:r w:rsidRPr="00BD267A">
        <w:rPr>
          <w:sz w:val="22"/>
          <w:szCs w:val="22"/>
        </w:rPr>
        <w:t>6.2.</w:t>
      </w:r>
      <w:r w:rsidRPr="00BD267A">
        <w:rPr>
          <w:sz w:val="22"/>
          <w:szCs w:val="22"/>
        </w:rPr>
        <w:tab/>
        <w:t xml:space="preserve">Запрет изменения заявок на участие в </w:t>
      </w:r>
      <w:r w:rsidR="006D2140">
        <w:rPr>
          <w:sz w:val="22"/>
          <w:szCs w:val="22"/>
        </w:rPr>
        <w:t>К</w:t>
      </w:r>
      <w:r w:rsidRPr="00BD267A">
        <w:rPr>
          <w:sz w:val="22"/>
          <w:szCs w:val="22"/>
        </w:rPr>
        <w:t>онкурсе</w:t>
      </w:r>
      <w:bookmarkEnd w:id="35"/>
      <w:r w:rsidRPr="00BD267A">
        <w:rPr>
          <w:sz w:val="22"/>
          <w:szCs w:val="22"/>
        </w:rPr>
        <w:t>.</w:t>
      </w:r>
    </w:p>
    <w:p w:rsidR="00716419" w:rsidRPr="00BD267A" w:rsidRDefault="00716419" w:rsidP="00716419">
      <w:pPr>
        <w:pStyle w:val="3"/>
        <w:numPr>
          <w:ilvl w:val="2"/>
          <w:numId w:val="17"/>
        </w:numPr>
        <w:tabs>
          <w:tab w:val="clear" w:pos="720"/>
          <w:tab w:val="num" w:pos="540"/>
        </w:tabs>
        <w:ind w:left="0" w:firstLine="0"/>
        <w:rPr>
          <w:sz w:val="22"/>
          <w:szCs w:val="22"/>
        </w:rPr>
      </w:pPr>
      <w:r w:rsidRPr="00BD267A">
        <w:rPr>
          <w:sz w:val="22"/>
          <w:szCs w:val="22"/>
        </w:rPr>
        <w:t xml:space="preserve">Не допускается изменение Участником </w:t>
      </w:r>
      <w:r w:rsidR="006D2140">
        <w:rPr>
          <w:sz w:val="22"/>
          <w:szCs w:val="22"/>
        </w:rPr>
        <w:t>К</w:t>
      </w:r>
      <w:r w:rsidR="00A22D24">
        <w:rPr>
          <w:sz w:val="22"/>
          <w:szCs w:val="22"/>
        </w:rPr>
        <w:t>онкурса</w:t>
      </w:r>
      <w:r w:rsidRPr="00BD267A">
        <w:rPr>
          <w:sz w:val="22"/>
          <w:szCs w:val="22"/>
        </w:rPr>
        <w:t xml:space="preserve"> положений представленной им заявки на участие в </w:t>
      </w:r>
      <w:r w:rsidR="006D2140">
        <w:rPr>
          <w:sz w:val="22"/>
          <w:szCs w:val="22"/>
        </w:rPr>
        <w:t>К</w:t>
      </w:r>
      <w:r w:rsidRPr="00BD267A">
        <w:rPr>
          <w:sz w:val="22"/>
          <w:szCs w:val="22"/>
        </w:rPr>
        <w:t>онкурсе</w:t>
      </w:r>
      <w:r>
        <w:rPr>
          <w:sz w:val="22"/>
          <w:szCs w:val="22"/>
        </w:rPr>
        <w:t xml:space="preserve"> после вскрытия </w:t>
      </w:r>
      <w:r w:rsidR="006D2140">
        <w:rPr>
          <w:sz w:val="22"/>
          <w:szCs w:val="22"/>
        </w:rPr>
        <w:t>К</w:t>
      </w:r>
      <w:r>
        <w:rPr>
          <w:sz w:val="22"/>
          <w:szCs w:val="22"/>
        </w:rPr>
        <w:t xml:space="preserve">онкурсной комиссией конвертов с заявками на участие в </w:t>
      </w:r>
      <w:r w:rsidR="006D2140">
        <w:rPr>
          <w:sz w:val="22"/>
          <w:szCs w:val="22"/>
        </w:rPr>
        <w:t>К</w:t>
      </w:r>
      <w:r>
        <w:rPr>
          <w:sz w:val="22"/>
          <w:szCs w:val="22"/>
        </w:rPr>
        <w:t>онкурсе</w:t>
      </w:r>
      <w:r w:rsidRPr="00BD267A">
        <w:rPr>
          <w:sz w:val="22"/>
          <w:szCs w:val="22"/>
        </w:rPr>
        <w:t>.</w:t>
      </w:r>
    </w:p>
    <w:p w:rsidR="00716419" w:rsidRPr="00BD267A" w:rsidRDefault="00A22D24" w:rsidP="00716419">
      <w:pPr>
        <w:pStyle w:val="3"/>
        <w:numPr>
          <w:ilvl w:val="2"/>
          <w:numId w:val="17"/>
        </w:numPr>
        <w:tabs>
          <w:tab w:val="clear" w:pos="720"/>
        </w:tabs>
        <w:ind w:left="0" w:firstLine="0"/>
        <w:rPr>
          <w:sz w:val="22"/>
          <w:szCs w:val="22"/>
        </w:rPr>
      </w:pPr>
      <w:r>
        <w:rPr>
          <w:sz w:val="22"/>
          <w:szCs w:val="22"/>
        </w:rPr>
        <w:t>Конкурсная</w:t>
      </w:r>
      <w:r w:rsidR="00716419" w:rsidRPr="00BD267A">
        <w:rPr>
          <w:sz w:val="22"/>
          <w:szCs w:val="22"/>
        </w:rPr>
        <w:t xml:space="preserve"> комиссия не вправе предъявлять дополнительные требования к Участникам </w:t>
      </w:r>
      <w:r w:rsidR="006D2140">
        <w:rPr>
          <w:sz w:val="22"/>
          <w:szCs w:val="22"/>
        </w:rPr>
        <w:t>К</w:t>
      </w:r>
      <w:r w:rsidR="00716419" w:rsidRPr="00BD267A">
        <w:rPr>
          <w:sz w:val="22"/>
          <w:szCs w:val="22"/>
        </w:rPr>
        <w:t xml:space="preserve">онкурса. </w:t>
      </w:r>
    </w:p>
    <w:p w:rsidR="00716419" w:rsidRPr="00BD267A" w:rsidRDefault="00716419" w:rsidP="00716419">
      <w:pPr>
        <w:pStyle w:val="25"/>
        <w:widowControl w:val="0"/>
        <w:adjustRightInd w:val="0"/>
        <w:spacing w:after="0" w:line="240" w:lineRule="auto"/>
        <w:ind w:left="0"/>
        <w:textAlignment w:val="baseline"/>
        <w:rPr>
          <w:sz w:val="22"/>
          <w:szCs w:val="22"/>
        </w:rPr>
      </w:pPr>
    </w:p>
    <w:p w:rsidR="00716419" w:rsidRPr="00BD267A" w:rsidRDefault="00716419" w:rsidP="00716419">
      <w:pPr>
        <w:pStyle w:val="27"/>
        <w:numPr>
          <w:ilvl w:val="1"/>
          <w:numId w:val="17"/>
        </w:numPr>
        <w:spacing w:after="0"/>
        <w:rPr>
          <w:sz w:val="22"/>
          <w:szCs w:val="22"/>
        </w:rPr>
      </w:pPr>
      <w:bookmarkStart w:id="36" w:name="_Ref119430360"/>
      <w:bookmarkStart w:id="37" w:name="_Toc119941029"/>
      <w:r w:rsidRPr="00BD267A">
        <w:rPr>
          <w:sz w:val="22"/>
          <w:szCs w:val="22"/>
        </w:rPr>
        <w:t xml:space="preserve">Рассмотрение заявок на участие в </w:t>
      </w:r>
      <w:r w:rsidR="006D2140">
        <w:rPr>
          <w:sz w:val="22"/>
          <w:szCs w:val="22"/>
        </w:rPr>
        <w:t>К</w:t>
      </w:r>
      <w:r w:rsidRPr="00BD267A">
        <w:rPr>
          <w:sz w:val="22"/>
          <w:szCs w:val="22"/>
        </w:rPr>
        <w:t xml:space="preserve">онкурсе и допуск к участию в </w:t>
      </w:r>
      <w:r w:rsidR="00AA1821">
        <w:rPr>
          <w:sz w:val="22"/>
          <w:szCs w:val="22"/>
        </w:rPr>
        <w:t>К</w:t>
      </w:r>
      <w:r w:rsidRPr="00BD267A">
        <w:rPr>
          <w:sz w:val="22"/>
          <w:szCs w:val="22"/>
        </w:rPr>
        <w:t>онкурсе</w:t>
      </w:r>
      <w:bookmarkEnd w:id="36"/>
      <w:bookmarkEnd w:id="37"/>
      <w:r w:rsidR="00AA1821">
        <w:rPr>
          <w:sz w:val="22"/>
          <w:szCs w:val="22"/>
        </w:rPr>
        <w:t>.</w:t>
      </w:r>
    </w:p>
    <w:p w:rsidR="00716419" w:rsidRDefault="00E73C70" w:rsidP="00032A3F">
      <w:pPr>
        <w:pStyle w:val="3"/>
        <w:numPr>
          <w:ilvl w:val="2"/>
          <w:numId w:val="17"/>
        </w:numPr>
        <w:tabs>
          <w:tab w:val="clear" w:pos="720"/>
          <w:tab w:val="num" w:pos="0"/>
          <w:tab w:val="left" w:pos="567"/>
        </w:tabs>
        <w:ind w:left="0" w:firstLine="0"/>
        <w:rPr>
          <w:sz w:val="22"/>
          <w:szCs w:val="22"/>
        </w:rPr>
      </w:pPr>
      <w:r>
        <w:rPr>
          <w:sz w:val="22"/>
          <w:szCs w:val="22"/>
        </w:rPr>
        <w:t>Конкурсная</w:t>
      </w:r>
      <w:r w:rsidR="00716419" w:rsidRPr="00DC2A7D">
        <w:rPr>
          <w:sz w:val="22"/>
          <w:szCs w:val="22"/>
        </w:rPr>
        <w:t xml:space="preserve"> комиссия рассматривает заявки на участие в </w:t>
      </w:r>
      <w:r w:rsidR="00AA1821">
        <w:rPr>
          <w:sz w:val="22"/>
          <w:szCs w:val="22"/>
        </w:rPr>
        <w:t>К</w:t>
      </w:r>
      <w:r w:rsidR="00716419" w:rsidRPr="00DC2A7D">
        <w:rPr>
          <w:sz w:val="22"/>
          <w:szCs w:val="22"/>
        </w:rPr>
        <w:t xml:space="preserve">онкурсе на соответствие требованиям, установленным конкурсной документацией и соответствие Участников </w:t>
      </w:r>
      <w:r w:rsidR="00AA1821">
        <w:rPr>
          <w:sz w:val="22"/>
          <w:szCs w:val="22"/>
        </w:rPr>
        <w:t>К</w:t>
      </w:r>
      <w:r w:rsidR="00716419" w:rsidRPr="00DC2A7D">
        <w:rPr>
          <w:sz w:val="22"/>
          <w:szCs w:val="22"/>
        </w:rPr>
        <w:t>онкурса требованиям, установленным в пункт</w:t>
      </w:r>
      <w:r w:rsidR="004C36CE">
        <w:rPr>
          <w:sz w:val="22"/>
          <w:szCs w:val="22"/>
        </w:rPr>
        <w:t>е</w:t>
      </w:r>
      <w:r w:rsidR="00150394">
        <w:rPr>
          <w:sz w:val="22"/>
          <w:szCs w:val="22"/>
        </w:rPr>
        <w:t xml:space="preserve"> </w:t>
      </w:r>
      <w:r w:rsidR="00D62BAF">
        <w:rPr>
          <w:sz w:val="22"/>
          <w:szCs w:val="22"/>
        </w:rPr>
        <w:t>7</w:t>
      </w:r>
      <w:r w:rsidR="00AC4AFC">
        <w:rPr>
          <w:sz w:val="22"/>
          <w:szCs w:val="22"/>
        </w:rPr>
        <w:t>.</w:t>
      </w:r>
      <w:r w:rsidR="00716419" w:rsidRPr="00DC2A7D">
        <w:rPr>
          <w:sz w:val="22"/>
          <w:szCs w:val="22"/>
        </w:rPr>
        <w:t xml:space="preserve"> Раздела </w:t>
      </w:r>
      <w:r w:rsidR="00AC4AFC">
        <w:rPr>
          <w:sz w:val="22"/>
          <w:szCs w:val="22"/>
        </w:rPr>
        <w:t>9</w:t>
      </w:r>
      <w:r w:rsidR="00AC4AFC" w:rsidRPr="00AA1821">
        <w:rPr>
          <w:b/>
          <w:i/>
          <w:sz w:val="22"/>
          <w:szCs w:val="22"/>
        </w:rPr>
        <w:t xml:space="preserve">«Информационная карта </w:t>
      </w:r>
      <w:r w:rsidR="00AA1821">
        <w:rPr>
          <w:b/>
          <w:i/>
          <w:sz w:val="22"/>
          <w:szCs w:val="22"/>
        </w:rPr>
        <w:t>К</w:t>
      </w:r>
      <w:r w:rsidR="00AC4AFC" w:rsidRPr="00AA1821">
        <w:rPr>
          <w:b/>
          <w:i/>
          <w:sz w:val="22"/>
          <w:szCs w:val="22"/>
        </w:rPr>
        <w:t>онкурса»</w:t>
      </w:r>
      <w:r w:rsidR="00716419" w:rsidRPr="00AA1821">
        <w:rPr>
          <w:sz w:val="22"/>
          <w:szCs w:val="22"/>
        </w:rPr>
        <w:t>.</w:t>
      </w:r>
    </w:p>
    <w:p w:rsidR="00BD614D" w:rsidRPr="00AA1821" w:rsidRDefault="00BD614D" w:rsidP="00BD614D">
      <w:pPr>
        <w:pStyle w:val="3"/>
        <w:tabs>
          <w:tab w:val="clear" w:pos="2160"/>
          <w:tab w:val="left" w:pos="567"/>
        </w:tabs>
        <w:ind w:left="0"/>
        <w:rPr>
          <w:sz w:val="22"/>
          <w:szCs w:val="22"/>
        </w:rPr>
      </w:pPr>
    </w:p>
    <w:p w:rsidR="00716419" w:rsidRPr="00BD267A" w:rsidRDefault="00716419" w:rsidP="00716419">
      <w:pPr>
        <w:pStyle w:val="27"/>
        <w:numPr>
          <w:ilvl w:val="1"/>
          <w:numId w:val="17"/>
        </w:numPr>
        <w:spacing w:after="0"/>
        <w:rPr>
          <w:sz w:val="22"/>
          <w:szCs w:val="22"/>
        </w:rPr>
      </w:pPr>
      <w:bookmarkStart w:id="38" w:name="_Ref119429773"/>
      <w:bookmarkStart w:id="39" w:name="_Ref119430371"/>
      <w:bookmarkStart w:id="40" w:name="_Toc119941030"/>
      <w:r w:rsidRPr="00BD267A">
        <w:rPr>
          <w:sz w:val="22"/>
          <w:szCs w:val="22"/>
        </w:rPr>
        <w:t xml:space="preserve">Критерии и порядок оценки заявок на участие в </w:t>
      </w:r>
      <w:r w:rsidR="00173B84">
        <w:rPr>
          <w:sz w:val="22"/>
          <w:szCs w:val="22"/>
        </w:rPr>
        <w:t>К</w:t>
      </w:r>
      <w:r w:rsidRPr="00BD267A">
        <w:rPr>
          <w:sz w:val="22"/>
          <w:szCs w:val="22"/>
        </w:rPr>
        <w:t>онкурсе</w:t>
      </w:r>
      <w:bookmarkEnd w:id="38"/>
      <w:bookmarkEnd w:id="39"/>
      <w:bookmarkEnd w:id="40"/>
      <w:r w:rsidR="005105CB">
        <w:rPr>
          <w:sz w:val="22"/>
          <w:szCs w:val="22"/>
        </w:rPr>
        <w:t>.</w:t>
      </w:r>
    </w:p>
    <w:p w:rsidR="00716419" w:rsidRPr="00BD267A" w:rsidRDefault="00032A3F" w:rsidP="00032A3F">
      <w:pPr>
        <w:pStyle w:val="3"/>
        <w:numPr>
          <w:ilvl w:val="2"/>
          <w:numId w:val="17"/>
        </w:numPr>
        <w:tabs>
          <w:tab w:val="clear" w:pos="720"/>
          <w:tab w:val="num" w:pos="0"/>
          <w:tab w:val="left" w:pos="567"/>
        </w:tabs>
        <w:ind w:left="0" w:firstLine="0"/>
        <w:rPr>
          <w:sz w:val="22"/>
          <w:szCs w:val="22"/>
        </w:rPr>
      </w:pPr>
      <w:r>
        <w:rPr>
          <w:sz w:val="22"/>
          <w:szCs w:val="22"/>
        </w:rPr>
        <w:t xml:space="preserve">Конкурсная </w:t>
      </w:r>
      <w:r w:rsidR="00716419" w:rsidRPr="00BD267A">
        <w:rPr>
          <w:sz w:val="22"/>
          <w:szCs w:val="22"/>
        </w:rPr>
        <w:t xml:space="preserve">комиссия осуществляет </w:t>
      </w:r>
      <w:r w:rsidR="00716419" w:rsidRPr="00BD267A">
        <w:rPr>
          <w:b/>
          <w:sz w:val="22"/>
          <w:szCs w:val="22"/>
        </w:rPr>
        <w:t>бальную оценку</w:t>
      </w:r>
      <w:r w:rsidR="00716419" w:rsidRPr="00BD267A">
        <w:rPr>
          <w:sz w:val="22"/>
          <w:szCs w:val="22"/>
        </w:rPr>
        <w:t xml:space="preserve"> заявок на участие в </w:t>
      </w:r>
      <w:r w:rsidR="00173B84">
        <w:rPr>
          <w:sz w:val="22"/>
          <w:szCs w:val="22"/>
        </w:rPr>
        <w:t>К</w:t>
      </w:r>
      <w:r w:rsidR="00716419" w:rsidRPr="00BD267A">
        <w:rPr>
          <w:sz w:val="22"/>
          <w:szCs w:val="22"/>
        </w:rPr>
        <w:t xml:space="preserve">онкурсе, поданных Участниками </w:t>
      </w:r>
      <w:r w:rsidR="00173B84">
        <w:rPr>
          <w:sz w:val="22"/>
          <w:szCs w:val="22"/>
        </w:rPr>
        <w:t>К</w:t>
      </w:r>
      <w:r w:rsidR="00412841">
        <w:rPr>
          <w:sz w:val="22"/>
          <w:szCs w:val="22"/>
        </w:rPr>
        <w:t>онкурса</w:t>
      </w:r>
      <w:r w:rsidR="00716419" w:rsidRPr="00BD267A">
        <w:rPr>
          <w:sz w:val="22"/>
          <w:szCs w:val="22"/>
        </w:rPr>
        <w:t xml:space="preserve">, признанными Участниками </w:t>
      </w:r>
      <w:r w:rsidR="00173B84">
        <w:rPr>
          <w:sz w:val="22"/>
          <w:szCs w:val="22"/>
        </w:rPr>
        <w:t>К</w:t>
      </w:r>
      <w:r w:rsidR="00716419" w:rsidRPr="00BD267A">
        <w:rPr>
          <w:sz w:val="22"/>
          <w:szCs w:val="22"/>
        </w:rPr>
        <w:t>онкурса.</w:t>
      </w:r>
    </w:p>
    <w:p w:rsidR="00716419" w:rsidRPr="00DD604C" w:rsidRDefault="00716419" w:rsidP="00032A3F">
      <w:pPr>
        <w:pStyle w:val="3"/>
        <w:numPr>
          <w:ilvl w:val="2"/>
          <w:numId w:val="17"/>
        </w:numPr>
        <w:tabs>
          <w:tab w:val="clear" w:pos="720"/>
          <w:tab w:val="num" w:pos="0"/>
          <w:tab w:val="left" w:pos="567"/>
        </w:tabs>
        <w:ind w:left="0" w:firstLine="0"/>
        <w:rPr>
          <w:sz w:val="22"/>
          <w:szCs w:val="22"/>
        </w:rPr>
      </w:pPr>
      <w:r w:rsidRPr="00DD604C">
        <w:rPr>
          <w:sz w:val="22"/>
          <w:szCs w:val="22"/>
        </w:rPr>
        <w:t xml:space="preserve">Срок </w:t>
      </w:r>
      <w:r w:rsidR="00542484">
        <w:rPr>
          <w:sz w:val="22"/>
          <w:szCs w:val="22"/>
        </w:rPr>
        <w:t xml:space="preserve">рассмотрения и </w:t>
      </w:r>
      <w:r w:rsidRPr="00DD604C">
        <w:rPr>
          <w:sz w:val="22"/>
          <w:szCs w:val="22"/>
        </w:rPr>
        <w:t>оценки</w:t>
      </w:r>
      <w:r w:rsidR="00437E85">
        <w:rPr>
          <w:sz w:val="22"/>
          <w:szCs w:val="22"/>
        </w:rPr>
        <w:t xml:space="preserve"> </w:t>
      </w:r>
      <w:r w:rsidRPr="00DD604C">
        <w:rPr>
          <w:sz w:val="22"/>
          <w:szCs w:val="22"/>
        </w:rPr>
        <w:t xml:space="preserve">таких </w:t>
      </w:r>
      <w:r w:rsidRPr="00C0626D">
        <w:rPr>
          <w:sz w:val="22"/>
          <w:szCs w:val="22"/>
        </w:rPr>
        <w:t xml:space="preserve">заявок </w:t>
      </w:r>
      <w:r w:rsidR="0078479E" w:rsidRPr="00C0626D">
        <w:rPr>
          <w:sz w:val="22"/>
          <w:szCs w:val="22"/>
        </w:rPr>
        <w:t xml:space="preserve">не может превышать </w:t>
      </w:r>
      <w:r w:rsidR="00CC343A">
        <w:rPr>
          <w:sz w:val="22"/>
          <w:szCs w:val="22"/>
        </w:rPr>
        <w:t xml:space="preserve">десять дней со дня, следующего за днем размещения на официальном сайте протокола </w:t>
      </w:r>
      <w:r w:rsidR="0078479E" w:rsidRPr="00C0626D">
        <w:rPr>
          <w:sz w:val="22"/>
          <w:szCs w:val="22"/>
        </w:rPr>
        <w:t>вскрытия конвертов с заявками на участие в Конкурсе</w:t>
      </w:r>
      <w:r w:rsidRPr="00DD604C">
        <w:rPr>
          <w:sz w:val="22"/>
          <w:szCs w:val="22"/>
        </w:rPr>
        <w:t>.</w:t>
      </w:r>
    </w:p>
    <w:p w:rsidR="00716419" w:rsidRPr="003157C9" w:rsidRDefault="00716419" w:rsidP="00716419">
      <w:pPr>
        <w:pStyle w:val="a4"/>
        <w:rPr>
          <w:b/>
          <w:bCs/>
          <w:sz w:val="22"/>
          <w:szCs w:val="22"/>
        </w:rPr>
      </w:pPr>
      <w:r w:rsidRPr="003157C9">
        <w:rPr>
          <w:bCs/>
          <w:sz w:val="22"/>
          <w:szCs w:val="22"/>
        </w:rPr>
        <w:t>6.4.3.</w:t>
      </w:r>
      <w:r w:rsidRPr="003157C9">
        <w:rPr>
          <w:b/>
          <w:bCs/>
          <w:sz w:val="22"/>
          <w:szCs w:val="22"/>
        </w:rPr>
        <w:t>Критерии оценки заявок.</w:t>
      </w:r>
    </w:p>
    <w:p w:rsidR="000D6724" w:rsidRPr="00076799" w:rsidRDefault="002F45B2" w:rsidP="00A753C8">
      <w:pPr>
        <w:ind w:firstLine="518"/>
        <w:rPr>
          <w:b/>
          <w:sz w:val="22"/>
          <w:szCs w:val="22"/>
        </w:rPr>
      </w:pPr>
      <w:r w:rsidRPr="00076799">
        <w:rPr>
          <w:b/>
          <w:bCs/>
          <w:sz w:val="22"/>
          <w:szCs w:val="22"/>
        </w:rPr>
        <w:t xml:space="preserve">1. </w:t>
      </w:r>
      <w:r w:rsidR="00716419" w:rsidRPr="00076799">
        <w:rPr>
          <w:b/>
          <w:bCs/>
          <w:sz w:val="22"/>
          <w:szCs w:val="22"/>
        </w:rPr>
        <w:t xml:space="preserve">Цена </w:t>
      </w:r>
      <w:r w:rsidR="00404582" w:rsidRPr="00076799">
        <w:rPr>
          <w:b/>
          <w:bCs/>
          <w:sz w:val="22"/>
          <w:szCs w:val="22"/>
        </w:rPr>
        <w:t>договора</w:t>
      </w:r>
      <w:r w:rsidR="00437E85">
        <w:rPr>
          <w:b/>
          <w:bCs/>
          <w:sz w:val="22"/>
          <w:szCs w:val="22"/>
        </w:rPr>
        <w:t xml:space="preserve"> </w:t>
      </w:r>
      <w:r w:rsidR="00BD614D" w:rsidRPr="00076799">
        <w:rPr>
          <w:b/>
          <w:bCs/>
          <w:sz w:val="22"/>
          <w:szCs w:val="22"/>
        </w:rPr>
        <w:t>(цена лота)</w:t>
      </w:r>
      <w:bookmarkStart w:id="41" w:name="sub_1216"/>
      <w:r w:rsidR="00F95329" w:rsidRPr="00076799">
        <w:rPr>
          <w:b/>
          <w:bCs/>
          <w:sz w:val="22"/>
          <w:szCs w:val="22"/>
        </w:rPr>
        <w:t xml:space="preserve"> - </w:t>
      </w:r>
      <w:r w:rsidR="00F95329" w:rsidRPr="00076799">
        <w:rPr>
          <w:b/>
          <w:sz w:val="22"/>
          <w:szCs w:val="22"/>
        </w:rPr>
        <w:t>лучшим считается предложение с на</w:t>
      </w:r>
      <w:r w:rsidR="00150394">
        <w:rPr>
          <w:b/>
          <w:sz w:val="22"/>
          <w:szCs w:val="22"/>
        </w:rPr>
        <w:t>и</w:t>
      </w:r>
      <w:r w:rsidR="00F95329" w:rsidRPr="00076799">
        <w:rPr>
          <w:b/>
          <w:sz w:val="22"/>
          <w:szCs w:val="22"/>
        </w:rPr>
        <w:t>большей ценой договора, худшим – с наименьшей ценой.</w:t>
      </w:r>
    </w:p>
    <w:p w:rsidR="00DF2D80" w:rsidRPr="00076799" w:rsidRDefault="00DF2D80" w:rsidP="00A753C8">
      <w:pPr>
        <w:pStyle w:val="a4"/>
        <w:spacing w:after="0"/>
        <w:ind w:firstLine="567"/>
        <w:rPr>
          <w:b/>
          <w:sz w:val="22"/>
          <w:szCs w:val="22"/>
        </w:rPr>
      </w:pPr>
      <w:r w:rsidRPr="00076799">
        <w:rPr>
          <w:b/>
          <w:sz w:val="22"/>
          <w:szCs w:val="22"/>
        </w:rPr>
        <w:t>Показатели критерия:</w:t>
      </w:r>
    </w:p>
    <w:p w:rsidR="00DF2D80" w:rsidRPr="00076799" w:rsidRDefault="00FC7B45" w:rsidP="00A753C8">
      <w:pPr>
        <w:pStyle w:val="HTML"/>
        <w:rPr>
          <w:rFonts w:ascii="Times New Roman" w:hAnsi="Times New Roman"/>
          <w:sz w:val="22"/>
          <w:szCs w:val="22"/>
        </w:rPr>
      </w:pPr>
      <w:r w:rsidRPr="00076799">
        <w:rPr>
          <w:rFonts w:ascii="Times New Roman" w:hAnsi="Times New Roman"/>
          <w:sz w:val="22"/>
          <w:szCs w:val="22"/>
        </w:rPr>
        <w:t>- н</w:t>
      </w:r>
      <w:r w:rsidR="00DF2D80" w:rsidRPr="00076799">
        <w:rPr>
          <w:rFonts w:ascii="Times New Roman" w:hAnsi="Times New Roman"/>
          <w:sz w:val="22"/>
          <w:szCs w:val="22"/>
        </w:rPr>
        <w:t>ачальный  (минимальный) размер финансового предложения    – 0б</w:t>
      </w:r>
      <w:r w:rsidRPr="00076799">
        <w:rPr>
          <w:rFonts w:ascii="Times New Roman" w:hAnsi="Times New Roman"/>
          <w:sz w:val="22"/>
          <w:szCs w:val="22"/>
        </w:rPr>
        <w:t>аллов</w:t>
      </w:r>
      <w:r w:rsidR="00DF2D80" w:rsidRPr="00076799">
        <w:rPr>
          <w:rFonts w:ascii="Times New Roman" w:hAnsi="Times New Roman"/>
          <w:sz w:val="22"/>
          <w:szCs w:val="22"/>
        </w:rPr>
        <w:t>.</w:t>
      </w:r>
    </w:p>
    <w:p w:rsidR="00DF2D80" w:rsidRPr="00076799" w:rsidRDefault="00FC7B45" w:rsidP="00A753C8">
      <w:pPr>
        <w:pStyle w:val="HTML"/>
        <w:rPr>
          <w:rFonts w:ascii="Times New Roman" w:hAnsi="Times New Roman"/>
          <w:sz w:val="22"/>
          <w:szCs w:val="22"/>
        </w:rPr>
      </w:pPr>
      <w:r w:rsidRPr="00076799">
        <w:rPr>
          <w:rFonts w:ascii="Times New Roman" w:hAnsi="Times New Roman"/>
          <w:sz w:val="22"/>
          <w:szCs w:val="22"/>
        </w:rPr>
        <w:t>- о</w:t>
      </w:r>
      <w:r w:rsidR="00B350EB" w:rsidRPr="00076799">
        <w:rPr>
          <w:rFonts w:ascii="Times New Roman" w:hAnsi="Times New Roman"/>
          <w:sz w:val="22"/>
          <w:szCs w:val="22"/>
        </w:rPr>
        <w:t>т 10% до 3</w:t>
      </w:r>
      <w:r w:rsidR="00DF2D80" w:rsidRPr="00076799">
        <w:rPr>
          <w:rFonts w:ascii="Times New Roman" w:hAnsi="Times New Roman"/>
          <w:sz w:val="22"/>
          <w:szCs w:val="22"/>
        </w:rPr>
        <w:t>0% свыше начального (минимального) финансового предложения   – 30 б</w:t>
      </w:r>
      <w:r w:rsidRPr="00076799">
        <w:rPr>
          <w:rFonts w:ascii="Times New Roman" w:hAnsi="Times New Roman"/>
          <w:sz w:val="22"/>
          <w:szCs w:val="22"/>
        </w:rPr>
        <w:t>аллов</w:t>
      </w:r>
      <w:r w:rsidR="00DF2D80" w:rsidRPr="00076799">
        <w:rPr>
          <w:rFonts w:ascii="Times New Roman" w:hAnsi="Times New Roman"/>
          <w:sz w:val="22"/>
          <w:szCs w:val="22"/>
        </w:rPr>
        <w:t>.</w:t>
      </w:r>
    </w:p>
    <w:p w:rsidR="00DF2D80" w:rsidRPr="00076799" w:rsidRDefault="00FC7B45" w:rsidP="00A753C8">
      <w:pPr>
        <w:rPr>
          <w:sz w:val="22"/>
          <w:szCs w:val="22"/>
        </w:rPr>
      </w:pPr>
      <w:r w:rsidRPr="00076799">
        <w:rPr>
          <w:sz w:val="22"/>
          <w:szCs w:val="22"/>
        </w:rPr>
        <w:lastRenderedPageBreak/>
        <w:t>- с</w:t>
      </w:r>
      <w:r w:rsidR="00DF2D80" w:rsidRPr="00076799">
        <w:rPr>
          <w:sz w:val="22"/>
          <w:szCs w:val="22"/>
        </w:rPr>
        <w:t>выше 30%  – 50 б</w:t>
      </w:r>
      <w:r w:rsidR="00247996" w:rsidRPr="00076799">
        <w:rPr>
          <w:sz w:val="22"/>
          <w:szCs w:val="22"/>
        </w:rPr>
        <w:t>аллов</w:t>
      </w:r>
      <w:r w:rsidR="00DF2D80" w:rsidRPr="00076799">
        <w:rPr>
          <w:sz w:val="22"/>
          <w:szCs w:val="22"/>
        </w:rPr>
        <w:t>.</w:t>
      </w:r>
    </w:p>
    <w:bookmarkEnd w:id="41"/>
    <w:p w:rsidR="00716419" w:rsidRPr="00076799" w:rsidRDefault="002F45B2" w:rsidP="00D8776C">
      <w:pPr>
        <w:pStyle w:val="HTML"/>
        <w:ind w:firstLine="567"/>
        <w:jc w:val="both"/>
        <w:rPr>
          <w:rFonts w:ascii="Times New Roman" w:hAnsi="Times New Roman"/>
          <w:b/>
          <w:sz w:val="22"/>
          <w:szCs w:val="22"/>
        </w:rPr>
      </w:pPr>
      <w:r w:rsidRPr="00076799">
        <w:rPr>
          <w:rFonts w:ascii="Times New Roman" w:hAnsi="Times New Roman"/>
          <w:b/>
          <w:sz w:val="22"/>
          <w:szCs w:val="22"/>
        </w:rPr>
        <w:t xml:space="preserve">2. </w:t>
      </w:r>
      <w:r w:rsidR="002B3C17" w:rsidRPr="00076799">
        <w:rPr>
          <w:rFonts w:ascii="Times New Roman" w:hAnsi="Times New Roman"/>
          <w:b/>
          <w:sz w:val="22"/>
          <w:szCs w:val="22"/>
        </w:rPr>
        <w:t>Внешний вид и оформление объекта</w:t>
      </w:r>
      <w:r w:rsidR="004D0265" w:rsidRPr="00076799">
        <w:rPr>
          <w:rFonts w:ascii="Times New Roman" w:hAnsi="Times New Roman"/>
          <w:b/>
          <w:sz w:val="22"/>
          <w:szCs w:val="22"/>
        </w:rPr>
        <w:t xml:space="preserve"> - </w:t>
      </w:r>
      <w:r w:rsidR="00A753C8" w:rsidRPr="00076799">
        <w:rPr>
          <w:rFonts w:ascii="Times New Roman" w:hAnsi="Times New Roman"/>
          <w:b/>
          <w:sz w:val="22"/>
          <w:szCs w:val="22"/>
        </w:rPr>
        <w:t xml:space="preserve">лучшим считается предложение с современным, красочным </w:t>
      </w:r>
      <w:proofErr w:type="spellStart"/>
      <w:proofErr w:type="gramStart"/>
      <w:r w:rsidR="00A753C8" w:rsidRPr="00076799">
        <w:rPr>
          <w:rFonts w:ascii="Times New Roman" w:hAnsi="Times New Roman"/>
          <w:b/>
          <w:sz w:val="22"/>
          <w:szCs w:val="22"/>
        </w:rPr>
        <w:t>дизайн-проектом</w:t>
      </w:r>
      <w:proofErr w:type="spellEnd"/>
      <w:proofErr w:type="gramEnd"/>
      <w:r w:rsidR="00A753C8" w:rsidRPr="00076799">
        <w:rPr>
          <w:rFonts w:ascii="Times New Roman" w:hAnsi="Times New Roman"/>
          <w:b/>
          <w:sz w:val="22"/>
          <w:szCs w:val="22"/>
        </w:rPr>
        <w:t xml:space="preserve"> внешнего облика объекта нестационарной торговли, худшим отсутствие - рисунка, эскиза, фотографии объекта нестационарной торговли. </w:t>
      </w:r>
    </w:p>
    <w:p w:rsidR="00716419" w:rsidRPr="00076799" w:rsidRDefault="00716419" w:rsidP="00D8776C">
      <w:pPr>
        <w:pStyle w:val="HTML"/>
        <w:ind w:firstLine="567"/>
        <w:jc w:val="both"/>
        <w:rPr>
          <w:rFonts w:ascii="Times New Roman" w:hAnsi="Times New Roman"/>
          <w:b/>
          <w:sz w:val="22"/>
          <w:szCs w:val="22"/>
        </w:rPr>
      </w:pPr>
      <w:r w:rsidRPr="00076799">
        <w:rPr>
          <w:rFonts w:ascii="Times New Roman" w:hAnsi="Times New Roman"/>
          <w:b/>
          <w:sz w:val="22"/>
          <w:szCs w:val="22"/>
        </w:rPr>
        <w:t>Показатели критерия:</w:t>
      </w:r>
    </w:p>
    <w:p w:rsidR="005B13F2" w:rsidRPr="00076799" w:rsidRDefault="005B13F2" w:rsidP="00D8776C">
      <w:pPr>
        <w:pStyle w:val="HTML"/>
        <w:ind w:firstLine="567"/>
        <w:jc w:val="both"/>
        <w:rPr>
          <w:rFonts w:ascii="Times New Roman" w:hAnsi="Times New Roman"/>
          <w:sz w:val="22"/>
          <w:szCs w:val="22"/>
        </w:rPr>
      </w:pPr>
      <w:r w:rsidRPr="00076799">
        <w:rPr>
          <w:rFonts w:ascii="Times New Roman" w:hAnsi="Times New Roman"/>
          <w:sz w:val="22"/>
          <w:szCs w:val="22"/>
        </w:rPr>
        <w:t xml:space="preserve">- </w:t>
      </w:r>
      <w:r w:rsidR="00CD5D34" w:rsidRPr="00076799">
        <w:rPr>
          <w:rFonts w:ascii="Times New Roman" w:hAnsi="Times New Roman"/>
          <w:sz w:val="22"/>
          <w:szCs w:val="22"/>
        </w:rPr>
        <w:t xml:space="preserve">при отсутствии </w:t>
      </w:r>
      <w:r w:rsidRPr="00076799">
        <w:rPr>
          <w:rFonts w:ascii="Times New Roman" w:hAnsi="Times New Roman"/>
          <w:sz w:val="22"/>
          <w:szCs w:val="22"/>
        </w:rPr>
        <w:t>предложений</w:t>
      </w:r>
      <w:r w:rsidR="00CD5D34" w:rsidRPr="00076799">
        <w:rPr>
          <w:rFonts w:ascii="Times New Roman" w:hAnsi="Times New Roman"/>
          <w:sz w:val="22"/>
          <w:szCs w:val="22"/>
        </w:rPr>
        <w:t xml:space="preserve"> – 0 баллов;</w:t>
      </w:r>
    </w:p>
    <w:p w:rsidR="00E67291" w:rsidRPr="00076799" w:rsidRDefault="00B30E87" w:rsidP="00D8776C">
      <w:pPr>
        <w:pStyle w:val="HTML"/>
        <w:ind w:firstLine="567"/>
        <w:jc w:val="both"/>
        <w:rPr>
          <w:rFonts w:ascii="Times New Roman" w:hAnsi="Times New Roman"/>
          <w:sz w:val="22"/>
          <w:szCs w:val="22"/>
        </w:rPr>
      </w:pPr>
      <w:r w:rsidRPr="00076799">
        <w:rPr>
          <w:rFonts w:ascii="Times New Roman" w:hAnsi="Times New Roman"/>
          <w:sz w:val="22"/>
          <w:szCs w:val="22"/>
        </w:rPr>
        <w:t xml:space="preserve">- </w:t>
      </w:r>
      <w:r w:rsidR="005B13F2" w:rsidRPr="00076799">
        <w:rPr>
          <w:rFonts w:ascii="Times New Roman" w:hAnsi="Times New Roman"/>
          <w:sz w:val="22"/>
          <w:szCs w:val="22"/>
        </w:rPr>
        <w:t xml:space="preserve">при наличии </w:t>
      </w:r>
      <w:proofErr w:type="spellStart"/>
      <w:proofErr w:type="gramStart"/>
      <w:r w:rsidRPr="00076799">
        <w:rPr>
          <w:rFonts w:ascii="Times New Roman" w:hAnsi="Times New Roman"/>
          <w:sz w:val="22"/>
          <w:szCs w:val="22"/>
        </w:rPr>
        <w:t>дизайн-проекта</w:t>
      </w:r>
      <w:proofErr w:type="spellEnd"/>
      <w:proofErr w:type="gramEnd"/>
      <w:r w:rsidR="008028B0">
        <w:rPr>
          <w:rFonts w:ascii="Times New Roman" w:hAnsi="Times New Roman"/>
          <w:sz w:val="22"/>
          <w:szCs w:val="22"/>
        </w:rPr>
        <w:t xml:space="preserve"> </w:t>
      </w:r>
      <w:r w:rsidR="00E67291" w:rsidRPr="00076799">
        <w:rPr>
          <w:rFonts w:ascii="Times New Roman" w:hAnsi="Times New Roman"/>
          <w:sz w:val="22"/>
          <w:szCs w:val="22"/>
        </w:rPr>
        <w:t>нестационарного торгового</w:t>
      </w:r>
      <w:r w:rsidR="00850A7F" w:rsidRPr="00076799">
        <w:rPr>
          <w:rFonts w:ascii="Times New Roman" w:hAnsi="Times New Roman"/>
          <w:sz w:val="22"/>
          <w:szCs w:val="22"/>
        </w:rPr>
        <w:t xml:space="preserve"> объекта </w:t>
      </w:r>
      <w:r w:rsidR="00E67291" w:rsidRPr="00076799">
        <w:rPr>
          <w:rFonts w:ascii="Times New Roman" w:hAnsi="Times New Roman"/>
          <w:sz w:val="22"/>
          <w:szCs w:val="22"/>
        </w:rPr>
        <w:t xml:space="preserve">- </w:t>
      </w:r>
      <w:r w:rsidR="000D593D" w:rsidRPr="00076799">
        <w:rPr>
          <w:rFonts w:ascii="Times New Roman" w:hAnsi="Times New Roman"/>
          <w:sz w:val="22"/>
          <w:szCs w:val="22"/>
        </w:rPr>
        <w:t>3</w:t>
      </w:r>
      <w:r w:rsidR="00E91DA1" w:rsidRPr="00076799">
        <w:rPr>
          <w:rFonts w:ascii="Times New Roman" w:hAnsi="Times New Roman"/>
          <w:sz w:val="22"/>
          <w:szCs w:val="22"/>
        </w:rPr>
        <w:t>0</w:t>
      </w:r>
      <w:r w:rsidR="00E67291" w:rsidRPr="00076799">
        <w:rPr>
          <w:rFonts w:ascii="Times New Roman" w:hAnsi="Times New Roman"/>
          <w:sz w:val="22"/>
          <w:szCs w:val="22"/>
        </w:rPr>
        <w:t xml:space="preserve"> баллов;</w:t>
      </w:r>
    </w:p>
    <w:p w:rsidR="00FA55A3" w:rsidRPr="00076799" w:rsidRDefault="00FA55A3" w:rsidP="00D8776C">
      <w:pPr>
        <w:pStyle w:val="HTML"/>
        <w:ind w:firstLine="567"/>
        <w:jc w:val="both"/>
        <w:rPr>
          <w:rFonts w:ascii="Times New Roman" w:hAnsi="Times New Roman"/>
          <w:sz w:val="22"/>
          <w:szCs w:val="22"/>
        </w:rPr>
      </w:pPr>
      <w:r w:rsidRPr="00076799">
        <w:rPr>
          <w:rFonts w:ascii="Times New Roman" w:hAnsi="Times New Roman"/>
          <w:sz w:val="22"/>
          <w:szCs w:val="22"/>
        </w:rPr>
        <w:t xml:space="preserve">- </w:t>
      </w:r>
      <w:r w:rsidR="005B13F2" w:rsidRPr="00076799">
        <w:rPr>
          <w:rFonts w:ascii="Times New Roman" w:hAnsi="Times New Roman"/>
          <w:sz w:val="22"/>
          <w:szCs w:val="22"/>
        </w:rPr>
        <w:t xml:space="preserve">при наличии </w:t>
      </w:r>
      <w:r w:rsidRPr="00076799">
        <w:rPr>
          <w:rFonts w:ascii="Times New Roman" w:hAnsi="Times New Roman"/>
          <w:sz w:val="22"/>
          <w:szCs w:val="22"/>
        </w:rPr>
        <w:t xml:space="preserve">рисунка, фотографии нестационарного торгового объекта - </w:t>
      </w:r>
      <w:r w:rsidR="000D593D" w:rsidRPr="00076799">
        <w:rPr>
          <w:rFonts w:ascii="Times New Roman" w:hAnsi="Times New Roman"/>
          <w:sz w:val="22"/>
          <w:szCs w:val="22"/>
        </w:rPr>
        <w:t>2</w:t>
      </w:r>
      <w:r w:rsidR="00E91DA1" w:rsidRPr="00076799">
        <w:rPr>
          <w:rFonts w:ascii="Times New Roman" w:hAnsi="Times New Roman"/>
          <w:sz w:val="22"/>
          <w:szCs w:val="22"/>
        </w:rPr>
        <w:t>0</w:t>
      </w:r>
      <w:r w:rsidRPr="00076799">
        <w:rPr>
          <w:rFonts w:ascii="Times New Roman" w:hAnsi="Times New Roman"/>
          <w:sz w:val="22"/>
          <w:szCs w:val="22"/>
        </w:rPr>
        <w:t xml:space="preserve"> баллов;</w:t>
      </w:r>
    </w:p>
    <w:p w:rsidR="00850A7F" w:rsidRPr="00076799" w:rsidRDefault="00D8776C" w:rsidP="00D8776C">
      <w:pPr>
        <w:pStyle w:val="HTML"/>
        <w:tabs>
          <w:tab w:val="left" w:pos="714"/>
        </w:tabs>
        <w:ind w:firstLine="567"/>
        <w:jc w:val="both"/>
        <w:rPr>
          <w:rFonts w:ascii="Times New Roman" w:hAnsi="Times New Roman"/>
          <w:sz w:val="22"/>
          <w:szCs w:val="22"/>
        </w:rPr>
      </w:pPr>
      <w:r w:rsidRPr="00076799">
        <w:rPr>
          <w:rFonts w:ascii="Times New Roman" w:hAnsi="Times New Roman"/>
          <w:sz w:val="22"/>
          <w:szCs w:val="22"/>
        </w:rPr>
        <w:t>-</w:t>
      </w:r>
      <w:r w:rsidRPr="00076799">
        <w:rPr>
          <w:rFonts w:ascii="Times New Roman" w:hAnsi="Times New Roman"/>
          <w:sz w:val="22"/>
          <w:szCs w:val="22"/>
        </w:rPr>
        <w:tab/>
      </w:r>
      <w:r w:rsidR="005B13F2" w:rsidRPr="00076799">
        <w:rPr>
          <w:rFonts w:ascii="Times New Roman" w:hAnsi="Times New Roman"/>
          <w:sz w:val="22"/>
          <w:szCs w:val="22"/>
        </w:rPr>
        <w:t xml:space="preserve">при наличии </w:t>
      </w:r>
      <w:r w:rsidR="002C6891" w:rsidRPr="00076799">
        <w:rPr>
          <w:rFonts w:ascii="Times New Roman" w:hAnsi="Times New Roman"/>
          <w:sz w:val="22"/>
          <w:szCs w:val="22"/>
        </w:rPr>
        <w:t>эскиз</w:t>
      </w:r>
      <w:r w:rsidR="00DB45DF" w:rsidRPr="00076799">
        <w:rPr>
          <w:rFonts w:ascii="Times New Roman" w:hAnsi="Times New Roman"/>
          <w:sz w:val="22"/>
          <w:szCs w:val="22"/>
        </w:rPr>
        <w:t>а</w:t>
      </w:r>
      <w:r w:rsidR="002C6891" w:rsidRPr="00076799">
        <w:rPr>
          <w:rFonts w:ascii="Times New Roman" w:hAnsi="Times New Roman"/>
          <w:sz w:val="22"/>
          <w:szCs w:val="22"/>
        </w:rPr>
        <w:t xml:space="preserve"> вывески с указанием наименования </w:t>
      </w:r>
      <w:r w:rsidR="008100C9" w:rsidRPr="00076799">
        <w:rPr>
          <w:rFonts w:ascii="Times New Roman" w:hAnsi="Times New Roman"/>
          <w:sz w:val="22"/>
          <w:szCs w:val="22"/>
        </w:rPr>
        <w:t>организации (юридического адреса)</w:t>
      </w:r>
      <w:r w:rsidR="002C6891" w:rsidRPr="00076799">
        <w:rPr>
          <w:rFonts w:ascii="Times New Roman" w:hAnsi="Times New Roman"/>
          <w:sz w:val="22"/>
          <w:szCs w:val="22"/>
        </w:rPr>
        <w:t xml:space="preserve">, </w:t>
      </w:r>
      <w:r w:rsidR="008100C9" w:rsidRPr="00076799">
        <w:rPr>
          <w:rFonts w:ascii="Times New Roman" w:hAnsi="Times New Roman"/>
          <w:sz w:val="22"/>
          <w:szCs w:val="22"/>
        </w:rPr>
        <w:t xml:space="preserve">наименование индивидуального предпринимателя (для индивидуальных предпринимателей), </w:t>
      </w:r>
      <w:r w:rsidR="002C6891" w:rsidRPr="00076799">
        <w:rPr>
          <w:rFonts w:ascii="Times New Roman" w:hAnsi="Times New Roman"/>
          <w:sz w:val="22"/>
          <w:szCs w:val="22"/>
        </w:rPr>
        <w:t xml:space="preserve">режима работы </w:t>
      </w:r>
      <w:r w:rsidR="00850A7F" w:rsidRPr="00076799">
        <w:rPr>
          <w:rFonts w:ascii="Times New Roman" w:hAnsi="Times New Roman"/>
          <w:sz w:val="22"/>
          <w:szCs w:val="22"/>
        </w:rPr>
        <w:t xml:space="preserve">нестационарного торгового </w:t>
      </w:r>
      <w:r w:rsidR="002C6891" w:rsidRPr="00076799">
        <w:rPr>
          <w:rFonts w:ascii="Times New Roman" w:hAnsi="Times New Roman"/>
          <w:sz w:val="22"/>
          <w:szCs w:val="22"/>
        </w:rPr>
        <w:t>объекта</w:t>
      </w:r>
      <w:r w:rsidR="00593293" w:rsidRPr="00076799">
        <w:rPr>
          <w:rFonts w:ascii="Times New Roman" w:hAnsi="Times New Roman"/>
          <w:sz w:val="22"/>
          <w:szCs w:val="22"/>
        </w:rPr>
        <w:t xml:space="preserve"> -</w:t>
      </w:r>
      <w:r w:rsidR="000D593D" w:rsidRPr="00076799">
        <w:rPr>
          <w:rFonts w:ascii="Times New Roman" w:hAnsi="Times New Roman"/>
          <w:sz w:val="22"/>
          <w:szCs w:val="22"/>
        </w:rPr>
        <w:t xml:space="preserve"> 10</w:t>
      </w:r>
      <w:r w:rsidR="00850A7F" w:rsidRPr="00076799">
        <w:rPr>
          <w:rFonts w:ascii="Times New Roman" w:hAnsi="Times New Roman"/>
          <w:sz w:val="22"/>
          <w:szCs w:val="22"/>
        </w:rPr>
        <w:t xml:space="preserve"> баллов.</w:t>
      </w:r>
    </w:p>
    <w:p w:rsidR="00A74195" w:rsidRPr="00076799" w:rsidRDefault="002F45B2" w:rsidP="00A74195">
      <w:pPr>
        <w:pStyle w:val="af2"/>
        <w:ind w:firstLine="317"/>
        <w:jc w:val="both"/>
        <w:rPr>
          <w:rFonts w:ascii="Times New Roman" w:hAnsi="Times New Roman" w:cs="Times New Roman"/>
          <w:b/>
          <w:sz w:val="22"/>
          <w:szCs w:val="22"/>
          <w:lang w:eastAsia="ar-SA"/>
        </w:rPr>
      </w:pPr>
      <w:r w:rsidRPr="00076799">
        <w:rPr>
          <w:rFonts w:ascii="Times New Roman" w:hAnsi="Times New Roman" w:cs="Times New Roman"/>
          <w:b/>
          <w:sz w:val="22"/>
          <w:szCs w:val="22"/>
        </w:rPr>
        <w:t xml:space="preserve">3. </w:t>
      </w:r>
      <w:r w:rsidR="00767F81" w:rsidRPr="00076799">
        <w:rPr>
          <w:rFonts w:ascii="Times New Roman" w:hAnsi="Times New Roman" w:cs="Times New Roman"/>
          <w:b/>
          <w:sz w:val="22"/>
          <w:szCs w:val="22"/>
        </w:rPr>
        <w:t>Благоустройство прилегающей территори</w:t>
      </w:r>
      <w:proofErr w:type="gramStart"/>
      <w:r w:rsidR="00767F81" w:rsidRPr="00076799">
        <w:rPr>
          <w:rFonts w:ascii="Times New Roman" w:hAnsi="Times New Roman" w:cs="Times New Roman"/>
          <w:b/>
          <w:sz w:val="22"/>
          <w:szCs w:val="22"/>
        </w:rPr>
        <w:t>и</w:t>
      </w:r>
      <w:r w:rsidR="00A74195" w:rsidRPr="00076799">
        <w:rPr>
          <w:rFonts w:ascii="Times New Roman" w:hAnsi="Times New Roman" w:cs="Times New Roman"/>
          <w:b/>
          <w:sz w:val="22"/>
          <w:szCs w:val="22"/>
          <w:lang w:eastAsia="ar-SA"/>
        </w:rPr>
        <w:t>-</w:t>
      </w:r>
      <w:proofErr w:type="gramEnd"/>
      <w:r w:rsidR="00A74195" w:rsidRPr="00076799">
        <w:rPr>
          <w:rFonts w:ascii="Times New Roman" w:hAnsi="Times New Roman" w:cs="Times New Roman"/>
          <w:b/>
          <w:sz w:val="22"/>
          <w:szCs w:val="22"/>
          <w:lang w:eastAsia="ar-SA"/>
        </w:rPr>
        <w:t xml:space="preserve"> лучшим считается предложение по установке газонов, вазонов и цветников, худшим отсутствие таких предложений.</w:t>
      </w:r>
    </w:p>
    <w:p w:rsidR="00767F81" w:rsidRPr="00076799" w:rsidRDefault="00767F81" w:rsidP="00A74195">
      <w:pPr>
        <w:pStyle w:val="a4"/>
        <w:spacing w:after="0"/>
        <w:ind w:firstLine="567"/>
        <w:rPr>
          <w:b/>
          <w:sz w:val="22"/>
          <w:szCs w:val="22"/>
        </w:rPr>
      </w:pPr>
      <w:r w:rsidRPr="00076799">
        <w:rPr>
          <w:b/>
          <w:sz w:val="22"/>
          <w:szCs w:val="22"/>
        </w:rPr>
        <w:t>Показател</w:t>
      </w:r>
      <w:r w:rsidR="00BD37F2" w:rsidRPr="00076799">
        <w:rPr>
          <w:b/>
          <w:sz w:val="22"/>
          <w:szCs w:val="22"/>
        </w:rPr>
        <w:t>ь</w:t>
      </w:r>
      <w:r w:rsidRPr="00076799">
        <w:rPr>
          <w:b/>
          <w:sz w:val="22"/>
          <w:szCs w:val="22"/>
        </w:rPr>
        <w:t xml:space="preserve"> критерия:</w:t>
      </w:r>
    </w:p>
    <w:p w:rsidR="00C16321" w:rsidRPr="00076799" w:rsidRDefault="00C16321" w:rsidP="00EB7837">
      <w:pPr>
        <w:pStyle w:val="HTML"/>
        <w:tabs>
          <w:tab w:val="clear" w:pos="10076"/>
          <w:tab w:val="left" w:pos="10065"/>
        </w:tabs>
        <w:ind w:firstLine="567"/>
        <w:jc w:val="both"/>
        <w:rPr>
          <w:rFonts w:ascii="Times New Roman" w:hAnsi="Times New Roman"/>
          <w:sz w:val="22"/>
          <w:szCs w:val="22"/>
        </w:rPr>
      </w:pPr>
      <w:r w:rsidRPr="00076799">
        <w:rPr>
          <w:rFonts w:ascii="Times New Roman" w:hAnsi="Times New Roman"/>
          <w:sz w:val="22"/>
          <w:szCs w:val="22"/>
        </w:rPr>
        <w:t xml:space="preserve">- </w:t>
      </w:r>
      <w:r w:rsidR="00306CDD" w:rsidRPr="00076799">
        <w:rPr>
          <w:rFonts w:ascii="Times New Roman" w:hAnsi="Times New Roman"/>
          <w:sz w:val="22"/>
          <w:szCs w:val="22"/>
        </w:rPr>
        <w:t xml:space="preserve">при </w:t>
      </w:r>
      <w:r w:rsidRPr="00076799">
        <w:rPr>
          <w:rFonts w:ascii="Times New Roman" w:hAnsi="Times New Roman"/>
          <w:sz w:val="22"/>
          <w:szCs w:val="22"/>
        </w:rPr>
        <w:t>отсутстви</w:t>
      </w:r>
      <w:r w:rsidR="00306CDD" w:rsidRPr="00076799">
        <w:rPr>
          <w:rFonts w:ascii="Times New Roman" w:hAnsi="Times New Roman"/>
          <w:sz w:val="22"/>
          <w:szCs w:val="22"/>
        </w:rPr>
        <w:t>и</w:t>
      </w:r>
      <w:r w:rsidRPr="00076799">
        <w:rPr>
          <w:rFonts w:ascii="Times New Roman" w:hAnsi="Times New Roman"/>
          <w:sz w:val="22"/>
          <w:szCs w:val="22"/>
        </w:rPr>
        <w:t xml:space="preserve"> предложений по установке газонов, вазонов и цветников </w:t>
      </w:r>
      <w:r w:rsidR="00A93260" w:rsidRPr="00076799">
        <w:rPr>
          <w:rFonts w:ascii="Times New Roman" w:hAnsi="Times New Roman"/>
          <w:sz w:val="22"/>
          <w:szCs w:val="22"/>
        </w:rPr>
        <w:t>-</w:t>
      </w:r>
      <w:r w:rsidRPr="00076799">
        <w:rPr>
          <w:rFonts w:ascii="Times New Roman" w:hAnsi="Times New Roman"/>
          <w:sz w:val="22"/>
          <w:szCs w:val="22"/>
        </w:rPr>
        <w:t xml:space="preserve"> 0 баллов;</w:t>
      </w:r>
    </w:p>
    <w:p w:rsidR="00BA32BC" w:rsidRPr="00076799" w:rsidRDefault="00BA32BC" w:rsidP="00BA32BC">
      <w:pPr>
        <w:pStyle w:val="HTML"/>
        <w:ind w:firstLine="567"/>
        <w:jc w:val="both"/>
        <w:rPr>
          <w:rFonts w:ascii="Times New Roman" w:hAnsi="Times New Roman"/>
          <w:sz w:val="22"/>
          <w:szCs w:val="22"/>
        </w:rPr>
      </w:pPr>
      <w:r w:rsidRPr="00076799">
        <w:rPr>
          <w:rFonts w:ascii="Times New Roman" w:hAnsi="Times New Roman"/>
          <w:sz w:val="22"/>
          <w:szCs w:val="22"/>
        </w:rPr>
        <w:t>-</w:t>
      </w:r>
      <w:r w:rsidR="00306CDD" w:rsidRPr="00076799">
        <w:rPr>
          <w:rFonts w:ascii="Times New Roman" w:hAnsi="Times New Roman"/>
          <w:sz w:val="22"/>
          <w:szCs w:val="22"/>
        </w:rPr>
        <w:t xml:space="preserve">при установке </w:t>
      </w:r>
      <w:r w:rsidR="00824F78" w:rsidRPr="00076799">
        <w:rPr>
          <w:rFonts w:ascii="Times New Roman" w:hAnsi="Times New Roman"/>
          <w:sz w:val="22"/>
          <w:szCs w:val="22"/>
        </w:rPr>
        <w:t>газонов</w:t>
      </w:r>
      <w:r w:rsidR="00A93260" w:rsidRPr="00076799">
        <w:rPr>
          <w:rFonts w:ascii="Times New Roman" w:hAnsi="Times New Roman"/>
          <w:sz w:val="22"/>
          <w:szCs w:val="22"/>
        </w:rPr>
        <w:t xml:space="preserve">- </w:t>
      </w:r>
      <w:r w:rsidR="00532EE4" w:rsidRPr="00076799">
        <w:rPr>
          <w:rFonts w:ascii="Times New Roman" w:hAnsi="Times New Roman"/>
          <w:sz w:val="22"/>
          <w:szCs w:val="22"/>
        </w:rPr>
        <w:t>20</w:t>
      </w:r>
      <w:r w:rsidRPr="00076799">
        <w:rPr>
          <w:rFonts w:ascii="Times New Roman" w:hAnsi="Times New Roman"/>
          <w:sz w:val="22"/>
          <w:szCs w:val="22"/>
        </w:rPr>
        <w:t xml:space="preserve"> баллов;</w:t>
      </w:r>
    </w:p>
    <w:p w:rsidR="00BD37F2" w:rsidRPr="00076799" w:rsidRDefault="00BA32BC" w:rsidP="00BA32BC">
      <w:pPr>
        <w:pStyle w:val="HTML"/>
        <w:ind w:firstLine="567"/>
        <w:jc w:val="both"/>
        <w:rPr>
          <w:rFonts w:ascii="Times New Roman" w:hAnsi="Times New Roman"/>
          <w:sz w:val="22"/>
          <w:szCs w:val="22"/>
        </w:rPr>
      </w:pPr>
      <w:r w:rsidRPr="00076799">
        <w:rPr>
          <w:rFonts w:ascii="Times New Roman" w:hAnsi="Times New Roman"/>
          <w:sz w:val="22"/>
          <w:szCs w:val="22"/>
        </w:rPr>
        <w:t>-</w:t>
      </w:r>
      <w:r w:rsidR="00306CDD" w:rsidRPr="00076799">
        <w:rPr>
          <w:rFonts w:ascii="Times New Roman" w:hAnsi="Times New Roman"/>
          <w:sz w:val="22"/>
          <w:szCs w:val="22"/>
        </w:rPr>
        <w:t xml:space="preserve">при установке </w:t>
      </w:r>
      <w:r w:rsidR="008A6CED" w:rsidRPr="00076799">
        <w:rPr>
          <w:rFonts w:ascii="Times New Roman" w:hAnsi="Times New Roman"/>
          <w:sz w:val="22"/>
          <w:szCs w:val="22"/>
        </w:rPr>
        <w:t>в</w:t>
      </w:r>
      <w:r w:rsidR="00BD37F2" w:rsidRPr="00076799">
        <w:rPr>
          <w:rFonts w:ascii="Times New Roman" w:hAnsi="Times New Roman"/>
          <w:sz w:val="22"/>
          <w:szCs w:val="22"/>
        </w:rPr>
        <w:t>азонов и цветников</w:t>
      </w:r>
      <w:r w:rsidR="00A93260" w:rsidRPr="00076799">
        <w:rPr>
          <w:rFonts w:ascii="Times New Roman" w:hAnsi="Times New Roman"/>
          <w:sz w:val="22"/>
          <w:szCs w:val="22"/>
        </w:rPr>
        <w:t xml:space="preserve">- </w:t>
      </w:r>
      <w:r w:rsidR="00E91DA1" w:rsidRPr="00076799">
        <w:rPr>
          <w:rFonts w:ascii="Times New Roman" w:hAnsi="Times New Roman"/>
          <w:sz w:val="22"/>
          <w:szCs w:val="22"/>
        </w:rPr>
        <w:t>1</w:t>
      </w:r>
      <w:r w:rsidRPr="00076799">
        <w:rPr>
          <w:rFonts w:ascii="Times New Roman" w:hAnsi="Times New Roman"/>
          <w:sz w:val="22"/>
          <w:szCs w:val="22"/>
        </w:rPr>
        <w:t>0</w:t>
      </w:r>
      <w:r w:rsidR="00557E6F" w:rsidRPr="00076799">
        <w:rPr>
          <w:rFonts w:ascii="Times New Roman" w:hAnsi="Times New Roman"/>
          <w:sz w:val="22"/>
          <w:szCs w:val="22"/>
        </w:rPr>
        <w:t xml:space="preserve"> баллов</w:t>
      </w:r>
      <w:r w:rsidR="00A4082A" w:rsidRPr="00076799">
        <w:rPr>
          <w:rFonts w:ascii="Times New Roman" w:hAnsi="Times New Roman"/>
          <w:sz w:val="22"/>
          <w:szCs w:val="22"/>
        </w:rPr>
        <w:t>.</w:t>
      </w:r>
    </w:p>
    <w:p w:rsidR="00716419" w:rsidRPr="00076799" w:rsidRDefault="00716419" w:rsidP="00C07530">
      <w:pPr>
        <w:pStyle w:val="af2"/>
        <w:jc w:val="center"/>
        <w:rPr>
          <w:rFonts w:ascii="Times New Roman" w:hAnsi="Times New Roman" w:cs="Times New Roman"/>
          <w:b/>
          <w:sz w:val="22"/>
          <w:szCs w:val="22"/>
        </w:rPr>
      </w:pPr>
      <w:r w:rsidRPr="00076799">
        <w:rPr>
          <w:rFonts w:ascii="Times New Roman" w:hAnsi="Times New Roman" w:cs="Times New Roman"/>
          <w:b/>
          <w:sz w:val="22"/>
          <w:szCs w:val="22"/>
        </w:rPr>
        <w:t>Оценка конкурсных заявок будет проходить строго по конкурсным критериям:</w:t>
      </w:r>
    </w:p>
    <w:tbl>
      <w:tblPr>
        <w:tblStyle w:val="a6"/>
        <w:tblW w:w="10456" w:type="dxa"/>
        <w:tblLayout w:type="fixed"/>
        <w:tblLook w:val="04A0"/>
      </w:tblPr>
      <w:tblGrid>
        <w:gridCol w:w="440"/>
        <w:gridCol w:w="1509"/>
        <w:gridCol w:w="3721"/>
        <w:gridCol w:w="1097"/>
        <w:gridCol w:w="1705"/>
        <w:gridCol w:w="567"/>
        <w:gridCol w:w="567"/>
        <w:gridCol w:w="850"/>
      </w:tblGrid>
      <w:tr w:rsidR="006B3EC9" w:rsidTr="008F1665">
        <w:trPr>
          <w:trHeight w:val="195"/>
        </w:trPr>
        <w:tc>
          <w:tcPr>
            <w:tcW w:w="440" w:type="dxa"/>
            <w:vMerge w:val="restart"/>
            <w:vAlign w:val="center"/>
          </w:tcPr>
          <w:p w:rsidR="006B3EC9" w:rsidRPr="00FF4DA8" w:rsidRDefault="006B3EC9" w:rsidP="00FF4DA8">
            <w:pPr>
              <w:pStyle w:val="af2"/>
              <w:ind w:left="-142" w:right="-56"/>
              <w:jc w:val="center"/>
              <w:rPr>
                <w:rFonts w:ascii="Times New Roman" w:hAnsi="Times New Roman" w:cs="Times New Roman"/>
                <w:b/>
                <w:sz w:val="20"/>
                <w:szCs w:val="20"/>
              </w:rPr>
            </w:pPr>
            <w:r w:rsidRPr="00FF4DA8">
              <w:rPr>
                <w:rFonts w:ascii="Times New Roman" w:hAnsi="Times New Roman" w:cs="Times New Roman"/>
                <w:b/>
                <w:sz w:val="20"/>
                <w:szCs w:val="20"/>
              </w:rPr>
              <w:t xml:space="preserve">№ </w:t>
            </w:r>
            <w:proofErr w:type="spellStart"/>
            <w:proofErr w:type="gramStart"/>
            <w:r w:rsidRPr="00FF4DA8">
              <w:rPr>
                <w:rFonts w:ascii="Times New Roman" w:hAnsi="Times New Roman" w:cs="Times New Roman"/>
                <w:b/>
                <w:sz w:val="20"/>
                <w:szCs w:val="20"/>
              </w:rPr>
              <w:t>п</w:t>
            </w:r>
            <w:proofErr w:type="spellEnd"/>
            <w:proofErr w:type="gramEnd"/>
            <w:r w:rsidRPr="00FF4DA8">
              <w:rPr>
                <w:rFonts w:ascii="Times New Roman" w:hAnsi="Times New Roman" w:cs="Times New Roman"/>
                <w:b/>
                <w:sz w:val="20"/>
                <w:szCs w:val="20"/>
              </w:rPr>
              <w:t>/</w:t>
            </w:r>
            <w:proofErr w:type="spellStart"/>
            <w:r w:rsidRPr="00FF4DA8">
              <w:rPr>
                <w:rFonts w:ascii="Times New Roman" w:hAnsi="Times New Roman" w:cs="Times New Roman"/>
                <w:b/>
                <w:sz w:val="20"/>
                <w:szCs w:val="20"/>
              </w:rPr>
              <w:t>п</w:t>
            </w:r>
            <w:proofErr w:type="spellEnd"/>
          </w:p>
        </w:tc>
        <w:tc>
          <w:tcPr>
            <w:tcW w:w="1509" w:type="dxa"/>
            <w:vMerge w:val="restart"/>
            <w:vAlign w:val="center"/>
          </w:tcPr>
          <w:p w:rsidR="006B3EC9" w:rsidRPr="00FF4DA8" w:rsidRDefault="006B3EC9" w:rsidP="00CE7694">
            <w:pPr>
              <w:pStyle w:val="ConsPlusNormal"/>
              <w:spacing w:line="240" w:lineRule="auto"/>
              <w:ind w:firstLine="0"/>
              <w:jc w:val="center"/>
              <w:rPr>
                <w:rFonts w:ascii="Times New Roman" w:hAnsi="Times New Roman" w:cs="Times New Roman"/>
                <w:sz w:val="20"/>
                <w:szCs w:val="20"/>
              </w:rPr>
            </w:pPr>
            <w:r w:rsidRPr="00FF4DA8">
              <w:rPr>
                <w:rFonts w:ascii="Times New Roman" w:hAnsi="Times New Roman"/>
                <w:b/>
                <w:sz w:val="20"/>
                <w:szCs w:val="20"/>
              </w:rPr>
              <w:t>Критерий оценки</w:t>
            </w:r>
          </w:p>
        </w:tc>
        <w:tc>
          <w:tcPr>
            <w:tcW w:w="3721" w:type="dxa"/>
            <w:vMerge w:val="restart"/>
            <w:vAlign w:val="center"/>
          </w:tcPr>
          <w:p w:rsidR="006B3EC9" w:rsidRPr="00FF4DA8" w:rsidRDefault="006B3EC9" w:rsidP="00CE7694">
            <w:pPr>
              <w:pStyle w:val="ConsPlusNormal"/>
              <w:spacing w:line="240" w:lineRule="auto"/>
              <w:ind w:firstLine="0"/>
              <w:jc w:val="center"/>
              <w:rPr>
                <w:rFonts w:ascii="Times New Roman" w:hAnsi="Times New Roman" w:cs="Times New Roman"/>
                <w:sz w:val="20"/>
                <w:szCs w:val="20"/>
              </w:rPr>
            </w:pPr>
            <w:r w:rsidRPr="00FF4DA8">
              <w:rPr>
                <w:rFonts w:ascii="Times New Roman" w:hAnsi="Times New Roman"/>
                <w:b/>
                <w:sz w:val="20"/>
                <w:szCs w:val="20"/>
              </w:rPr>
              <w:t>Механизм оценки</w:t>
            </w:r>
          </w:p>
        </w:tc>
        <w:tc>
          <w:tcPr>
            <w:tcW w:w="1097" w:type="dxa"/>
            <w:vMerge w:val="restart"/>
            <w:vAlign w:val="center"/>
          </w:tcPr>
          <w:p w:rsidR="006B3EC9" w:rsidRPr="00FF4DA8" w:rsidRDefault="006B3EC9" w:rsidP="0010132F">
            <w:pPr>
              <w:pStyle w:val="ConsPlusNormal"/>
              <w:spacing w:line="240" w:lineRule="auto"/>
              <w:ind w:left="-145" w:right="-108" w:firstLine="0"/>
              <w:jc w:val="center"/>
              <w:rPr>
                <w:rFonts w:ascii="Times New Roman" w:hAnsi="Times New Roman"/>
                <w:b/>
                <w:sz w:val="20"/>
                <w:szCs w:val="20"/>
              </w:rPr>
            </w:pPr>
            <w:r w:rsidRPr="00FF4DA8">
              <w:rPr>
                <w:rFonts w:ascii="Times New Roman" w:hAnsi="Times New Roman"/>
                <w:b/>
                <w:sz w:val="20"/>
                <w:szCs w:val="20"/>
              </w:rPr>
              <w:t>Единица измерения</w:t>
            </w:r>
          </w:p>
        </w:tc>
        <w:tc>
          <w:tcPr>
            <w:tcW w:w="1705" w:type="dxa"/>
            <w:vMerge w:val="restart"/>
            <w:vAlign w:val="center"/>
          </w:tcPr>
          <w:p w:rsidR="006B3EC9" w:rsidRPr="00FF4DA8" w:rsidRDefault="006B3EC9" w:rsidP="006B3EC9">
            <w:pPr>
              <w:pStyle w:val="ConsPlusNormal"/>
              <w:spacing w:line="240" w:lineRule="auto"/>
              <w:ind w:firstLine="0"/>
              <w:jc w:val="center"/>
              <w:rPr>
                <w:rFonts w:ascii="Times New Roman" w:hAnsi="Times New Roman" w:cs="Times New Roman"/>
                <w:sz w:val="20"/>
                <w:szCs w:val="20"/>
              </w:rPr>
            </w:pPr>
            <w:r w:rsidRPr="00FF4DA8">
              <w:rPr>
                <w:rFonts w:ascii="Times New Roman" w:hAnsi="Times New Roman"/>
                <w:b/>
                <w:sz w:val="20"/>
                <w:szCs w:val="20"/>
              </w:rPr>
              <w:t>Количество баллов</w:t>
            </w:r>
          </w:p>
        </w:tc>
        <w:tc>
          <w:tcPr>
            <w:tcW w:w="1984" w:type="dxa"/>
            <w:gridSpan w:val="3"/>
            <w:vAlign w:val="center"/>
          </w:tcPr>
          <w:p w:rsidR="006B3EC9" w:rsidRPr="00FF4DA8" w:rsidRDefault="006B3EC9" w:rsidP="00CE7694">
            <w:pPr>
              <w:pStyle w:val="ConsPlusNormal"/>
              <w:spacing w:line="240" w:lineRule="auto"/>
              <w:ind w:firstLine="0"/>
              <w:jc w:val="center"/>
              <w:rPr>
                <w:rFonts w:ascii="Times New Roman" w:hAnsi="Times New Roman" w:cs="Times New Roman"/>
                <w:sz w:val="20"/>
                <w:szCs w:val="20"/>
              </w:rPr>
            </w:pPr>
            <w:r w:rsidRPr="00FF4DA8">
              <w:rPr>
                <w:rFonts w:ascii="Times New Roman" w:hAnsi="Times New Roman" w:cs="Times New Roman"/>
                <w:b/>
                <w:sz w:val="20"/>
                <w:szCs w:val="20"/>
              </w:rPr>
              <w:t>Значения критерия для различных участников</w:t>
            </w:r>
          </w:p>
        </w:tc>
      </w:tr>
      <w:tr w:rsidR="006B3EC9" w:rsidTr="008F1665">
        <w:trPr>
          <w:trHeight w:val="135"/>
        </w:trPr>
        <w:tc>
          <w:tcPr>
            <w:tcW w:w="440" w:type="dxa"/>
            <w:vMerge/>
          </w:tcPr>
          <w:p w:rsidR="006B3EC9" w:rsidRPr="008E18F6" w:rsidRDefault="006B3EC9" w:rsidP="00382C9D">
            <w:pPr>
              <w:pStyle w:val="ConsPlusNormal"/>
              <w:ind w:firstLine="0"/>
              <w:rPr>
                <w:rFonts w:ascii="Times New Roman" w:hAnsi="Times New Roman"/>
                <w:b/>
                <w:sz w:val="16"/>
                <w:szCs w:val="16"/>
              </w:rPr>
            </w:pPr>
          </w:p>
        </w:tc>
        <w:tc>
          <w:tcPr>
            <w:tcW w:w="1509" w:type="dxa"/>
            <w:vMerge/>
            <w:vAlign w:val="center"/>
          </w:tcPr>
          <w:p w:rsidR="006B3EC9" w:rsidRPr="00FF4DA8" w:rsidRDefault="006B3EC9" w:rsidP="008003CC">
            <w:pPr>
              <w:pStyle w:val="ConsPlusNormal"/>
              <w:ind w:firstLine="0"/>
              <w:jc w:val="center"/>
              <w:rPr>
                <w:rFonts w:ascii="Times New Roman" w:hAnsi="Times New Roman"/>
                <w:b/>
                <w:sz w:val="20"/>
                <w:szCs w:val="20"/>
              </w:rPr>
            </w:pPr>
          </w:p>
        </w:tc>
        <w:tc>
          <w:tcPr>
            <w:tcW w:w="3721" w:type="dxa"/>
            <w:vMerge/>
            <w:vAlign w:val="center"/>
          </w:tcPr>
          <w:p w:rsidR="006B3EC9" w:rsidRPr="00FF4DA8" w:rsidRDefault="006B3EC9" w:rsidP="008003CC">
            <w:pPr>
              <w:pStyle w:val="ConsPlusNormal"/>
              <w:ind w:firstLine="0"/>
              <w:jc w:val="center"/>
              <w:rPr>
                <w:rFonts w:ascii="Times New Roman" w:hAnsi="Times New Roman"/>
                <w:b/>
                <w:sz w:val="20"/>
                <w:szCs w:val="20"/>
              </w:rPr>
            </w:pPr>
          </w:p>
        </w:tc>
        <w:tc>
          <w:tcPr>
            <w:tcW w:w="1097" w:type="dxa"/>
            <w:vMerge/>
          </w:tcPr>
          <w:p w:rsidR="006B3EC9" w:rsidRPr="00FF4DA8" w:rsidRDefault="006B3EC9" w:rsidP="008003CC">
            <w:pPr>
              <w:pStyle w:val="ConsPlusNormal"/>
              <w:ind w:firstLine="0"/>
              <w:jc w:val="center"/>
              <w:rPr>
                <w:rFonts w:ascii="Times New Roman" w:hAnsi="Times New Roman"/>
                <w:b/>
                <w:sz w:val="20"/>
                <w:szCs w:val="20"/>
              </w:rPr>
            </w:pPr>
          </w:p>
        </w:tc>
        <w:tc>
          <w:tcPr>
            <w:tcW w:w="1705" w:type="dxa"/>
            <w:vMerge/>
            <w:vAlign w:val="center"/>
          </w:tcPr>
          <w:p w:rsidR="006B3EC9" w:rsidRPr="00FF4DA8" w:rsidRDefault="006B3EC9" w:rsidP="008003CC">
            <w:pPr>
              <w:pStyle w:val="ConsPlusNormal"/>
              <w:ind w:firstLine="0"/>
              <w:jc w:val="center"/>
              <w:rPr>
                <w:rFonts w:ascii="Times New Roman" w:hAnsi="Times New Roman"/>
                <w:b/>
                <w:sz w:val="20"/>
                <w:szCs w:val="20"/>
              </w:rPr>
            </w:pPr>
          </w:p>
        </w:tc>
        <w:tc>
          <w:tcPr>
            <w:tcW w:w="1984" w:type="dxa"/>
            <w:gridSpan w:val="3"/>
            <w:vAlign w:val="center"/>
          </w:tcPr>
          <w:p w:rsidR="006B3EC9" w:rsidRPr="00FF4DA8" w:rsidRDefault="006B3EC9" w:rsidP="008003CC">
            <w:pPr>
              <w:pStyle w:val="ConsPlusNormal"/>
              <w:ind w:firstLine="0"/>
              <w:jc w:val="center"/>
              <w:rPr>
                <w:rFonts w:ascii="Times New Roman" w:hAnsi="Times New Roman" w:cs="Times New Roman"/>
                <w:sz w:val="20"/>
                <w:szCs w:val="20"/>
              </w:rPr>
            </w:pPr>
            <w:r w:rsidRPr="00FF4DA8">
              <w:rPr>
                <w:rFonts w:ascii="Times New Roman" w:hAnsi="Times New Roman" w:cs="Times New Roman"/>
                <w:b/>
                <w:sz w:val="20"/>
                <w:szCs w:val="20"/>
              </w:rPr>
              <w:t>Номер участника</w:t>
            </w:r>
          </w:p>
        </w:tc>
      </w:tr>
      <w:tr w:rsidR="006B3EC9" w:rsidTr="008F1665">
        <w:trPr>
          <w:trHeight w:val="315"/>
        </w:trPr>
        <w:tc>
          <w:tcPr>
            <w:tcW w:w="440" w:type="dxa"/>
            <w:vMerge/>
          </w:tcPr>
          <w:p w:rsidR="006B3EC9" w:rsidRPr="008E18F6" w:rsidRDefault="006B3EC9" w:rsidP="00382C9D">
            <w:pPr>
              <w:pStyle w:val="ConsPlusNormal"/>
              <w:ind w:firstLine="0"/>
              <w:rPr>
                <w:rFonts w:ascii="Times New Roman" w:hAnsi="Times New Roman"/>
                <w:b/>
                <w:sz w:val="16"/>
                <w:szCs w:val="16"/>
              </w:rPr>
            </w:pPr>
          </w:p>
        </w:tc>
        <w:tc>
          <w:tcPr>
            <w:tcW w:w="1509" w:type="dxa"/>
            <w:vMerge/>
            <w:vAlign w:val="center"/>
          </w:tcPr>
          <w:p w:rsidR="006B3EC9" w:rsidRPr="00FF4DA8" w:rsidRDefault="006B3EC9" w:rsidP="008003CC">
            <w:pPr>
              <w:pStyle w:val="ConsPlusNormal"/>
              <w:ind w:firstLine="0"/>
              <w:jc w:val="center"/>
              <w:rPr>
                <w:rFonts w:ascii="Times New Roman" w:hAnsi="Times New Roman"/>
                <w:b/>
                <w:sz w:val="20"/>
                <w:szCs w:val="20"/>
              </w:rPr>
            </w:pPr>
          </w:p>
        </w:tc>
        <w:tc>
          <w:tcPr>
            <w:tcW w:w="3721" w:type="dxa"/>
            <w:vMerge/>
            <w:vAlign w:val="center"/>
          </w:tcPr>
          <w:p w:rsidR="006B3EC9" w:rsidRPr="00FF4DA8" w:rsidRDefault="006B3EC9" w:rsidP="008003CC">
            <w:pPr>
              <w:pStyle w:val="ConsPlusNormal"/>
              <w:ind w:firstLine="0"/>
              <w:jc w:val="center"/>
              <w:rPr>
                <w:rFonts w:ascii="Times New Roman" w:hAnsi="Times New Roman"/>
                <w:b/>
                <w:sz w:val="20"/>
                <w:szCs w:val="20"/>
              </w:rPr>
            </w:pPr>
          </w:p>
        </w:tc>
        <w:tc>
          <w:tcPr>
            <w:tcW w:w="1097" w:type="dxa"/>
            <w:vMerge/>
          </w:tcPr>
          <w:p w:rsidR="006B3EC9" w:rsidRPr="00FF4DA8" w:rsidRDefault="006B3EC9" w:rsidP="008003CC">
            <w:pPr>
              <w:pStyle w:val="ConsPlusNormal"/>
              <w:ind w:firstLine="0"/>
              <w:jc w:val="center"/>
              <w:rPr>
                <w:rFonts w:ascii="Times New Roman" w:hAnsi="Times New Roman"/>
                <w:b/>
                <w:sz w:val="20"/>
                <w:szCs w:val="20"/>
              </w:rPr>
            </w:pPr>
          </w:p>
        </w:tc>
        <w:tc>
          <w:tcPr>
            <w:tcW w:w="1705" w:type="dxa"/>
            <w:vMerge/>
            <w:vAlign w:val="center"/>
          </w:tcPr>
          <w:p w:rsidR="006B3EC9" w:rsidRPr="00FF4DA8" w:rsidRDefault="006B3EC9" w:rsidP="008003CC">
            <w:pPr>
              <w:pStyle w:val="ConsPlusNormal"/>
              <w:ind w:firstLine="0"/>
              <w:jc w:val="center"/>
              <w:rPr>
                <w:rFonts w:ascii="Times New Roman" w:hAnsi="Times New Roman"/>
                <w:b/>
                <w:sz w:val="20"/>
                <w:szCs w:val="20"/>
              </w:rPr>
            </w:pPr>
          </w:p>
        </w:tc>
        <w:tc>
          <w:tcPr>
            <w:tcW w:w="567" w:type="dxa"/>
            <w:vAlign w:val="center"/>
          </w:tcPr>
          <w:p w:rsidR="006B3EC9" w:rsidRPr="00FF4DA8" w:rsidRDefault="006B3EC9" w:rsidP="008003CC">
            <w:pPr>
              <w:pStyle w:val="ConsPlusNormal"/>
              <w:ind w:firstLine="0"/>
              <w:jc w:val="center"/>
              <w:rPr>
                <w:rFonts w:ascii="Times New Roman" w:hAnsi="Times New Roman" w:cs="Times New Roman"/>
                <w:b/>
                <w:sz w:val="20"/>
                <w:szCs w:val="20"/>
              </w:rPr>
            </w:pPr>
            <w:r w:rsidRPr="00FF4DA8">
              <w:rPr>
                <w:rFonts w:ascii="Times New Roman" w:hAnsi="Times New Roman" w:cs="Times New Roman"/>
                <w:b/>
                <w:sz w:val="20"/>
                <w:szCs w:val="20"/>
              </w:rPr>
              <w:t>1</w:t>
            </w:r>
          </w:p>
        </w:tc>
        <w:tc>
          <w:tcPr>
            <w:tcW w:w="567" w:type="dxa"/>
            <w:vAlign w:val="center"/>
          </w:tcPr>
          <w:p w:rsidR="006B3EC9" w:rsidRPr="00FF4DA8" w:rsidRDefault="006B3EC9" w:rsidP="008003CC">
            <w:pPr>
              <w:pStyle w:val="ConsPlusNormal"/>
              <w:ind w:firstLine="0"/>
              <w:jc w:val="center"/>
              <w:rPr>
                <w:rFonts w:ascii="Times New Roman" w:hAnsi="Times New Roman" w:cs="Times New Roman"/>
                <w:b/>
                <w:sz w:val="20"/>
                <w:szCs w:val="20"/>
              </w:rPr>
            </w:pPr>
            <w:r w:rsidRPr="00FF4DA8">
              <w:rPr>
                <w:rFonts w:ascii="Times New Roman" w:hAnsi="Times New Roman" w:cs="Times New Roman"/>
                <w:b/>
                <w:sz w:val="20"/>
                <w:szCs w:val="20"/>
              </w:rPr>
              <w:t>2</w:t>
            </w:r>
          </w:p>
        </w:tc>
        <w:tc>
          <w:tcPr>
            <w:tcW w:w="850" w:type="dxa"/>
            <w:vAlign w:val="center"/>
          </w:tcPr>
          <w:p w:rsidR="006B3EC9" w:rsidRPr="00FF4DA8" w:rsidRDefault="006B3EC9" w:rsidP="008003CC">
            <w:pPr>
              <w:pStyle w:val="ConsPlusNormal"/>
              <w:ind w:firstLine="0"/>
              <w:jc w:val="center"/>
              <w:rPr>
                <w:rFonts w:ascii="Times New Roman" w:hAnsi="Times New Roman" w:cs="Times New Roman"/>
                <w:b/>
                <w:sz w:val="20"/>
                <w:szCs w:val="20"/>
              </w:rPr>
            </w:pPr>
            <w:r w:rsidRPr="00FF4DA8">
              <w:rPr>
                <w:rFonts w:ascii="Times New Roman" w:hAnsi="Times New Roman" w:cs="Times New Roman"/>
                <w:b/>
                <w:sz w:val="20"/>
                <w:szCs w:val="20"/>
              </w:rPr>
              <w:t>…</w:t>
            </w:r>
          </w:p>
        </w:tc>
      </w:tr>
      <w:tr w:rsidR="006B3EC9" w:rsidTr="008F1665">
        <w:trPr>
          <w:trHeight w:val="480"/>
        </w:trPr>
        <w:tc>
          <w:tcPr>
            <w:tcW w:w="440" w:type="dxa"/>
            <w:vMerge w:val="restart"/>
            <w:vAlign w:val="center"/>
          </w:tcPr>
          <w:p w:rsidR="006B3EC9" w:rsidRPr="00792E7D" w:rsidRDefault="006B3EC9" w:rsidP="000C0308">
            <w:pPr>
              <w:pStyle w:val="ConsPlusNormal"/>
              <w:ind w:firstLine="0"/>
              <w:jc w:val="center"/>
              <w:rPr>
                <w:rFonts w:ascii="Times New Roman" w:hAnsi="Times New Roman" w:cs="Times New Roman"/>
                <w:b/>
                <w:sz w:val="18"/>
                <w:szCs w:val="18"/>
              </w:rPr>
            </w:pPr>
            <w:r w:rsidRPr="00792E7D">
              <w:rPr>
                <w:rFonts w:ascii="Times New Roman" w:hAnsi="Times New Roman" w:cs="Times New Roman"/>
                <w:b/>
                <w:sz w:val="18"/>
                <w:szCs w:val="18"/>
              </w:rPr>
              <w:t>1.</w:t>
            </w:r>
          </w:p>
        </w:tc>
        <w:tc>
          <w:tcPr>
            <w:tcW w:w="1509" w:type="dxa"/>
            <w:vMerge w:val="restart"/>
            <w:vAlign w:val="center"/>
          </w:tcPr>
          <w:p w:rsidR="006B3EC9" w:rsidRDefault="006B3EC9" w:rsidP="006B1BF6">
            <w:pPr>
              <w:pStyle w:val="ConsPlusNormal"/>
              <w:spacing w:line="240" w:lineRule="auto"/>
              <w:ind w:firstLine="0"/>
              <w:jc w:val="center"/>
              <w:rPr>
                <w:rFonts w:ascii="Times New Roman" w:hAnsi="Times New Roman" w:cs="Times New Roman"/>
                <w:sz w:val="22"/>
                <w:szCs w:val="22"/>
              </w:rPr>
            </w:pPr>
            <w:r w:rsidRPr="008014EE">
              <w:rPr>
                <w:rFonts w:ascii="Times New Roman" w:hAnsi="Times New Roman" w:cs="Times New Roman"/>
                <w:b/>
                <w:sz w:val="20"/>
                <w:szCs w:val="20"/>
              </w:rPr>
              <w:t xml:space="preserve">Цена </w:t>
            </w:r>
            <w:r>
              <w:rPr>
                <w:rFonts w:ascii="Times New Roman" w:hAnsi="Times New Roman" w:cs="Times New Roman"/>
                <w:b/>
                <w:sz w:val="20"/>
                <w:szCs w:val="20"/>
              </w:rPr>
              <w:t>договора</w:t>
            </w:r>
          </w:p>
        </w:tc>
        <w:tc>
          <w:tcPr>
            <w:tcW w:w="3721" w:type="dxa"/>
          </w:tcPr>
          <w:p w:rsidR="006B3EC9" w:rsidRPr="006B1BF6" w:rsidRDefault="006B3EC9" w:rsidP="006B1BF6">
            <w:pPr>
              <w:pStyle w:val="af2"/>
              <w:rPr>
                <w:rFonts w:ascii="Times New Roman" w:hAnsi="Times New Roman" w:cs="Times New Roman"/>
                <w:sz w:val="20"/>
                <w:szCs w:val="20"/>
              </w:rPr>
            </w:pPr>
            <w:r>
              <w:rPr>
                <w:rFonts w:ascii="Times New Roman" w:hAnsi="Times New Roman" w:cs="Times New Roman"/>
                <w:sz w:val="20"/>
                <w:szCs w:val="20"/>
              </w:rPr>
              <w:t>Н</w:t>
            </w:r>
            <w:r w:rsidRPr="006B1BF6">
              <w:rPr>
                <w:rFonts w:ascii="Times New Roman" w:hAnsi="Times New Roman" w:cs="Times New Roman"/>
                <w:sz w:val="20"/>
                <w:szCs w:val="20"/>
              </w:rPr>
              <w:t>ачальный  (минимальный) размер финансового предложения</w:t>
            </w:r>
          </w:p>
        </w:tc>
        <w:tc>
          <w:tcPr>
            <w:tcW w:w="1097" w:type="dxa"/>
            <w:vMerge w:val="restart"/>
            <w:vAlign w:val="center"/>
          </w:tcPr>
          <w:p w:rsidR="006B3EC9" w:rsidRPr="0010132F" w:rsidRDefault="006B3EC9" w:rsidP="006B3EC9">
            <w:pPr>
              <w:pStyle w:val="ConsPlusNormal"/>
              <w:spacing w:line="240" w:lineRule="auto"/>
              <w:ind w:right="-108" w:firstLine="0"/>
              <w:jc w:val="center"/>
              <w:rPr>
                <w:rFonts w:ascii="Times New Roman" w:hAnsi="Times New Roman" w:cs="Times New Roman"/>
                <w:sz w:val="20"/>
                <w:szCs w:val="20"/>
              </w:rPr>
            </w:pPr>
            <w:r w:rsidRPr="0010132F">
              <w:rPr>
                <w:rFonts w:ascii="Times New Roman" w:hAnsi="Times New Roman" w:cs="Times New Roman"/>
                <w:sz w:val="20"/>
                <w:szCs w:val="20"/>
              </w:rPr>
              <w:t>балл</w:t>
            </w:r>
          </w:p>
        </w:tc>
        <w:tc>
          <w:tcPr>
            <w:tcW w:w="1705" w:type="dxa"/>
            <w:vAlign w:val="center"/>
          </w:tcPr>
          <w:p w:rsidR="006B3EC9" w:rsidRPr="0010132F" w:rsidRDefault="006B3EC9" w:rsidP="0010132F">
            <w:pPr>
              <w:pStyle w:val="HTML"/>
              <w:tabs>
                <w:tab w:val="clear" w:pos="1832"/>
                <w:tab w:val="left" w:pos="1772"/>
              </w:tabs>
              <w:ind w:left="-75"/>
              <w:jc w:val="center"/>
              <w:rPr>
                <w:rFonts w:ascii="Times New Roman" w:hAnsi="Times New Roman"/>
              </w:rPr>
            </w:pPr>
            <w:r w:rsidRPr="0010132F">
              <w:rPr>
                <w:rFonts w:ascii="Times New Roman" w:hAnsi="Times New Roman"/>
              </w:rPr>
              <w:t>0</w:t>
            </w:r>
          </w:p>
        </w:tc>
        <w:tc>
          <w:tcPr>
            <w:tcW w:w="567" w:type="dxa"/>
            <w:vMerge w:val="restart"/>
            <w:vAlign w:val="center"/>
          </w:tcPr>
          <w:p w:rsidR="006B3EC9" w:rsidRDefault="006B3EC9" w:rsidP="001C6EB8">
            <w:pPr>
              <w:pStyle w:val="ConsPlusNormal"/>
              <w:ind w:firstLine="0"/>
              <w:jc w:val="center"/>
              <w:rPr>
                <w:rFonts w:ascii="Times New Roman" w:hAnsi="Times New Roman" w:cs="Times New Roman"/>
                <w:sz w:val="22"/>
                <w:szCs w:val="22"/>
              </w:rPr>
            </w:pPr>
          </w:p>
        </w:tc>
        <w:tc>
          <w:tcPr>
            <w:tcW w:w="567" w:type="dxa"/>
            <w:vMerge w:val="restart"/>
            <w:vAlign w:val="center"/>
          </w:tcPr>
          <w:p w:rsidR="006B3EC9" w:rsidRDefault="006B3EC9" w:rsidP="001C6EB8">
            <w:pPr>
              <w:pStyle w:val="ConsPlusNormal"/>
              <w:ind w:firstLine="0"/>
              <w:jc w:val="center"/>
              <w:rPr>
                <w:rFonts w:ascii="Times New Roman" w:hAnsi="Times New Roman" w:cs="Times New Roman"/>
                <w:sz w:val="22"/>
                <w:szCs w:val="22"/>
              </w:rPr>
            </w:pPr>
          </w:p>
        </w:tc>
        <w:tc>
          <w:tcPr>
            <w:tcW w:w="850" w:type="dxa"/>
            <w:vMerge w:val="restart"/>
            <w:vAlign w:val="center"/>
          </w:tcPr>
          <w:p w:rsidR="006B3EC9" w:rsidRDefault="006B3EC9" w:rsidP="001C6EB8">
            <w:pPr>
              <w:pStyle w:val="ConsPlusNormal"/>
              <w:ind w:firstLine="0"/>
              <w:jc w:val="center"/>
              <w:rPr>
                <w:rFonts w:ascii="Times New Roman" w:hAnsi="Times New Roman" w:cs="Times New Roman"/>
                <w:sz w:val="22"/>
                <w:szCs w:val="22"/>
              </w:rPr>
            </w:pPr>
          </w:p>
        </w:tc>
      </w:tr>
      <w:tr w:rsidR="006B3EC9" w:rsidTr="008F1665">
        <w:trPr>
          <w:trHeight w:val="261"/>
        </w:trPr>
        <w:tc>
          <w:tcPr>
            <w:tcW w:w="440" w:type="dxa"/>
            <w:vMerge/>
            <w:vAlign w:val="center"/>
          </w:tcPr>
          <w:p w:rsidR="006B3EC9" w:rsidRPr="00792E7D" w:rsidRDefault="006B3EC9" w:rsidP="000C0308">
            <w:pPr>
              <w:pStyle w:val="ConsPlusNormal"/>
              <w:ind w:firstLine="0"/>
              <w:jc w:val="center"/>
              <w:rPr>
                <w:rFonts w:ascii="Times New Roman" w:hAnsi="Times New Roman" w:cs="Times New Roman"/>
                <w:b/>
                <w:sz w:val="18"/>
                <w:szCs w:val="18"/>
              </w:rPr>
            </w:pPr>
          </w:p>
        </w:tc>
        <w:tc>
          <w:tcPr>
            <w:tcW w:w="1509" w:type="dxa"/>
            <w:vMerge/>
            <w:vAlign w:val="center"/>
          </w:tcPr>
          <w:p w:rsidR="006B3EC9" w:rsidRPr="008014EE" w:rsidRDefault="006B3EC9" w:rsidP="006B1BF6">
            <w:pPr>
              <w:pStyle w:val="ConsPlusNormal"/>
              <w:spacing w:line="240" w:lineRule="auto"/>
              <w:ind w:firstLine="0"/>
              <w:jc w:val="center"/>
              <w:rPr>
                <w:rFonts w:ascii="Times New Roman" w:hAnsi="Times New Roman" w:cs="Times New Roman"/>
                <w:b/>
                <w:sz w:val="20"/>
                <w:szCs w:val="20"/>
              </w:rPr>
            </w:pPr>
          </w:p>
        </w:tc>
        <w:tc>
          <w:tcPr>
            <w:tcW w:w="3721" w:type="dxa"/>
          </w:tcPr>
          <w:p w:rsidR="006B3EC9" w:rsidRPr="006B1BF6" w:rsidRDefault="006B3EC9" w:rsidP="00150394">
            <w:pPr>
              <w:pStyle w:val="af2"/>
              <w:rPr>
                <w:rFonts w:ascii="Times New Roman" w:hAnsi="Times New Roman" w:cs="Times New Roman"/>
                <w:sz w:val="20"/>
                <w:szCs w:val="20"/>
              </w:rPr>
            </w:pPr>
            <w:r>
              <w:rPr>
                <w:rFonts w:ascii="Times New Roman" w:hAnsi="Times New Roman" w:cs="Times New Roman"/>
                <w:sz w:val="20"/>
                <w:szCs w:val="20"/>
              </w:rPr>
              <w:t>О</w:t>
            </w:r>
            <w:r w:rsidRPr="006B1BF6">
              <w:rPr>
                <w:rFonts w:ascii="Times New Roman" w:hAnsi="Times New Roman" w:cs="Times New Roman"/>
                <w:sz w:val="20"/>
                <w:szCs w:val="20"/>
              </w:rPr>
              <w:t>т 10% до 30% свыше</w:t>
            </w:r>
            <w:r w:rsidR="00150394">
              <w:rPr>
                <w:rFonts w:ascii="Times New Roman" w:hAnsi="Times New Roman" w:cs="Times New Roman"/>
                <w:sz w:val="20"/>
                <w:szCs w:val="20"/>
              </w:rPr>
              <w:t xml:space="preserve"> н</w:t>
            </w:r>
            <w:r w:rsidR="00150394" w:rsidRPr="006B1BF6">
              <w:rPr>
                <w:rFonts w:ascii="Times New Roman" w:hAnsi="Times New Roman" w:cs="Times New Roman"/>
                <w:sz w:val="20"/>
                <w:szCs w:val="20"/>
              </w:rPr>
              <w:t>ачальн</w:t>
            </w:r>
            <w:r w:rsidR="00150394">
              <w:rPr>
                <w:rFonts w:ascii="Times New Roman" w:hAnsi="Times New Roman" w:cs="Times New Roman"/>
                <w:sz w:val="20"/>
                <w:szCs w:val="20"/>
              </w:rPr>
              <w:t>ого</w:t>
            </w:r>
            <w:r w:rsidR="00150394" w:rsidRPr="006B1BF6">
              <w:rPr>
                <w:rFonts w:ascii="Times New Roman" w:hAnsi="Times New Roman" w:cs="Times New Roman"/>
                <w:sz w:val="20"/>
                <w:szCs w:val="20"/>
              </w:rPr>
              <w:t xml:space="preserve">  (минимальн</w:t>
            </w:r>
            <w:r w:rsidR="00150394">
              <w:rPr>
                <w:rFonts w:ascii="Times New Roman" w:hAnsi="Times New Roman" w:cs="Times New Roman"/>
                <w:sz w:val="20"/>
                <w:szCs w:val="20"/>
              </w:rPr>
              <w:t>ого</w:t>
            </w:r>
            <w:r w:rsidR="00150394" w:rsidRPr="006B1BF6">
              <w:rPr>
                <w:rFonts w:ascii="Times New Roman" w:hAnsi="Times New Roman" w:cs="Times New Roman"/>
                <w:sz w:val="20"/>
                <w:szCs w:val="20"/>
              </w:rPr>
              <w:t>) размер</w:t>
            </w:r>
            <w:r w:rsidR="00150394">
              <w:rPr>
                <w:rFonts w:ascii="Times New Roman" w:hAnsi="Times New Roman" w:cs="Times New Roman"/>
                <w:sz w:val="20"/>
                <w:szCs w:val="20"/>
              </w:rPr>
              <w:t>а</w:t>
            </w:r>
            <w:r w:rsidR="00150394" w:rsidRPr="006B1BF6">
              <w:rPr>
                <w:rFonts w:ascii="Times New Roman" w:hAnsi="Times New Roman" w:cs="Times New Roman"/>
                <w:sz w:val="20"/>
                <w:szCs w:val="20"/>
              </w:rPr>
              <w:t xml:space="preserve"> финансового предложения</w:t>
            </w:r>
          </w:p>
        </w:tc>
        <w:tc>
          <w:tcPr>
            <w:tcW w:w="1097" w:type="dxa"/>
            <w:vMerge/>
          </w:tcPr>
          <w:p w:rsidR="006B3EC9" w:rsidRPr="0010132F" w:rsidRDefault="006B3EC9" w:rsidP="006B3EC9">
            <w:pPr>
              <w:pStyle w:val="ConsPlusNormal"/>
              <w:spacing w:line="240" w:lineRule="auto"/>
              <w:ind w:right="-108" w:firstLine="0"/>
              <w:jc w:val="center"/>
              <w:rPr>
                <w:rFonts w:ascii="Times New Roman" w:hAnsi="Times New Roman" w:cs="Times New Roman"/>
                <w:sz w:val="20"/>
                <w:szCs w:val="20"/>
              </w:rPr>
            </w:pPr>
          </w:p>
        </w:tc>
        <w:tc>
          <w:tcPr>
            <w:tcW w:w="1705" w:type="dxa"/>
            <w:vAlign w:val="center"/>
          </w:tcPr>
          <w:p w:rsidR="006B3EC9" w:rsidRPr="0010132F" w:rsidRDefault="006B3EC9" w:rsidP="0010132F">
            <w:pPr>
              <w:pStyle w:val="HTML"/>
              <w:tabs>
                <w:tab w:val="clear" w:pos="1832"/>
                <w:tab w:val="left" w:pos="1772"/>
              </w:tabs>
              <w:ind w:left="-75"/>
              <w:jc w:val="center"/>
              <w:rPr>
                <w:rFonts w:ascii="Times New Roman" w:hAnsi="Times New Roman"/>
              </w:rPr>
            </w:pPr>
            <w:r w:rsidRPr="0010132F">
              <w:rPr>
                <w:rFonts w:ascii="Times New Roman" w:hAnsi="Times New Roman"/>
              </w:rPr>
              <w:t>30</w:t>
            </w:r>
          </w:p>
        </w:tc>
        <w:tc>
          <w:tcPr>
            <w:tcW w:w="567" w:type="dxa"/>
            <w:vMerge/>
            <w:vAlign w:val="center"/>
          </w:tcPr>
          <w:p w:rsidR="006B3EC9" w:rsidRDefault="006B3EC9" w:rsidP="001C6EB8">
            <w:pPr>
              <w:pStyle w:val="ConsPlusNormal"/>
              <w:ind w:firstLine="0"/>
              <w:jc w:val="center"/>
              <w:rPr>
                <w:rFonts w:ascii="Times New Roman" w:hAnsi="Times New Roman" w:cs="Times New Roman"/>
                <w:sz w:val="22"/>
                <w:szCs w:val="22"/>
              </w:rPr>
            </w:pPr>
          </w:p>
        </w:tc>
        <w:tc>
          <w:tcPr>
            <w:tcW w:w="567" w:type="dxa"/>
            <w:vMerge/>
            <w:vAlign w:val="center"/>
          </w:tcPr>
          <w:p w:rsidR="006B3EC9" w:rsidRDefault="006B3EC9" w:rsidP="001C6EB8">
            <w:pPr>
              <w:pStyle w:val="ConsPlusNormal"/>
              <w:ind w:firstLine="0"/>
              <w:jc w:val="center"/>
              <w:rPr>
                <w:rFonts w:ascii="Times New Roman" w:hAnsi="Times New Roman" w:cs="Times New Roman"/>
                <w:sz w:val="22"/>
                <w:szCs w:val="22"/>
              </w:rPr>
            </w:pPr>
          </w:p>
        </w:tc>
        <w:tc>
          <w:tcPr>
            <w:tcW w:w="850" w:type="dxa"/>
            <w:vMerge/>
            <w:vAlign w:val="center"/>
          </w:tcPr>
          <w:p w:rsidR="006B3EC9" w:rsidRDefault="006B3EC9" w:rsidP="001C6EB8">
            <w:pPr>
              <w:pStyle w:val="ConsPlusNormal"/>
              <w:ind w:firstLine="0"/>
              <w:jc w:val="center"/>
              <w:rPr>
                <w:rFonts w:ascii="Times New Roman" w:hAnsi="Times New Roman" w:cs="Times New Roman"/>
                <w:sz w:val="22"/>
                <w:szCs w:val="22"/>
              </w:rPr>
            </w:pPr>
          </w:p>
        </w:tc>
      </w:tr>
      <w:tr w:rsidR="006B3EC9" w:rsidTr="008F1665">
        <w:trPr>
          <w:trHeight w:val="286"/>
        </w:trPr>
        <w:tc>
          <w:tcPr>
            <w:tcW w:w="440" w:type="dxa"/>
            <w:vMerge/>
            <w:vAlign w:val="center"/>
          </w:tcPr>
          <w:p w:rsidR="006B3EC9" w:rsidRPr="00792E7D" w:rsidRDefault="006B3EC9" w:rsidP="000C0308">
            <w:pPr>
              <w:pStyle w:val="ConsPlusNormal"/>
              <w:ind w:firstLine="0"/>
              <w:jc w:val="center"/>
              <w:rPr>
                <w:rFonts w:ascii="Times New Roman" w:hAnsi="Times New Roman" w:cs="Times New Roman"/>
                <w:b/>
                <w:sz w:val="18"/>
                <w:szCs w:val="18"/>
              </w:rPr>
            </w:pPr>
          </w:p>
        </w:tc>
        <w:tc>
          <w:tcPr>
            <w:tcW w:w="1509" w:type="dxa"/>
            <w:vMerge/>
            <w:vAlign w:val="center"/>
          </w:tcPr>
          <w:p w:rsidR="006B3EC9" w:rsidRPr="008014EE" w:rsidRDefault="006B3EC9" w:rsidP="006B1BF6">
            <w:pPr>
              <w:pStyle w:val="ConsPlusNormal"/>
              <w:spacing w:line="240" w:lineRule="auto"/>
              <w:ind w:firstLine="0"/>
              <w:jc w:val="center"/>
              <w:rPr>
                <w:rFonts w:ascii="Times New Roman" w:hAnsi="Times New Roman" w:cs="Times New Roman"/>
                <w:b/>
                <w:sz w:val="20"/>
                <w:szCs w:val="20"/>
              </w:rPr>
            </w:pPr>
          </w:p>
        </w:tc>
        <w:tc>
          <w:tcPr>
            <w:tcW w:w="3721" w:type="dxa"/>
          </w:tcPr>
          <w:p w:rsidR="006B3EC9" w:rsidRPr="006B1BF6" w:rsidRDefault="006B3EC9" w:rsidP="001E761E">
            <w:pPr>
              <w:pStyle w:val="af2"/>
              <w:rPr>
                <w:rFonts w:ascii="Times New Roman" w:hAnsi="Times New Roman" w:cs="Times New Roman"/>
                <w:sz w:val="20"/>
                <w:szCs w:val="20"/>
              </w:rPr>
            </w:pPr>
            <w:r>
              <w:rPr>
                <w:rFonts w:ascii="Times New Roman" w:hAnsi="Times New Roman" w:cs="Times New Roman"/>
                <w:sz w:val="20"/>
                <w:szCs w:val="20"/>
              </w:rPr>
              <w:t xml:space="preserve"> </w:t>
            </w:r>
            <w:r w:rsidR="001E761E">
              <w:rPr>
                <w:rFonts w:ascii="Times New Roman" w:hAnsi="Times New Roman" w:cs="Times New Roman"/>
                <w:sz w:val="20"/>
                <w:szCs w:val="20"/>
              </w:rPr>
              <w:t>С</w:t>
            </w:r>
            <w:r w:rsidR="001E761E" w:rsidRPr="006B1BF6">
              <w:rPr>
                <w:rFonts w:ascii="Times New Roman" w:hAnsi="Times New Roman" w:cs="Times New Roman"/>
                <w:sz w:val="20"/>
                <w:szCs w:val="20"/>
              </w:rPr>
              <w:t xml:space="preserve">выше 30%  </w:t>
            </w:r>
            <w:r w:rsidR="001E761E">
              <w:rPr>
                <w:rFonts w:ascii="Times New Roman" w:hAnsi="Times New Roman" w:cs="Times New Roman"/>
                <w:sz w:val="20"/>
                <w:szCs w:val="20"/>
              </w:rPr>
              <w:t>н</w:t>
            </w:r>
            <w:r>
              <w:rPr>
                <w:rFonts w:ascii="Times New Roman" w:hAnsi="Times New Roman" w:cs="Times New Roman"/>
                <w:sz w:val="20"/>
                <w:szCs w:val="20"/>
              </w:rPr>
              <w:t xml:space="preserve">ачального </w:t>
            </w:r>
            <w:r w:rsidRPr="006B1BF6">
              <w:rPr>
                <w:rFonts w:ascii="Times New Roman" w:hAnsi="Times New Roman" w:cs="Times New Roman"/>
                <w:sz w:val="20"/>
                <w:szCs w:val="20"/>
              </w:rPr>
              <w:t xml:space="preserve">(минимального) финансового предложения   </w:t>
            </w:r>
          </w:p>
        </w:tc>
        <w:tc>
          <w:tcPr>
            <w:tcW w:w="1097" w:type="dxa"/>
            <w:vMerge/>
          </w:tcPr>
          <w:p w:rsidR="006B3EC9" w:rsidRPr="0010132F" w:rsidRDefault="006B3EC9" w:rsidP="006B3EC9">
            <w:pPr>
              <w:pStyle w:val="ConsPlusNormal"/>
              <w:spacing w:line="240" w:lineRule="auto"/>
              <w:ind w:right="-108" w:firstLine="0"/>
              <w:jc w:val="center"/>
              <w:rPr>
                <w:rFonts w:ascii="Times New Roman" w:hAnsi="Times New Roman" w:cs="Times New Roman"/>
                <w:sz w:val="20"/>
                <w:szCs w:val="20"/>
              </w:rPr>
            </w:pPr>
          </w:p>
        </w:tc>
        <w:tc>
          <w:tcPr>
            <w:tcW w:w="1705" w:type="dxa"/>
            <w:vAlign w:val="center"/>
          </w:tcPr>
          <w:p w:rsidR="006B3EC9" w:rsidRPr="0010132F" w:rsidRDefault="006B3EC9" w:rsidP="0010132F">
            <w:pPr>
              <w:pStyle w:val="HTML"/>
              <w:tabs>
                <w:tab w:val="clear" w:pos="1832"/>
                <w:tab w:val="left" w:pos="1772"/>
              </w:tabs>
              <w:ind w:left="-75"/>
              <w:jc w:val="center"/>
              <w:rPr>
                <w:rFonts w:ascii="Times New Roman" w:hAnsi="Times New Roman"/>
              </w:rPr>
            </w:pPr>
            <w:r w:rsidRPr="0010132F">
              <w:rPr>
                <w:rFonts w:ascii="Times New Roman" w:hAnsi="Times New Roman"/>
              </w:rPr>
              <w:t>50</w:t>
            </w:r>
          </w:p>
        </w:tc>
        <w:tc>
          <w:tcPr>
            <w:tcW w:w="567" w:type="dxa"/>
            <w:vMerge/>
            <w:vAlign w:val="center"/>
          </w:tcPr>
          <w:p w:rsidR="006B3EC9" w:rsidRDefault="006B3EC9" w:rsidP="001C6EB8">
            <w:pPr>
              <w:pStyle w:val="ConsPlusNormal"/>
              <w:ind w:firstLine="0"/>
              <w:jc w:val="center"/>
              <w:rPr>
                <w:rFonts w:ascii="Times New Roman" w:hAnsi="Times New Roman" w:cs="Times New Roman"/>
                <w:sz w:val="22"/>
                <w:szCs w:val="22"/>
              </w:rPr>
            </w:pPr>
          </w:p>
        </w:tc>
        <w:tc>
          <w:tcPr>
            <w:tcW w:w="567" w:type="dxa"/>
            <w:vMerge/>
            <w:vAlign w:val="center"/>
          </w:tcPr>
          <w:p w:rsidR="006B3EC9" w:rsidRDefault="006B3EC9" w:rsidP="001C6EB8">
            <w:pPr>
              <w:pStyle w:val="ConsPlusNormal"/>
              <w:ind w:firstLine="0"/>
              <w:jc w:val="center"/>
              <w:rPr>
                <w:rFonts w:ascii="Times New Roman" w:hAnsi="Times New Roman" w:cs="Times New Roman"/>
                <w:sz w:val="22"/>
                <w:szCs w:val="22"/>
              </w:rPr>
            </w:pPr>
          </w:p>
        </w:tc>
        <w:tc>
          <w:tcPr>
            <w:tcW w:w="850" w:type="dxa"/>
            <w:vMerge/>
            <w:vAlign w:val="center"/>
          </w:tcPr>
          <w:p w:rsidR="006B3EC9" w:rsidRDefault="006B3EC9" w:rsidP="001C6EB8">
            <w:pPr>
              <w:pStyle w:val="ConsPlusNormal"/>
              <w:ind w:firstLine="0"/>
              <w:jc w:val="center"/>
              <w:rPr>
                <w:rFonts w:ascii="Times New Roman" w:hAnsi="Times New Roman" w:cs="Times New Roman"/>
                <w:sz w:val="22"/>
                <w:szCs w:val="22"/>
              </w:rPr>
            </w:pPr>
          </w:p>
        </w:tc>
      </w:tr>
      <w:tr w:rsidR="006B3EC9" w:rsidTr="008F1665">
        <w:tc>
          <w:tcPr>
            <w:tcW w:w="5670" w:type="dxa"/>
            <w:gridSpan w:val="3"/>
          </w:tcPr>
          <w:p w:rsidR="006B3EC9" w:rsidRPr="00792E7D" w:rsidRDefault="006B3EC9" w:rsidP="00382C9D">
            <w:pPr>
              <w:pStyle w:val="ConsPlusNormal"/>
              <w:ind w:firstLine="0"/>
              <w:rPr>
                <w:rFonts w:ascii="Times New Roman" w:hAnsi="Times New Roman" w:cs="Times New Roman"/>
                <w:sz w:val="18"/>
                <w:szCs w:val="18"/>
              </w:rPr>
            </w:pPr>
            <w:r w:rsidRPr="00792E7D">
              <w:rPr>
                <w:rFonts w:ascii="Times New Roman" w:hAnsi="Times New Roman" w:cs="Times New Roman"/>
                <w:sz w:val="18"/>
                <w:szCs w:val="18"/>
              </w:rPr>
              <w:t>Количество баллов</w:t>
            </w:r>
          </w:p>
        </w:tc>
        <w:tc>
          <w:tcPr>
            <w:tcW w:w="1097" w:type="dxa"/>
          </w:tcPr>
          <w:p w:rsidR="006B3EC9" w:rsidRPr="0010132F" w:rsidRDefault="006B3EC9" w:rsidP="00104E8B">
            <w:pPr>
              <w:pStyle w:val="ConsPlusNormal"/>
              <w:ind w:firstLine="0"/>
              <w:jc w:val="center"/>
              <w:rPr>
                <w:rFonts w:ascii="Times New Roman" w:hAnsi="Times New Roman" w:cs="Times New Roman"/>
                <w:b/>
                <w:sz w:val="20"/>
                <w:szCs w:val="20"/>
              </w:rPr>
            </w:pPr>
          </w:p>
        </w:tc>
        <w:tc>
          <w:tcPr>
            <w:tcW w:w="1705" w:type="dxa"/>
            <w:vAlign w:val="center"/>
          </w:tcPr>
          <w:p w:rsidR="006B3EC9" w:rsidRPr="0010132F" w:rsidRDefault="006B3EC9" w:rsidP="0010132F">
            <w:pPr>
              <w:pStyle w:val="HTML"/>
              <w:tabs>
                <w:tab w:val="clear" w:pos="1832"/>
                <w:tab w:val="left" w:pos="1772"/>
              </w:tabs>
              <w:ind w:left="-75"/>
              <w:jc w:val="center"/>
              <w:rPr>
                <w:rFonts w:ascii="Times New Roman" w:hAnsi="Times New Roman"/>
                <w:b/>
              </w:rPr>
            </w:pPr>
            <w:r w:rsidRPr="0010132F">
              <w:rPr>
                <w:rFonts w:ascii="Times New Roman" w:hAnsi="Times New Roman"/>
                <w:b/>
              </w:rPr>
              <w:t>0-50</w:t>
            </w:r>
          </w:p>
        </w:tc>
        <w:tc>
          <w:tcPr>
            <w:tcW w:w="567" w:type="dxa"/>
          </w:tcPr>
          <w:p w:rsidR="006B3EC9" w:rsidRDefault="006B3EC9" w:rsidP="00382C9D">
            <w:pPr>
              <w:pStyle w:val="ConsPlusNormal"/>
              <w:ind w:firstLine="0"/>
              <w:rPr>
                <w:rFonts w:ascii="Times New Roman" w:hAnsi="Times New Roman" w:cs="Times New Roman"/>
                <w:sz w:val="22"/>
                <w:szCs w:val="22"/>
              </w:rPr>
            </w:pPr>
          </w:p>
        </w:tc>
        <w:tc>
          <w:tcPr>
            <w:tcW w:w="567" w:type="dxa"/>
          </w:tcPr>
          <w:p w:rsidR="006B3EC9" w:rsidRDefault="006B3EC9" w:rsidP="00382C9D">
            <w:pPr>
              <w:pStyle w:val="ConsPlusNormal"/>
              <w:ind w:firstLine="0"/>
              <w:rPr>
                <w:rFonts w:ascii="Times New Roman" w:hAnsi="Times New Roman" w:cs="Times New Roman"/>
                <w:sz w:val="22"/>
                <w:szCs w:val="22"/>
              </w:rPr>
            </w:pPr>
          </w:p>
        </w:tc>
        <w:tc>
          <w:tcPr>
            <w:tcW w:w="850" w:type="dxa"/>
          </w:tcPr>
          <w:p w:rsidR="006B3EC9" w:rsidRDefault="006B3EC9" w:rsidP="00382C9D">
            <w:pPr>
              <w:pStyle w:val="ConsPlusNormal"/>
              <w:ind w:firstLine="0"/>
              <w:rPr>
                <w:rFonts w:ascii="Times New Roman" w:hAnsi="Times New Roman" w:cs="Times New Roman"/>
                <w:sz w:val="22"/>
                <w:szCs w:val="22"/>
              </w:rPr>
            </w:pPr>
          </w:p>
        </w:tc>
      </w:tr>
      <w:tr w:rsidR="000E6D4D" w:rsidTr="008F1665">
        <w:trPr>
          <w:trHeight w:val="189"/>
        </w:trPr>
        <w:tc>
          <w:tcPr>
            <w:tcW w:w="440" w:type="dxa"/>
            <w:vMerge w:val="restart"/>
            <w:vAlign w:val="center"/>
          </w:tcPr>
          <w:p w:rsidR="000E6D4D" w:rsidRPr="00792E7D" w:rsidRDefault="000E6D4D" w:rsidP="00FC089E">
            <w:pPr>
              <w:pStyle w:val="ConsPlusNormal"/>
              <w:ind w:firstLine="0"/>
              <w:jc w:val="center"/>
              <w:rPr>
                <w:rFonts w:ascii="Times New Roman" w:hAnsi="Times New Roman" w:cs="Times New Roman"/>
                <w:b/>
                <w:sz w:val="18"/>
                <w:szCs w:val="18"/>
              </w:rPr>
            </w:pPr>
            <w:r w:rsidRPr="00792E7D">
              <w:rPr>
                <w:rFonts w:ascii="Times New Roman" w:hAnsi="Times New Roman" w:cs="Times New Roman"/>
                <w:b/>
                <w:sz w:val="18"/>
                <w:szCs w:val="18"/>
              </w:rPr>
              <w:t>2.</w:t>
            </w:r>
          </w:p>
        </w:tc>
        <w:tc>
          <w:tcPr>
            <w:tcW w:w="1509" w:type="dxa"/>
            <w:vMerge w:val="restart"/>
            <w:vAlign w:val="center"/>
          </w:tcPr>
          <w:p w:rsidR="000E6D4D" w:rsidRPr="0010132F" w:rsidRDefault="000E6D4D" w:rsidP="00685372">
            <w:pPr>
              <w:pStyle w:val="ConsPlusNormal"/>
              <w:spacing w:line="240" w:lineRule="auto"/>
              <w:ind w:firstLine="0"/>
              <w:jc w:val="center"/>
              <w:rPr>
                <w:rFonts w:ascii="Times New Roman" w:hAnsi="Times New Roman" w:cs="Times New Roman"/>
                <w:b/>
                <w:sz w:val="20"/>
                <w:szCs w:val="20"/>
              </w:rPr>
            </w:pPr>
            <w:r w:rsidRPr="0010132F">
              <w:rPr>
                <w:rFonts w:ascii="Times New Roman" w:hAnsi="Times New Roman"/>
                <w:b/>
                <w:sz w:val="20"/>
                <w:szCs w:val="20"/>
              </w:rPr>
              <w:t>Внешний вид и оформление объекта</w:t>
            </w:r>
          </w:p>
        </w:tc>
        <w:tc>
          <w:tcPr>
            <w:tcW w:w="3721" w:type="dxa"/>
            <w:tcBorders>
              <w:right w:val="single" w:sz="4" w:space="0" w:color="auto"/>
            </w:tcBorders>
          </w:tcPr>
          <w:p w:rsidR="000E6D4D" w:rsidRPr="004B1547" w:rsidRDefault="004B1547" w:rsidP="004B1547">
            <w:pPr>
              <w:pStyle w:val="af2"/>
              <w:rPr>
                <w:rFonts w:ascii="Times New Roman" w:hAnsi="Times New Roman" w:cs="Times New Roman"/>
                <w:sz w:val="20"/>
                <w:szCs w:val="20"/>
              </w:rPr>
            </w:pPr>
            <w:r>
              <w:rPr>
                <w:rFonts w:ascii="Times New Roman" w:hAnsi="Times New Roman" w:cs="Times New Roman"/>
                <w:sz w:val="20"/>
                <w:szCs w:val="20"/>
              </w:rPr>
              <w:t>П</w:t>
            </w:r>
            <w:r w:rsidRPr="004B1547">
              <w:rPr>
                <w:rFonts w:ascii="Times New Roman" w:hAnsi="Times New Roman" w:cs="Times New Roman"/>
                <w:sz w:val="20"/>
                <w:szCs w:val="20"/>
              </w:rPr>
              <w:t>ри отсутствии предложений</w:t>
            </w:r>
          </w:p>
        </w:tc>
        <w:tc>
          <w:tcPr>
            <w:tcW w:w="1097" w:type="dxa"/>
            <w:vMerge w:val="restart"/>
            <w:tcBorders>
              <w:top w:val="single" w:sz="4" w:space="0" w:color="auto"/>
              <w:left w:val="single" w:sz="4" w:space="0" w:color="auto"/>
              <w:right w:val="single" w:sz="4" w:space="0" w:color="auto"/>
            </w:tcBorders>
            <w:vAlign w:val="center"/>
          </w:tcPr>
          <w:p w:rsidR="000E6D4D" w:rsidRPr="0010132F" w:rsidRDefault="000E6D4D" w:rsidP="000E6D4D">
            <w:pPr>
              <w:pStyle w:val="HTML"/>
              <w:tabs>
                <w:tab w:val="clear" w:pos="1832"/>
                <w:tab w:val="left" w:pos="1772"/>
              </w:tabs>
              <w:ind w:left="-75"/>
              <w:jc w:val="center"/>
              <w:rPr>
                <w:rFonts w:ascii="Times New Roman" w:hAnsi="Times New Roman"/>
              </w:rPr>
            </w:pPr>
            <w:r w:rsidRPr="0010132F">
              <w:rPr>
                <w:rFonts w:ascii="Times New Roman" w:hAnsi="Times New Roman" w:cs="Times New Roman"/>
              </w:rPr>
              <w:t>балл</w:t>
            </w:r>
          </w:p>
        </w:tc>
        <w:tc>
          <w:tcPr>
            <w:tcW w:w="1705" w:type="dxa"/>
            <w:tcBorders>
              <w:top w:val="single" w:sz="4" w:space="0" w:color="auto"/>
              <w:left w:val="single" w:sz="4" w:space="0" w:color="auto"/>
              <w:right w:val="single" w:sz="4" w:space="0" w:color="auto"/>
            </w:tcBorders>
            <w:vAlign w:val="center"/>
          </w:tcPr>
          <w:p w:rsidR="000E6D4D" w:rsidRPr="0010132F" w:rsidRDefault="00044329" w:rsidP="00044329">
            <w:pPr>
              <w:pStyle w:val="HTML"/>
              <w:tabs>
                <w:tab w:val="clear" w:pos="1832"/>
                <w:tab w:val="left" w:pos="1772"/>
              </w:tabs>
              <w:ind w:left="-75"/>
              <w:jc w:val="center"/>
              <w:rPr>
                <w:rFonts w:ascii="Times New Roman" w:hAnsi="Times New Roman"/>
              </w:rPr>
            </w:pPr>
            <w:r w:rsidRPr="0010132F">
              <w:rPr>
                <w:rFonts w:ascii="Times New Roman" w:hAnsi="Times New Roman"/>
              </w:rPr>
              <w:t>0</w:t>
            </w:r>
          </w:p>
        </w:tc>
        <w:tc>
          <w:tcPr>
            <w:tcW w:w="567" w:type="dxa"/>
            <w:tcBorders>
              <w:top w:val="single" w:sz="4" w:space="0" w:color="auto"/>
              <w:left w:val="single" w:sz="4" w:space="0" w:color="auto"/>
              <w:right w:val="single" w:sz="4" w:space="0" w:color="auto"/>
            </w:tcBorders>
          </w:tcPr>
          <w:p w:rsidR="000E6D4D" w:rsidRDefault="000E6D4D" w:rsidP="00382C9D">
            <w:pPr>
              <w:pStyle w:val="ConsPlusNormal"/>
              <w:ind w:firstLine="0"/>
              <w:rPr>
                <w:rFonts w:ascii="Times New Roman" w:hAnsi="Times New Roman" w:cs="Times New Roman"/>
                <w:sz w:val="22"/>
                <w:szCs w:val="22"/>
              </w:rPr>
            </w:pPr>
          </w:p>
        </w:tc>
        <w:tc>
          <w:tcPr>
            <w:tcW w:w="567" w:type="dxa"/>
            <w:tcBorders>
              <w:top w:val="single" w:sz="4" w:space="0" w:color="auto"/>
              <w:left w:val="single" w:sz="4" w:space="0" w:color="auto"/>
              <w:right w:val="single" w:sz="4" w:space="0" w:color="auto"/>
            </w:tcBorders>
          </w:tcPr>
          <w:p w:rsidR="000E6D4D" w:rsidRDefault="000E6D4D" w:rsidP="00382C9D">
            <w:pPr>
              <w:pStyle w:val="ConsPlusNormal"/>
              <w:ind w:firstLine="0"/>
              <w:rPr>
                <w:rFonts w:ascii="Times New Roman" w:hAnsi="Times New Roman" w:cs="Times New Roman"/>
                <w:sz w:val="22"/>
                <w:szCs w:val="22"/>
              </w:rPr>
            </w:pPr>
          </w:p>
        </w:tc>
        <w:tc>
          <w:tcPr>
            <w:tcW w:w="850" w:type="dxa"/>
            <w:tcBorders>
              <w:top w:val="single" w:sz="4" w:space="0" w:color="auto"/>
              <w:left w:val="single" w:sz="4" w:space="0" w:color="auto"/>
              <w:right w:val="single" w:sz="4" w:space="0" w:color="auto"/>
            </w:tcBorders>
          </w:tcPr>
          <w:p w:rsidR="000E6D4D" w:rsidRDefault="000E6D4D" w:rsidP="00382C9D">
            <w:pPr>
              <w:pStyle w:val="ConsPlusNormal"/>
              <w:ind w:firstLine="0"/>
              <w:rPr>
                <w:rFonts w:ascii="Times New Roman" w:hAnsi="Times New Roman" w:cs="Times New Roman"/>
                <w:sz w:val="22"/>
                <w:szCs w:val="22"/>
              </w:rPr>
            </w:pPr>
          </w:p>
        </w:tc>
      </w:tr>
      <w:tr w:rsidR="000E6D4D" w:rsidTr="008F1665">
        <w:trPr>
          <w:trHeight w:val="240"/>
        </w:trPr>
        <w:tc>
          <w:tcPr>
            <w:tcW w:w="440" w:type="dxa"/>
            <w:vMerge/>
          </w:tcPr>
          <w:p w:rsidR="000E6D4D" w:rsidRPr="00792E7D" w:rsidRDefault="000E6D4D" w:rsidP="00382C9D">
            <w:pPr>
              <w:pStyle w:val="ConsPlusNormal"/>
              <w:ind w:firstLine="0"/>
              <w:rPr>
                <w:rFonts w:ascii="Times New Roman" w:hAnsi="Times New Roman" w:cs="Times New Roman"/>
                <w:b/>
                <w:sz w:val="18"/>
                <w:szCs w:val="18"/>
              </w:rPr>
            </w:pPr>
          </w:p>
        </w:tc>
        <w:tc>
          <w:tcPr>
            <w:tcW w:w="1509" w:type="dxa"/>
            <w:vMerge/>
          </w:tcPr>
          <w:p w:rsidR="000E6D4D" w:rsidRPr="00A57110" w:rsidRDefault="000E6D4D" w:rsidP="00382C9D">
            <w:pPr>
              <w:pStyle w:val="ConsPlusNormal"/>
              <w:ind w:firstLine="0"/>
              <w:rPr>
                <w:rFonts w:ascii="Times New Roman" w:hAnsi="Times New Roman"/>
                <w:b/>
                <w:sz w:val="18"/>
                <w:szCs w:val="18"/>
              </w:rPr>
            </w:pPr>
          </w:p>
        </w:tc>
        <w:tc>
          <w:tcPr>
            <w:tcW w:w="3721" w:type="dxa"/>
            <w:tcBorders>
              <w:right w:val="single" w:sz="4" w:space="0" w:color="auto"/>
            </w:tcBorders>
          </w:tcPr>
          <w:p w:rsidR="000E6D4D" w:rsidRPr="004B1547" w:rsidRDefault="004B1547" w:rsidP="004B1547">
            <w:pPr>
              <w:pStyle w:val="af2"/>
              <w:rPr>
                <w:rFonts w:ascii="Times New Roman" w:hAnsi="Times New Roman" w:cs="Times New Roman"/>
                <w:sz w:val="20"/>
                <w:szCs w:val="20"/>
              </w:rPr>
            </w:pPr>
            <w:r>
              <w:rPr>
                <w:rFonts w:ascii="Times New Roman" w:hAnsi="Times New Roman" w:cs="Times New Roman"/>
                <w:sz w:val="20"/>
                <w:szCs w:val="20"/>
              </w:rPr>
              <w:t>П</w:t>
            </w:r>
            <w:r w:rsidRPr="004B1547">
              <w:rPr>
                <w:rFonts w:ascii="Times New Roman" w:hAnsi="Times New Roman" w:cs="Times New Roman"/>
                <w:sz w:val="20"/>
                <w:szCs w:val="20"/>
              </w:rPr>
              <w:t xml:space="preserve">ри наличии </w:t>
            </w:r>
            <w:proofErr w:type="spellStart"/>
            <w:proofErr w:type="gramStart"/>
            <w:r w:rsidRPr="004B1547">
              <w:rPr>
                <w:rFonts w:ascii="Times New Roman" w:hAnsi="Times New Roman" w:cs="Times New Roman"/>
                <w:sz w:val="20"/>
                <w:szCs w:val="20"/>
              </w:rPr>
              <w:t>дизайн-проекта</w:t>
            </w:r>
            <w:proofErr w:type="spellEnd"/>
            <w:proofErr w:type="gramEnd"/>
            <w:r w:rsidRPr="004B1547">
              <w:rPr>
                <w:rFonts w:ascii="Times New Roman" w:hAnsi="Times New Roman" w:cs="Times New Roman"/>
                <w:sz w:val="20"/>
                <w:szCs w:val="20"/>
              </w:rPr>
              <w:t xml:space="preserve"> нестационарного торгового объекта</w:t>
            </w:r>
          </w:p>
        </w:tc>
        <w:tc>
          <w:tcPr>
            <w:tcW w:w="1097" w:type="dxa"/>
            <w:vMerge/>
            <w:tcBorders>
              <w:left w:val="single" w:sz="4" w:space="0" w:color="auto"/>
              <w:right w:val="single" w:sz="4" w:space="0" w:color="auto"/>
            </w:tcBorders>
          </w:tcPr>
          <w:p w:rsidR="000E6D4D" w:rsidRPr="00D04C0E" w:rsidRDefault="000E6D4D" w:rsidP="001D5F7A">
            <w:pPr>
              <w:pStyle w:val="HTML"/>
              <w:tabs>
                <w:tab w:val="clear" w:pos="1832"/>
                <w:tab w:val="left" w:pos="1772"/>
              </w:tabs>
              <w:ind w:left="-75" w:right="-144"/>
              <w:rPr>
                <w:rFonts w:ascii="Times New Roman" w:hAnsi="Times New Roman" w:cs="Times New Roman"/>
                <w:sz w:val="18"/>
                <w:szCs w:val="18"/>
                <w:lang w:eastAsia="ru-RU"/>
              </w:rPr>
            </w:pPr>
          </w:p>
        </w:tc>
        <w:tc>
          <w:tcPr>
            <w:tcW w:w="1705" w:type="dxa"/>
            <w:tcBorders>
              <w:left w:val="single" w:sz="4" w:space="0" w:color="auto"/>
              <w:right w:val="single" w:sz="4" w:space="0" w:color="auto"/>
            </w:tcBorders>
            <w:vAlign w:val="center"/>
          </w:tcPr>
          <w:p w:rsidR="000E6D4D" w:rsidRPr="0010132F" w:rsidRDefault="00044329" w:rsidP="0010132F">
            <w:pPr>
              <w:pStyle w:val="HTML"/>
              <w:tabs>
                <w:tab w:val="clear" w:pos="1832"/>
                <w:tab w:val="left" w:pos="1772"/>
              </w:tabs>
              <w:ind w:left="-75"/>
              <w:jc w:val="center"/>
              <w:rPr>
                <w:rFonts w:ascii="Times New Roman" w:hAnsi="Times New Roman"/>
              </w:rPr>
            </w:pPr>
            <w:r w:rsidRPr="0010132F">
              <w:rPr>
                <w:rFonts w:ascii="Times New Roman" w:hAnsi="Times New Roman"/>
              </w:rPr>
              <w:t>30</w:t>
            </w:r>
          </w:p>
        </w:tc>
        <w:tc>
          <w:tcPr>
            <w:tcW w:w="567" w:type="dxa"/>
            <w:tcBorders>
              <w:left w:val="single" w:sz="4" w:space="0" w:color="auto"/>
              <w:right w:val="single" w:sz="4" w:space="0" w:color="auto"/>
            </w:tcBorders>
          </w:tcPr>
          <w:p w:rsidR="000E6D4D" w:rsidRDefault="000E6D4D" w:rsidP="00382C9D">
            <w:pPr>
              <w:pStyle w:val="ConsPlusNormal"/>
              <w:ind w:firstLine="0"/>
              <w:rPr>
                <w:rFonts w:ascii="Times New Roman" w:hAnsi="Times New Roman" w:cs="Times New Roman"/>
                <w:sz w:val="22"/>
                <w:szCs w:val="22"/>
              </w:rPr>
            </w:pPr>
          </w:p>
        </w:tc>
        <w:tc>
          <w:tcPr>
            <w:tcW w:w="567" w:type="dxa"/>
            <w:tcBorders>
              <w:left w:val="single" w:sz="4" w:space="0" w:color="auto"/>
              <w:right w:val="single" w:sz="4" w:space="0" w:color="auto"/>
            </w:tcBorders>
          </w:tcPr>
          <w:p w:rsidR="000E6D4D" w:rsidRDefault="000E6D4D" w:rsidP="00382C9D">
            <w:pPr>
              <w:pStyle w:val="ConsPlusNormal"/>
              <w:ind w:firstLine="0"/>
              <w:rPr>
                <w:rFonts w:ascii="Times New Roman" w:hAnsi="Times New Roman" w:cs="Times New Roman"/>
                <w:sz w:val="22"/>
                <w:szCs w:val="22"/>
              </w:rPr>
            </w:pPr>
          </w:p>
        </w:tc>
        <w:tc>
          <w:tcPr>
            <w:tcW w:w="850" w:type="dxa"/>
            <w:tcBorders>
              <w:left w:val="single" w:sz="4" w:space="0" w:color="auto"/>
              <w:right w:val="single" w:sz="4" w:space="0" w:color="auto"/>
            </w:tcBorders>
          </w:tcPr>
          <w:p w:rsidR="000E6D4D" w:rsidRDefault="000E6D4D" w:rsidP="00382C9D">
            <w:pPr>
              <w:pStyle w:val="ConsPlusNormal"/>
              <w:ind w:firstLine="0"/>
              <w:rPr>
                <w:rFonts w:ascii="Times New Roman" w:hAnsi="Times New Roman" w:cs="Times New Roman"/>
                <w:sz w:val="22"/>
                <w:szCs w:val="22"/>
              </w:rPr>
            </w:pPr>
          </w:p>
        </w:tc>
      </w:tr>
      <w:tr w:rsidR="000E6D4D" w:rsidTr="008F1665">
        <w:trPr>
          <w:trHeight w:val="255"/>
        </w:trPr>
        <w:tc>
          <w:tcPr>
            <w:tcW w:w="440" w:type="dxa"/>
            <w:vMerge/>
          </w:tcPr>
          <w:p w:rsidR="000E6D4D" w:rsidRPr="00792E7D" w:rsidRDefault="000E6D4D" w:rsidP="00382C9D">
            <w:pPr>
              <w:pStyle w:val="ConsPlusNormal"/>
              <w:ind w:firstLine="0"/>
              <w:rPr>
                <w:rFonts w:ascii="Times New Roman" w:hAnsi="Times New Roman" w:cs="Times New Roman"/>
                <w:b/>
                <w:sz w:val="18"/>
                <w:szCs w:val="18"/>
              </w:rPr>
            </w:pPr>
          </w:p>
        </w:tc>
        <w:tc>
          <w:tcPr>
            <w:tcW w:w="1509" w:type="dxa"/>
            <w:vMerge/>
          </w:tcPr>
          <w:p w:rsidR="000E6D4D" w:rsidRPr="00A57110" w:rsidRDefault="000E6D4D" w:rsidP="00382C9D">
            <w:pPr>
              <w:pStyle w:val="ConsPlusNormal"/>
              <w:ind w:firstLine="0"/>
              <w:rPr>
                <w:rFonts w:ascii="Times New Roman" w:hAnsi="Times New Roman"/>
                <w:b/>
                <w:sz w:val="18"/>
                <w:szCs w:val="18"/>
              </w:rPr>
            </w:pPr>
          </w:p>
        </w:tc>
        <w:tc>
          <w:tcPr>
            <w:tcW w:w="3721" w:type="dxa"/>
            <w:tcBorders>
              <w:right w:val="single" w:sz="4" w:space="0" w:color="auto"/>
            </w:tcBorders>
          </w:tcPr>
          <w:p w:rsidR="000E6D4D" w:rsidRPr="004B1547" w:rsidRDefault="004B1547" w:rsidP="004B1547">
            <w:pPr>
              <w:pStyle w:val="af2"/>
              <w:rPr>
                <w:rFonts w:ascii="Times New Roman" w:hAnsi="Times New Roman" w:cs="Times New Roman"/>
                <w:sz w:val="20"/>
                <w:szCs w:val="20"/>
              </w:rPr>
            </w:pPr>
            <w:r>
              <w:rPr>
                <w:rFonts w:ascii="Times New Roman" w:hAnsi="Times New Roman" w:cs="Times New Roman"/>
                <w:sz w:val="20"/>
                <w:szCs w:val="20"/>
              </w:rPr>
              <w:t>П</w:t>
            </w:r>
            <w:r w:rsidRPr="004B1547">
              <w:rPr>
                <w:rFonts w:ascii="Times New Roman" w:hAnsi="Times New Roman" w:cs="Times New Roman"/>
                <w:sz w:val="20"/>
                <w:szCs w:val="20"/>
              </w:rPr>
              <w:t>ри наличии рисунка, фотографии нестационарного торгового объекта</w:t>
            </w:r>
          </w:p>
        </w:tc>
        <w:tc>
          <w:tcPr>
            <w:tcW w:w="1097" w:type="dxa"/>
            <w:vMerge/>
            <w:tcBorders>
              <w:left w:val="single" w:sz="4" w:space="0" w:color="auto"/>
              <w:right w:val="single" w:sz="4" w:space="0" w:color="auto"/>
            </w:tcBorders>
          </w:tcPr>
          <w:p w:rsidR="000E6D4D" w:rsidRPr="00D04C0E" w:rsidRDefault="000E6D4D" w:rsidP="001D5F7A">
            <w:pPr>
              <w:pStyle w:val="HTML"/>
              <w:tabs>
                <w:tab w:val="clear" w:pos="1832"/>
                <w:tab w:val="left" w:pos="1772"/>
              </w:tabs>
              <w:ind w:left="-75"/>
              <w:rPr>
                <w:rFonts w:ascii="Times New Roman" w:hAnsi="Times New Roman" w:cs="Times New Roman"/>
                <w:sz w:val="18"/>
                <w:szCs w:val="18"/>
              </w:rPr>
            </w:pPr>
          </w:p>
        </w:tc>
        <w:tc>
          <w:tcPr>
            <w:tcW w:w="1705" w:type="dxa"/>
            <w:tcBorders>
              <w:left w:val="single" w:sz="4" w:space="0" w:color="auto"/>
              <w:right w:val="single" w:sz="4" w:space="0" w:color="auto"/>
            </w:tcBorders>
            <w:vAlign w:val="center"/>
          </w:tcPr>
          <w:p w:rsidR="000E6D4D" w:rsidRPr="0010132F" w:rsidRDefault="00044329" w:rsidP="0010132F">
            <w:pPr>
              <w:pStyle w:val="HTML"/>
              <w:tabs>
                <w:tab w:val="clear" w:pos="1832"/>
                <w:tab w:val="left" w:pos="1772"/>
              </w:tabs>
              <w:ind w:left="-75"/>
              <w:jc w:val="center"/>
              <w:rPr>
                <w:rFonts w:ascii="Times New Roman" w:hAnsi="Times New Roman"/>
              </w:rPr>
            </w:pPr>
            <w:r w:rsidRPr="0010132F">
              <w:rPr>
                <w:rFonts w:ascii="Times New Roman" w:hAnsi="Times New Roman"/>
              </w:rPr>
              <w:t>20</w:t>
            </w:r>
          </w:p>
        </w:tc>
        <w:tc>
          <w:tcPr>
            <w:tcW w:w="567" w:type="dxa"/>
            <w:tcBorders>
              <w:left w:val="single" w:sz="4" w:space="0" w:color="auto"/>
              <w:right w:val="single" w:sz="4" w:space="0" w:color="auto"/>
            </w:tcBorders>
          </w:tcPr>
          <w:p w:rsidR="000E6D4D" w:rsidRDefault="000E6D4D" w:rsidP="00382C9D">
            <w:pPr>
              <w:pStyle w:val="ConsPlusNormal"/>
              <w:ind w:firstLine="0"/>
              <w:rPr>
                <w:rFonts w:ascii="Times New Roman" w:hAnsi="Times New Roman" w:cs="Times New Roman"/>
                <w:sz w:val="22"/>
                <w:szCs w:val="22"/>
              </w:rPr>
            </w:pPr>
          </w:p>
        </w:tc>
        <w:tc>
          <w:tcPr>
            <w:tcW w:w="567" w:type="dxa"/>
            <w:tcBorders>
              <w:left w:val="single" w:sz="4" w:space="0" w:color="auto"/>
              <w:right w:val="single" w:sz="4" w:space="0" w:color="auto"/>
            </w:tcBorders>
          </w:tcPr>
          <w:p w:rsidR="000E6D4D" w:rsidRDefault="000E6D4D" w:rsidP="00382C9D">
            <w:pPr>
              <w:pStyle w:val="ConsPlusNormal"/>
              <w:ind w:firstLine="0"/>
              <w:rPr>
                <w:rFonts w:ascii="Times New Roman" w:hAnsi="Times New Roman" w:cs="Times New Roman"/>
                <w:sz w:val="22"/>
                <w:szCs w:val="22"/>
              </w:rPr>
            </w:pPr>
          </w:p>
        </w:tc>
        <w:tc>
          <w:tcPr>
            <w:tcW w:w="850" w:type="dxa"/>
            <w:tcBorders>
              <w:left w:val="single" w:sz="4" w:space="0" w:color="auto"/>
              <w:right w:val="single" w:sz="4" w:space="0" w:color="auto"/>
            </w:tcBorders>
          </w:tcPr>
          <w:p w:rsidR="000E6D4D" w:rsidRDefault="000E6D4D" w:rsidP="00382C9D">
            <w:pPr>
              <w:pStyle w:val="ConsPlusNormal"/>
              <w:ind w:firstLine="0"/>
              <w:rPr>
                <w:rFonts w:ascii="Times New Roman" w:hAnsi="Times New Roman" w:cs="Times New Roman"/>
                <w:sz w:val="22"/>
                <w:szCs w:val="22"/>
              </w:rPr>
            </w:pPr>
          </w:p>
        </w:tc>
      </w:tr>
      <w:tr w:rsidR="000E6D4D" w:rsidTr="008F1665">
        <w:trPr>
          <w:trHeight w:val="255"/>
        </w:trPr>
        <w:tc>
          <w:tcPr>
            <w:tcW w:w="440" w:type="dxa"/>
            <w:vMerge/>
          </w:tcPr>
          <w:p w:rsidR="000E6D4D" w:rsidRPr="00792E7D" w:rsidRDefault="000E6D4D" w:rsidP="00382C9D">
            <w:pPr>
              <w:pStyle w:val="ConsPlusNormal"/>
              <w:ind w:firstLine="0"/>
              <w:rPr>
                <w:rFonts w:ascii="Times New Roman" w:hAnsi="Times New Roman" w:cs="Times New Roman"/>
                <w:b/>
                <w:sz w:val="18"/>
                <w:szCs w:val="18"/>
              </w:rPr>
            </w:pPr>
          </w:p>
        </w:tc>
        <w:tc>
          <w:tcPr>
            <w:tcW w:w="1509" w:type="dxa"/>
            <w:vMerge/>
          </w:tcPr>
          <w:p w:rsidR="000E6D4D" w:rsidRPr="00A57110" w:rsidRDefault="000E6D4D" w:rsidP="00382C9D">
            <w:pPr>
              <w:pStyle w:val="ConsPlusNormal"/>
              <w:ind w:firstLine="0"/>
              <w:rPr>
                <w:rFonts w:ascii="Times New Roman" w:hAnsi="Times New Roman"/>
                <w:b/>
                <w:sz w:val="18"/>
                <w:szCs w:val="18"/>
              </w:rPr>
            </w:pPr>
          </w:p>
        </w:tc>
        <w:tc>
          <w:tcPr>
            <w:tcW w:w="3721" w:type="dxa"/>
            <w:tcBorders>
              <w:right w:val="single" w:sz="4" w:space="0" w:color="auto"/>
            </w:tcBorders>
          </w:tcPr>
          <w:p w:rsidR="000E6D4D" w:rsidRPr="004B1547" w:rsidRDefault="004B1547" w:rsidP="004B1547">
            <w:pPr>
              <w:pStyle w:val="af2"/>
              <w:rPr>
                <w:rFonts w:ascii="Times New Roman" w:hAnsi="Times New Roman" w:cs="Times New Roman"/>
                <w:sz w:val="20"/>
                <w:szCs w:val="20"/>
              </w:rPr>
            </w:pPr>
            <w:r>
              <w:rPr>
                <w:rFonts w:ascii="Times New Roman" w:hAnsi="Times New Roman" w:cs="Times New Roman"/>
                <w:sz w:val="20"/>
                <w:szCs w:val="20"/>
              </w:rPr>
              <w:t>П</w:t>
            </w:r>
            <w:r w:rsidRPr="004B1547">
              <w:rPr>
                <w:rFonts w:ascii="Times New Roman" w:hAnsi="Times New Roman" w:cs="Times New Roman"/>
                <w:sz w:val="20"/>
                <w:szCs w:val="20"/>
              </w:rPr>
              <w:t>ри наличии эскиза вывески</w:t>
            </w:r>
          </w:p>
        </w:tc>
        <w:tc>
          <w:tcPr>
            <w:tcW w:w="1097" w:type="dxa"/>
            <w:vMerge/>
            <w:tcBorders>
              <w:left w:val="single" w:sz="4" w:space="0" w:color="auto"/>
              <w:right w:val="single" w:sz="4" w:space="0" w:color="auto"/>
            </w:tcBorders>
          </w:tcPr>
          <w:p w:rsidR="000E6D4D" w:rsidRPr="00D04C0E" w:rsidRDefault="000E6D4D" w:rsidP="001D5F7A">
            <w:pPr>
              <w:pStyle w:val="HTML"/>
              <w:tabs>
                <w:tab w:val="clear" w:pos="1832"/>
                <w:tab w:val="left" w:pos="1772"/>
              </w:tabs>
              <w:ind w:left="-75"/>
              <w:rPr>
                <w:rFonts w:ascii="Times New Roman" w:hAnsi="Times New Roman" w:cs="Times New Roman"/>
                <w:sz w:val="18"/>
                <w:szCs w:val="18"/>
              </w:rPr>
            </w:pPr>
          </w:p>
        </w:tc>
        <w:tc>
          <w:tcPr>
            <w:tcW w:w="1705" w:type="dxa"/>
            <w:tcBorders>
              <w:left w:val="single" w:sz="4" w:space="0" w:color="auto"/>
              <w:right w:val="single" w:sz="4" w:space="0" w:color="auto"/>
            </w:tcBorders>
            <w:vAlign w:val="center"/>
          </w:tcPr>
          <w:p w:rsidR="000E6D4D" w:rsidRPr="0010132F" w:rsidRDefault="00044329" w:rsidP="0010132F">
            <w:pPr>
              <w:pStyle w:val="HTML"/>
              <w:tabs>
                <w:tab w:val="clear" w:pos="1832"/>
                <w:tab w:val="left" w:pos="1772"/>
              </w:tabs>
              <w:ind w:left="-75"/>
              <w:jc w:val="center"/>
              <w:rPr>
                <w:rFonts w:ascii="Times New Roman" w:hAnsi="Times New Roman"/>
              </w:rPr>
            </w:pPr>
            <w:r w:rsidRPr="0010132F">
              <w:rPr>
                <w:rFonts w:ascii="Times New Roman" w:hAnsi="Times New Roman"/>
              </w:rPr>
              <w:t>10</w:t>
            </w:r>
          </w:p>
        </w:tc>
        <w:tc>
          <w:tcPr>
            <w:tcW w:w="567" w:type="dxa"/>
            <w:tcBorders>
              <w:left w:val="single" w:sz="4" w:space="0" w:color="auto"/>
              <w:right w:val="single" w:sz="4" w:space="0" w:color="auto"/>
            </w:tcBorders>
          </w:tcPr>
          <w:p w:rsidR="000E6D4D" w:rsidRDefault="000E6D4D" w:rsidP="00382C9D">
            <w:pPr>
              <w:pStyle w:val="ConsPlusNormal"/>
              <w:ind w:firstLine="0"/>
              <w:rPr>
                <w:rFonts w:ascii="Times New Roman" w:hAnsi="Times New Roman" w:cs="Times New Roman"/>
                <w:sz w:val="22"/>
                <w:szCs w:val="22"/>
              </w:rPr>
            </w:pPr>
          </w:p>
        </w:tc>
        <w:tc>
          <w:tcPr>
            <w:tcW w:w="567" w:type="dxa"/>
            <w:tcBorders>
              <w:left w:val="single" w:sz="4" w:space="0" w:color="auto"/>
              <w:right w:val="single" w:sz="4" w:space="0" w:color="auto"/>
            </w:tcBorders>
          </w:tcPr>
          <w:p w:rsidR="000E6D4D" w:rsidRDefault="000E6D4D" w:rsidP="00382C9D">
            <w:pPr>
              <w:pStyle w:val="ConsPlusNormal"/>
              <w:ind w:firstLine="0"/>
              <w:rPr>
                <w:rFonts w:ascii="Times New Roman" w:hAnsi="Times New Roman" w:cs="Times New Roman"/>
                <w:sz w:val="22"/>
                <w:szCs w:val="22"/>
              </w:rPr>
            </w:pPr>
          </w:p>
        </w:tc>
        <w:tc>
          <w:tcPr>
            <w:tcW w:w="850" w:type="dxa"/>
            <w:tcBorders>
              <w:left w:val="single" w:sz="4" w:space="0" w:color="auto"/>
              <w:right w:val="single" w:sz="4" w:space="0" w:color="auto"/>
            </w:tcBorders>
          </w:tcPr>
          <w:p w:rsidR="000E6D4D" w:rsidRDefault="000E6D4D" w:rsidP="00382C9D">
            <w:pPr>
              <w:pStyle w:val="ConsPlusNormal"/>
              <w:ind w:firstLine="0"/>
              <w:rPr>
                <w:rFonts w:ascii="Times New Roman" w:hAnsi="Times New Roman" w:cs="Times New Roman"/>
                <w:sz w:val="22"/>
                <w:szCs w:val="22"/>
              </w:rPr>
            </w:pPr>
          </w:p>
        </w:tc>
      </w:tr>
      <w:tr w:rsidR="00510895" w:rsidTr="008F1665">
        <w:trPr>
          <w:trHeight w:val="255"/>
        </w:trPr>
        <w:tc>
          <w:tcPr>
            <w:tcW w:w="5670" w:type="dxa"/>
            <w:gridSpan w:val="3"/>
            <w:tcBorders>
              <w:right w:val="single" w:sz="4" w:space="0" w:color="auto"/>
            </w:tcBorders>
            <w:vAlign w:val="center"/>
          </w:tcPr>
          <w:p w:rsidR="00510895" w:rsidRPr="008860E6" w:rsidRDefault="00510895" w:rsidP="00510895">
            <w:pPr>
              <w:pStyle w:val="ConsPlusNormal"/>
              <w:spacing w:line="240" w:lineRule="auto"/>
              <w:ind w:firstLine="0"/>
              <w:jc w:val="left"/>
              <w:rPr>
                <w:rFonts w:ascii="Times New Roman" w:hAnsi="Times New Roman" w:cs="Times New Roman"/>
                <w:sz w:val="18"/>
                <w:szCs w:val="18"/>
              </w:rPr>
            </w:pPr>
            <w:r w:rsidRPr="00BF79A6">
              <w:rPr>
                <w:rFonts w:ascii="Times New Roman" w:hAnsi="Times New Roman" w:cs="Times New Roman"/>
                <w:sz w:val="18"/>
                <w:szCs w:val="18"/>
              </w:rPr>
              <w:t>Количество баллов</w:t>
            </w:r>
          </w:p>
        </w:tc>
        <w:tc>
          <w:tcPr>
            <w:tcW w:w="1097" w:type="dxa"/>
            <w:tcBorders>
              <w:left w:val="single" w:sz="4" w:space="0" w:color="auto"/>
              <w:right w:val="single" w:sz="4" w:space="0" w:color="auto"/>
            </w:tcBorders>
          </w:tcPr>
          <w:p w:rsidR="00510895" w:rsidRPr="00D04C0E" w:rsidRDefault="00510895" w:rsidP="001D5F7A">
            <w:pPr>
              <w:pStyle w:val="HTML"/>
              <w:tabs>
                <w:tab w:val="clear" w:pos="1832"/>
                <w:tab w:val="left" w:pos="1772"/>
              </w:tabs>
              <w:ind w:left="-75"/>
              <w:rPr>
                <w:rFonts w:ascii="Times New Roman" w:hAnsi="Times New Roman" w:cs="Times New Roman"/>
                <w:sz w:val="18"/>
                <w:szCs w:val="18"/>
              </w:rPr>
            </w:pPr>
          </w:p>
        </w:tc>
        <w:tc>
          <w:tcPr>
            <w:tcW w:w="1705" w:type="dxa"/>
            <w:tcBorders>
              <w:left w:val="single" w:sz="4" w:space="0" w:color="auto"/>
              <w:right w:val="single" w:sz="4" w:space="0" w:color="auto"/>
            </w:tcBorders>
            <w:vAlign w:val="center"/>
          </w:tcPr>
          <w:p w:rsidR="00510895" w:rsidRPr="0010132F" w:rsidRDefault="00510895" w:rsidP="0010132F">
            <w:pPr>
              <w:pStyle w:val="HTML"/>
              <w:tabs>
                <w:tab w:val="clear" w:pos="1832"/>
                <w:tab w:val="left" w:pos="-248"/>
                <w:tab w:val="left" w:pos="1772"/>
              </w:tabs>
              <w:ind w:left="-390" w:right="-258"/>
              <w:jc w:val="center"/>
              <w:rPr>
                <w:rFonts w:ascii="Times New Roman" w:hAnsi="Times New Roman" w:cs="Times New Roman"/>
              </w:rPr>
            </w:pPr>
            <w:r w:rsidRPr="0010132F">
              <w:rPr>
                <w:rFonts w:ascii="Times New Roman" w:hAnsi="Times New Roman" w:cs="Times New Roman"/>
                <w:b/>
              </w:rPr>
              <w:t>0-30</w:t>
            </w:r>
          </w:p>
        </w:tc>
        <w:tc>
          <w:tcPr>
            <w:tcW w:w="567" w:type="dxa"/>
            <w:tcBorders>
              <w:left w:val="single" w:sz="4" w:space="0" w:color="auto"/>
              <w:right w:val="single" w:sz="4" w:space="0" w:color="auto"/>
            </w:tcBorders>
          </w:tcPr>
          <w:p w:rsidR="00510895" w:rsidRDefault="00510895" w:rsidP="00382C9D">
            <w:pPr>
              <w:pStyle w:val="ConsPlusNormal"/>
              <w:ind w:firstLine="0"/>
              <w:rPr>
                <w:rFonts w:ascii="Times New Roman" w:hAnsi="Times New Roman" w:cs="Times New Roman"/>
                <w:sz w:val="22"/>
                <w:szCs w:val="22"/>
              </w:rPr>
            </w:pPr>
          </w:p>
        </w:tc>
        <w:tc>
          <w:tcPr>
            <w:tcW w:w="567" w:type="dxa"/>
            <w:tcBorders>
              <w:left w:val="single" w:sz="4" w:space="0" w:color="auto"/>
              <w:right w:val="single" w:sz="4" w:space="0" w:color="auto"/>
            </w:tcBorders>
          </w:tcPr>
          <w:p w:rsidR="00510895" w:rsidRDefault="00510895" w:rsidP="00382C9D">
            <w:pPr>
              <w:pStyle w:val="ConsPlusNormal"/>
              <w:ind w:firstLine="0"/>
              <w:rPr>
                <w:rFonts w:ascii="Times New Roman" w:hAnsi="Times New Roman" w:cs="Times New Roman"/>
                <w:sz w:val="22"/>
                <w:szCs w:val="22"/>
              </w:rPr>
            </w:pPr>
          </w:p>
        </w:tc>
        <w:tc>
          <w:tcPr>
            <w:tcW w:w="850" w:type="dxa"/>
            <w:tcBorders>
              <w:left w:val="single" w:sz="4" w:space="0" w:color="auto"/>
              <w:right w:val="single" w:sz="4" w:space="0" w:color="auto"/>
            </w:tcBorders>
          </w:tcPr>
          <w:p w:rsidR="00510895" w:rsidRDefault="00510895" w:rsidP="00382C9D">
            <w:pPr>
              <w:pStyle w:val="ConsPlusNormal"/>
              <w:ind w:firstLine="0"/>
              <w:rPr>
                <w:rFonts w:ascii="Times New Roman" w:hAnsi="Times New Roman" w:cs="Times New Roman"/>
                <w:sz w:val="22"/>
                <w:szCs w:val="22"/>
              </w:rPr>
            </w:pPr>
          </w:p>
        </w:tc>
      </w:tr>
      <w:tr w:rsidR="00C139D4" w:rsidTr="008F1665">
        <w:trPr>
          <w:trHeight w:val="300"/>
        </w:trPr>
        <w:tc>
          <w:tcPr>
            <w:tcW w:w="440" w:type="dxa"/>
            <w:vMerge w:val="restart"/>
            <w:vAlign w:val="center"/>
          </w:tcPr>
          <w:p w:rsidR="00C139D4" w:rsidRPr="004D5BED" w:rsidRDefault="00C139D4" w:rsidP="001E597B">
            <w:pPr>
              <w:pStyle w:val="ConsPlusNormal"/>
              <w:ind w:firstLine="0"/>
              <w:jc w:val="center"/>
              <w:rPr>
                <w:rFonts w:ascii="Times New Roman" w:hAnsi="Times New Roman" w:cs="Times New Roman"/>
                <w:b/>
                <w:sz w:val="18"/>
                <w:szCs w:val="18"/>
              </w:rPr>
            </w:pPr>
            <w:r w:rsidRPr="004D5BED">
              <w:rPr>
                <w:rFonts w:ascii="Times New Roman" w:hAnsi="Times New Roman" w:cs="Times New Roman"/>
                <w:b/>
                <w:sz w:val="18"/>
                <w:szCs w:val="18"/>
              </w:rPr>
              <w:t>3.</w:t>
            </w:r>
          </w:p>
        </w:tc>
        <w:tc>
          <w:tcPr>
            <w:tcW w:w="1509" w:type="dxa"/>
            <w:vMerge w:val="restart"/>
            <w:vAlign w:val="center"/>
          </w:tcPr>
          <w:p w:rsidR="00C139D4" w:rsidRPr="004D5BED" w:rsidRDefault="00C139D4" w:rsidP="001E597B">
            <w:pPr>
              <w:pStyle w:val="ConsPlusNormal"/>
              <w:spacing w:line="240" w:lineRule="auto"/>
              <w:ind w:firstLine="0"/>
              <w:jc w:val="center"/>
              <w:rPr>
                <w:rFonts w:ascii="Times New Roman" w:hAnsi="Times New Roman" w:cs="Times New Roman"/>
                <w:sz w:val="18"/>
                <w:szCs w:val="18"/>
              </w:rPr>
            </w:pPr>
            <w:r w:rsidRPr="004D5BED">
              <w:rPr>
                <w:rFonts w:ascii="Times New Roman" w:hAnsi="Times New Roman" w:cs="Times New Roman"/>
                <w:b/>
                <w:sz w:val="18"/>
                <w:szCs w:val="18"/>
              </w:rPr>
              <w:t>Установка</w:t>
            </w:r>
            <w:r>
              <w:rPr>
                <w:rFonts w:ascii="Times New Roman" w:hAnsi="Times New Roman" w:cs="Times New Roman"/>
                <w:b/>
                <w:sz w:val="18"/>
                <w:szCs w:val="18"/>
              </w:rPr>
              <w:t xml:space="preserve"> газонов,</w:t>
            </w:r>
            <w:r w:rsidRPr="004D5BED">
              <w:rPr>
                <w:rFonts w:ascii="Times New Roman" w:hAnsi="Times New Roman" w:cs="Times New Roman"/>
                <w:b/>
                <w:sz w:val="18"/>
                <w:szCs w:val="18"/>
              </w:rPr>
              <w:t xml:space="preserve"> вазонов и цветников</w:t>
            </w:r>
          </w:p>
        </w:tc>
        <w:tc>
          <w:tcPr>
            <w:tcW w:w="3721" w:type="dxa"/>
          </w:tcPr>
          <w:p w:rsidR="00C139D4" w:rsidRPr="00D76FC7" w:rsidRDefault="00D76FC7" w:rsidP="00D76FC7">
            <w:pPr>
              <w:pStyle w:val="ConsPlusNormal"/>
              <w:spacing w:line="240" w:lineRule="auto"/>
              <w:ind w:firstLine="0"/>
              <w:jc w:val="left"/>
              <w:rPr>
                <w:rFonts w:ascii="Times New Roman" w:hAnsi="Times New Roman" w:cs="Times New Roman"/>
                <w:sz w:val="20"/>
                <w:szCs w:val="20"/>
              </w:rPr>
            </w:pPr>
            <w:r>
              <w:rPr>
                <w:rFonts w:ascii="Times New Roman" w:hAnsi="Times New Roman"/>
                <w:sz w:val="20"/>
                <w:szCs w:val="20"/>
              </w:rPr>
              <w:t>П</w:t>
            </w:r>
            <w:r w:rsidRPr="00D76FC7">
              <w:rPr>
                <w:rFonts w:ascii="Times New Roman" w:hAnsi="Times New Roman"/>
                <w:sz w:val="20"/>
                <w:szCs w:val="20"/>
              </w:rPr>
              <w:t>ри отсутствии предложений</w:t>
            </w:r>
          </w:p>
        </w:tc>
        <w:tc>
          <w:tcPr>
            <w:tcW w:w="1097" w:type="dxa"/>
            <w:vMerge w:val="restart"/>
            <w:vAlign w:val="center"/>
          </w:tcPr>
          <w:p w:rsidR="00C139D4" w:rsidRPr="00E72663" w:rsidRDefault="00C07530" w:rsidP="00C07530">
            <w:pPr>
              <w:pStyle w:val="HTML"/>
              <w:tabs>
                <w:tab w:val="clear" w:pos="1832"/>
                <w:tab w:val="left" w:pos="1772"/>
              </w:tabs>
              <w:ind w:left="-75"/>
              <w:jc w:val="center"/>
              <w:rPr>
                <w:rFonts w:ascii="Times New Roman" w:hAnsi="Times New Roman" w:cs="Times New Roman"/>
              </w:rPr>
            </w:pPr>
            <w:r w:rsidRPr="0010132F">
              <w:rPr>
                <w:rFonts w:ascii="Times New Roman" w:hAnsi="Times New Roman" w:cs="Times New Roman"/>
              </w:rPr>
              <w:t>балл</w:t>
            </w:r>
          </w:p>
        </w:tc>
        <w:tc>
          <w:tcPr>
            <w:tcW w:w="1705" w:type="dxa"/>
            <w:vAlign w:val="center"/>
          </w:tcPr>
          <w:p w:rsidR="00C139D4" w:rsidRPr="00C07530" w:rsidRDefault="00C07530" w:rsidP="008F1665">
            <w:pPr>
              <w:pStyle w:val="HTML"/>
              <w:tabs>
                <w:tab w:val="clear" w:pos="1832"/>
                <w:tab w:val="left" w:pos="1490"/>
              </w:tabs>
              <w:ind w:left="-104" w:right="-108"/>
              <w:jc w:val="center"/>
              <w:rPr>
                <w:rFonts w:ascii="Times New Roman" w:hAnsi="Times New Roman" w:cs="Times New Roman"/>
              </w:rPr>
            </w:pPr>
            <w:r w:rsidRPr="00C07530">
              <w:rPr>
                <w:rFonts w:ascii="Times New Roman" w:hAnsi="Times New Roman" w:cs="Times New Roman"/>
              </w:rPr>
              <w:t>0</w:t>
            </w:r>
          </w:p>
        </w:tc>
        <w:tc>
          <w:tcPr>
            <w:tcW w:w="567" w:type="dxa"/>
            <w:vMerge w:val="restart"/>
          </w:tcPr>
          <w:p w:rsidR="00C139D4" w:rsidRDefault="00C139D4" w:rsidP="00382C9D">
            <w:pPr>
              <w:pStyle w:val="ConsPlusNormal"/>
              <w:ind w:firstLine="0"/>
              <w:rPr>
                <w:rFonts w:ascii="Times New Roman" w:hAnsi="Times New Roman" w:cs="Times New Roman"/>
                <w:sz w:val="22"/>
                <w:szCs w:val="22"/>
              </w:rPr>
            </w:pPr>
          </w:p>
        </w:tc>
        <w:tc>
          <w:tcPr>
            <w:tcW w:w="567" w:type="dxa"/>
            <w:vMerge w:val="restart"/>
          </w:tcPr>
          <w:p w:rsidR="00C139D4" w:rsidRDefault="00C139D4" w:rsidP="00382C9D">
            <w:pPr>
              <w:pStyle w:val="ConsPlusNormal"/>
              <w:ind w:firstLine="0"/>
              <w:rPr>
                <w:rFonts w:ascii="Times New Roman" w:hAnsi="Times New Roman" w:cs="Times New Roman"/>
                <w:sz w:val="22"/>
                <w:szCs w:val="22"/>
              </w:rPr>
            </w:pPr>
          </w:p>
        </w:tc>
        <w:tc>
          <w:tcPr>
            <w:tcW w:w="850" w:type="dxa"/>
            <w:vMerge w:val="restart"/>
          </w:tcPr>
          <w:p w:rsidR="00C139D4" w:rsidRDefault="00C139D4" w:rsidP="00382C9D">
            <w:pPr>
              <w:pStyle w:val="ConsPlusNormal"/>
              <w:ind w:firstLine="0"/>
              <w:rPr>
                <w:rFonts w:ascii="Times New Roman" w:hAnsi="Times New Roman" w:cs="Times New Roman"/>
                <w:sz w:val="22"/>
                <w:szCs w:val="22"/>
              </w:rPr>
            </w:pPr>
          </w:p>
        </w:tc>
      </w:tr>
      <w:tr w:rsidR="00C139D4" w:rsidTr="008F1665">
        <w:trPr>
          <w:trHeight w:val="300"/>
        </w:trPr>
        <w:tc>
          <w:tcPr>
            <w:tcW w:w="440" w:type="dxa"/>
            <w:vMerge/>
            <w:vAlign w:val="center"/>
          </w:tcPr>
          <w:p w:rsidR="00C139D4" w:rsidRPr="004D5BED" w:rsidRDefault="00C139D4" w:rsidP="001E597B">
            <w:pPr>
              <w:pStyle w:val="ConsPlusNormal"/>
              <w:ind w:firstLine="0"/>
              <w:jc w:val="center"/>
              <w:rPr>
                <w:rFonts w:ascii="Times New Roman" w:hAnsi="Times New Roman" w:cs="Times New Roman"/>
                <w:b/>
                <w:sz w:val="18"/>
                <w:szCs w:val="18"/>
              </w:rPr>
            </w:pPr>
          </w:p>
        </w:tc>
        <w:tc>
          <w:tcPr>
            <w:tcW w:w="1509" w:type="dxa"/>
            <w:vMerge/>
            <w:vAlign w:val="center"/>
          </w:tcPr>
          <w:p w:rsidR="00C139D4" w:rsidRPr="004D5BED" w:rsidRDefault="00C139D4" w:rsidP="001E597B">
            <w:pPr>
              <w:pStyle w:val="ConsPlusNormal"/>
              <w:spacing w:line="240" w:lineRule="auto"/>
              <w:ind w:firstLine="0"/>
              <w:jc w:val="center"/>
              <w:rPr>
                <w:rFonts w:ascii="Times New Roman" w:hAnsi="Times New Roman" w:cs="Times New Roman"/>
                <w:b/>
                <w:sz w:val="18"/>
                <w:szCs w:val="18"/>
              </w:rPr>
            </w:pPr>
          </w:p>
        </w:tc>
        <w:tc>
          <w:tcPr>
            <w:tcW w:w="3721" w:type="dxa"/>
          </w:tcPr>
          <w:p w:rsidR="00C139D4" w:rsidRPr="00D76FC7" w:rsidRDefault="00D76FC7" w:rsidP="00D76FC7">
            <w:pPr>
              <w:pStyle w:val="ConsPlusNormal"/>
              <w:spacing w:line="240" w:lineRule="auto"/>
              <w:ind w:firstLine="0"/>
              <w:jc w:val="left"/>
              <w:rPr>
                <w:rFonts w:ascii="Times New Roman" w:hAnsi="Times New Roman" w:cs="Times New Roman"/>
                <w:sz w:val="20"/>
                <w:szCs w:val="20"/>
              </w:rPr>
            </w:pPr>
            <w:r>
              <w:rPr>
                <w:rFonts w:ascii="Times New Roman" w:hAnsi="Times New Roman"/>
                <w:sz w:val="20"/>
                <w:szCs w:val="20"/>
              </w:rPr>
              <w:t>П</w:t>
            </w:r>
            <w:r w:rsidRPr="00D76FC7">
              <w:rPr>
                <w:rFonts w:ascii="Times New Roman" w:hAnsi="Times New Roman"/>
                <w:sz w:val="20"/>
                <w:szCs w:val="20"/>
              </w:rPr>
              <w:t>ри установке газонов</w:t>
            </w:r>
          </w:p>
        </w:tc>
        <w:tc>
          <w:tcPr>
            <w:tcW w:w="1097" w:type="dxa"/>
            <w:vMerge/>
          </w:tcPr>
          <w:p w:rsidR="00C139D4" w:rsidRPr="00E72663" w:rsidRDefault="00C139D4" w:rsidP="00B63958">
            <w:pPr>
              <w:pStyle w:val="HTML"/>
              <w:tabs>
                <w:tab w:val="clear" w:pos="1832"/>
                <w:tab w:val="left" w:pos="1772"/>
              </w:tabs>
              <w:ind w:left="-75"/>
              <w:rPr>
                <w:rFonts w:ascii="Times New Roman" w:hAnsi="Times New Roman" w:cs="Times New Roman"/>
              </w:rPr>
            </w:pPr>
          </w:p>
        </w:tc>
        <w:tc>
          <w:tcPr>
            <w:tcW w:w="1705" w:type="dxa"/>
            <w:vAlign w:val="center"/>
          </w:tcPr>
          <w:p w:rsidR="00C139D4" w:rsidRPr="00C07530" w:rsidRDefault="00C07530" w:rsidP="008F1665">
            <w:pPr>
              <w:pStyle w:val="HTML"/>
              <w:tabs>
                <w:tab w:val="clear" w:pos="1832"/>
                <w:tab w:val="left" w:pos="1772"/>
              </w:tabs>
              <w:ind w:right="-108"/>
              <w:jc w:val="center"/>
              <w:rPr>
                <w:rFonts w:ascii="Times New Roman" w:hAnsi="Times New Roman" w:cs="Times New Roman"/>
              </w:rPr>
            </w:pPr>
            <w:r w:rsidRPr="00C07530">
              <w:rPr>
                <w:rFonts w:ascii="Times New Roman" w:hAnsi="Times New Roman" w:cs="Times New Roman"/>
              </w:rPr>
              <w:t>20</w:t>
            </w:r>
          </w:p>
        </w:tc>
        <w:tc>
          <w:tcPr>
            <w:tcW w:w="567" w:type="dxa"/>
            <w:vMerge/>
          </w:tcPr>
          <w:p w:rsidR="00C139D4" w:rsidRDefault="00C139D4" w:rsidP="00382C9D">
            <w:pPr>
              <w:pStyle w:val="ConsPlusNormal"/>
              <w:ind w:firstLine="0"/>
              <w:rPr>
                <w:rFonts w:ascii="Times New Roman" w:hAnsi="Times New Roman" w:cs="Times New Roman"/>
                <w:sz w:val="22"/>
                <w:szCs w:val="22"/>
              </w:rPr>
            </w:pPr>
          </w:p>
        </w:tc>
        <w:tc>
          <w:tcPr>
            <w:tcW w:w="567" w:type="dxa"/>
            <w:vMerge/>
          </w:tcPr>
          <w:p w:rsidR="00C139D4" w:rsidRDefault="00C139D4" w:rsidP="00382C9D">
            <w:pPr>
              <w:pStyle w:val="ConsPlusNormal"/>
              <w:ind w:firstLine="0"/>
              <w:rPr>
                <w:rFonts w:ascii="Times New Roman" w:hAnsi="Times New Roman" w:cs="Times New Roman"/>
                <w:sz w:val="22"/>
                <w:szCs w:val="22"/>
              </w:rPr>
            </w:pPr>
          </w:p>
        </w:tc>
        <w:tc>
          <w:tcPr>
            <w:tcW w:w="850" w:type="dxa"/>
            <w:vMerge/>
          </w:tcPr>
          <w:p w:rsidR="00C139D4" w:rsidRDefault="00C139D4" w:rsidP="00382C9D">
            <w:pPr>
              <w:pStyle w:val="ConsPlusNormal"/>
              <w:ind w:firstLine="0"/>
              <w:rPr>
                <w:rFonts w:ascii="Times New Roman" w:hAnsi="Times New Roman" w:cs="Times New Roman"/>
                <w:sz w:val="22"/>
                <w:szCs w:val="22"/>
              </w:rPr>
            </w:pPr>
          </w:p>
        </w:tc>
      </w:tr>
      <w:tr w:rsidR="00C139D4" w:rsidTr="008F1665">
        <w:trPr>
          <w:trHeight w:val="210"/>
        </w:trPr>
        <w:tc>
          <w:tcPr>
            <w:tcW w:w="440" w:type="dxa"/>
            <w:vMerge/>
            <w:vAlign w:val="center"/>
          </w:tcPr>
          <w:p w:rsidR="00C139D4" w:rsidRPr="004D5BED" w:rsidRDefault="00C139D4" w:rsidP="001E597B">
            <w:pPr>
              <w:pStyle w:val="ConsPlusNormal"/>
              <w:ind w:firstLine="0"/>
              <w:jc w:val="center"/>
              <w:rPr>
                <w:rFonts w:ascii="Times New Roman" w:hAnsi="Times New Roman" w:cs="Times New Roman"/>
                <w:b/>
                <w:sz w:val="18"/>
                <w:szCs w:val="18"/>
              </w:rPr>
            </w:pPr>
          </w:p>
        </w:tc>
        <w:tc>
          <w:tcPr>
            <w:tcW w:w="1509" w:type="dxa"/>
            <w:vMerge/>
            <w:vAlign w:val="center"/>
          </w:tcPr>
          <w:p w:rsidR="00C139D4" w:rsidRPr="004D5BED" w:rsidRDefault="00C139D4" w:rsidP="001E597B">
            <w:pPr>
              <w:pStyle w:val="ConsPlusNormal"/>
              <w:spacing w:line="240" w:lineRule="auto"/>
              <w:ind w:firstLine="0"/>
              <w:jc w:val="center"/>
              <w:rPr>
                <w:rFonts w:ascii="Times New Roman" w:hAnsi="Times New Roman" w:cs="Times New Roman"/>
                <w:b/>
                <w:sz w:val="18"/>
                <w:szCs w:val="18"/>
              </w:rPr>
            </w:pPr>
          </w:p>
        </w:tc>
        <w:tc>
          <w:tcPr>
            <w:tcW w:w="3721" w:type="dxa"/>
          </w:tcPr>
          <w:p w:rsidR="00C139D4" w:rsidRPr="00D76FC7" w:rsidRDefault="00D76FC7" w:rsidP="00D76FC7">
            <w:pPr>
              <w:pStyle w:val="ConsPlusNormal"/>
              <w:spacing w:line="240" w:lineRule="auto"/>
              <w:ind w:firstLine="0"/>
              <w:jc w:val="left"/>
              <w:rPr>
                <w:rFonts w:ascii="Times New Roman" w:hAnsi="Times New Roman" w:cs="Times New Roman"/>
                <w:sz w:val="20"/>
                <w:szCs w:val="20"/>
              </w:rPr>
            </w:pPr>
            <w:r>
              <w:rPr>
                <w:rFonts w:ascii="Times New Roman" w:hAnsi="Times New Roman"/>
                <w:sz w:val="20"/>
                <w:szCs w:val="20"/>
              </w:rPr>
              <w:t>П</w:t>
            </w:r>
            <w:r w:rsidRPr="00D76FC7">
              <w:rPr>
                <w:rFonts w:ascii="Times New Roman" w:hAnsi="Times New Roman"/>
                <w:sz w:val="20"/>
                <w:szCs w:val="20"/>
              </w:rPr>
              <w:t>ри установке вазонов и цветников</w:t>
            </w:r>
          </w:p>
        </w:tc>
        <w:tc>
          <w:tcPr>
            <w:tcW w:w="1097" w:type="dxa"/>
            <w:vMerge/>
          </w:tcPr>
          <w:p w:rsidR="00C139D4" w:rsidRPr="00E72663" w:rsidRDefault="00C139D4" w:rsidP="00B63958">
            <w:pPr>
              <w:pStyle w:val="HTML"/>
              <w:tabs>
                <w:tab w:val="clear" w:pos="1832"/>
                <w:tab w:val="left" w:pos="1772"/>
              </w:tabs>
              <w:ind w:left="-75"/>
              <w:rPr>
                <w:rFonts w:ascii="Times New Roman" w:hAnsi="Times New Roman" w:cs="Times New Roman"/>
              </w:rPr>
            </w:pPr>
          </w:p>
        </w:tc>
        <w:tc>
          <w:tcPr>
            <w:tcW w:w="1705" w:type="dxa"/>
            <w:vAlign w:val="center"/>
          </w:tcPr>
          <w:p w:rsidR="00C139D4" w:rsidRPr="00C07530" w:rsidRDefault="00C07530" w:rsidP="008F1665">
            <w:pPr>
              <w:pStyle w:val="HTML"/>
              <w:tabs>
                <w:tab w:val="clear" w:pos="1832"/>
                <w:tab w:val="left" w:pos="1772"/>
              </w:tabs>
              <w:ind w:left="37" w:right="-108"/>
              <w:jc w:val="center"/>
              <w:rPr>
                <w:rFonts w:ascii="Times New Roman" w:hAnsi="Times New Roman" w:cs="Times New Roman"/>
              </w:rPr>
            </w:pPr>
            <w:r w:rsidRPr="00C07530">
              <w:rPr>
                <w:rFonts w:ascii="Times New Roman" w:hAnsi="Times New Roman" w:cs="Times New Roman"/>
              </w:rPr>
              <w:t>10</w:t>
            </w:r>
          </w:p>
        </w:tc>
        <w:tc>
          <w:tcPr>
            <w:tcW w:w="567" w:type="dxa"/>
            <w:vMerge/>
          </w:tcPr>
          <w:p w:rsidR="00C139D4" w:rsidRDefault="00C139D4" w:rsidP="00382C9D">
            <w:pPr>
              <w:pStyle w:val="ConsPlusNormal"/>
              <w:ind w:firstLine="0"/>
              <w:rPr>
                <w:rFonts w:ascii="Times New Roman" w:hAnsi="Times New Roman" w:cs="Times New Roman"/>
                <w:sz w:val="22"/>
                <w:szCs w:val="22"/>
              </w:rPr>
            </w:pPr>
          </w:p>
        </w:tc>
        <w:tc>
          <w:tcPr>
            <w:tcW w:w="567" w:type="dxa"/>
            <w:vMerge/>
          </w:tcPr>
          <w:p w:rsidR="00C139D4" w:rsidRDefault="00C139D4" w:rsidP="00382C9D">
            <w:pPr>
              <w:pStyle w:val="ConsPlusNormal"/>
              <w:ind w:firstLine="0"/>
              <w:rPr>
                <w:rFonts w:ascii="Times New Roman" w:hAnsi="Times New Roman" w:cs="Times New Roman"/>
                <w:sz w:val="22"/>
                <w:szCs w:val="22"/>
              </w:rPr>
            </w:pPr>
          </w:p>
        </w:tc>
        <w:tc>
          <w:tcPr>
            <w:tcW w:w="850" w:type="dxa"/>
            <w:vMerge/>
          </w:tcPr>
          <w:p w:rsidR="00C139D4" w:rsidRDefault="00C139D4" w:rsidP="00382C9D">
            <w:pPr>
              <w:pStyle w:val="ConsPlusNormal"/>
              <w:ind w:firstLine="0"/>
              <w:rPr>
                <w:rFonts w:ascii="Times New Roman" w:hAnsi="Times New Roman" w:cs="Times New Roman"/>
                <w:sz w:val="22"/>
                <w:szCs w:val="22"/>
              </w:rPr>
            </w:pPr>
          </w:p>
        </w:tc>
      </w:tr>
      <w:tr w:rsidR="006B3EC9" w:rsidTr="008F1665">
        <w:tc>
          <w:tcPr>
            <w:tcW w:w="5670" w:type="dxa"/>
            <w:gridSpan w:val="3"/>
          </w:tcPr>
          <w:p w:rsidR="006B3EC9" w:rsidRPr="00DD5AE3" w:rsidRDefault="006B3EC9" w:rsidP="00382C9D">
            <w:pPr>
              <w:pStyle w:val="ConsPlusNormal"/>
              <w:ind w:firstLine="0"/>
              <w:rPr>
                <w:rFonts w:ascii="Times New Roman" w:hAnsi="Times New Roman" w:cs="Times New Roman"/>
                <w:sz w:val="18"/>
                <w:szCs w:val="18"/>
              </w:rPr>
            </w:pPr>
            <w:r w:rsidRPr="00DD5AE3">
              <w:rPr>
                <w:rFonts w:ascii="Times New Roman" w:hAnsi="Times New Roman" w:cs="Times New Roman"/>
                <w:sz w:val="18"/>
                <w:szCs w:val="18"/>
              </w:rPr>
              <w:t>Количество баллов</w:t>
            </w:r>
          </w:p>
        </w:tc>
        <w:tc>
          <w:tcPr>
            <w:tcW w:w="1097" w:type="dxa"/>
          </w:tcPr>
          <w:p w:rsidR="006B3EC9" w:rsidRPr="00104E8B" w:rsidRDefault="006B3EC9" w:rsidP="00104E8B">
            <w:pPr>
              <w:pStyle w:val="ConsPlusNormal"/>
              <w:ind w:firstLine="0"/>
              <w:jc w:val="center"/>
              <w:rPr>
                <w:rFonts w:ascii="Times New Roman" w:hAnsi="Times New Roman" w:cs="Times New Roman"/>
                <w:b/>
                <w:sz w:val="18"/>
                <w:szCs w:val="18"/>
              </w:rPr>
            </w:pPr>
          </w:p>
        </w:tc>
        <w:tc>
          <w:tcPr>
            <w:tcW w:w="1705" w:type="dxa"/>
          </w:tcPr>
          <w:p w:rsidR="006B3EC9" w:rsidRPr="00104E8B" w:rsidRDefault="006B3EC9" w:rsidP="008F1665">
            <w:pPr>
              <w:pStyle w:val="ConsPlusNormal"/>
              <w:ind w:left="37" w:right="-108" w:firstLine="0"/>
              <w:jc w:val="center"/>
              <w:rPr>
                <w:rFonts w:ascii="Times New Roman" w:hAnsi="Times New Roman" w:cs="Times New Roman"/>
                <w:b/>
                <w:sz w:val="18"/>
                <w:szCs w:val="18"/>
              </w:rPr>
            </w:pPr>
            <w:r w:rsidRPr="00104E8B">
              <w:rPr>
                <w:rFonts w:ascii="Times New Roman" w:hAnsi="Times New Roman" w:cs="Times New Roman"/>
                <w:b/>
                <w:sz w:val="18"/>
                <w:szCs w:val="18"/>
              </w:rPr>
              <w:t>0-</w:t>
            </w:r>
            <w:r w:rsidR="008F29E2">
              <w:rPr>
                <w:rFonts w:ascii="Times New Roman" w:hAnsi="Times New Roman" w:cs="Times New Roman"/>
                <w:b/>
                <w:sz w:val="18"/>
                <w:szCs w:val="18"/>
              </w:rPr>
              <w:t>20</w:t>
            </w:r>
          </w:p>
        </w:tc>
        <w:tc>
          <w:tcPr>
            <w:tcW w:w="567" w:type="dxa"/>
          </w:tcPr>
          <w:p w:rsidR="006B3EC9" w:rsidRDefault="006B3EC9" w:rsidP="00382C9D">
            <w:pPr>
              <w:pStyle w:val="ConsPlusNormal"/>
              <w:ind w:firstLine="0"/>
              <w:rPr>
                <w:rFonts w:ascii="Times New Roman" w:hAnsi="Times New Roman" w:cs="Times New Roman"/>
                <w:sz w:val="22"/>
                <w:szCs w:val="22"/>
              </w:rPr>
            </w:pPr>
          </w:p>
        </w:tc>
        <w:tc>
          <w:tcPr>
            <w:tcW w:w="567" w:type="dxa"/>
          </w:tcPr>
          <w:p w:rsidR="006B3EC9" w:rsidRDefault="006B3EC9" w:rsidP="00382C9D">
            <w:pPr>
              <w:pStyle w:val="ConsPlusNormal"/>
              <w:ind w:firstLine="0"/>
              <w:rPr>
                <w:rFonts w:ascii="Times New Roman" w:hAnsi="Times New Roman" w:cs="Times New Roman"/>
                <w:sz w:val="22"/>
                <w:szCs w:val="22"/>
              </w:rPr>
            </w:pPr>
          </w:p>
        </w:tc>
        <w:tc>
          <w:tcPr>
            <w:tcW w:w="850" w:type="dxa"/>
          </w:tcPr>
          <w:p w:rsidR="006B3EC9" w:rsidRDefault="006B3EC9" w:rsidP="00382C9D">
            <w:pPr>
              <w:pStyle w:val="ConsPlusNormal"/>
              <w:ind w:firstLine="0"/>
              <w:rPr>
                <w:rFonts w:ascii="Times New Roman" w:hAnsi="Times New Roman" w:cs="Times New Roman"/>
                <w:sz w:val="22"/>
                <w:szCs w:val="22"/>
              </w:rPr>
            </w:pPr>
          </w:p>
        </w:tc>
      </w:tr>
      <w:tr w:rsidR="00E024AC" w:rsidTr="008F1665">
        <w:tc>
          <w:tcPr>
            <w:tcW w:w="5670" w:type="dxa"/>
            <w:gridSpan w:val="3"/>
            <w:vAlign w:val="center"/>
          </w:tcPr>
          <w:p w:rsidR="00E024AC" w:rsidRPr="00D1596D" w:rsidRDefault="00E024AC" w:rsidP="00E024AC">
            <w:pPr>
              <w:pStyle w:val="HTML"/>
              <w:rPr>
                <w:rFonts w:ascii="Times New Roman" w:hAnsi="Times New Roman"/>
                <w:sz w:val="18"/>
                <w:szCs w:val="18"/>
              </w:rPr>
            </w:pPr>
            <w:r w:rsidRPr="00016134">
              <w:rPr>
                <w:rFonts w:ascii="Times New Roman" w:hAnsi="Times New Roman"/>
                <w:b/>
                <w:sz w:val="18"/>
                <w:szCs w:val="18"/>
              </w:rPr>
              <w:t xml:space="preserve">Суммарная оценка предложений участников </w:t>
            </w:r>
            <w:r>
              <w:rPr>
                <w:rFonts w:ascii="Times New Roman" w:hAnsi="Times New Roman"/>
                <w:b/>
                <w:sz w:val="18"/>
                <w:szCs w:val="18"/>
              </w:rPr>
              <w:t>Конкурса</w:t>
            </w:r>
          </w:p>
        </w:tc>
        <w:tc>
          <w:tcPr>
            <w:tcW w:w="1097" w:type="dxa"/>
          </w:tcPr>
          <w:p w:rsidR="00E024AC" w:rsidRPr="00D1596D" w:rsidRDefault="00E024AC" w:rsidP="00E024AC">
            <w:pPr>
              <w:pStyle w:val="HTML"/>
              <w:rPr>
                <w:rFonts w:ascii="Times New Roman" w:hAnsi="Times New Roman"/>
                <w:sz w:val="18"/>
                <w:szCs w:val="18"/>
              </w:rPr>
            </w:pPr>
          </w:p>
        </w:tc>
        <w:tc>
          <w:tcPr>
            <w:tcW w:w="1705" w:type="dxa"/>
            <w:vAlign w:val="center"/>
          </w:tcPr>
          <w:p w:rsidR="00E024AC" w:rsidRPr="00D1596D" w:rsidRDefault="00E024AC" w:rsidP="008F1665">
            <w:pPr>
              <w:pStyle w:val="HTML"/>
              <w:ind w:hanging="554"/>
              <w:jc w:val="center"/>
              <w:rPr>
                <w:rFonts w:ascii="Times New Roman" w:hAnsi="Times New Roman"/>
                <w:sz w:val="18"/>
                <w:szCs w:val="18"/>
              </w:rPr>
            </w:pPr>
          </w:p>
        </w:tc>
        <w:tc>
          <w:tcPr>
            <w:tcW w:w="567" w:type="dxa"/>
            <w:vAlign w:val="center"/>
          </w:tcPr>
          <w:p w:rsidR="00E024AC" w:rsidRDefault="00E024AC" w:rsidP="008F1665">
            <w:pPr>
              <w:pStyle w:val="HTML"/>
              <w:jc w:val="center"/>
              <w:rPr>
                <w:rFonts w:ascii="Times New Roman" w:hAnsi="Times New Roman" w:cs="Times New Roman"/>
                <w:sz w:val="22"/>
                <w:szCs w:val="22"/>
              </w:rPr>
            </w:pPr>
          </w:p>
        </w:tc>
        <w:tc>
          <w:tcPr>
            <w:tcW w:w="567" w:type="dxa"/>
            <w:vAlign w:val="center"/>
          </w:tcPr>
          <w:p w:rsidR="00E024AC" w:rsidRDefault="00E024AC" w:rsidP="008F1665">
            <w:pPr>
              <w:pStyle w:val="ConsPlusNormal"/>
              <w:ind w:firstLine="0"/>
              <w:jc w:val="center"/>
              <w:rPr>
                <w:rFonts w:ascii="Times New Roman" w:hAnsi="Times New Roman" w:cs="Times New Roman"/>
                <w:sz w:val="22"/>
                <w:szCs w:val="22"/>
              </w:rPr>
            </w:pPr>
          </w:p>
        </w:tc>
        <w:tc>
          <w:tcPr>
            <w:tcW w:w="850" w:type="dxa"/>
            <w:vAlign w:val="center"/>
          </w:tcPr>
          <w:p w:rsidR="00E024AC" w:rsidRDefault="00E024AC" w:rsidP="008F1665">
            <w:pPr>
              <w:pStyle w:val="ConsPlusNormal"/>
              <w:ind w:firstLine="0"/>
              <w:jc w:val="center"/>
              <w:rPr>
                <w:rFonts w:ascii="Times New Roman" w:hAnsi="Times New Roman" w:cs="Times New Roman"/>
                <w:sz w:val="22"/>
                <w:szCs w:val="22"/>
              </w:rPr>
            </w:pPr>
          </w:p>
        </w:tc>
      </w:tr>
    </w:tbl>
    <w:p w:rsidR="004243E0" w:rsidRDefault="004243E0" w:rsidP="00382C9D">
      <w:pPr>
        <w:pStyle w:val="ConsPlusNormal"/>
        <w:ind w:firstLine="0"/>
        <w:rPr>
          <w:rFonts w:ascii="Times New Roman" w:hAnsi="Times New Roman" w:cs="Times New Roman"/>
          <w:sz w:val="22"/>
          <w:szCs w:val="22"/>
        </w:rPr>
      </w:pPr>
    </w:p>
    <w:p w:rsidR="00716419" w:rsidRDefault="00716419" w:rsidP="00716419">
      <w:pPr>
        <w:pStyle w:val="13"/>
        <w:tabs>
          <w:tab w:val="clear" w:pos="432"/>
        </w:tabs>
        <w:spacing w:after="0"/>
        <w:ind w:left="0" w:firstLine="0"/>
        <w:jc w:val="center"/>
        <w:rPr>
          <w:sz w:val="24"/>
        </w:rPr>
      </w:pPr>
      <w:r w:rsidRPr="00BD267A">
        <w:rPr>
          <w:sz w:val="24"/>
        </w:rPr>
        <w:t>РАЗДЕЛ 7. ОПРЕДЕЛЕНИЕ ПОБЕДИТЕЛЯ КОНКУРСА И ИЗВЕЩЕНИЕ ОРЕЗУЛЬТАТАХ</w:t>
      </w:r>
    </w:p>
    <w:p w:rsidR="00716419" w:rsidRPr="00BD267A" w:rsidRDefault="00716419" w:rsidP="00716419">
      <w:pPr>
        <w:pStyle w:val="27"/>
        <w:numPr>
          <w:ilvl w:val="1"/>
          <w:numId w:val="18"/>
        </w:numPr>
        <w:tabs>
          <w:tab w:val="clear" w:pos="360"/>
          <w:tab w:val="num" w:pos="540"/>
        </w:tabs>
        <w:spacing w:after="0"/>
        <w:ind w:left="0" w:firstLine="0"/>
        <w:rPr>
          <w:szCs w:val="24"/>
        </w:rPr>
      </w:pPr>
      <w:r w:rsidRPr="00BD267A">
        <w:rPr>
          <w:szCs w:val="24"/>
        </w:rPr>
        <w:t>Порядок принятия решения о присуждени</w:t>
      </w:r>
      <w:r w:rsidR="0077786C">
        <w:rPr>
          <w:szCs w:val="24"/>
        </w:rPr>
        <w:t xml:space="preserve">и </w:t>
      </w:r>
      <w:r w:rsidR="00D44CCB">
        <w:rPr>
          <w:szCs w:val="24"/>
        </w:rPr>
        <w:t>Д</w:t>
      </w:r>
      <w:r w:rsidR="003E062A">
        <w:rPr>
          <w:szCs w:val="24"/>
        </w:rPr>
        <w:t>оговора.</w:t>
      </w:r>
    </w:p>
    <w:p w:rsidR="00716419" w:rsidRPr="002B46A8" w:rsidRDefault="00716419" w:rsidP="00716419">
      <w:pPr>
        <w:pStyle w:val="3"/>
        <w:numPr>
          <w:ilvl w:val="2"/>
          <w:numId w:val="16"/>
        </w:numPr>
        <w:tabs>
          <w:tab w:val="clear" w:pos="720"/>
          <w:tab w:val="num" w:pos="0"/>
        </w:tabs>
        <w:ind w:left="0" w:firstLine="0"/>
        <w:rPr>
          <w:iCs/>
          <w:sz w:val="22"/>
          <w:szCs w:val="22"/>
        </w:rPr>
      </w:pPr>
      <w:r w:rsidRPr="002B46A8">
        <w:rPr>
          <w:sz w:val="22"/>
          <w:szCs w:val="22"/>
        </w:rPr>
        <w:t xml:space="preserve">На основании результатов </w:t>
      </w:r>
      <w:r w:rsidR="00BC3C6F">
        <w:rPr>
          <w:color w:val="000000"/>
          <w:sz w:val="22"/>
          <w:szCs w:val="22"/>
        </w:rPr>
        <w:t xml:space="preserve">рассмотрения и </w:t>
      </w:r>
      <w:r w:rsidR="00BC3C6F" w:rsidRPr="005912A1">
        <w:rPr>
          <w:color w:val="000000"/>
          <w:sz w:val="22"/>
          <w:szCs w:val="22"/>
        </w:rPr>
        <w:t xml:space="preserve">оценки  </w:t>
      </w:r>
      <w:r w:rsidRPr="002B46A8">
        <w:rPr>
          <w:sz w:val="22"/>
          <w:szCs w:val="22"/>
        </w:rPr>
        <w:t xml:space="preserve">заявок на участие в </w:t>
      </w:r>
      <w:r w:rsidR="00540256">
        <w:rPr>
          <w:sz w:val="22"/>
          <w:szCs w:val="22"/>
        </w:rPr>
        <w:t>К</w:t>
      </w:r>
      <w:r w:rsidRPr="002B46A8">
        <w:rPr>
          <w:sz w:val="22"/>
          <w:szCs w:val="22"/>
        </w:rPr>
        <w:t>онкурсе</w:t>
      </w:r>
      <w:r>
        <w:rPr>
          <w:sz w:val="22"/>
          <w:szCs w:val="22"/>
        </w:rPr>
        <w:t>,</w:t>
      </w:r>
      <w:r w:rsidR="008028B0">
        <w:rPr>
          <w:sz w:val="22"/>
          <w:szCs w:val="22"/>
        </w:rPr>
        <w:t xml:space="preserve"> </w:t>
      </w:r>
      <w:r w:rsidR="003E062A">
        <w:rPr>
          <w:sz w:val="22"/>
          <w:szCs w:val="22"/>
        </w:rPr>
        <w:t>Конкурсной</w:t>
      </w:r>
      <w:r w:rsidRPr="002B46A8">
        <w:rPr>
          <w:sz w:val="22"/>
          <w:szCs w:val="22"/>
        </w:rPr>
        <w:t xml:space="preserve"> комиссией каждой заявке на участие в </w:t>
      </w:r>
      <w:r w:rsidR="00540256">
        <w:rPr>
          <w:sz w:val="22"/>
          <w:szCs w:val="22"/>
        </w:rPr>
        <w:t>К</w:t>
      </w:r>
      <w:r w:rsidRPr="002B46A8">
        <w:rPr>
          <w:sz w:val="22"/>
          <w:szCs w:val="22"/>
        </w:rPr>
        <w:t xml:space="preserve">онкурсе относительно других по мере уменьшения степени выгодности содержащихся в них условий исполнения </w:t>
      </w:r>
      <w:r w:rsidR="00540256">
        <w:rPr>
          <w:sz w:val="22"/>
          <w:szCs w:val="22"/>
        </w:rPr>
        <w:t>Д</w:t>
      </w:r>
      <w:r w:rsidR="003E062A">
        <w:rPr>
          <w:sz w:val="22"/>
          <w:szCs w:val="22"/>
        </w:rPr>
        <w:t>оговора</w:t>
      </w:r>
      <w:r w:rsidRPr="002B46A8">
        <w:rPr>
          <w:sz w:val="22"/>
          <w:szCs w:val="22"/>
        </w:rPr>
        <w:t xml:space="preserve"> присваивается порядковый номер. Заявке на участие в </w:t>
      </w:r>
      <w:r w:rsidR="00540256">
        <w:rPr>
          <w:sz w:val="22"/>
          <w:szCs w:val="22"/>
        </w:rPr>
        <w:t>К</w:t>
      </w:r>
      <w:r w:rsidRPr="002B46A8">
        <w:rPr>
          <w:sz w:val="22"/>
          <w:szCs w:val="22"/>
        </w:rPr>
        <w:t xml:space="preserve">онкурсе, в которой содержатся лучшие условия исполнения </w:t>
      </w:r>
      <w:r w:rsidR="00D44CCB">
        <w:rPr>
          <w:sz w:val="22"/>
          <w:szCs w:val="22"/>
        </w:rPr>
        <w:t>Д</w:t>
      </w:r>
      <w:r w:rsidR="003E062A">
        <w:rPr>
          <w:sz w:val="22"/>
          <w:szCs w:val="22"/>
        </w:rPr>
        <w:t>оговора</w:t>
      </w:r>
      <w:r w:rsidRPr="002B46A8">
        <w:rPr>
          <w:sz w:val="22"/>
          <w:szCs w:val="22"/>
        </w:rPr>
        <w:t xml:space="preserve">, присваивается первый номер. </w:t>
      </w:r>
      <w:r w:rsidRPr="002B46A8">
        <w:rPr>
          <w:iCs/>
          <w:sz w:val="22"/>
          <w:szCs w:val="22"/>
        </w:rPr>
        <w:t>В случае если в н</w:t>
      </w:r>
      <w:r w:rsidR="00AA7BEF">
        <w:rPr>
          <w:iCs/>
          <w:sz w:val="22"/>
          <w:szCs w:val="22"/>
        </w:rPr>
        <w:t xml:space="preserve">ескольких </w:t>
      </w:r>
      <w:r w:rsidR="00AA7BEF">
        <w:rPr>
          <w:iCs/>
          <w:sz w:val="22"/>
          <w:szCs w:val="22"/>
        </w:rPr>
        <w:lastRenderedPageBreak/>
        <w:t>заявках на участие в К</w:t>
      </w:r>
      <w:r w:rsidRPr="002B46A8">
        <w:rPr>
          <w:iCs/>
          <w:sz w:val="22"/>
          <w:szCs w:val="22"/>
        </w:rPr>
        <w:t xml:space="preserve">онкурсе содержатся одинаковые условия исполнения </w:t>
      </w:r>
      <w:r w:rsidR="00D44CCB">
        <w:rPr>
          <w:iCs/>
          <w:sz w:val="22"/>
          <w:szCs w:val="22"/>
        </w:rPr>
        <w:t>Д</w:t>
      </w:r>
      <w:r w:rsidR="00770430">
        <w:rPr>
          <w:iCs/>
          <w:sz w:val="22"/>
          <w:szCs w:val="22"/>
        </w:rPr>
        <w:t>оговора</w:t>
      </w:r>
      <w:r w:rsidRPr="002B46A8">
        <w:rPr>
          <w:iCs/>
          <w:sz w:val="22"/>
          <w:szCs w:val="22"/>
        </w:rPr>
        <w:t xml:space="preserve">, меньший порядковый номер присваивается заявке на участие в конкурсе, которая поступила ранее других заявок на участие в </w:t>
      </w:r>
      <w:r w:rsidR="00D44CCB">
        <w:rPr>
          <w:iCs/>
          <w:sz w:val="22"/>
          <w:szCs w:val="22"/>
        </w:rPr>
        <w:t>К</w:t>
      </w:r>
      <w:r w:rsidRPr="002B46A8">
        <w:rPr>
          <w:iCs/>
          <w:sz w:val="22"/>
          <w:szCs w:val="22"/>
        </w:rPr>
        <w:t>онкурсе, содержащих такие</w:t>
      </w:r>
      <w:r w:rsidR="008E20CD">
        <w:rPr>
          <w:iCs/>
          <w:sz w:val="22"/>
          <w:szCs w:val="22"/>
        </w:rPr>
        <w:t xml:space="preserve"> же</w:t>
      </w:r>
      <w:r w:rsidRPr="002B46A8">
        <w:rPr>
          <w:iCs/>
          <w:sz w:val="22"/>
          <w:szCs w:val="22"/>
        </w:rPr>
        <w:t xml:space="preserve"> услови</w:t>
      </w:r>
      <w:proofErr w:type="gramStart"/>
      <w:r w:rsidRPr="002B46A8">
        <w:rPr>
          <w:iCs/>
          <w:sz w:val="22"/>
          <w:szCs w:val="22"/>
        </w:rPr>
        <w:t>я</w:t>
      </w:r>
      <w:r w:rsidRPr="005912A1">
        <w:rPr>
          <w:sz w:val="22"/>
          <w:szCs w:val="22"/>
        </w:rPr>
        <w:t>(</w:t>
      </w:r>
      <w:proofErr w:type="gramEnd"/>
      <w:r w:rsidRPr="005912A1">
        <w:rPr>
          <w:sz w:val="22"/>
          <w:szCs w:val="22"/>
        </w:rPr>
        <w:t>на основании Журнала регистрации поступления заявок)</w:t>
      </w:r>
      <w:r w:rsidRPr="002B46A8">
        <w:rPr>
          <w:iCs/>
          <w:sz w:val="22"/>
          <w:szCs w:val="22"/>
        </w:rPr>
        <w:t>.</w:t>
      </w:r>
    </w:p>
    <w:p w:rsidR="00716419" w:rsidRPr="00F02E21" w:rsidRDefault="00F02E21" w:rsidP="00F02E21">
      <w:pPr>
        <w:rPr>
          <w:color w:val="000000"/>
          <w:sz w:val="22"/>
          <w:szCs w:val="22"/>
        </w:rPr>
      </w:pPr>
      <w:r>
        <w:rPr>
          <w:sz w:val="22"/>
          <w:szCs w:val="22"/>
        </w:rPr>
        <w:t xml:space="preserve">7.1.2. </w:t>
      </w:r>
      <w:r w:rsidR="00716419" w:rsidRPr="002B46A8">
        <w:rPr>
          <w:sz w:val="22"/>
          <w:szCs w:val="22"/>
        </w:rPr>
        <w:t xml:space="preserve">Победителем </w:t>
      </w:r>
      <w:r w:rsidR="004E0FFD">
        <w:rPr>
          <w:sz w:val="22"/>
          <w:szCs w:val="22"/>
        </w:rPr>
        <w:t>К</w:t>
      </w:r>
      <w:r w:rsidR="00716419" w:rsidRPr="002B46A8">
        <w:rPr>
          <w:sz w:val="22"/>
          <w:szCs w:val="22"/>
        </w:rPr>
        <w:t xml:space="preserve">онкурса признается </w:t>
      </w:r>
      <w:r w:rsidR="004E0FFD">
        <w:rPr>
          <w:sz w:val="22"/>
          <w:szCs w:val="22"/>
        </w:rPr>
        <w:t>У</w:t>
      </w:r>
      <w:r w:rsidR="00716419" w:rsidRPr="002B46A8">
        <w:rPr>
          <w:sz w:val="22"/>
          <w:szCs w:val="22"/>
        </w:rPr>
        <w:t xml:space="preserve">частник </w:t>
      </w:r>
      <w:r w:rsidR="004E0FFD">
        <w:rPr>
          <w:sz w:val="22"/>
          <w:szCs w:val="22"/>
        </w:rPr>
        <w:t>К</w:t>
      </w:r>
      <w:r w:rsidR="00716419" w:rsidRPr="002B46A8">
        <w:rPr>
          <w:sz w:val="22"/>
          <w:szCs w:val="22"/>
        </w:rPr>
        <w:t xml:space="preserve">онкурса, который предложил лучшие условия исполнения </w:t>
      </w:r>
      <w:r w:rsidR="004E0FFD">
        <w:rPr>
          <w:sz w:val="22"/>
          <w:szCs w:val="22"/>
        </w:rPr>
        <w:t>Д</w:t>
      </w:r>
      <w:r w:rsidR="00770430">
        <w:rPr>
          <w:sz w:val="22"/>
          <w:szCs w:val="22"/>
        </w:rPr>
        <w:t>оговора</w:t>
      </w:r>
      <w:r w:rsidR="00716419" w:rsidRPr="002B46A8">
        <w:rPr>
          <w:sz w:val="22"/>
          <w:szCs w:val="22"/>
        </w:rPr>
        <w:t xml:space="preserve"> и заявке на </w:t>
      </w:r>
      <w:r w:rsidR="00DE70A2" w:rsidRPr="002B46A8">
        <w:rPr>
          <w:sz w:val="22"/>
          <w:szCs w:val="22"/>
        </w:rPr>
        <w:t>участие,</w:t>
      </w:r>
      <w:r w:rsidR="00716419" w:rsidRPr="002B46A8">
        <w:rPr>
          <w:sz w:val="22"/>
          <w:szCs w:val="22"/>
        </w:rPr>
        <w:t xml:space="preserve"> в </w:t>
      </w:r>
      <w:r w:rsidR="004E0FFD">
        <w:rPr>
          <w:sz w:val="22"/>
          <w:szCs w:val="22"/>
        </w:rPr>
        <w:t>К</w:t>
      </w:r>
      <w:r w:rsidR="00716419" w:rsidRPr="002B46A8">
        <w:rPr>
          <w:sz w:val="22"/>
          <w:szCs w:val="22"/>
        </w:rPr>
        <w:t>онкурсе которого присвоен первый номер.</w:t>
      </w:r>
      <w:r w:rsidR="008028B0">
        <w:rPr>
          <w:sz w:val="22"/>
          <w:szCs w:val="22"/>
        </w:rPr>
        <w:t xml:space="preserve"> </w:t>
      </w:r>
      <w:r w:rsidRPr="005912A1">
        <w:rPr>
          <w:color w:val="000000"/>
          <w:sz w:val="22"/>
          <w:szCs w:val="22"/>
        </w:rPr>
        <w:t xml:space="preserve">Победитель </w:t>
      </w:r>
      <w:r w:rsidR="00AA7BEF">
        <w:rPr>
          <w:color w:val="000000"/>
          <w:sz w:val="22"/>
          <w:szCs w:val="22"/>
        </w:rPr>
        <w:t>о</w:t>
      </w:r>
      <w:r w:rsidRPr="005912A1">
        <w:rPr>
          <w:color w:val="000000"/>
          <w:sz w:val="22"/>
          <w:szCs w:val="22"/>
        </w:rPr>
        <w:t xml:space="preserve">ткрытого </w:t>
      </w:r>
      <w:r>
        <w:rPr>
          <w:color w:val="000000"/>
          <w:sz w:val="22"/>
          <w:szCs w:val="22"/>
        </w:rPr>
        <w:t>К</w:t>
      </w:r>
      <w:r w:rsidRPr="005912A1">
        <w:rPr>
          <w:color w:val="000000"/>
          <w:sz w:val="22"/>
          <w:szCs w:val="22"/>
        </w:rPr>
        <w:t>онкурса должен набрать по итогам</w:t>
      </w:r>
      <w:r>
        <w:rPr>
          <w:color w:val="000000"/>
          <w:sz w:val="22"/>
          <w:szCs w:val="22"/>
        </w:rPr>
        <w:t xml:space="preserve"> рассмотрения и </w:t>
      </w:r>
      <w:r w:rsidRPr="005912A1">
        <w:rPr>
          <w:color w:val="000000"/>
          <w:sz w:val="22"/>
          <w:szCs w:val="22"/>
        </w:rPr>
        <w:t>оценки  наибольшее количество баллов по всем  тр</w:t>
      </w:r>
      <w:r>
        <w:rPr>
          <w:color w:val="000000"/>
          <w:sz w:val="22"/>
          <w:szCs w:val="22"/>
        </w:rPr>
        <w:t>ебованиям конкурсного критерия.</w:t>
      </w:r>
    </w:p>
    <w:p w:rsidR="00BC3C6F" w:rsidRPr="00C92BEC" w:rsidRDefault="00EA5862" w:rsidP="00EA5862">
      <w:pPr>
        <w:pStyle w:val="3"/>
        <w:tabs>
          <w:tab w:val="clear" w:pos="2160"/>
        </w:tabs>
        <w:ind w:left="0"/>
        <w:rPr>
          <w:iCs/>
          <w:sz w:val="22"/>
          <w:szCs w:val="22"/>
        </w:rPr>
      </w:pPr>
      <w:r>
        <w:rPr>
          <w:iCs/>
          <w:sz w:val="22"/>
          <w:szCs w:val="22"/>
        </w:rPr>
        <w:t xml:space="preserve">7.1.3. </w:t>
      </w:r>
      <w:r w:rsidR="00C92BEC" w:rsidRPr="00C92BEC">
        <w:rPr>
          <w:iCs/>
          <w:sz w:val="22"/>
          <w:szCs w:val="22"/>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r w:rsidR="00C92BEC">
        <w:rPr>
          <w:iCs/>
          <w:sz w:val="22"/>
          <w:szCs w:val="22"/>
        </w:rPr>
        <w:t>.</w:t>
      </w:r>
    </w:p>
    <w:p w:rsidR="00716419" w:rsidRPr="00BD267A" w:rsidRDefault="00716419" w:rsidP="00716419">
      <w:pPr>
        <w:pStyle w:val="27"/>
        <w:numPr>
          <w:ilvl w:val="1"/>
          <w:numId w:val="16"/>
        </w:numPr>
        <w:spacing w:after="0"/>
        <w:ind w:left="0" w:firstLine="0"/>
        <w:rPr>
          <w:szCs w:val="24"/>
        </w:rPr>
      </w:pPr>
      <w:r w:rsidRPr="00BD267A">
        <w:rPr>
          <w:szCs w:val="24"/>
        </w:rPr>
        <w:t xml:space="preserve">Публикация результатов </w:t>
      </w:r>
      <w:r w:rsidR="004E0FFD">
        <w:rPr>
          <w:szCs w:val="24"/>
        </w:rPr>
        <w:t>К</w:t>
      </w:r>
      <w:r w:rsidRPr="00BD267A">
        <w:rPr>
          <w:szCs w:val="24"/>
        </w:rPr>
        <w:t>онкурса</w:t>
      </w:r>
      <w:r w:rsidR="00770430">
        <w:rPr>
          <w:szCs w:val="24"/>
        </w:rPr>
        <w:t>.</w:t>
      </w:r>
    </w:p>
    <w:p w:rsidR="00AE5E0F" w:rsidRDefault="00B014DB" w:rsidP="00B014DB">
      <w:pPr>
        <w:pStyle w:val="3"/>
        <w:numPr>
          <w:ilvl w:val="2"/>
          <w:numId w:val="16"/>
        </w:numPr>
        <w:tabs>
          <w:tab w:val="clear" w:pos="720"/>
          <w:tab w:val="num" w:pos="0"/>
        </w:tabs>
        <w:ind w:left="0" w:firstLine="0"/>
        <w:rPr>
          <w:sz w:val="22"/>
          <w:szCs w:val="22"/>
        </w:rPr>
      </w:pPr>
      <w:r w:rsidRPr="00B014DB">
        <w:rPr>
          <w:sz w:val="22"/>
          <w:szCs w:val="22"/>
        </w:rPr>
        <w:t>Протоколы,</w:t>
      </w:r>
      <w:r w:rsidR="008028B0">
        <w:rPr>
          <w:sz w:val="22"/>
          <w:szCs w:val="22"/>
        </w:rPr>
        <w:t xml:space="preserve"> </w:t>
      </w:r>
      <w:r w:rsidRPr="00B014DB">
        <w:rPr>
          <w:sz w:val="22"/>
          <w:szCs w:val="22"/>
        </w:rPr>
        <w:t xml:space="preserve">рассмотрения и оценки  </w:t>
      </w:r>
      <w:r w:rsidRPr="002B46A8">
        <w:rPr>
          <w:sz w:val="22"/>
          <w:szCs w:val="22"/>
        </w:rPr>
        <w:t xml:space="preserve">заявок на участие в </w:t>
      </w:r>
      <w:r w:rsidR="004E0FFD">
        <w:rPr>
          <w:sz w:val="22"/>
          <w:szCs w:val="22"/>
        </w:rPr>
        <w:t>К</w:t>
      </w:r>
      <w:r w:rsidRPr="002B46A8">
        <w:rPr>
          <w:sz w:val="22"/>
          <w:szCs w:val="22"/>
        </w:rPr>
        <w:t>онкурсе</w:t>
      </w:r>
      <w:r>
        <w:rPr>
          <w:sz w:val="22"/>
          <w:szCs w:val="22"/>
        </w:rPr>
        <w:t>,</w:t>
      </w:r>
      <w:r w:rsidRPr="00B014DB">
        <w:rPr>
          <w:sz w:val="22"/>
          <w:szCs w:val="22"/>
        </w:rPr>
        <w:t xml:space="preserve"> рассмотрения единственной заявки на участие в Конкурсе, составляются в двух экземплярах, которые подписываются всеми присутствующими членами конкурсной комиссии. </w:t>
      </w:r>
      <w:proofErr w:type="gramStart"/>
      <w:r w:rsidRPr="00B014DB">
        <w:rPr>
          <w:sz w:val="22"/>
          <w:szCs w:val="22"/>
        </w:rPr>
        <w:t xml:space="preserve">Один экземпляр каждого из этих протоколов хранится у Организатора Конкурса, другой экземпляр в течение трех рабочих дней с даты его подписания направляется победителю Конкурса или </w:t>
      </w:r>
      <w:r w:rsidR="004E0FFD">
        <w:rPr>
          <w:sz w:val="22"/>
          <w:szCs w:val="22"/>
        </w:rPr>
        <w:t>У</w:t>
      </w:r>
      <w:r w:rsidRPr="00B014DB">
        <w:rPr>
          <w:sz w:val="22"/>
          <w:szCs w:val="22"/>
        </w:rPr>
        <w:t xml:space="preserve">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w:t>
      </w:r>
      <w:r w:rsidR="00B062D4">
        <w:rPr>
          <w:sz w:val="22"/>
          <w:szCs w:val="22"/>
        </w:rPr>
        <w:t>У</w:t>
      </w:r>
      <w:r w:rsidRPr="00B014DB">
        <w:rPr>
          <w:sz w:val="22"/>
          <w:szCs w:val="22"/>
        </w:rPr>
        <w:t xml:space="preserve">частником Конкурса, подавшим единственную заявку на участие в Конкурсе. </w:t>
      </w:r>
      <w:proofErr w:type="gramEnd"/>
    </w:p>
    <w:p w:rsidR="00B014DB" w:rsidRDefault="00B014DB" w:rsidP="00B014DB">
      <w:pPr>
        <w:pStyle w:val="3"/>
        <w:numPr>
          <w:ilvl w:val="2"/>
          <w:numId w:val="16"/>
        </w:numPr>
        <w:tabs>
          <w:tab w:val="clear" w:pos="720"/>
          <w:tab w:val="num" w:pos="0"/>
        </w:tabs>
        <w:ind w:left="0" w:firstLine="0"/>
        <w:rPr>
          <w:sz w:val="22"/>
          <w:szCs w:val="22"/>
        </w:rPr>
      </w:pPr>
      <w:r w:rsidRPr="00B014DB">
        <w:rPr>
          <w:sz w:val="22"/>
          <w:szCs w:val="22"/>
        </w:rPr>
        <w:t xml:space="preserve">Протокол рассмотрения и оценки заявок на участие в Конкурсе, протокол рассмотрения единственной заявки на участие в Конкурсе </w:t>
      </w:r>
      <w:r w:rsidR="008C4BE1">
        <w:rPr>
          <w:sz w:val="22"/>
          <w:szCs w:val="22"/>
        </w:rPr>
        <w:t xml:space="preserve">в течение пяти дней и в течение одного </w:t>
      </w:r>
      <w:proofErr w:type="gramStart"/>
      <w:r w:rsidR="008C4BE1">
        <w:rPr>
          <w:sz w:val="22"/>
          <w:szCs w:val="22"/>
        </w:rPr>
        <w:t>дня, следующего за датой подписания указанных протоколов опубликовываются</w:t>
      </w:r>
      <w:proofErr w:type="gramEnd"/>
      <w:r w:rsidR="008C4BE1">
        <w:rPr>
          <w:sz w:val="22"/>
          <w:szCs w:val="22"/>
        </w:rPr>
        <w:t xml:space="preserve"> в официальном печатном издании и </w:t>
      </w:r>
      <w:r w:rsidRPr="00B014DB">
        <w:rPr>
          <w:sz w:val="22"/>
          <w:szCs w:val="22"/>
        </w:rPr>
        <w:t>размещаются Организатором Конкурса на официальном сайте.</w:t>
      </w:r>
    </w:p>
    <w:p w:rsidR="00CB5695" w:rsidRPr="00CB5695" w:rsidRDefault="00CB5695" w:rsidP="00CB5695">
      <w:pPr>
        <w:pStyle w:val="3"/>
        <w:numPr>
          <w:ilvl w:val="2"/>
          <w:numId w:val="16"/>
        </w:numPr>
        <w:tabs>
          <w:tab w:val="clear" w:pos="720"/>
          <w:tab w:val="num" w:pos="0"/>
        </w:tabs>
        <w:ind w:left="0" w:firstLine="0"/>
        <w:rPr>
          <w:sz w:val="22"/>
          <w:szCs w:val="22"/>
        </w:rPr>
      </w:pPr>
      <w:proofErr w:type="gramStart"/>
      <w:r w:rsidRPr="00CB5695">
        <w:rPr>
          <w:sz w:val="22"/>
          <w:szCs w:val="22"/>
        </w:rPr>
        <w:t xml:space="preserve">Любой участник Конкурса, в том числе подавший единственную заявку на участие в Конкурсе, после </w:t>
      </w:r>
      <w:r w:rsidR="008C4BE1">
        <w:rPr>
          <w:sz w:val="22"/>
          <w:szCs w:val="22"/>
        </w:rPr>
        <w:t xml:space="preserve">опубликования в официальном печатном издании и </w:t>
      </w:r>
      <w:r w:rsidRPr="00CB5695">
        <w:rPr>
          <w:sz w:val="22"/>
          <w:szCs w:val="22"/>
        </w:rPr>
        <w:t xml:space="preserve">размещения на официальном сайте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Организатору Конкурса запрос о даче разъяснений результатов </w:t>
      </w:r>
      <w:r w:rsidR="00B062D4">
        <w:rPr>
          <w:sz w:val="22"/>
          <w:szCs w:val="22"/>
        </w:rPr>
        <w:t>К</w:t>
      </w:r>
      <w:r w:rsidRPr="00CB5695">
        <w:rPr>
          <w:sz w:val="22"/>
          <w:szCs w:val="22"/>
        </w:rPr>
        <w:t>онкурса.</w:t>
      </w:r>
      <w:proofErr w:type="gramEnd"/>
      <w:r w:rsidRPr="00CB5695">
        <w:rPr>
          <w:sz w:val="22"/>
          <w:szCs w:val="22"/>
        </w:rPr>
        <w:t xml:space="preserve"> В течение двух рабочих дней </w:t>
      </w:r>
      <w:proofErr w:type="gramStart"/>
      <w:r w:rsidRPr="00CB5695">
        <w:rPr>
          <w:sz w:val="22"/>
          <w:szCs w:val="22"/>
        </w:rPr>
        <w:t>с даты поступления</w:t>
      </w:r>
      <w:proofErr w:type="gramEnd"/>
      <w:r w:rsidRPr="00CB5695">
        <w:rPr>
          <w:sz w:val="22"/>
          <w:szCs w:val="22"/>
        </w:rPr>
        <w:t xml:space="preserve"> этого запроса Организатор Конкурса обязан представить в письменной форме </w:t>
      </w:r>
      <w:r w:rsidR="00B062D4">
        <w:rPr>
          <w:sz w:val="22"/>
          <w:szCs w:val="22"/>
        </w:rPr>
        <w:t>У</w:t>
      </w:r>
      <w:r w:rsidRPr="00CB5695">
        <w:rPr>
          <w:sz w:val="22"/>
          <w:szCs w:val="22"/>
        </w:rPr>
        <w:t>частнику Конкурса соответствующие разъяснения.</w:t>
      </w:r>
    </w:p>
    <w:p w:rsidR="00716419" w:rsidRDefault="00716419" w:rsidP="00716419">
      <w:pPr>
        <w:pStyle w:val="13"/>
        <w:tabs>
          <w:tab w:val="clear" w:pos="432"/>
        </w:tabs>
        <w:spacing w:after="0"/>
        <w:ind w:left="0" w:firstLine="0"/>
        <w:jc w:val="center"/>
        <w:rPr>
          <w:sz w:val="24"/>
        </w:rPr>
      </w:pPr>
      <w:bookmarkStart w:id="42" w:name="_Toc119941034"/>
    </w:p>
    <w:p w:rsidR="00716419" w:rsidRDefault="00716419" w:rsidP="00716419">
      <w:pPr>
        <w:pStyle w:val="13"/>
        <w:tabs>
          <w:tab w:val="clear" w:pos="432"/>
        </w:tabs>
        <w:spacing w:after="0"/>
        <w:ind w:left="0" w:firstLine="0"/>
        <w:jc w:val="center"/>
        <w:rPr>
          <w:sz w:val="24"/>
        </w:rPr>
      </w:pPr>
      <w:r w:rsidRPr="00BD267A">
        <w:rPr>
          <w:sz w:val="24"/>
        </w:rPr>
        <w:t xml:space="preserve">РАЗДЕЛ 8. ЗАКЛЮЧЕНИЕ </w:t>
      </w:r>
      <w:bookmarkEnd w:id="42"/>
      <w:r w:rsidR="00B82424">
        <w:rPr>
          <w:sz w:val="24"/>
        </w:rPr>
        <w:t>ДОГОВОРА.</w:t>
      </w:r>
    </w:p>
    <w:p w:rsidR="0069160A" w:rsidRPr="00BD267A" w:rsidRDefault="0069160A" w:rsidP="00716419">
      <w:pPr>
        <w:pStyle w:val="13"/>
        <w:tabs>
          <w:tab w:val="clear" w:pos="432"/>
        </w:tabs>
        <w:spacing w:after="0"/>
        <w:ind w:left="0" w:firstLine="0"/>
        <w:jc w:val="center"/>
        <w:rPr>
          <w:sz w:val="24"/>
        </w:rPr>
      </w:pPr>
    </w:p>
    <w:p w:rsidR="00716419" w:rsidRPr="00BD267A" w:rsidRDefault="00716419" w:rsidP="00716419">
      <w:pPr>
        <w:pStyle w:val="27"/>
        <w:tabs>
          <w:tab w:val="clear" w:pos="576"/>
        </w:tabs>
        <w:spacing w:after="0"/>
        <w:ind w:left="0" w:firstLine="0"/>
        <w:rPr>
          <w:szCs w:val="24"/>
        </w:rPr>
      </w:pPr>
      <w:bookmarkStart w:id="43" w:name="_Ref119429973"/>
      <w:bookmarkStart w:id="44" w:name="_Toc119941035"/>
      <w:r w:rsidRPr="00BD267A">
        <w:rPr>
          <w:szCs w:val="24"/>
        </w:rPr>
        <w:t xml:space="preserve">8.1.Срок заключения </w:t>
      </w:r>
      <w:bookmarkEnd w:id="43"/>
      <w:bookmarkEnd w:id="44"/>
      <w:r w:rsidR="00B062D4">
        <w:rPr>
          <w:szCs w:val="24"/>
        </w:rPr>
        <w:t>Д</w:t>
      </w:r>
      <w:r w:rsidR="00B82424">
        <w:rPr>
          <w:szCs w:val="24"/>
        </w:rPr>
        <w:t>оговора.</w:t>
      </w:r>
    </w:p>
    <w:p w:rsidR="00BA6473" w:rsidRPr="00CB5695" w:rsidRDefault="00716419" w:rsidP="00CB5695">
      <w:pPr>
        <w:pStyle w:val="3"/>
        <w:tabs>
          <w:tab w:val="clear" w:pos="2160"/>
          <w:tab w:val="left" w:pos="709"/>
        </w:tabs>
        <w:ind w:left="0"/>
        <w:rPr>
          <w:sz w:val="22"/>
          <w:szCs w:val="22"/>
        </w:rPr>
      </w:pPr>
      <w:r w:rsidRPr="002B46A8">
        <w:rPr>
          <w:sz w:val="22"/>
          <w:szCs w:val="22"/>
        </w:rPr>
        <w:t>8.1.1.</w:t>
      </w:r>
      <w:r w:rsidRPr="002B46A8">
        <w:rPr>
          <w:sz w:val="22"/>
          <w:szCs w:val="22"/>
        </w:rPr>
        <w:tab/>
      </w:r>
      <w:r w:rsidR="00BA6473" w:rsidRPr="00CB5695">
        <w:rPr>
          <w:sz w:val="22"/>
          <w:szCs w:val="22"/>
        </w:rPr>
        <w:t xml:space="preserve">Договор заключается </w:t>
      </w:r>
      <w:r w:rsidR="00D059C6">
        <w:rPr>
          <w:sz w:val="22"/>
          <w:szCs w:val="22"/>
        </w:rPr>
        <w:t xml:space="preserve">не </w:t>
      </w:r>
      <w:r w:rsidR="00A315D5">
        <w:rPr>
          <w:sz w:val="22"/>
          <w:szCs w:val="22"/>
        </w:rPr>
        <w:t>ранее</w:t>
      </w:r>
      <w:r w:rsidR="00D059C6">
        <w:rPr>
          <w:sz w:val="22"/>
          <w:szCs w:val="22"/>
        </w:rPr>
        <w:t xml:space="preserve"> 10</w:t>
      </w:r>
      <w:r w:rsidR="00BA6473" w:rsidRPr="00CB5695">
        <w:rPr>
          <w:sz w:val="22"/>
          <w:szCs w:val="22"/>
        </w:rPr>
        <w:t xml:space="preserve"> дней со дня размещения на официальном сайте протокола рассмотрения и оценки заявок на участие в Конкурсе</w:t>
      </w:r>
      <w:r w:rsidR="00A315D5">
        <w:rPr>
          <w:sz w:val="22"/>
          <w:szCs w:val="22"/>
        </w:rPr>
        <w:t xml:space="preserve">, но не позднее </w:t>
      </w:r>
      <w:r w:rsidR="006323E8">
        <w:rPr>
          <w:sz w:val="22"/>
          <w:szCs w:val="22"/>
        </w:rPr>
        <w:t>20</w:t>
      </w:r>
      <w:r w:rsidR="00A315D5">
        <w:rPr>
          <w:sz w:val="22"/>
          <w:szCs w:val="22"/>
        </w:rPr>
        <w:t xml:space="preserve"> дней </w:t>
      </w:r>
      <w:r w:rsidR="00A315D5" w:rsidRPr="00CB5695">
        <w:rPr>
          <w:sz w:val="22"/>
          <w:szCs w:val="22"/>
        </w:rPr>
        <w:t>со дня размещения на официальном сайте протокола рассмотрения и оценки заявок на участие в Конкурсе</w:t>
      </w:r>
      <w:r w:rsidR="00BA6473" w:rsidRPr="00CB5695">
        <w:rPr>
          <w:sz w:val="22"/>
          <w:szCs w:val="22"/>
        </w:rPr>
        <w:t>. В случае</w:t>
      </w:r>
      <w:proofErr w:type="gramStart"/>
      <w:r w:rsidR="00BA6473" w:rsidRPr="00CB5695">
        <w:rPr>
          <w:sz w:val="22"/>
          <w:szCs w:val="22"/>
        </w:rPr>
        <w:t>,</w:t>
      </w:r>
      <w:proofErr w:type="gramEnd"/>
      <w:r w:rsidR="00BA6473" w:rsidRPr="00CB5695">
        <w:rPr>
          <w:sz w:val="22"/>
          <w:szCs w:val="22"/>
        </w:rPr>
        <w:t xml:space="preserve"> если предусмотрены лоты на каждый лот отдельно.</w:t>
      </w:r>
    </w:p>
    <w:p w:rsidR="00BA6473" w:rsidRPr="00CB5695" w:rsidRDefault="00BA6473" w:rsidP="00CB5695">
      <w:pPr>
        <w:pStyle w:val="3"/>
        <w:tabs>
          <w:tab w:val="clear" w:pos="2160"/>
          <w:tab w:val="left" w:pos="709"/>
        </w:tabs>
        <w:ind w:left="0"/>
        <w:rPr>
          <w:sz w:val="22"/>
          <w:szCs w:val="22"/>
        </w:rPr>
      </w:pPr>
      <w:r w:rsidRPr="00CB5695">
        <w:rPr>
          <w:sz w:val="22"/>
          <w:szCs w:val="22"/>
        </w:rPr>
        <w:t>8.1.2.  В случае если победителем Конкурса нарушены порядок и сроки внесения платы за право на размещение объекта в бюджет муниципального образования город Маркс Саратовской области, порядок и сроки оформления Договора, победитель Конкурса признается уклонившимся от заключения Договора.</w:t>
      </w:r>
    </w:p>
    <w:p w:rsidR="00BA6473" w:rsidRPr="00CB5695" w:rsidRDefault="00BA6473" w:rsidP="00CB5695">
      <w:pPr>
        <w:pStyle w:val="3"/>
        <w:tabs>
          <w:tab w:val="clear" w:pos="2160"/>
          <w:tab w:val="left" w:pos="709"/>
        </w:tabs>
        <w:ind w:left="0"/>
        <w:rPr>
          <w:sz w:val="22"/>
          <w:szCs w:val="22"/>
        </w:rPr>
      </w:pPr>
      <w:r w:rsidRPr="00CB5695">
        <w:rPr>
          <w:sz w:val="22"/>
          <w:szCs w:val="22"/>
        </w:rPr>
        <w:t xml:space="preserve">8.1.3. </w:t>
      </w:r>
      <w:r w:rsidR="00CB5695">
        <w:rPr>
          <w:sz w:val="22"/>
          <w:szCs w:val="22"/>
        </w:rPr>
        <w:tab/>
      </w:r>
      <w:r w:rsidRPr="00CB5695">
        <w:rPr>
          <w:sz w:val="22"/>
          <w:szCs w:val="22"/>
        </w:rPr>
        <w:t xml:space="preserve">В случае если победитель Конкурса признан уклонившимся от заключения Договора, </w:t>
      </w:r>
      <w:r w:rsidR="00456B1F">
        <w:rPr>
          <w:sz w:val="22"/>
          <w:szCs w:val="22"/>
        </w:rPr>
        <w:t>Заказчик</w:t>
      </w:r>
      <w:r w:rsidRPr="00CB5695">
        <w:rPr>
          <w:sz w:val="22"/>
          <w:szCs w:val="22"/>
        </w:rPr>
        <w:t xml:space="preserve"> вправе заключить Договор с </w:t>
      </w:r>
      <w:r w:rsidR="00C1310C">
        <w:rPr>
          <w:sz w:val="22"/>
          <w:szCs w:val="22"/>
        </w:rPr>
        <w:t>У</w:t>
      </w:r>
      <w:r w:rsidRPr="00CB5695">
        <w:rPr>
          <w:sz w:val="22"/>
          <w:szCs w:val="22"/>
        </w:rPr>
        <w:t xml:space="preserve">частниками Конкурса, предложившими следующие после победителя и заявке на </w:t>
      </w:r>
      <w:proofErr w:type="gramStart"/>
      <w:r w:rsidRPr="00CB5695">
        <w:rPr>
          <w:sz w:val="22"/>
          <w:szCs w:val="22"/>
        </w:rPr>
        <w:t>участие</w:t>
      </w:r>
      <w:proofErr w:type="gramEnd"/>
      <w:r w:rsidRPr="00CB5695">
        <w:rPr>
          <w:sz w:val="22"/>
          <w:szCs w:val="22"/>
        </w:rPr>
        <w:t xml:space="preserve"> в Конкурсе которого присвоен второй номер. Договор заключается путем включения в проект Договора, прилагаемый к конкурсной документации, условий Договора, предложенных этим </w:t>
      </w:r>
      <w:r w:rsidR="00C1310C">
        <w:rPr>
          <w:sz w:val="22"/>
          <w:szCs w:val="22"/>
        </w:rPr>
        <w:t>У</w:t>
      </w:r>
      <w:r w:rsidRPr="00CB5695">
        <w:rPr>
          <w:sz w:val="22"/>
          <w:szCs w:val="22"/>
        </w:rPr>
        <w:t xml:space="preserve">частником. При заключении Договора размер платы за размещение нестационарного торгового объекта за весь период размещения (установки) не может быть ниже начального (минимального) размера </w:t>
      </w:r>
      <w:r w:rsidR="000526E2">
        <w:rPr>
          <w:sz w:val="22"/>
          <w:szCs w:val="22"/>
        </w:rPr>
        <w:t>финансового предложения</w:t>
      </w:r>
      <w:r w:rsidRPr="00CB5695">
        <w:rPr>
          <w:sz w:val="22"/>
          <w:szCs w:val="22"/>
        </w:rPr>
        <w:t xml:space="preserve"> за право размещения нестационарного торгового объекта за весь период размещения (установки), указанного в извещении о проведении Конкурса.</w:t>
      </w:r>
    </w:p>
    <w:p w:rsidR="00BA6473" w:rsidRDefault="00BA6473" w:rsidP="00716419">
      <w:pPr>
        <w:rPr>
          <w:sz w:val="22"/>
          <w:szCs w:val="22"/>
        </w:rPr>
      </w:pPr>
    </w:p>
    <w:p w:rsidR="00716419" w:rsidRPr="00BD267A" w:rsidRDefault="00716419" w:rsidP="00716419">
      <w:pPr>
        <w:pStyle w:val="13"/>
        <w:tabs>
          <w:tab w:val="clear" w:pos="432"/>
        </w:tabs>
        <w:spacing w:after="0"/>
        <w:ind w:left="0" w:firstLine="0"/>
        <w:rPr>
          <w:bCs/>
          <w:sz w:val="24"/>
        </w:rPr>
      </w:pPr>
      <w:r>
        <w:rPr>
          <w:sz w:val="24"/>
        </w:rPr>
        <w:lastRenderedPageBreak/>
        <w:t>8.2. Разрешение споров и разногласий.</w:t>
      </w:r>
    </w:p>
    <w:p w:rsidR="0034731A" w:rsidRPr="0034731A" w:rsidRDefault="00AE5E0F" w:rsidP="0064793D">
      <w:pPr>
        <w:pStyle w:val="3"/>
        <w:tabs>
          <w:tab w:val="clear" w:pos="2160"/>
          <w:tab w:val="left" w:pos="540"/>
          <w:tab w:val="num" w:pos="709"/>
        </w:tabs>
        <w:ind w:left="0"/>
        <w:rPr>
          <w:sz w:val="22"/>
          <w:szCs w:val="22"/>
        </w:rPr>
      </w:pPr>
      <w:r>
        <w:rPr>
          <w:sz w:val="22"/>
          <w:szCs w:val="22"/>
        </w:rPr>
        <w:t>8</w:t>
      </w:r>
      <w:r w:rsidR="0064793D">
        <w:rPr>
          <w:sz w:val="22"/>
          <w:szCs w:val="22"/>
        </w:rPr>
        <w:t>.2</w:t>
      </w:r>
      <w:r w:rsidR="00716419" w:rsidRPr="002B46A8">
        <w:rPr>
          <w:sz w:val="22"/>
          <w:szCs w:val="22"/>
        </w:rPr>
        <w:t>.</w:t>
      </w:r>
      <w:r w:rsidR="0064793D">
        <w:rPr>
          <w:sz w:val="22"/>
          <w:szCs w:val="22"/>
        </w:rPr>
        <w:t>1.</w:t>
      </w:r>
      <w:r w:rsidR="0064793D">
        <w:rPr>
          <w:sz w:val="22"/>
          <w:szCs w:val="22"/>
        </w:rPr>
        <w:tab/>
      </w:r>
      <w:r w:rsidR="00716419" w:rsidRPr="002B46A8">
        <w:rPr>
          <w:sz w:val="22"/>
          <w:szCs w:val="22"/>
        </w:rPr>
        <w:tab/>
      </w:r>
      <w:r w:rsidR="0034731A" w:rsidRPr="0034731A">
        <w:rPr>
          <w:sz w:val="22"/>
          <w:szCs w:val="22"/>
        </w:rPr>
        <w:t xml:space="preserve">Любой </w:t>
      </w:r>
      <w:r w:rsidR="00C1310C">
        <w:rPr>
          <w:sz w:val="22"/>
          <w:szCs w:val="22"/>
        </w:rPr>
        <w:t>У</w:t>
      </w:r>
      <w:r w:rsidR="0034731A" w:rsidRPr="0034731A">
        <w:rPr>
          <w:sz w:val="22"/>
          <w:szCs w:val="22"/>
        </w:rPr>
        <w:t xml:space="preserve">частник Конкурса, в том числе подавший единственную заявку на участие в Конкурсе, имеет право обжаловать действия (бездействие) Организатора Конкурса, Администрации, Конкурсной комиссии, если такие действия (бездействие) нарушают права и законные интересы Участника </w:t>
      </w:r>
      <w:r w:rsidR="002D4AF8">
        <w:rPr>
          <w:sz w:val="22"/>
          <w:szCs w:val="22"/>
        </w:rPr>
        <w:t>К</w:t>
      </w:r>
      <w:r w:rsidR="0034731A" w:rsidRPr="0034731A">
        <w:rPr>
          <w:sz w:val="22"/>
          <w:szCs w:val="22"/>
        </w:rPr>
        <w:t>онкурса, в порядке, предусмотренном законодательством РФ.</w:t>
      </w:r>
    </w:p>
    <w:p w:rsidR="00AE5E0F" w:rsidRDefault="00AE5E0F" w:rsidP="009947C1">
      <w:pPr>
        <w:pStyle w:val="3"/>
        <w:tabs>
          <w:tab w:val="left" w:pos="540"/>
        </w:tabs>
        <w:ind w:left="0"/>
        <w:rPr>
          <w:sz w:val="22"/>
          <w:szCs w:val="22"/>
        </w:rPr>
      </w:pPr>
    </w:p>
    <w:p w:rsidR="009947C1" w:rsidRDefault="009947C1" w:rsidP="009947C1">
      <w:pPr>
        <w:pStyle w:val="3"/>
        <w:tabs>
          <w:tab w:val="left" w:pos="540"/>
        </w:tabs>
        <w:ind w:left="0"/>
        <w:rPr>
          <w:sz w:val="22"/>
          <w:szCs w:val="22"/>
        </w:rPr>
      </w:pPr>
    </w:p>
    <w:p w:rsidR="00FF121A" w:rsidRDefault="00FF121A" w:rsidP="009947C1">
      <w:pPr>
        <w:pStyle w:val="3"/>
        <w:tabs>
          <w:tab w:val="left" w:pos="540"/>
        </w:tabs>
        <w:ind w:left="0"/>
        <w:jc w:val="center"/>
        <w:rPr>
          <w:b/>
          <w:szCs w:val="24"/>
        </w:rPr>
      </w:pPr>
      <w:r w:rsidRPr="009947C1">
        <w:rPr>
          <w:b/>
          <w:szCs w:val="24"/>
        </w:rPr>
        <w:t>РАЗДЕЛ 9. ИНФОРМАЦИОННАЯ КАРТА КОНКУРСА</w:t>
      </w:r>
    </w:p>
    <w:p w:rsidR="00544052" w:rsidRDefault="00544052" w:rsidP="009947C1">
      <w:pPr>
        <w:pStyle w:val="3"/>
        <w:tabs>
          <w:tab w:val="left" w:pos="540"/>
        </w:tabs>
        <w:ind w:left="0"/>
        <w:jc w:val="center"/>
        <w:rPr>
          <w:b/>
          <w:szCs w:val="24"/>
        </w:rPr>
      </w:pPr>
    </w:p>
    <w:tbl>
      <w:tblPr>
        <w:tblStyle w:val="a6"/>
        <w:tblW w:w="10031" w:type="dxa"/>
        <w:tblLook w:val="04A0"/>
      </w:tblPr>
      <w:tblGrid>
        <w:gridCol w:w="675"/>
        <w:gridCol w:w="3261"/>
        <w:gridCol w:w="3402"/>
        <w:gridCol w:w="2693"/>
      </w:tblGrid>
      <w:tr w:rsidR="00866459" w:rsidTr="00721350">
        <w:tc>
          <w:tcPr>
            <w:tcW w:w="675" w:type="dxa"/>
            <w:vAlign w:val="center"/>
          </w:tcPr>
          <w:p w:rsidR="00866459" w:rsidRPr="00866459" w:rsidRDefault="00866459" w:rsidP="00866459">
            <w:pPr>
              <w:pStyle w:val="3"/>
              <w:tabs>
                <w:tab w:val="left" w:pos="540"/>
              </w:tabs>
              <w:ind w:left="0"/>
              <w:jc w:val="center"/>
              <w:rPr>
                <w:b/>
                <w:szCs w:val="24"/>
              </w:rPr>
            </w:pPr>
            <w:r w:rsidRPr="00866459">
              <w:rPr>
                <w:b/>
                <w:szCs w:val="24"/>
              </w:rPr>
              <w:t xml:space="preserve">№ </w:t>
            </w:r>
            <w:proofErr w:type="spellStart"/>
            <w:proofErr w:type="gramStart"/>
            <w:r w:rsidRPr="00866459">
              <w:rPr>
                <w:b/>
                <w:szCs w:val="24"/>
              </w:rPr>
              <w:t>п</w:t>
            </w:r>
            <w:proofErr w:type="spellEnd"/>
            <w:proofErr w:type="gramEnd"/>
            <w:r w:rsidRPr="00866459">
              <w:rPr>
                <w:b/>
                <w:szCs w:val="24"/>
              </w:rPr>
              <w:t>/</w:t>
            </w:r>
            <w:proofErr w:type="spellStart"/>
            <w:r w:rsidRPr="00866459">
              <w:rPr>
                <w:b/>
                <w:szCs w:val="24"/>
              </w:rPr>
              <w:t>п</w:t>
            </w:r>
            <w:proofErr w:type="spellEnd"/>
          </w:p>
        </w:tc>
        <w:tc>
          <w:tcPr>
            <w:tcW w:w="3261" w:type="dxa"/>
            <w:vAlign w:val="center"/>
          </w:tcPr>
          <w:p w:rsidR="00866459" w:rsidRPr="00866459" w:rsidRDefault="00866459" w:rsidP="00866459">
            <w:pPr>
              <w:pStyle w:val="3"/>
              <w:tabs>
                <w:tab w:val="left" w:pos="540"/>
              </w:tabs>
              <w:ind w:left="0"/>
              <w:jc w:val="center"/>
              <w:rPr>
                <w:b/>
                <w:szCs w:val="24"/>
              </w:rPr>
            </w:pPr>
            <w:r w:rsidRPr="00866459">
              <w:rPr>
                <w:b/>
                <w:szCs w:val="22"/>
              </w:rPr>
              <w:t>Наименование пункта</w:t>
            </w:r>
          </w:p>
        </w:tc>
        <w:tc>
          <w:tcPr>
            <w:tcW w:w="6095" w:type="dxa"/>
            <w:gridSpan w:val="2"/>
            <w:vAlign w:val="center"/>
          </w:tcPr>
          <w:p w:rsidR="00866459" w:rsidRPr="00866459" w:rsidRDefault="00866459" w:rsidP="00721350">
            <w:pPr>
              <w:pStyle w:val="3"/>
              <w:tabs>
                <w:tab w:val="left" w:pos="540"/>
              </w:tabs>
              <w:ind w:left="0" w:right="539"/>
              <w:jc w:val="center"/>
              <w:rPr>
                <w:b/>
                <w:szCs w:val="24"/>
              </w:rPr>
            </w:pPr>
            <w:r w:rsidRPr="00866459">
              <w:rPr>
                <w:b/>
                <w:szCs w:val="24"/>
              </w:rPr>
              <w:t>Текст пояснений</w:t>
            </w:r>
          </w:p>
        </w:tc>
      </w:tr>
      <w:tr w:rsidR="00866459" w:rsidTr="00721350">
        <w:tc>
          <w:tcPr>
            <w:tcW w:w="675" w:type="dxa"/>
            <w:vAlign w:val="center"/>
          </w:tcPr>
          <w:p w:rsidR="00866459" w:rsidRDefault="003E49CE" w:rsidP="00D900DD">
            <w:pPr>
              <w:pStyle w:val="3"/>
              <w:tabs>
                <w:tab w:val="left" w:pos="540"/>
              </w:tabs>
              <w:ind w:left="0"/>
              <w:jc w:val="center"/>
              <w:rPr>
                <w:b/>
                <w:szCs w:val="24"/>
              </w:rPr>
            </w:pPr>
            <w:r>
              <w:rPr>
                <w:b/>
                <w:szCs w:val="24"/>
              </w:rPr>
              <w:t>1.</w:t>
            </w:r>
          </w:p>
        </w:tc>
        <w:tc>
          <w:tcPr>
            <w:tcW w:w="3261" w:type="dxa"/>
            <w:vAlign w:val="center"/>
          </w:tcPr>
          <w:p w:rsidR="00866459" w:rsidRPr="006D22E6" w:rsidRDefault="00192980" w:rsidP="00192980">
            <w:pPr>
              <w:pStyle w:val="af2"/>
              <w:rPr>
                <w:rFonts w:ascii="Times New Roman" w:hAnsi="Times New Roman" w:cs="Times New Roman"/>
                <w:b/>
                <w:sz w:val="20"/>
                <w:szCs w:val="20"/>
              </w:rPr>
            </w:pPr>
            <w:r>
              <w:rPr>
                <w:rFonts w:ascii="Times New Roman" w:hAnsi="Times New Roman" w:cs="Times New Roman"/>
                <w:b/>
                <w:sz w:val="20"/>
                <w:szCs w:val="20"/>
              </w:rPr>
              <w:t>Наименование</w:t>
            </w:r>
            <w:r w:rsidR="005361EA" w:rsidRPr="006D22E6">
              <w:rPr>
                <w:rFonts w:ascii="Times New Roman" w:hAnsi="Times New Roman" w:cs="Times New Roman"/>
                <w:b/>
                <w:sz w:val="20"/>
                <w:szCs w:val="20"/>
              </w:rPr>
              <w:t xml:space="preserve"> Заказчик</w:t>
            </w:r>
            <w:r>
              <w:rPr>
                <w:rFonts w:ascii="Times New Roman" w:hAnsi="Times New Roman" w:cs="Times New Roman"/>
                <w:b/>
                <w:sz w:val="20"/>
                <w:szCs w:val="20"/>
              </w:rPr>
              <w:t>а</w:t>
            </w:r>
            <w:r w:rsidR="005361EA" w:rsidRPr="006D22E6">
              <w:rPr>
                <w:rFonts w:ascii="Times New Roman" w:hAnsi="Times New Roman" w:cs="Times New Roman"/>
                <w:b/>
                <w:sz w:val="20"/>
                <w:szCs w:val="20"/>
              </w:rPr>
              <w:t>, контактная информация</w:t>
            </w:r>
            <w:r w:rsidR="006D22E6" w:rsidRPr="006D22E6">
              <w:rPr>
                <w:rFonts w:ascii="Times New Roman" w:hAnsi="Times New Roman" w:cs="Times New Roman"/>
                <w:b/>
                <w:sz w:val="20"/>
                <w:szCs w:val="20"/>
              </w:rPr>
              <w:t>:</w:t>
            </w:r>
          </w:p>
        </w:tc>
        <w:tc>
          <w:tcPr>
            <w:tcW w:w="6095" w:type="dxa"/>
            <w:gridSpan w:val="2"/>
          </w:tcPr>
          <w:p w:rsidR="005361EA" w:rsidRPr="004865FF" w:rsidRDefault="005361EA" w:rsidP="00F65015">
            <w:pPr>
              <w:spacing w:line="240" w:lineRule="atLeast"/>
              <w:ind w:firstLine="317"/>
              <w:rPr>
                <w:sz w:val="20"/>
                <w:szCs w:val="20"/>
              </w:rPr>
            </w:pPr>
            <w:r w:rsidRPr="004865FF">
              <w:rPr>
                <w:sz w:val="20"/>
                <w:szCs w:val="20"/>
              </w:rPr>
              <w:t>Администрация Марксовского муниципального района Саратовской области</w:t>
            </w:r>
            <w:r>
              <w:rPr>
                <w:sz w:val="20"/>
                <w:szCs w:val="20"/>
              </w:rPr>
              <w:t>.</w:t>
            </w:r>
          </w:p>
          <w:p w:rsidR="005361EA" w:rsidRDefault="005361EA" w:rsidP="005361EA">
            <w:pPr>
              <w:spacing w:line="240" w:lineRule="atLeast"/>
              <w:rPr>
                <w:sz w:val="20"/>
                <w:szCs w:val="20"/>
              </w:rPr>
            </w:pPr>
            <w:r w:rsidRPr="004865FF">
              <w:rPr>
                <w:sz w:val="20"/>
                <w:szCs w:val="20"/>
              </w:rPr>
              <w:t xml:space="preserve">Адрес: 413090, Саратовская область, </w:t>
            </w:r>
            <w:proofErr w:type="gramStart"/>
            <w:r w:rsidRPr="004865FF">
              <w:rPr>
                <w:sz w:val="20"/>
                <w:szCs w:val="20"/>
              </w:rPr>
              <w:t>г</w:t>
            </w:r>
            <w:proofErr w:type="gramEnd"/>
            <w:r w:rsidRPr="004865FF">
              <w:rPr>
                <w:sz w:val="20"/>
                <w:szCs w:val="20"/>
              </w:rPr>
              <w:t>. Маркс, пр. Ленина, д.18.</w:t>
            </w:r>
          </w:p>
          <w:p w:rsidR="0038147B" w:rsidRPr="004865FF" w:rsidRDefault="0038147B" w:rsidP="0038147B">
            <w:pPr>
              <w:snapToGrid w:val="0"/>
              <w:spacing w:line="240" w:lineRule="atLeast"/>
              <w:rPr>
                <w:sz w:val="20"/>
                <w:szCs w:val="20"/>
              </w:rPr>
            </w:pPr>
            <w:r w:rsidRPr="004865FF">
              <w:rPr>
                <w:sz w:val="20"/>
                <w:szCs w:val="20"/>
              </w:rPr>
              <w:t xml:space="preserve">Адрес электронной почты: </w:t>
            </w:r>
            <w:hyperlink r:id="rId8" w:history="1">
              <w:r w:rsidRPr="004865FF">
                <w:rPr>
                  <w:rStyle w:val="a3"/>
                  <w:sz w:val="20"/>
                  <w:szCs w:val="20"/>
                </w:rPr>
                <w:t>marksadm@mail.ru</w:t>
              </w:r>
            </w:hyperlink>
          </w:p>
          <w:p w:rsidR="00866459" w:rsidRPr="009C2F45" w:rsidRDefault="005361EA" w:rsidP="00797826">
            <w:pPr>
              <w:spacing w:line="240" w:lineRule="atLeast"/>
              <w:rPr>
                <w:sz w:val="20"/>
                <w:szCs w:val="20"/>
              </w:rPr>
            </w:pPr>
            <w:proofErr w:type="gramStart"/>
            <w:r w:rsidRPr="004865FF">
              <w:rPr>
                <w:sz w:val="20"/>
                <w:szCs w:val="20"/>
              </w:rPr>
              <w:t>Контактный</w:t>
            </w:r>
            <w:proofErr w:type="gramEnd"/>
            <w:r w:rsidRPr="004865FF">
              <w:rPr>
                <w:sz w:val="20"/>
                <w:szCs w:val="20"/>
              </w:rPr>
              <w:t xml:space="preserve"> тел.:  8(845 67) 5-</w:t>
            </w:r>
            <w:r w:rsidR="009C2F45">
              <w:rPr>
                <w:sz w:val="20"/>
                <w:szCs w:val="20"/>
              </w:rPr>
              <w:t>12</w:t>
            </w:r>
            <w:r w:rsidRPr="004865FF">
              <w:rPr>
                <w:sz w:val="20"/>
                <w:szCs w:val="20"/>
              </w:rPr>
              <w:t>-</w:t>
            </w:r>
            <w:r w:rsidR="009C2F45">
              <w:rPr>
                <w:sz w:val="20"/>
                <w:szCs w:val="20"/>
              </w:rPr>
              <w:t>0</w:t>
            </w:r>
            <w:r w:rsidR="00797826">
              <w:rPr>
                <w:sz w:val="20"/>
                <w:szCs w:val="20"/>
              </w:rPr>
              <w:t>1</w:t>
            </w:r>
            <w:r>
              <w:rPr>
                <w:sz w:val="20"/>
                <w:szCs w:val="20"/>
              </w:rPr>
              <w:t>.</w:t>
            </w:r>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t>1.1.</w:t>
            </w:r>
          </w:p>
        </w:tc>
        <w:tc>
          <w:tcPr>
            <w:tcW w:w="3261" w:type="dxa"/>
            <w:vAlign w:val="center"/>
          </w:tcPr>
          <w:p w:rsidR="001B53E8" w:rsidRPr="003E5A81" w:rsidRDefault="001B53E8" w:rsidP="00A219D7">
            <w:pPr>
              <w:snapToGrid w:val="0"/>
              <w:rPr>
                <w:sz w:val="20"/>
                <w:szCs w:val="20"/>
              </w:rPr>
            </w:pPr>
            <w:r>
              <w:rPr>
                <w:sz w:val="20"/>
                <w:szCs w:val="20"/>
              </w:rPr>
              <w:t>Официальное печатное издание:</w:t>
            </w:r>
          </w:p>
        </w:tc>
        <w:tc>
          <w:tcPr>
            <w:tcW w:w="6095" w:type="dxa"/>
            <w:gridSpan w:val="2"/>
          </w:tcPr>
          <w:p w:rsidR="001B53E8" w:rsidRPr="003E5A81" w:rsidRDefault="001B53E8" w:rsidP="001B53E8">
            <w:pPr>
              <w:snapToGrid w:val="0"/>
              <w:ind w:firstLine="317"/>
              <w:rPr>
                <w:sz w:val="20"/>
                <w:szCs w:val="20"/>
              </w:rPr>
            </w:pPr>
            <w:r>
              <w:rPr>
                <w:sz w:val="20"/>
                <w:szCs w:val="20"/>
              </w:rPr>
              <w:t>МУП ЕРМ СМИ «Воложка»</w:t>
            </w:r>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t>1.2.</w:t>
            </w:r>
          </w:p>
        </w:tc>
        <w:tc>
          <w:tcPr>
            <w:tcW w:w="3261" w:type="dxa"/>
            <w:vAlign w:val="center"/>
          </w:tcPr>
          <w:p w:rsidR="001B53E8" w:rsidRPr="003E5A81" w:rsidRDefault="001B53E8" w:rsidP="00A219D7">
            <w:pPr>
              <w:snapToGrid w:val="0"/>
              <w:rPr>
                <w:sz w:val="20"/>
                <w:szCs w:val="20"/>
              </w:rPr>
            </w:pPr>
            <w:r>
              <w:rPr>
                <w:sz w:val="20"/>
                <w:szCs w:val="20"/>
              </w:rPr>
              <w:t>Официальный сайт:</w:t>
            </w:r>
          </w:p>
        </w:tc>
        <w:tc>
          <w:tcPr>
            <w:tcW w:w="6095" w:type="dxa"/>
            <w:gridSpan w:val="2"/>
          </w:tcPr>
          <w:p w:rsidR="001B53E8" w:rsidRPr="003E5A81" w:rsidRDefault="00224342" w:rsidP="001B53E8">
            <w:pPr>
              <w:snapToGrid w:val="0"/>
              <w:ind w:firstLine="317"/>
              <w:rPr>
                <w:sz w:val="20"/>
                <w:szCs w:val="20"/>
              </w:rPr>
            </w:pPr>
            <w:hyperlink r:id="rId9" w:history="1">
              <w:r w:rsidR="001B53E8" w:rsidRPr="00C952B0">
                <w:rPr>
                  <w:rStyle w:val="a3"/>
                  <w:b/>
                  <w:sz w:val="20"/>
                  <w:lang w:val="en-US"/>
                </w:rPr>
                <w:t>http</w:t>
              </w:r>
              <w:r w:rsidR="001B53E8" w:rsidRPr="00C952B0">
                <w:rPr>
                  <w:rStyle w:val="a3"/>
                  <w:b/>
                  <w:sz w:val="20"/>
                </w:rPr>
                <w:t>://</w:t>
              </w:r>
              <w:r w:rsidR="001B53E8" w:rsidRPr="00C952B0">
                <w:rPr>
                  <w:rStyle w:val="a3"/>
                  <w:b/>
                  <w:sz w:val="20"/>
                  <w:lang w:val="en-US"/>
                </w:rPr>
                <w:t>marks</w:t>
              </w:r>
              <w:r w:rsidR="001B53E8" w:rsidRPr="00C952B0">
                <w:rPr>
                  <w:rStyle w:val="a3"/>
                  <w:b/>
                  <w:sz w:val="20"/>
                </w:rPr>
                <w:t>.</w:t>
              </w:r>
              <w:proofErr w:type="spellStart"/>
              <w:r w:rsidR="001B53E8" w:rsidRPr="00C952B0">
                <w:rPr>
                  <w:rStyle w:val="a3"/>
                  <w:b/>
                  <w:sz w:val="20"/>
                  <w:lang w:val="en-US"/>
                </w:rPr>
                <w:t>sarmo</w:t>
              </w:r>
              <w:proofErr w:type="spellEnd"/>
              <w:r w:rsidR="001B53E8" w:rsidRPr="00C952B0">
                <w:rPr>
                  <w:rStyle w:val="a3"/>
                  <w:b/>
                  <w:sz w:val="20"/>
                </w:rPr>
                <w:t>.</w:t>
              </w:r>
              <w:proofErr w:type="spellStart"/>
              <w:r w:rsidR="001B53E8" w:rsidRPr="00C952B0">
                <w:rPr>
                  <w:rStyle w:val="a3"/>
                  <w:b/>
                  <w:sz w:val="20"/>
                  <w:lang w:val="en-US"/>
                </w:rPr>
                <w:t>ru</w:t>
              </w:r>
              <w:proofErr w:type="spellEnd"/>
              <w:r w:rsidR="001B53E8" w:rsidRPr="00C952B0">
                <w:rPr>
                  <w:rStyle w:val="a3"/>
                  <w:b/>
                  <w:sz w:val="20"/>
                </w:rPr>
                <w:t>/</w:t>
              </w:r>
            </w:hyperlink>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t>2.</w:t>
            </w:r>
          </w:p>
        </w:tc>
        <w:tc>
          <w:tcPr>
            <w:tcW w:w="3261" w:type="dxa"/>
            <w:vAlign w:val="center"/>
          </w:tcPr>
          <w:p w:rsidR="001B53E8" w:rsidRDefault="001B53E8" w:rsidP="005153F6">
            <w:pPr>
              <w:pStyle w:val="3"/>
              <w:tabs>
                <w:tab w:val="left" w:pos="540"/>
              </w:tabs>
              <w:ind w:left="0"/>
              <w:jc w:val="left"/>
              <w:rPr>
                <w:b/>
                <w:szCs w:val="24"/>
              </w:rPr>
            </w:pPr>
            <w:r>
              <w:rPr>
                <w:b/>
                <w:sz w:val="20"/>
              </w:rPr>
              <w:t>Наименование Организатора Конкурса</w:t>
            </w:r>
            <w:r w:rsidRPr="006677EA">
              <w:rPr>
                <w:b/>
                <w:sz w:val="20"/>
              </w:rPr>
              <w:t>, контактная информация</w:t>
            </w:r>
            <w:r>
              <w:rPr>
                <w:b/>
                <w:sz w:val="20"/>
              </w:rPr>
              <w:t>:</w:t>
            </w:r>
          </w:p>
        </w:tc>
        <w:tc>
          <w:tcPr>
            <w:tcW w:w="6095" w:type="dxa"/>
            <w:gridSpan w:val="2"/>
            <w:tcBorders>
              <w:bottom w:val="single" w:sz="4" w:space="0" w:color="auto"/>
            </w:tcBorders>
          </w:tcPr>
          <w:p w:rsidR="001B53E8" w:rsidRPr="004865FF" w:rsidRDefault="001B53E8" w:rsidP="00F65015">
            <w:pPr>
              <w:snapToGrid w:val="0"/>
              <w:spacing w:line="240" w:lineRule="atLeast"/>
              <w:ind w:firstLine="317"/>
              <w:rPr>
                <w:sz w:val="20"/>
                <w:szCs w:val="20"/>
              </w:rPr>
            </w:pPr>
            <w:r w:rsidRPr="004865FF">
              <w:rPr>
                <w:sz w:val="20"/>
                <w:szCs w:val="20"/>
              </w:rPr>
              <w:t>Управление экономического развития и торговли администрации Марксовского муниципального района</w:t>
            </w:r>
            <w:r>
              <w:rPr>
                <w:sz w:val="20"/>
                <w:szCs w:val="20"/>
              </w:rPr>
              <w:t xml:space="preserve"> Саратовской области.</w:t>
            </w:r>
          </w:p>
          <w:p w:rsidR="001B53E8" w:rsidRPr="004865FF" w:rsidRDefault="001B53E8" w:rsidP="006B770D">
            <w:pPr>
              <w:snapToGrid w:val="0"/>
              <w:spacing w:line="240" w:lineRule="atLeast"/>
              <w:rPr>
                <w:sz w:val="20"/>
                <w:szCs w:val="20"/>
              </w:rPr>
            </w:pPr>
            <w:r w:rsidRPr="004865FF">
              <w:rPr>
                <w:sz w:val="20"/>
                <w:szCs w:val="20"/>
              </w:rPr>
              <w:t xml:space="preserve">Адрес:413090, Саратовская  область, </w:t>
            </w:r>
            <w:proofErr w:type="gramStart"/>
            <w:r w:rsidRPr="004865FF">
              <w:rPr>
                <w:sz w:val="20"/>
                <w:szCs w:val="20"/>
              </w:rPr>
              <w:t>г</w:t>
            </w:r>
            <w:proofErr w:type="gramEnd"/>
            <w:r w:rsidRPr="004865FF">
              <w:rPr>
                <w:sz w:val="20"/>
                <w:szCs w:val="20"/>
              </w:rPr>
              <w:t>. Маркс, пр. Ленина, 18.</w:t>
            </w:r>
          </w:p>
          <w:p w:rsidR="001B53E8" w:rsidRPr="004865FF" w:rsidRDefault="001B53E8" w:rsidP="006B770D">
            <w:pPr>
              <w:snapToGrid w:val="0"/>
              <w:spacing w:line="240" w:lineRule="atLeast"/>
              <w:rPr>
                <w:sz w:val="20"/>
                <w:szCs w:val="20"/>
              </w:rPr>
            </w:pPr>
            <w:r w:rsidRPr="004865FF">
              <w:rPr>
                <w:sz w:val="20"/>
                <w:szCs w:val="20"/>
              </w:rPr>
              <w:t xml:space="preserve">Адрес электронной почты: </w:t>
            </w:r>
            <w:hyperlink r:id="rId10" w:history="1">
              <w:r w:rsidRPr="004865FF">
                <w:rPr>
                  <w:rStyle w:val="a3"/>
                  <w:sz w:val="20"/>
                  <w:szCs w:val="20"/>
                </w:rPr>
                <w:t>marksadm@mail.ru</w:t>
              </w:r>
            </w:hyperlink>
          </w:p>
          <w:p w:rsidR="001B53E8" w:rsidRDefault="001B53E8" w:rsidP="002D4AF8">
            <w:pPr>
              <w:pStyle w:val="3"/>
              <w:tabs>
                <w:tab w:val="left" w:pos="540"/>
              </w:tabs>
              <w:ind w:left="0"/>
              <w:rPr>
                <w:b/>
                <w:szCs w:val="24"/>
              </w:rPr>
            </w:pPr>
            <w:proofErr w:type="gramStart"/>
            <w:r>
              <w:rPr>
                <w:sz w:val="20"/>
              </w:rPr>
              <w:t>К</w:t>
            </w:r>
            <w:r w:rsidRPr="004865FF">
              <w:rPr>
                <w:sz w:val="20"/>
              </w:rPr>
              <w:t>онтактный</w:t>
            </w:r>
            <w:proofErr w:type="gramEnd"/>
            <w:r w:rsidRPr="004865FF">
              <w:rPr>
                <w:sz w:val="20"/>
              </w:rPr>
              <w:t xml:space="preserve"> тел. 8(84567) 5-</w:t>
            </w:r>
            <w:r>
              <w:rPr>
                <w:sz w:val="20"/>
              </w:rPr>
              <w:t>16</w:t>
            </w:r>
            <w:r w:rsidRPr="004865FF">
              <w:rPr>
                <w:sz w:val="20"/>
              </w:rPr>
              <w:t>-</w:t>
            </w:r>
            <w:r>
              <w:rPr>
                <w:sz w:val="20"/>
              </w:rPr>
              <w:t>97.</w:t>
            </w:r>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t>3.</w:t>
            </w:r>
          </w:p>
        </w:tc>
        <w:tc>
          <w:tcPr>
            <w:tcW w:w="3261" w:type="dxa"/>
            <w:tcBorders>
              <w:right w:val="single" w:sz="4" w:space="0" w:color="auto"/>
            </w:tcBorders>
            <w:vAlign w:val="center"/>
          </w:tcPr>
          <w:p w:rsidR="001B53E8" w:rsidRPr="00E6059B" w:rsidRDefault="001B53E8" w:rsidP="00E6059B">
            <w:pPr>
              <w:pStyle w:val="3"/>
              <w:tabs>
                <w:tab w:val="left" w:pos="540"/>
              </w:tabs>
              <w:ind w:left="0"/>
              <w:jc w:val="left"/>
              <w:rPr>
                <w:b/>
                <w:szCs w:val="24"/>
              </w:rPr>
            </w:pPr>
            <w:r w:rsidRPr="00E6059B">
              <w:rPr>
                <w:b/>
                <w:color w:val="000000"/>
                <w:sz w:val="20"/>
                <w:lang w:eastAsia="ar-SA"/>
              </w:rPr>
              <w:t>Назначение (специализация) нестационарного торгового объекта</w:t>
            </w:r>
            <w:r w:rsidRPr="00E6059B">
              <w:rPr>
                <w:b/>
                <w:color w:val="000000"/>
                <w:sz w:val="20"/>
              </w:rPr>
              <w:t xml:space="preserve"> (в отношении каждого лота):</w:t>
            </w:r>
          </w:p>
        </w:tc>
        <w:tc>
          <w:tcPr>
            <w:tcW w:w="6095" w:type="dxa"/>
            <w:gridSpan w:val="2"/>
            <w:tcBorders>
              <w:top w:val="single" w:sz="4" w:space="0" w:color="auto"/>
              <w:left w:val="single" w:sz="4" w:space="0" w:color="auto"/>
              <w:bottom w:val="nil"/>
              <w:right w:val="single" w:sz="4" w:space="0" w:color="auto"/>
            </w:tcBorders>
          </w:tcPr>
          <w:p w:rsidR="001B53E8" w:rsidRPr="00F64BC0" w:rsidRDefault="001B53E8" w:rsidP="00F64BC0">
            <w:pPr>
              <w:snapToGrid w:val="0"/>
              <w:spacing w:line="240" w:lineRule="atLeast"/>
              <w:ind w:firstLine="317"/>
              <w:rPr>
                <w:sz w:val="20"/>
                <w:szCs w:val="20"/>
              </w:rPr>
            </w:pPr>
            <w:r w:rsidRPr="00F64BC0">
              <w:rPr>
                <w:sz w:val="20"/>
                <w:szCs w:val="20"/>
              </w:rPr>
              <w:t>Право размещения нестационарных торговых объектов по реализации кваса, прохладительных напитков, мороженого</w:t>
            </w:r>
            <w:r>
              <w:rPr>
                <w:sz w:val="20"/>
                <w:szCs w:val="20"/>
              </w:rPr>
              <w:t>, попкорна, сладкой ваты, продовольственных товаров</w:t>
            </w:r>
            <w:r w:rsidRPr="00F64BC0">
              <w:rPr>
                <w:sz w:val="20"/>
                <w:szCs w:val="20"/>
              </w:rPr>
              <w:t xml:space="preserve"> на территории муниципального образования город Маркс Саратовской области.</w:t>
            </w:r>
          </w:p>
          <w:p w:rsidR="001B53E8" w:rsidRDefault="001B53E8" w:rsidP="00006CFB">
            <w:pPr>
              <w:pStyle w:val="3"/>
              <w:tabs>
                <w:tab w:val="left" w:pos="540"/>
              </w:tabs>
              <w:ind w:left="0" w:firstLine="317"/>
              <w:rPr>
                <w:sz w:val="20"/>
              </w:rPr>
            </w:pPr>
            <w:r w:rsidRPr="004865FF">
              <w:rPr>
                <w:sz w:val="20"/>
              </w:rPr>
              <w:t xml:space="preserve">Услуги оказываются в соответствии с требованиями </w:t>
            </w:r>
            <w:r>
              <w:rPr>
                <w:sz w:val="20"/>
              </w:rPr>
              <w:t xml:space="preserve">настоящей </w:t>
            </w:r>
            <w:r w:rsidRPr="004865FF">
              <w:rPr>
                <w:sz w:val="20"/>
              </w:rPr>
              <w:t>конкурсной документации и действующих нормативно-правовых актов.</w:t>
            </w:r>
          </w:p>
          <w:p w:rsidR="001B53E8" w:rsidRPr="002F06F7" w:rsidRDefault="001B53E8" w:rsidP="00324AB2">
            <w:pPr>
              <w:snapToGrid w:val="0"/>
              <w:spacing w:line="240" w:lineRule="atLeast"/>
              <w:ind w:firstLine="317"/>
              <w:rPr>
                <w:sz w:val="20"/>
                <w:szCs w:val="20"/>
              </w:rPr>
            </w:pPr>
            <w:r w:rsidRPr="002F06F7">
              <w:rPr>
                <w:b/>
                <w:szCs w:val="24"/>
              </w:rPr>
              <w:t xml:space="preserve">ЛОТ № 1-  </w:t>
            </w:r>
            <w:r w:rsidRPr="002F06F7">
              <w:rPr>
                <w:sz w:val="20"/>
                <w:szCs w:val="20"/>
              </w:rPr>
              <w:t>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2F06F7">
              <w:rPr>
                <w:szCs w:val="24"/>
              </w:rPr>
              <w:t>,</w:t>
            </w:r>
          </w:p>
          <w:p w:rsidR="001B53E8" w:rsidRPr="002F06F7" w:rsidRDefault="001B53E8" w:rsidP="00324AB2">
            <w:pPr>
              <w:snapToGrid w:val="0"/>
              <w:spacing w:line="240" w:lineRule="atLeast"/>
              <w:ind w:firstLine="317"/>
              <w:rPr>
                <w:sz w:val="20"/>
                <w:szCs w:val="20"/>
              </w:rPr>
            </w:pPr>
            <w:r w:rsidRPr="002F06F7">
              <w:rPr>
                <w:b/>
                <w:szCs w:val="24"/>
              </w:rPr>
              <w:t xml:space="preserve">ЛОТ № 2- </w:t>
            </w:r>
            <w:r w:rsidRPr="002F06F7">
              <w:rPr>
                <w:sz w:val="20"/>
                <w:szCs w:val="20"/>
              </w:rPr>
              <w:t>Право размещения нестационарного торгово</w:t>
            </w:r>
            <w:r>
              <w:rPr>
                <w:sz w:val="20"/>
                <w:szCs w:val="20"/>
              </w:rPr>
              <w:t>го объекта по реализации мороже</w:t>
            </w:r>
            <w:r w:rsidRPr="002F06F7">
              <w:rPr>
                <w:sz w:val="20"/>
                <w:szCs w:val="20"/>
              </w:rPr>
              <w:t>ного на территории МО город Маркс Саратовской области</w:t>
            </w:r>
            <w:r w:rsidRPr="002F06F7">
              <w:rPr>
                <w:szCs w:val="24"/>
              </w:rPr>
              <w:t>,</w:t>
            </w:r>
          </w:p>
          <w:p w:rsidR="001B53E8" w:rsidRPr="002F06F7" w:rsidRDefault="001B53E8" w:rsidP="00DF1A6C">
            <w:pPr>
              <w:snapToGrid w:val="0"/>
              <w:spacing w:line="240" w:lineRule="atLeast"/>
              <w:ind w:firstLine="317"/>
              <w:rPr>
                <w:sz w:val="20"/>
                <w:szCs w:val="20"/>
              </w:rPr>
            </w:pPr>
            <w:r w:rsidRPr="002F06F7">
              <w:rPr>
                <w:b/>
                <w:szCs w:val="24"/>
              </w:rPr>
              <w:t xml:space="preserve">ЛОТ № 3-   </w:t>
            </w:r>
            <w:r w:rsidRPr="002F06F7">
              <w:rPr>
                <w:sz w:val="20"/>
                <w:szCs w:val="20"/>
              </w:rPr>
              <w:t>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2F06F7">
              <w:rPr>
                <w:szCs w:val="24"/>
              </w:rPr>
              <w:t>,</w:t>
            </w:r>
          </w:p>
          <w:p w:rsidR="001B53E8" w:rsidRPr="002F06F7" w:rsidRDefault="001B53E8" w:rsidP="0058730B">
            <w:pPr>
              <w:snapToGrid w:val="0"/>
              <w:spacing w:line="240" w:lineRule="atLeast"/>
              <w:ind w:firstLine="317"/>
              <w:rPr>
                <w:sz w:val="20"/>
                <w:szCs w:val="20"/>
              </w:rPr>
            </w:pPr>
            <w:r w:rsidRPr="002F06F7">
              <w:rPr>
                <w:b/>
                <w:szCs w:val="24"/>
              </w:rPr>
              <w:t xml:space="preserve">ЛОТ № 4-   </w:t>
            </w:r>
            <w:r w:rsidRPr="002F06F7">
              <w:rPr>
                <w:sz w:val="20"/>
                <w:szCs w:val="20"/>
              </w:rPr>
              <w:t>Право размещения нестационарного торгово</w:t>
            </w:r>
            <w:r>
              <w:rPr>
                <w:sz w:val="20"/>
                <w:szCs w:val="20"/>
              </w:rPr>
              <w:t>го объекта по реализации мороже</w:t>
            </w:r>
            <w:r w:rsidRPr="002F06F7">
              <w:rPr>
                <w:sz w:val="20"/>
                <w:szCs w:val="20"/>
              </w:rPr>
              <w:t>ного на территории МО город Маркс Саратовской области</w:t>
            </w:r>
            <w:r w:rsidRPr="002F06F7">
              <w:rPr>
                <w:szCs w:val="24"/>
              </w:rPr>
              <w:t>,</w:t>
            </w:r>
          </w:p>
          <w:p w:rsidR="001B53E8" w:rsidRPr="002F06F7" w:rsidRDefault="001B53E8" w:rsidP="00A25649">
            <w:pPr>
              <w:snapToGrid w:val="0"/>
              <w:spacing w:line="240" w:lineRule="atLeast"/>
              <w:ind w:firstLine="317"/>
              <w:rPr>
                <w:sz w:val="20"/>
                <w:szCs w:val="20"/>
              </w:rPr>
            </w:pPr>
            <w:r w:rsidRPr="002F06F7">
              <w:rPr>
                <w:b/>
                <w:szCs w:val="24"/>
              </w:rPr>
              <w:t xml:space="preserve">ЛОТ № 5- </w:t>
            </w:r>
            <w:r w:rsidRPr="002F06F7">
              <w:rPr>
                <w:sz w:val="20"/>
                <w:szCs w:val="20"/>
              </w:rPr>
              <w:t>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2F06F7">
              <w:rPr>
                <w:szCs w:val="24"/>
              </w:rPr>
              <w:t>,</w:t>
            </w:r>
          </w:p>
          <w:p w:rsidR="001B53E8" w:rsidRPr="002F06F7" w:rsidRDefault="001B53E8" w:rsidP="0058730B">
            <w:pPr>
              <w:snapToGrid w:val="0"/>
              <w:spacing w:line="240" w:lineRule="atLeast"/>
              <w:ind w:firstLine="317"/>
              <w:rPr>
                <w:sz w:val="20"/>
                <w:szCs w:val="20"/>
              </w:rPr>
            </w:pPr>
            <w:r w:rsidRPr="002F06F7">
              <w:rPr>
                <w:b/>
                <w:szCs w:val="24"/>
              </w:rPr>
              <w:t xml:space="preserve">ЛОТ № 6-  </w:t>
            </w:r>
            <w:r w:rsidRPr="002F06F7">
              <w:rPr>
                <w:sz w:val="20"/>
                <w:szCs w:val="20"/>
              </w:rPr>
              <w:t>Право размещения нестационарного торговог</w:t>
            </w:r>
            <w:r>
              <w:rPr>
                <w:sz w:val="20"/>
                <w:szCs w:val="20"/>
              </w:rPr>
              <w:t>о объекта по реализации морожен</w:t>
            </w:r>
            <w:r w:rsidRPr="002F06F7">
              <w:rPr>
                <w:sz w:val="20"/>
                <w:szCs w:val="20"/>
              </w:rPr>
              <w:t>ого на территории МО город Маркс Саратовской области</w:t>
            </w:r>
            <w:r w:rsidRPr="002F06F7">
              <w:rPr>
                <w:szCs w:val="24"/>
              </w:rPr>
              <w:t>,</w:t>
            </w:r>
          </w:p>
          <w:p w:rsidR="001B53E8" w:rsidRPr="002F06F7" w:rsidRDefault="001B53E8" w:rsidP="00A25649">
            <w:pPr>
              <w:snapToGrid w:val="0"/>
              <w:spacing w:line="240" w:lineRule="atLeast"/>
              <w:ind w:firstLine="317"/>
              <w:rPr>
                <w:sz w:val="20"/>
                <w:szCs w:val="20"/>
              </w:rPr>
            </w:pPr>
            <w:r w:rsidRPr="002F06F7">
              <w:rPr>
                <w:b/>
                <w:szCs w:val="24"/>
              </w:rPr>
              <w:t xml:space="preserve">ЛОТ № 7-   </w:t>
            </w:r>
            <w:r w:rsidRPr="002F06F7">
              <w:rPr>
                <w:sz w:val="20"/>
                <w:szCs w:val="20"/>
              </w:rPr>
              <w:t>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2F06F7">
              <w:rPr>
                <w:szCs w:val="24"/>
              </w:rPr>
              <w:t>,</w:t>
            </w:r>
          </w:p>
          <w:p w:rsidR="001B53E8" w:rsidRPr="002F06F7" w:rsidRDefault="001B53E8" w:rsidP="004A2A22">
            <w:pPr>
              <w:snapToGrid w:val="0"/>
              <w:spacing w:line="240" w:lineRule="atLeast"/>
              <w:ind w:firstLine="317"/>
              <w:rPr>
                <w:sz w:val="20"/>
                <w:szCs w:val="20"/>
              </w:rPr>
            </w:pPr>
            <w:r w:rsidRPr="002F06F7">
              <w:rPr>
                <w:b/>
                <w:szCs w:val="24"/>
              </w:rPr>
              <w:t xml:space="preserve">ЛОТ № 8-   </w:t>
            </w:r>
            <w:r w:rsidRPr="002F06F7">
              <w:rPr>
                <w:sz w:val="20"/>
                <w:szCs w:val="20"/>
              </w:rPr>
              <w:t>Право размещения нестационарного торговог</w:t>
            </w:r>
            <w:r>
              <w:rPr>
                <w:sz w:val="20"/>
                <w:szCs w:val="20"/>
              </w:rPr>
              <w:t>о объекта по реализации морожен</w:t>
            </w:r>
            <w:r w:rsidRPr="002F06F7">
              <w:rPr>
                <w:sz w:val="20"/>
                <w:szCs w:val="20"/>
              </w:rPr>
              <w:t>ого на территории МО город Маркс Саратовской области</w:t>
            </w:r>
            <w:r w:rsidRPr="002F06F7">
              <w:rPr>
                <w:szCs w:val="24"/>
              </w:rPr>
              <w:t>,</w:t>
            </w:r>
          </w:p>
          <w:p w:rsidR="001B53E8" w:rsidRPr="00595D1F" w:rsidRDefault="001B53E8" w:rsidP="004A2A22">
            <w:pPr>
              <w:snapToGrid w:val="0"/>
              <w:spacing w:line="240" w:lineRule="atLeast"/>
              <w:ind w:firstLine="317"/>
              <w:rPr>
                <w:sz w:val="20"/>
                <w:szCs w:val="20"/>
              </w:rPr>
            </w:pPr>
            <w:r w:rsidRPr="00595D1F">
              <w:rPr>
                <w:b/>
                <w:szCs w:val="24"/>
              </w:rPr>
              <w:t xml:space="preserve">ЛОТ № 9-   </w:t>
            </w:r>
            <w:r w:rsidRPr="00595D1F">
              <w:rPr>
                <w:sz w:val="20"/>
                <w:szCs w:val="20"/>
              </w:rPr>
              <w:t xml:space="preserve">Право размещения нестационарного торгового объекта по реализации мороженого на территории МО город Маркс </w:t>
            </w:r>
            <w:r w:rsidRPr="00595D1F">
              <w:rPr>
                <w:sz w:val="20"/>
                <w:szCs w:val="20"/>
              </w:rPr>
              <w:lastRenderedPageBreak/>
              <w:t>Саратовской области</w:t>
            </w:r>
            <w:r w:rsidRPr="00595D1F">
              <w:rPr>
                <w:szCs w:val="24"/>
              </w:rPr>
              <w:t>,</w:t>
            </w:r>
          </w:p>
          <w:p w:rsidR="001B53E8" w:rsidRPr="00595D1F" w:rsidRDefault="001B53E8" w:rsidP="00A25649">
            <w:pPr>
              <w:snapToGrid w:val="0"/>
              <w:spacing w:line="240" w:lineRule="atLeast"/>
              <w:ind w:firstLine="317"/>
              <w:rPr>
                <w:sz w:val="20"/>
                <w:szCs w:val="20"/>
              </w:rPr>
            </w:pPr>
            <w:r w:rsidRPr="00595D1F">
              <w:rPr>
                <w:b/>
                <w:szCs w:val="24"/>
              </w:rPr>
              <w:t xml:space="preserve">ЛОТ № 10- </w:t>
            </w:r>
            <w:r w:rsidRPr="00595D1F">
              <w:rPr>
                <w:sz w:val="20"/>
                <w:szCs w:val="20"/>
              </w:rPr>
              <w:t>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595D1F">
              <w:rPr>
                <w:szCs w:val="24"/>
              </w:rPr>
              <w:t>,</w:t>
            </w:r>
          </w:p>
          <w:p w:rsidR="001B53E8" w:rsidRPr="00595D1F" w:rsidRDefault="001B53E8" w:rsidP="00A25649">
            <w:pPr>
              <w:snapToGrid w:val="0"/>
              <w:spacing w:line="240" w:lineRule="atLeast"/>
              <w:ind w:firstLine="317"/>
              <w:rPr>
                <w:sz w:val="20"/>
                <w:szCs w:val="20"/>
              </w:rPr>
            </w:pPr>
            <w:r w:rsidRPr="00595D1F">
              <w:rPr>
                <w:b/>
                <w:szCs w:val="24"/>
              </w:rPr>
              <w:t xml:space="preserve">ЛОТ № 11-  </w:t>
            </w:r>
            <w:r w:rsidRPr="00595D1F">
              <w:rPr>
                <w:sz w:val="20"/>
                <w:szCs w:val="20"/>
              </w:rPr>
              <w:t>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595D1F">
              <w:rPr>
                <w:szCs w:val="24"/>
              </w:rPr>
              <w:t>,</w:t>
            </w:r>
          </w:p>
          <w:p w:rsidR="001B53E8" w:rsidRPr="00595D1F" w:rsidRDefault="001B53E8" w:rsidP="004A2A22">
            <w:pPr>
              <w:snapToGrid w:val="0"/>
              <w:spacing w:line="240" w:lineRule="atLeast"/>
              <w:ind w:firstLine="317"/>
              <w:rPr>
                <w:sz w:val="20"/>
                <w:szCs w:val="20"/>
              </w:rPr>
            </w:pPr>
            <w:r w:rsidRPr="00595D1F">
              <w:rPr>
                <w:b/>
                <w:szCs w:val="24"/>
              </w:rPr>
              <w:t xml:space="preserve">ЛОТ № 12- </w:t>
            </w:r>
            <w:r w:rsidRPr="00595D1F">
              <w:rPr>
                <w:sz w:val="20"/>
                <w:szCs w:val="20"/>
              </w:rPr>
              <w:t>Право размещения нестационарного торгового объекта по реализации мороженого на территории МО город Маркс Саратовской области</w:t>
            </w:r>
            <w:r w:rsidRPr="00595D1F">
              <w:rPr>
                <w:szCs w:val="24"/>
              </w:rPr>
              <w:t>,</w:t>
            </w:r>
          </w:p>
          <w:p w:rsidR="001B53E8" w:rsidRPr="00595D1F" w:rsidRDefault="001B53E8" w:rsidP="00A25649">
            <w:pPr>
              <w:snapToGrid w:val="0"/>
              <w:spacing w:line="240" w:lineRule="atLeast"/>
              <w:ind w:firstLine="317"/>
              <w:rPr>
                <w:sz w:val="20"/>
                <w:szCs w:val="20"/>
              </w:rPr>
            </w:pPr>
            <w:r w:rsidRPr="00595D1F">
              <w:rPr>
                <w:b/>
                <w:szCs w:val="24"/>
              </w:rPr>
              <w:t xml:space="preserve">ЛОТ № 13-  </w:t>
            </w:r>
            <w:r w:rsidRPr="00595D1F">
              <w:rPr>
                <w:sz w:val="20"/>
                <w:szCs w:val="20"/>
              </w:rPr>
              <w:t>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595D1F">
              <w:rPr>
                <w:szCs w:val="24"/>
              </w:rPr>
              <w:t>,</w:t>
            </w:r>
          </w:p>
          <w:p w:rsidR="001B53E8" w:rsidRPr="00595D1F" w:rsidRDefault="001B53E8" w:rsidP="004A2A22">
            <w:pPr>
              <w:snapToGrid w:val="0"/>
              <w:spacing w:line="240" w:lineRule="atLeast"/>
              <w:ind w:firstLine="317"/>
              <w:rPr>
                <w:sz w:val="20"/>
                <w:szCs w:val="20"/>
              </w:rPr>
            </w:pPr>
            <w:r w:rsidRPr="00595D1F">
              <w:rPr>
                <w:b/>
                <w:szCs w:val="24"/>
              </w:rPr>
              <w:t xml:space="preserve">ЛОТ № 14-  </w:t>
            </w:r>
            <w:r w:rsidRPr="00595D1F">
              <w:rPr>
                <w:sz w:val="20"/>
                <w:szCs w:val="20"/>
              </w:rPr>
              <w:t>Право размещения нестационарного торгового объекта по реализации мороженого на территории МО город Маркс Саратовской области</w:t>
            </w:r>
            <w:r w:rsidRPr="00595D1F">
              <w:rPr>
                <w:szCs w:val="24"/>
              </w:rPr>
              <w:t>,</w:t>
            </w:r>
          </w:p>
          <w:p w:rsidR="001B53E8" w:rsidRPr="00595D1F" w:rsidRDefault="001B53E8" w:rsidP="00C6228D">
            <w:pPr>
              <w:snapToGrid w:val="0"/>
              <w:spacing w:line="240" w:lineRule="atLeast"/>
              <w:ind w:firstLine="317"/>
              <w:rPr>
                <w:sz w:val="20"/>
                <w:szCs w:val="20"/>
              </w:rPr>
            </w:pPr>
            <w:r w:rsidRPr="00595D1F">
              <w:rPr>
                <w:b/>
                <w:szCs w:val="24"/>
              </w:rPr>
              <w:t xml:space="preserve">ЛОТ № 15- </w:t>
            </w:r>
            <w:r w:rsidRPr="00595D1F">
              <w:rPr>
                <w:sz w:val="20"/>
                <w:szCs w:val="20"/>
              </w:rPr>
              <w:t>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595D1F">
              <w:rPr>
                <w:szCs w:val="24"/>
              </w:rPr>
              <w:t>,</w:t>
            </w:r>
          </w:p>
          <w:p w:rsidR="001B53E8" w:rsidRPr="0076576B" w:rsidRDefault="001B53E8" w:rsidP="004A2A22">
            <w:pPr>
              <w:snapToGrid w:val="0"/>
              <w:spacing w:line="240" w:lineRule="atLeast"/>
              <w:ind w:firstLine="317"/>
              <w:rPr>
                <w:sz w:val="20"/>
                <w:szCs w:val="20"/>
              </w:rPr>
            </w:pPr>
            <w:r w:rsidRPr="0076576B">
              <w:rPr>
                <w:b/>
              </w:rPr>
              <w:t xml:space="preserve">ЛОТ № 16-  </w:t>
            </w:r>
            <w:r w:rsidRPr="0076576B">
              <w:rPr>
                <w:sz w:val="20"/>
                <w:szCs w:val="20"/>
              </w:rPr>
              <w:t>Право размещения нестационарного торгового объекта по реализации мороженого на территории МО город Маркс Саратовской области</w:t>
            </w:r>
            <w:r w:rsidRPr="0076576B">
              <w:rPr>
                <w:szCs w:val="24"/>
              </w:rPr>
              <w:t>,</w:t>
            </w:r>
          </w:p>
          <w:p w:rsidR="001B53E8" w:rsidRPr="0076576B" w:rsidRDefault="001B53E8" w:rsidP="00C6228D">
            <w:pPr>
              <w:snapToGrid w:val="0"/>
              <w:spacing w:line="240" w:lineRule="atLeast"/>
              <w:ind w:firstLine="317"/>
              <w:rPr>
                <w:sz w:val="20"/>
                <w:szCs w:val="20"/>
              </w:rPr>
            </w:pPr>
            <w:r w:rsidRPr="0076576B">
              <w:rPr>
                <w:b/>
              </w:rPr>
              <w:t xml:space="preserve">ЛОТ № 17-  </w:t>
            </w:r>
            <w:r w:rsidRPr="0076576B">
              <w:rPr>
                <w:sz w:val="20"/>
                <w:szCs w:val="20"/>
              </w:rPr>
              <w:t>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76576B">
              <w:rPr>
                <w:szCs w:val="24"/>
              </w:rPr>
              <w:t>,</w:t>
            </w:r>
          </w:p>
          <w:p w:rsidR="001B53E8" w:rsidRPr="0076576B" w:rsidRDefault="001B53E8" w:rsidP="00C6228D">
            <w:pPr>
              <w:snapToGrid w:val="0"/>
              <w:spacing w:line="240" w:lineRule="atLeast"/>
              <w:ind w:firstLine="317"/>
              <w:rPr>
                <w:sz w:val="20"/>
                <w:szCs w:val="20"/>
              </w:rPr>
            </w:pPr>
            <w:r w:rsidRPr="0076576B">
              <w:rPr>
                <w:b/>
              </w:rPr>
              <w:t xml:space="preserve">ЛОТ № 18- </w:t>
            </w:r>
            <w:r w:rsidRPr="0076576B">
              <w:rPr>
                <w:sz w:val="20"/>
                <w:szCs w:val="20"/>
              </w:rPr>
              <w:t>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76576B">
              <w:rPr>
                <w:szCs w:val="24"/>
              </w:rPr>
              <w:t>,</w:t>
            </w:r>
          </w:p>
          <w:p w:rsidR="001B53E8" w:rsidRPr="0076576B" w:rsidRDefault="001B53E8" w:rsidP="00B96675">
            <w:pPr>
              <w:snapToGrid w:val="0"/>
              <w:spacing w:line="240" w:lineRule="atLeast"/>
              <w:ind w:firstLine="317"/>
              <w:rPr>
                <w:sz w:val="20"/>
                <w:szCs w:val="20"/>
              </w:rPr>
            </w:pPr>
            <w:r w:rsidRPr="0076576B">
              <w:rPr>
                <w:b/>
              </w:rPr>
              <w:t xml:space="preserve">ЛОТ № 19- </w:t>
            </w:r>
            <w:r w:rsidRPr="0076576B">
              <w:rPr>
                <w:sz w:val="20"/>
                <w:szCs w:val="20"/>
              </w:rPr>
              <w:t>Право размещения нестационарного торгового объекта по реализации мороженого на территории МО город Маркс Саратовской области</w:t>
            </w:r>
            <w:r w:rsidRPr="0076576B">
              <w:rPr>
                <w:szCs w:val="24"/>
              </w:rPr>
              <w:t>,</w:t>
            </w:r>
          </w:p>
          <w:p w:rsidR="001B53E8" w:rsidRPr="0076576B" w:rsidRDefault="001B53E8" w:rsidP="00C6228D">
            <w:pPr>
              <w:snapToGrid w:val="0"/>
              <w:spacing w:line="240" w:lineRule="atLeast"/>
              <w:ind w:firstLine="317"/>
              <w:rPr>
                <w:sz w:val="20"/>
                <w:szCs w:val="20"/>
              </w:rPr>
            </w:pPr>
            <w:r w:rsidRPr="0076576B">
              <w:rPr>
                <w:b/>
              </w:rPr>
              <w:t xml:space="preserve">ЛОТ № 20-  </w:t>
            </w:r>
            <w:r w:rsidRPr="0076576B">
              <w:rPr>
                <w:sz w:val="20"/>
                <w:szCs w:val="20"/>
              </w:rPr>
              <w:t>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76576B">
              <w:rPr>
                <w:szCs w:val="24"/>
              </w:rPr>
              <w:t>,</w:t>
            </w:r>
          </w:p>
          <w:p w:rsidR="001B53E8" w:rsidRPr="0076576B" w:rsidRDefault="001B53E8" w:rsidP="00C5052E">
            <w:pPr>
              <w:snapToGrid w:val="0"/>
              <w:spacing w:line="240" w:lineRule="atLeast"/>
              <w:ind w:firstLine="317"/>
              <w:rPr>
                <w:sz w:val="20"/>
                <w:szCs w:val="20"/>
              </w:rPr>
            </w:pPr>
            <w:r w:rsidRPr="0076576B">
              <w:rPr>
                <w:b/>
              </w:rPr>
              <w:t xml:space="preserve">ЛОТ № 21- </w:t>
            </w:r>
            <w:r w:rsidRPr="0076576B">
              <w:rPr>
                <w:sz w:val="20"/>
                <w:szCs w:val="20"/>
              </w:rPr>
              <w:t>Право размещения нестационарного торгового объекта по реализации мороженого на территории МО город Маркс Саратовской области</w:t>
            </w:r>
            <w:r w:rsidRPr="0076576B">
              <w:rPr>
                <w:szCs w:val="24"/>
              </w:rPr>
              <w:t>,</w:t>
            </w:r>
          </w:p>
          <w:p w:rsidR="001B53E8" w:rsidRPr="008E2BB5" w:rsidRDefault="001B53E8" w:rsidP="00C5052E">
            <w:pPr>
              <w:snapToGrid w:val="0"/>
              <w:spacing w:line="240" w:lineRule="atLeast"/>
              <w:ind w:firstLine="317"/>
              <w:rPr>
                <w:sz w:val="20"/>
                <w:szCs w:val="20"/>
              </w:rPr>
            </w:pPr>
            <w:r w:rsidRPr="008E2BB5">
              <w:rPr>
                <w:b/>
              </w:rPr>
              <w:t xml:space="preserve">ЛОТ № 22-   </w:t>
            </w:r>
            <w:r w:rsidRPr="008E2BB5">
              <w:rPr>
                <w:sz w:val="20"/>
                <w:szCs w:val="20"/>
              </w:rPr>
              <w:t>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8E2BB5">
              <w:rPr>
                <w:szCs w:val="24"/>
              </w:rPr>
              <w:t>,</w:t>
            </w:r>
          </w:p>
          <w:p w:rsidR="001B53E8" w:rsidRPr="008E2BB5" w:rsidRDefault="001B53E8" w:rsidP="009E000B">
            <w:pPr>
              <w:snapToGrid w:val="0"/>
              <w:spacing w:line="240" w:lineRule="atLeast"/>
              <w:ind w:firstLine="317"/>
              <w:rPr>
                <w:sz w:val="20"/>
                <w:szCs w:val="20"/>
              </w:rPr>
            </w:pPr>
            <w:r w:rsidRPr="008E2BB5">
              <w:rPr>
                <w:b/>
              </w:rPr>
              <w:t xml:space="preserve">ЛОТ № 23-  </w:t>
            </w:r>
            <w:r w:rsidRPr="008E2BB5">
              <w:rPr>
                <w:sz w:val="20"/>
                <w:szCs w:val="20"/>
              </w:rPr>
              <w:t>Право размещения нестационарного торгового объекта по реализации мороженого на территории МО город Маркс Саратовской области</w:t>
            </w:r>
            <w:r w:rsidRPr="008E2BB5">
              <w:rPr>
                <w:szCs w:val="24"/>
              </w:rPr>
              <w:t>,</w:t>
            </w:r>
          </w:p>
          <w:p w:rsidR="001B53E8" w:rsidRPr="00645058" w:rsidRDefault="001B53E8" w:rsidP="00C6228D">
            <w:pPr>
              <w:snapToGrid w:val="0"/>
              <w:spacing w:line="240" w:lineRule="atLeast"/>
              <w:ind w:firstLine="317"/>
              <w:rPr>
                <w:sz w:val="20"/>
                <w:szCs w:val="20"/>
              </w:rPr>
            </w:pPr>
            <w:r w:rsidRPr="00645058">
              <w:rPr>
                <w:b/>
              </w:rPr>
              <w:t>ЛОТ № 24-</w:t>
            </w:r>
            <w:r w:rsidRPr="00645058">
              <w:rPr>
                <w:sz w:val="20"/>
                <w:szCs w:val="20"/>
              </w:rPr>
              <w:t xml:space="preserve"> 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645058">
              <w:rPr>
                <w:szCs w:val="24"/>
              </w:rPr>
              <w:t>,</w:t>
            </w:r>
          </w:p>
          <w:p w:rsidR="001B53E8" w:rsidRPr="00645058" w:rsidRDefault="001B53E8" w:rsidP="004A2A22">
            <w:pPr>
              <w:snapToGrid w:val="0"/>
              <w:spacing w:line="240" w:lineRule="atLeast"/>
              <w:ind w:firstLine="317"/>
              <w:rPr>
                <w:sz w:val="20"/>
                <w:szCs w:val="20"/>
              </w:rPr>
            </w:pPr>
            <w:r w:rsidRPr="00645058">
              <w:rPr>
                <w:b/>
              </w:rPr>
              <w:t xml:space="preserve">ЛОТ № 25-  </w:t>
            </w:r>
            <w:r w:rsidRPr="00645058">
              <w:rPr>
                <w:sz w:val="20"/>
                <w:szCs w:val="20"/>
              </w:rPr>
              <w:t>Право размещения нестационарного торгового объекта по реализации мороженого на территории МО город Маркс Саратовской области</w:t>
            </w:r>
            <w:r w:rsidRPr="00645058">
              <w:rPr>
                <w:szCs w:val="24"/>
              </w:rPr>
              <w:t>,</w:t>
            </w:r>
          </w:p>
          <w:p w:rsidR="001B53E8" w:rsidRPr="00645058" w:rsidRDefault="001B53E8" w:rsidP="00993BF8">
            <w:pPr>
              <w:snapToGrid w:val="0"/>
              <w:spacing w:line="240" w:lineRule="atLeast"/>
              <w:ind w:firstLine="317"/>
              <w:rPr>
                <w:sz w:val="20"/>
                <w:szCs w:val="20"/>
              </w:rPr>
            </w:pPr>
            <w:r w:rsidRPr="00645058">
              <w:rPr>
                <w:b/>
              </w:rPr>
              <w:t xml:space="preserve">ЛОТ № 26-  </w:t>
            </w:r>
            <w:r w:rsidRPr="00645058">
              <w:rPr>
                <w:sz w:val="20"/>
                <w:szCs w:val="20"/>
              </w:rPr>
              <w:t>Право размещения нестационарного торгового объекта по реализации мороженого на территории МО город Маркс Саратовской области</w:t>
            </w:r>
            <w:r w:rsidRPr="00645058">
              <w:rPr>
                <w:szCs w:val="24"/>
              </w:rPr>
              <w:t>,</w:t>
            </w:r>
          </w:p>
          <w:p w:rsidR="001B53E8" w:rsidRPr="00645058" w:rsidRDefault="001B53E8" w:rsidP="002D2921">
            <w:pPr>
              <w:snapToGrid w:val="0"/>
              <w:spacing w:line="240" w:lineRule="atLeast"/>
              <w:ind w:firstLine="317"/>
              <w:rPr>
                <w:sz w:val="20"/>
                <w:szCs w:val="20"/>
              </w:rPr>
            </w:pPr>
            <w:r w:rsidRPr="00645058">
              <w:rPr>
                <w:b/>
              </w:rPr>
              <w:t xml:space="preserve">ЛОТ № 27-  </w:t>
            </w:r>
            <w:r w:rsidRPr="00645058">
              <w:rPr>
                <w:sz w:val="20"/>
                <w:szCs w:val="20"/>
              </w:rPr>
              <w:t>Право размещения нестационарного торгового объекта по реализации кваса, прохладительных напитков на территории МО город Маркс Саратовской области</w:t>
            </w:r>
            <w:r w:rsidRPr="00645058">
              <w:rPr>
                <w:szCs w:val="24"/>
              </w:rPr>
              <w:t>,</w:t>
            </w:r>
          </w:p>
          <w:p w:rsidR="001B53E8" w:rsidRPr="00645058" w:rsidRDefault="001B53E8" w:rsidP="002D2921">
            <w:pPr>
              <w:snapToGrid w:val="0"/>
              <w:spacing w:line="240" w:lineRule="atLeast"/>
              <w:ind w:firstLine="317"/>
              <w:rPr>
                <w:sz w:val="20"/>
                <w:szCs w:val="20"/>
              </w:rPr>
            </w:pPr>
            <w:r w:rsidRPr="00645058">
              <w:rPr>
                <w:b/>
              </w:rPr>
              <w:t xml:space="preserve">ЛОТ № 28-  </w:t>
            </w:r>
            <w:r w:rsidRPr="00645058">
              <w:rPr>
                <w:sz w:val="20"/>
                <w:szCs w:val="20"/>
              </w:rPr>
              <w:t xml:space="preserve">Право размещения нестационарного торгового объекта по реализации кваса, прохладительных напитков на </w:t>
            </w:r>
            <w:r w:rsidRPr="00645058">
              <w:rPr>
                <w:sz w:val="20"/>
                <w:szCs w:val="20"/>
              </w:rPr>
              <w:lastRenderedPageBreak/>
              <w:t>территории МО город Маркс Саратовской области</w:t>
            </w:r>
            <w:r w:rsidRPr="00645058">
              <w:rPr>
                <w:szCs w:val="24"/>
              </w:rPr>
              <w:t>,</w:t>
            </w:r>
          </w:p>
          <w:p w:rsidR="001B53E8" w:rsidRPr="00EC68A9" w:rsidRDefault="001B53E8" w:rsidP="005C40FF">
            <w:pPr>
              <w:snapToGrid w:val="0"/>
              <w:spacing w:line="240" w:lineRule="atLeast"/>
              <w:ind w:firstLine="317"/>
              <w:rPr>
                <w:sz w:val="20"/>
                <w:szCs w:val="20"/>
              </w:rPr>
            </w:pPr>
            <w:r w:rsidRPr="00EC68A9">
              <w:rPr>
                <w:b/>
              </w:rPr>
              <w:t>ЛОТ № 29-</w:t>
            </w:r>
            <w:r w:rsidRPr="00EC68A9">
              <w:rPr>
                <w:sz w:val="20"/>
                <w:szCs w:val="20"/>
              </w:rPr>
              <w:t>Право размещения нестационарного торгового объекта по реализации мороженого на территории МО город Маркс Саратовской области</w:t>
            </w:r>
            <w:r w:rsidRPr="00EC68A9">
              <w:rPr>
                <w:szCs w:val="24"/>
              </w:rPr>
              <w:t>,</w:t>
            </w:r>
          </w:p>
          <w:p w:rsidR="001B53E8" w:rsidRPr="00EC68A9" w:rsidRDefault="001B53E8" w:rsidP="005C40FF">
            <w:pPr>
              <w:snapToGrid w:val="0"/>
              <w:spacing w:line="240" w:lineRule="atLeast"/>
              <w:ind w:firstLine="317"/>
              <w:rPr>
                <w:sz w:val="20"/>
                <w:szCs w:val="20"/>
              </w:rPr>
            </w:pPr>
            <w:r w:rsidRPr="00EC68A9">
              <w:rPr>
                <w:b/>
              </w:rPr>
              <w:t xml:space="preserve">ЛОТ № 30-  </w:t>
            </w:r>
            <w:r w:rsidRPr="00EC68A9">
              <w:rPr>
                <w:sz w:val="20"/>
                <w:szCs w:val="20"/>
              </w:rPr>
              <w:t>Право размещения нестационарного торгового объекта по реализации попкорна, сладкой ваты на территории МО город Маркс Саратовской области</w:t>
            </w:r>
            <w:r w:rsidRPr="00EC68A9">
              <w:rPr>
                <w:szCs w:val="24"/>
              </w:rPr>
              <w:t>,</w:t>
            </w:r>
          </w:p>
          <w:p w:rsidR="001B53E8" w:rsidRDefault="001B53E8" w:rsidP="00DE62D4">
            <w:pPr>
              <w:snapToGrid w:val="0"/>
              <w:spacing w:line="240" w:lineRule="atLeast"/>
              <w:ind w:firstLine="317"/>
              <w:rPr>
                <w:szCs w:val="24"/>
              </w:rPr>
            </w:pPr>
            <w:r w:rsidRPr="00EC68A9">
              <w:rPr>
                <w:b/>
              </w:rPr>
              <w:t xml:space="preserve">ЛОТ № 31-  </w:t>
            </w:r>
            <w:r w:rsidRPr="00EC68A9">
              <w:rPr>
                <w:sz w:val="20"/>
                <w:szCs w:val="20"/>
              </w:rPr>
              <w:t>Право размещения нестационарного торгового объекта по реализации попкорна, сладкой ваты на территории МО город Маркс Саратовской области</w:t>
            </w:r>
            <w:r w:rsidRPr="00EC68A9">
              <w:rPr>
                <w:szCs w:val="24"/>
              </w:rPr>
              <w:t>,</w:t>
            </w:r>
          </w:p>
          <w:p w:rsidR="001B53E8" w:rsidRPr="00793B55" w:rsidRDefault="001B53E8" w:rsidP="00ED3109">
            <w:pPr>
              <w:snapToGrid w:val="0"/>
              <w:spacing w:line="240" w:lineRule="atLeast"/>
              <w:ind w:firstLine="317"/>
              <w:rPr>
                <w:b/>
                <w:szCs w:val="24"/>
              </w:rPr>
            </w:pPr>
            <w:r w:rsidRPr="00CF4E51">
              <w:rPr>
                <w:b/>
                <w:szCs w:val="24"/>
              </w:rPr>
              <w:t>ЛОТ № 32</w:t>
            </w:r>
            <w:r>
              <w:rPr>
                <w:b/>
                <w:szCs w:val="24"/>
              </w:rPr>
              <w:t xml:space="preserve"> - </w:t>
            </w:r>
            <w:r w:rsidRPr="00645058">
              <w:rPr>
                <w:sz w:val="20"/>
                <w:szCs w:val="20"/>
              </w:rPr>
              <w:t>Право размещения нестационарного торгового объекта по реализации кваса, прохладительных напитков</w:t>
            </w:r>
            <w:r>
              <w:rPr>
                <w:sz w:val="20"/>
                <w:szCs w:val="20"/>
              </w:rPr>
              <w:t xml:space="preserve">, </w:t>
            </w:r>
            <w:r w:rsidRPr="00645058">
              <w:rPr>
                <w:sz w:val="20"/>
                <w:szCs w:val="20"/>
              </w:rPr>
              <w:t>мороженого</w:t>
            </w:r>
            <w:r>
              <w:rPr>
                <w:sz w:val="20"/>
                <w:szCs w:val="20"/>
              </w:rPr>
              <w:t>, продовольственных товаров</w:t>
            </w:r>
            <w:r w:rsidRPr="00645058">
              <w:rPr>
                <w:sz w:val="20"/>
                <w:szCs w:val="20"/>
              </w:rPr>
              <w:t xml:space="preserve"> </w:t>
            </w:r>
            <w:r w:rsidR="00DE4D2A">
              <w:rPr>
                <w:sz w:val="20"/>
                <w:szCs w:val="20"/>
              </w:rPr>
              <w:t>или смешанных групп товаров</w:t>
            </w:r>
            <w:r w:rsidR="00DE4D2A" w:rsidRPr="00645058">
              <w:rPr>
                <w:sz w:val="20"/>
                <w:szCs w:val="20"/>
              </w:rPr>
              <w:t xml:space="preserve"> </w:t>
            </w:r>
            <w:r w:rsidRPr="00645058">
              <w:rPr>
                <w:sz w:val="20"/>
                <w:szCs w:val="20"/>
              </w:rPr>
              <w:t>на территории МО город Маркс Саратовской области</w:t>
            </w:r>
            <w:r w:rsidRPr="00645058">
              <w:rPr>
                <w:szCs w:val="24"/>
              </w:rPr>
              <w:t>,</w:t>
            </w:r>
            <w:r w:rsidRPr="00645058">
              <w:rPr>
                <w:sz w:val="20"/>
                <w:szCs w:val="20"/>
              </w:rPr>
              <w:t xml:space="preserve"> </w:t>
            </w:r>
          </w:p>
          <w:p w:rsidR="001B53E8" w:rsidRPr="00793B55" w:rsidRDefault="001B53E8" w:rsidP="00793B55">
            <w:pPr>
              <w:snapToGrid w:val="0"/>
              <w:spacing w:line="240" w:lineRule="atLeast"/>
              <w:ind w:firstLine="317"/>
              <w:rPr>
                <w:b/>
                <w:szCs w:val="24"/>
              </w:rPr>
            </w:pPr>
            <w:r w:rsidRPr="00CF4E51">
              <w:rPr>
                <w:b/>
                <w:szCs w:val="24"/>
              </w:rPr>
              <w:t>ЛОТ № 3</w:t>
            </w:r>
            <w:r>
              <w:rPr>
                <w:b/>
                <w:szCs w:val="24"/>
              </w:rPr>
              <w:t xml:space="preserve">3 </w:t>
            </w:r>
            <w:r w:rsidRPr="00645058">
              <w:rPr>
                <w:sz w:val="20"/>
                <w:szCs w:val="20"/>
              </w:rPr>
              <w:t xml:space="preserve"> Право размещения нестационарного торгового объекта по реализации кваса, прохладительных напитков на территории МО город Маркс Саратовской области</w:t>
            </w:r>
          </w:p>
          <w:p w:rsidR="001B53E8" w:rsidRPr="00EC68A9" w:rsidRDefault="001B53E8" w:rsidP="00DE62D4">
            <w:pPr>
              <w:snapToGrid w:val="0"/>
              <w:spacing w:line="240" w:lineRule="atLeast"/>
              <w:ind w:firstLine="317"/>
              <w:rPr>
                <w:sz w:val="20"/>
                <w:szCs w:val="20"/>
              </w:rPr>
            </w:pPr>
            <w:r w:rsidRPr="00CF4E51">
              <w:rPr>
                <w:b/>
                <w:szCs w:val="24"/>
              </w:rPr>
              <w:t>ЛОТ № 3</w:t>
            </w:r>
            <w:r>
              <w:rPr>
                <w:b/>
                <w:szCs w:val="24"/>
              </w:rPr>
              <w:t xml:space="preserve">4 - </w:t>
            </w:r>
            <w:r w:rsidRPr="00EC68A9">
              <w:rPr>
                <w:sz w:val="20"/>
                <w:szCs w:val="20"/>
              </w:rPr>
              <w:t>Право размещения нестационарного торгового объекта по реализации попкорна, сладкой ваты на территории МО город Маркс Саратовской области</w:t>
            </w:r>
            <w:r>
              <w:rPr>
                <w:szCs w:val="24"/>
              </w:rPr>
              <w:t>.</w:t>
            </w:r>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lastRenderedPageBreak/>
              <w:t>4.</w:t>
            </w:r>
          </w:p>
        </w:tc>
        <w:tc>
          <w:tcPr>
            <w:tcW w:w="3261" w:type="dxa"/>
            <w:vAlign w:val="center"/>
          </w:tcPr>
          <w:p w:rsidR="001B53E8" w:rsidRPr="00997B28" w:rsidRDefault="001B53E8" w:rsidP="0091332C">
            <w:pPr>
              <w:pStyle w:val="3"/>
              <w:tabs>
                <w:tab w:val="left" w:pos="540"/>
              </w:tabs>
              <w:ind w:left="0"/>
              <w:jc w:val="left"/>
              <w:rPr>
                <w:b/>
                <w:szCs w:val="24"/>
              </w:rPr>
            </w:pPr>
            <w:r w:rsidRPr="00997B28">
              <w:rPr>
                <w:b/>
                <w:color w:val="000000"/>
                <w:sz w:val="20"/>
                <w:lang w:eastAsia="ar-SA"/>
              </w:rPr>
              <w:t>Адрес места расположения нестационарного торгового объекта, его площадь:</w:t>
            </w:r>
          </w:p>
        </w:tc>
        <w:tc>
          <w:tcPr>
            <w:tcW w:w="6095" w:type="dxa"/>
            <w:gridSpan w:val="2"/>
            <w:tcBorders>
              <w:top w:val="single" w:sz="4" w:space="0" w:color="auto"/>
              <w:bottom w:val="single" w:sz="4" w:space="0" w:color="auto"/>
            </w:tcBorders>
          </w:tcPr>
          <w:p w:rsidR="001B53E8" w:rsidRPr="00EC68A9" w:rsidRDefault="001B53E8" w:rsidP="00B92975">
            <w:pPr>
              <w:snapToGrid w:val="0"/>
              <w:spacing w:line="240" w:lineRule="atLeast"/>
              <w:ind w:firstLine="317"/>
              <w:rPr>
                <w:sz w:val="20"/>
                <w:szCs w:val="20"/>
              </w:rPr>
            </w:pPr>
            <w:r w:rsidRPr="00EC68A9">
              <w:rPr>
                <w:sz w:val="20"/>
                <w:szCs w:val="20"/>
              </w:rPr>
              <w:t>город Маркс Саратовская область:</w:t>
            </w:r>
          </w:p>
          <w:p w:rsidR="001B53E8" w:rsidRPr="00EC68A9" w:rsidRDefault="001B53E8" w:rsidP="00B92975">
            <w:pPr>
              <w:snapToGrid w:val="0"/>
              <w:spacing w:line="240" w:lineRule="atLeast"/>
              <w:ind w:left="-27" w:firstLine="317"/>
              <w:rPr>
                <w:b/>
              </w:rPr>
            </w:pPr>
            <w:r w:rsidRPr="00EC68A9">
              <w:rPr>
                <w:b/>
              </w:rPr>
              <w:t xml:space="preserve">ЛОТ № 1- </w:t>
            </w:r>
            <w:r w:rsidRPr="00EC68A9">
              <w:rPr>
                <w:sz w:val="20"/>
                <w:szCs w:val="20"/>
              </w:rPr>
              <w:t xml:space="preserve">ул. Берег Волги, территория городского пляжа, </w:t>
            </w:r>
            <w:r>
              <w:rPr>
                <w:sz w:val="20"/>
                <w:szCs w:val="20"/>
              </w:rPr>
              <w:t>6</w:t>
            </w:r>
            <w:r w:rsidRPr="00EC68A9">
              <w:rPr>
                <w:sz w:val="20"/>
                <w:szCs w:val="20"/>
              </w:rPr>
              <w:t xml:space="preserve"> кв. м., </w:t>
            </w:r>
          </w:p>
          <w:p w:rsidR="001B53E8" w:rsidRPr="005D316E" w:rsidRDefault="001B53E8" w:rsidP="00B92975">
            <w:pPr>
              <w:snapToGrid w:val="0"/>
              <w:spacing w:line="240" w:lineRule="atLeast"/>
              <w:ind w:left="-27" w:firstLine="317"/>
              <w:rPr>
                <w:sz w:val="20"/>
                <w:szCs w:val="20"/>
              </w:rPr>
            </w:pPr>
            <w:r w:rsidRPr="005D316E">
              <w:rPr>
                <w:b/>
              </w:rPr>
              <w:t>ЛОТ № 2-</w:t>
            </w:r>
            <w:r w:rsidRPr="005D316E">
              <w:rPr>
                <w:sz w:val="20"/>
                <w:szCs w:val="20"/>
              </w:rPr>
              <w:t xml:space="preserve"> ул. Берег Волги, территория городского пляжа, </w:t>
            </w:r>
            <w:r>
              <w:rPr>
                <w:sz w:val="20"/>
                <w:szCs w:val="20"/>
              </w:rPr>
              <w:t xml:space="preserve">4 </w:t>
            </w:r>
            <w:r w:rsidRPr="005D316E">
              <w:rPr>
                <w:sz w:val="20"/>
                <w:szCs w:val="20"/>
              </w:rPr>
              <w:t>кв. м.,</w:t>
            </w:r>
          </w:p>
          <w:p w:rsidR="001B53E8" w:rsidRPr="005D316E" w:rsidRDefault="001B53E8" w:rsidP="00B92975">
            <w:pPr>
              <w:snapToGrid w:val="0"/>
              <w:spacing w:line="240" w:lineRule="atLeast"/>
              <w:ind w:left="-27" w:firstLine="317"/>
              <w:rPr>
                <w:b/>
              </w:rPr>
            </w:pPr>
            <w:r w:rsidRPr="005D316E">
              <w:rPr>
                <w:b/>
              </w:rPr>
              <w:t xml:space="preserve">ЛОТ № 3- </w:t>
            </w:r>
            <w:r w:rsidRPr="005D316E">
              <w:rPr>
                <w:sz w:val="20"/>
                <w:szCs w:val="20"/>
              </w:rPr>
              <w:t xml:space="preserve">ул. Берег Волги, территория городского пляжа, </w:t>
            </w:r>
            <w:r>
              <w:rPr>
                <w:sz w:val="20"/>
                <w:szCs w:val="20"/>
              </w:rPr>
              <w:t>6</w:t>
            </w:r>
            <w:r w:rsidRPr="005D316E">
              <w:rPr>
                <w:sz w:val="20"/>
                <w:szCs w:val="20"/>
              </w:rPr>
              <w:t xml:space="preserve"> кв. м.</w:t>
            </w:r>
            <w:r w:rsidRPr="005D316E">
              <w:t>,</w:t>
            </w:r>
          </w:p>
          <w:p w:rsidR="001B53E8" w:rsidRPr="005D316E" w:rsidRDefault="001B53E8" w:rsidP="00B92975">
            <w:pPr>
              <w:snapToGrid w:val="0"/>
              <w:spacing w:line="240" w:lineRule="atLeast"/>
              <w:ind w:left="-27" w:firstLine="317"/>
              <w:rPr>
                <w:b/>
              </w:rPr>
            </w:pPr>
            <w:r w:rsidRPr="005D316E">
              <w:rPr>
                <w:b/>
              </w:rPr>
              <w:t xml:space="preserve">ЛОТ № 4- </w:t>
            </w:r>
            <w:r w:rsidRPr="005D316E">
              <w:rPr>
                <w:sz w:val="20"/>
                <w:szCs w:val="20"/>
              </w:rPr>
              <w:t xml:space="preserve">ул. Берег Волги, территория городского пляжа, </w:t>
            </w:r>
            <w:r>
              <w:rPr>
                <w:sz w:val="20"/>
                <w:szCs w:val="20"/>
              </w:rPr>
              <w:t>4</w:t>
            </w:r>
            <w:r w:rsidRPr="005D316E">
              <w:rPr>
                <w:sz w:val="20"/>
                <w:szCs w:val="20"/>
              </w:rPr>
              <w:t xml:space="preserve"> кв. м.</w:t>
            </w:r>
            <w:r w:rsidRPr="005D316E">
              <w:t>,</w:t>
            </w:r>
          </w:p>
          <w:p w:rsidR="001B53E8" w:rsidRPr="00804C17" w:rsidRDefault="001B53E8" w:rsidP="00B92975">
            <w:pPr>
              <w:snapToGrid w:val="0"/>
              <w:spacing w:line="240" w:lineRule="atLeast"/>
              <w:ind w:left="-27" w:firstLine="317"/>
              <w:rPr>
                <w:b/>
              </w:rPr>
            </w:pPr>
            <w:r w:rsidRPr="00804C17">
              <w:rPr>
                <w:b/>
              </w:rPr>
              <w:t>ЛОТ № 5-</w:t>
            </w:r>
            <w:r w:rsidRPr="00804C17">
              <w:rPr>
                <w:sz w:val="20"/>
                <w:szCs w:val="20"/>
              </w:rPr>
              <w:t xml:space="preserve"> ул. Берег Волги, территория городского пляжа, </w:t>
            </w:r>
            <w:r>
              <w:rPr>
                <w:sz w:val="20"/>
                <w:szCs w:val="20"/>
              </w:rPr>
              <w:t>6</w:t>
            </w:r>
            <w:r w:rsidRPr="00804C17">
              <w:rPr>
                <w:sz w:val="20"/>
                <w:szCs w:val="20"/>
              </w:rPr>
              <w:t xml:space="preserve"> кв. м.</w:t>
            </w:r>
            <w:r>
              <w:rPr>
                <w:sz w:val="20"/>
                <w:szCs w:val="20"/>
              </w:rPr>
              <w:t>,</w:t>
            </w:r>
          </w:p>
          <w:p w:rsidR="001B53E8" w:rsidRPr="00804C17" w:rsidRDefault="001B53E8" w:rsidP="00B92975">
            <w:pPr>
              <w:snapToGrid w:val="0"/>
              <w:spacing w:line="240" w:lineRule="atLeast"/>
              <w:ind w:left="-27" w:firstLine="317"/>
              <w:rPr>
                <w:b/>
              </w:rPr>
            </w:pPr>
            <w:r w:rsidRPr="00804C17">
              <w:rPr>
                <w:b/>
              </w:rPr>
              <w:t xml:space="preserve">ЛОТ № 6- </w:t>
            </w:r>
            <w:r w:rsidRPr="00804C17">
              <w:rPr>
                <w:sz w:val="20"/>
                <w:szCs w:val="20"/>
              </w:rPr>
              <w:t xml:space="preserve">ул. Берег Волги, территория городского пляжа, </w:t>
            </w:r>
            <w:r>
              <w:rPr>
                <w:sz w:val="20"/>
                <w:szCs w:val="20"/>
              </w:rPr>
              <w:t>4</w:t>
            </w:r>
            <w:r w:rsidRPr="00804C17">
              <w:rPr>
                <w:sz w:val="20"/>
                <w:szCs w:val="20"/>
              </w:rPr>
              <w:t xml:space="preserve"> кв. м.</w:t>
            </w:r>
            <w:r>
              <w:rPr>
                <w:sz w:val="20"/>
                <w:szCs w:val="20"/>
              </w:rPr>
              <w:t>,</w:t>
            </w:r>
          </w:p>
          <w:p w:rsidR="001B53E8" w:rsidRPr="00804C17" w:rsidRDefault="001B53E8" w:rsidP="00B92975">
            <w:pPr>
              <w:snapToGrid w:val="0"/>
              <w:spacing w:line="240" w:lineRule="atLeast"/>
              <w:ind w:left="-27" w:firstLine="317"/>
              <w:rPr>
                <w:b/>
              </w:rPr>
            </w:pPr>
            <w:r>
              <w:rPr>
                <w:b/>
              </w:rPr>
              <w:t>ЛОТ№</w:t>
            </w:r>
            <w:r w:rsidRPr="00804C17">
              <w:rPr>
                <w:b/>
              </w:rPr>
              <w:t>7-</w:t>
            </w:r>
            <w:r w:rsidRPr="00804C17">
              <w:rPr>
                <w:sz w:val="20"/>
                <w:szCs w:val="20"/>
              </w:rPr>
              <w:t xml:space="preserve"> пр. Ленина, д.89  (район магазина «Океан»), </w:t>
            </w:r>
            <w:r>
              <w:rPr>
                <w:sz w:val="20"/>
                <w:szCs w:val="20"/>
              </w:rPr>
              <w:t>6</w:t>
            </w:r>
            <w:r w:rsidRPr="00804C17">
              <w:rPr>
                <w:sz w:val="20"/>
                <w:szCs w:val="20"/>
              </w:rPr>
              <w:t xml:space="preserve"> кв. м.</w:t>
            </w:r>
            <w:r w:rsidRPr="00804C17">
              <w:t>,</w:t>
            </w:r>
          </w:p>
          <w:p w:rsidR="001B53E8" w:rsidRPr="00804C17" w:rsidRDefault="001B53E8" w:rsidP="00B92975">
            <w:pPr>
              <w:snapToGrid w:val="0"/>
              <w:spacing w:line="240" w:lineRule="atLeast"/>
              <w:ind w:left="-27" w:firstLine="317"/>
              <w:rPr>
                <w:sz w:val="20"/>
                <w:szCs w:val="20"/>
              </w:rPr>
            </w:pPr>
            <w:r w:rsidRPr="00804C17">
              <w:rPr>
                <w:b/>
              </w:rPr>
              <w:t xml:space="preserve">ЛОТ № 8- </w:t>
            </w:r>
            <w:r w:rsidRPr="00804C17">
              <w:rPr>
                <w:sz w:val="20"/>
                <w:szCs w:val="20"/>
              </w:rPr>
              <w:t xml:space="preserve"> пр. Ленина, д.89  (район магазина «Океан»), </w:t>
            </w:r>
            <w:r>
              <w:rPr>
                <w:sz w:val="20"/>
                <w:szCs w:val="20"/>
              </w:rPr>
              <w:t>4</w:t>
            </w:r>
            <w:r w:rsidRPr="00804C17">
              <w:rPr>
                <w:sz w:val="20"/>
                <w:szCs w:val="20"/>
              </w:rPr>
              <w:t xml:space="preserve"> кв. м.</w:t>
            </w:r>
            <w:r w:rsidRPr="00804C17">
              <w:t>,</w:t>
            </w:r>
          </w:p>
          <w:p w:rsidR="001B53E8" w:rsidRPr="00A0456A" w:rsidRDefault="001B53E8" w:rsidP="00B92975">
            <w:pPr>
              <w:snapToGrid w:val="0"/>
              <w:spacing w:line="240" w:lineRule="atLeast"/>
              <w:ind w:left="-27" w:firstLine="317"/>
              <w:rPr>
                <w:sz w:val="20"/>
                <w:szCs w:val="20"/>
              </w:rPr>
            </w:pPr>
            <w:r>
              <w:rPr>
                <w:b/>
              </w:rPr>
              <w:t xml:space="preserve">ЛОТ </w:t>
            </w:r>
            <w:r w:rsidRPr="00A0456A">
              <w:rPr>
                <w:b/>
              </w:rPr>
              <w:t>№ 9-</w:t>
            </w:r>
            <w:r w:rsidRPr="00A0456A">
              <w:rPr>
                <w:sz w:val="20"/>
                <w:szCs w:val="20"/>
              </w:rPr>
              <w:t xml:space="preserve">ул. Кирова, д. 52 «А» (с левой стороны входа в парк Екатерины), </w:t>
            </w:r>
            <w:r>
              <w:rPr>
                <w:sz w:val="20"/>
                <w:szCs w:val="20"/>
              </w:rPr>
              <w:t>4</w:t>
            </w:r>
            <w:r w:rsidRPr="00A0456A">
              <w:rPr>
                <w:sz w:val="20"/>
                <w:szCs w:val="20"/>
              </w:rPr>
              <w:t xml:space="preserve"> кв. м.</w:t>
            </w:r>
            <w:r w:rsidRPr="00A0456A">
              <w:t>,</w:t>
            </w:r>
          </w:p>
          <w:p w:rsidR="001B53E8" w:rsidRPr="00A0456A" w:rsidRDefault="001B53E8" w:rsidP="00B92975">
            <w:pPr>
              <w:snapToGrid w:val="0"/>
              <w:spacing w:line="240" w:lineRule="atLeast"/>
              <w:ind w:left="-27" w:firstLine="317"/>
              <w:rPr>
                <w:sz w:val="20"/>
                <w:szCs w:val="20"/>
              </w:rPr>
            </w:pPr>
            <w:r w:rsidRPr="00A0456A">
              <w:rPr>
                <w:b/>
              </w:rPr>
              <w:t>ЛОТ № 10-</w:t>
            </w:r>
            <w:r w:rsidRPr="00A0456A">
              <w:rPr>
                <w:sz w:val="20"/>
                <w:szCs w:val="20"/>
              </w:rPr>
              <w:t xml:space="preserve">ул. Кирова, д. 52 «А» (с левой стороны входа в парк Екатерины), </w:t>
            </w:r>
            <w:r>
              <w:rPr>
                <w:sz w:val="20"/>
                <w:szCs w:val="20"/>
              </w:rPr>
              <w:t>6</w:t>
            </w:r>
            <w:r w:rsidRPr="00A0456A">
              <w:rPr>
                <w:sz w:val="20"/>
                <w:szCs w:val="20"/>
              </w:rPr>
              <w:t xml:space="preserve"> кв. м.,</w:t>
            </w:r>
          </w:p>
          <w:p w:rsidR="001B53E8" w:rsidRPr="00576612" w:rsidRDefault="001B53E8" w:rsidP="00B92975">
            <w:pPr>
              <w:snapToGrid w:val="0"/>
              <w:spacing w:line="240" w:lineRule="atLeast"/>
              <w:ind w:left="-27" w:firstLine="317"/>
              <w:rPr>
                <w:sz w:val="20"/>
                <w:szCs w:val="20"/>
              </w:rPr>
            </w:pPr>
            <w:r w:rsidRPr="00576612">
              <w:rPr>
                <w:b/>
              </w:rPr>
              <w:t xml:space="preserve">ЛОТ № 11- </w:t>
            </w:r>
            <w:r w:rsidRPr="00576612">
              <w:rPr>
                <w:sz w:val="20"/>
                <w:szCs w:val="20"/>
              </w:rPr>
              <w:t xml:space="preserve">пр. </w:t>
            </w:r>
            <w:proofErr w:type="gramStart"/>
            <w:r w:rsidRPr="00576612">
              <w:rPr>
                <w:sz w:val="20"/>
                <w:szCs w:val="20"/>
              </w:rPr>
              <w:t>Строителей, д.20 «Б» (в р</w:t>
            </w:r>
            <w:r>
              <w:rPr>
                <w:sz w:val="20"/>
                <w:szCs w:val="20"/>
              </w:rPr>
              <w:t>айо</w:t>
            </w:r>
            <w:r w:rsidRPr="00576612">
              <w:rPr>
                <w:sz w:val="20"/>
                <w:szCs w:val="20"/>
              </w:rPr>
              <w:t xml:space="preserve">не магазина «Березка»), </w:t>
            </w:r>
            <w:r>
              <w:rPr>
                <w:sz w:val="20"/>
                <w:szCs w:val="20"/>
              </w:rPr>
              <w:t>6</w:t>
            </w:r>
            <w:r w:rsidRPr="00576612">
              <w:rPr>
                <w:sz w:val="20"/>
                <w:szCs w:val="20"/>
              </w:rPr>
              <w:t xml:space="preserve"> кв. м.,</w:t>
            </w:r>
            <w:proofErr w:type="gramEnd"/>
          </w:p>
          <w:p w:rsidR="001B53E8" w:rsidRPr="00D13B1C" w:rsidRDefault="001B53E8" w:rsidP="00B92975">
            <w:pPr>
              <w:snapToGrid w:val="0"/>
              <w:spacing w:line="240" w:lineRule="atLeast"/>
              <w:ind w:left="-27" w:firstLine="317"/>
              <w:rPr>
                <w:sz w:val="20"/>
                <w:szCs w:val="20"/>
              </w:rPr>
            </w:pPr>
            <w:r w:rsidRPr="00D13B1C">
              <w:rPr>
                <w:b/>
              </w:rPr>
              <w:t>ЛОТ № 12-</w:t>
            </w:r>
            <w:r w:rsidRPr="00D13B1C">
              <w:rPr>
                <w:sz w:val="20"/>
                <w:szCs w:val="20"/>
              </w:rPr>
              <w:t xml:space="preserve"> пр. </w:t>
            </w:r>
            <w:proofErr w:type="gramStart"/>
            <w:r w:rsidRPr="00D13B1C">
              <w:rPr>
                <w:sz w:val="20"/>
                <w:szCs w:val="20"/>
              </w:rPr>
              <w:t>Строителей, д.20 «Б» (в р</w:t>
            </w:r>
            <w:r>
              <w:rPr>
                <w:sz w:val="20"/>
                <w:szCs w:val="20"/>
              </w:rPr>
              <w:t>айо</w:t>
            </w:r>
            <w:r w:rsidRPr="00D13B1C">
              <w:rPr>
                <w:sz w:val="20"/>
                <w:szCs w:val="20"/>
              </w:rPr>
              <w:t xml:space="preserve">не магазина «Березка»), </w:t>
            </w:r>
            <w:r>
              <w:rPr>
                <w:sz w:val="20"/>
                <w:szCs w:val="20"/>
              </w:rPr>
              <w:t>4</w:t>
            </w:r>
            <w:r w:rsidRPr="00D13B1C">
              <w:rPr>
                <w:sz w:val="20"/>
                <w:szCs w:val="20"/>
              </w:rPr>
              <w:t xml:space="preserve"> кв. м.,</w:t>
            </w:r>
            <w:proofErr w:type="gramEnd"/>
          </w:p>
          <w:p w:rsidR="001B53E8" w:rsidRPr="00932781" w:rsidRDefault="001B53E8" w:rsidP="00B92975">
            <w:pPr>
              <w:snapToGrid w:val="0"/>
              <w:spacing w:line="240" w:lineRule="atLeast"/>
              <w:ind w:left="-27" w:firstLine="317"/>
              <w:rPr>
                <w:sz w:val="20"/>
                <w:szCs w:val="20"/>
              </w:rPr>
            </w:pPr>
            <w:r w:rsidRPr="00932781">
              <w:rPr>
                <w:b/>
              </w:rPr>
              <w:t>ЛОТ № 13-</w:t>
            </w:r>
            <w:r w:rsidRPr="00932781">
              <w:rPr>
                <w:sz w:val="20"/>
                <w:szCs w:val="20"/>
              </w:rPr>
              <w:t>пр. Ленина, д.101</w:t>
            </w:r>
            <w:proofErr w:type="gramStart"/>
            <w:r w:rsidRPr="00932781">
              <w:rPr>
                <w:sz w:val="20"/>
                <w:szCs w:val="20"/>
              </w:rPr>
              <w:t xml:space="preserve"> А</w:t>
            </w:r>
            <w:proofErr w:type="gramEnd"/>
            <w:r w:rsidRPr="00932781">
              <w:rPr>
                <w:sz w:val="20"/>
                <w:szCs w:val="20"/>
              </w:rPr>
              <w:t xml:space="preserve"> (в районе магазина «Новый век»)</w:t>
            </w:r>
            <w:r w:rsidRPr="00932781">
              <w:t>,</w:t>
            </w:r>
            <w:r>
              <w:rPr>
                <w:sz w:val="20"/>
                <w:szCs w:val="20"/>
              </w:rPr>
              <w:t>6</w:t>
            </w:r>
            <w:r w:rsidRPr="00932781">
              <w:rPr>
                <w:sz w:val="20"/>
                <w:szCs w:val="20"/>
              </w:rPr>
              <w:t xml:space="preserve"> кв. м.,</w:t>
            </w:r>
          </w:p>
          <w:p w:rsidR="001B53E8" w:rsidRPr="00B04721" w:rsidRDefault="001B53E8" w:rsidP="00B92975">
            <w:pPr>
              <w:snapToGrid w:val="0"/>
              <w:spacing w:line="240" w:lineRule="atLeast"/>
              <w:ind w:left="-27" w:firstLine="317"/>
              <w:rPr>
                <w:sz w:val="20"/>
                <w:szCs w:val="20"/>
              </w:rPr>
            </w:pPr>
            <w:r w:rsidRPr="00B04721">
              <w:rPr>
                <w:b/>
              </w:rPr>
              <w:t xml:space="preserve">ЛОТ № 14- </w:t>
            </w:r>
            <w:r w:rsidRPr="00B04721">
              <w:rPr>
                <w:sz w:val="20"/>
                <w:szCs w:val="20"/>
              </w:rPr>
              <w:t>пр. Ленина, д.101</w:t>
            </w:r>
            <w:proofErr w:type="gramStart"/>
            <w:r w:rsidRPr="00B04721">
              <w:rPr>
                <w:sz w:val="20"/>
                <w:szCs w:val="20"/>
              </w:rPr>
              <w:t xml:space="preserve"> А</w:t>
            </w:r>
            <w:proofErr w:type="gramEnd"/>
            <w:r w:rsidRPr="00B04721">
              <w:rPr>
                <w:sz w:val="20"/>
                <w:szCs w:val="20"/>
              </w:rPr>
              <w:t xml:space="preserve"> (в районе магазина «Новый век»)</w:t>
            </w:r>
            <w:r w:rsidRPr="00B04721">
              <w:t>,</w:t>
            </w:r>
            <w:r>
              <w:rPr>
                <w:sz w:val="20"/>
                <w:szCs w:val="20"/>
              </w:rPr>
              <w:t>4</w:t>
            </w:r>
            <w:r w:rsidRPr="00B04721">
              <w:rPr>
                <w:sz w:val="20"/>
                <w:szCs w:val="20"/>
              </w:rPr>
              <w:t xml:space="preserve"> кв. м.,</w:t>
            </w:r>
          </w:p>
          <w:p w:rsidR="001B53E8" w:rsidRPr="00B04721" w:rsidRDefault="001B53E8" w:rsidP="00B92975">
            <w:pPr>
              <w:ind w:left="-27" w:right="-88" w:firstLine="317"/>
              <w:rPr>
                <w:sz w:val="20"/>
                <w:szCs w:val="20"/>
              </w:rPr>
            </w:pPr>
            <w:r w:rsidRPr="00B04721">
              <w:rPr>
                <w:b/>
              </w:rPr>
              <w:t>ЛОТ № 15-</w:t>
            </w:r>
            <w:r w:rsidRPr="00B04721">
              <w:rPr>
                <w:sz w:val="20"/>
                <w:szCs w:val="20"/>
              </w:rPr>
              <w:t xml:space="preserve"> пр. Строителей, на тротуаре, р-н </w:t>
            </w:r>
            <w:r>
              <w:rPr>
                <w:sz w:val="20"/>
                <w:szCs w:val="20"/>
              </w:rPr>
              <w:t xml:space="preserve">МОУ - </w:t>
            </w:r>
            <w:r w:rsidRPr="00B04721">
              <w:rPr>
                <w:sz w:val="20"/>
                <w:szCs w:val="20"/>
              </w:rPr>
              <w:t>СШ № 3</w:t>
            </w:r>
            <w:r w:rsidRPr="00B04721">
              <w:t>,</w:t>
            </w:r>
            <w:r>
              <w:rPr>
                <w:sz w:val="20"/>
                <w:szCs w:val="20"/>
              </w:rPr>
              <w:t>6</w:t>
            </w:r>
            <w:r w:rsidRPr="00B04721">
              <w:rPr>
                <w:sz w:val="20"/>
                <w:szCs w:val="20"/>
              </w:rPr>
              <w:t xml:space="preserve"> кв. м.,</w:t>
            </w:r>
          </w:p>
          <w:p w:rsidR="001B53E8" w:rsidRPr="00B04721" w:rsidRDefault="001B53E8" w:rsidP="00B92975">
            <w:pPr>
              <w:ind w:left="-27" w:right="-88" w:firstLine="317"/>
              <w:rPr>
                <w:sz w:val="20"/>
                <w:szCs w:val="20"/>
              </w:rPr>
            </w:pPr>
            <w:r w:rsidRPr="00B04721">
              <w:rPr>
                <w:b/>
              </w:rPr>
              <w:t xml:space="preserve">ЛОТ № 16- </w:t>
            </w:r>
            <w:r w:rsidRPr="00B04721">
              <w:rPr>
                <w:sz w:val="20"/>
                <w:szCs w:val="20"/>
              </w:rPr>
              <w:t xml:space="preserve">пр. Строителей, на тротуаре, р-н </w:t>
            </w:r>
            <w:r>
              <w:rPr>
                <w:sz w:val="20"/>
                <w:szCs w:val="20"/>
              </w:rPr>
              <w:t xml:space="preserve">МОУ - </w:t>
            </w:r>
            <w:r w:rsidRPr="00B04721">
              <w:rPr>
                <w:sz w:val="20"/>
                <w:szCs w:val="20"/>
              </w:rPr>
              <w:t>СШ № 3</w:t>
            </w:r>
            <w:r w:rsidRPr="00B04721">
              <w:t>,</w:t>
            </w:r>
            <w:r>
              <w:rPr>
                <w:sz w:val="20"/>
                <w:szCs w:val="20"/>
              </w:rPr>
              <w:t>4</w:t>
            </w:r>
            <w:r w:rsidRPr="00B04721">
              <w:rPr>
                <w:sz w:val="20"/>
                <w:szCs w:val="20"/>
              </w:rPr>
              <w:t xml:space="preserve"> кв. м.,</w:t>
            </w:r>
          </w:p>
          <w:p w:rsidR="001B53E8" w:rsidRPr="002C523A" w:rsidRDefault="001B53E8" w:rsidP="00B92975">
            <w:pPr>
              <w:ind w:left="-27" w:right="-88" w:firstLine="317"/>
              <w:rPr>
                <w:sz w:val="20"/>
                <w:szCs w:val="20"/>
              </w:rPr>
            </w:pPr>
            <w:r w:rsidRPr="002C523A">
              <w:rPr>
                <w:b/>
              </w:rPr>
              <w:t xml:space="preserve">ЛОТ № 17- </w:t>
            </w:r>
            <w:r w:rsidRPr="002C523A">
              <w:rPr>
                <w:sz w:val="20"/>
                <w:szCs w:val="20"/>
              </w:rPr>
              <w:t xml:space="preserve">ул. 10-я линия, д. 35 (по </w:t>
            </w:r>
            <w:proofErr w:type="spellStart"/>
            <w:r w:rsidRPr="002C523A">
              <w:rPr>
                <w:sz w:val="20"/>
                <w:szCs w:val="20"/>
              </w:rPr>
              <w:t>смежеству</w:t>
            </w:r>
            <w:proofErr w:type="spellEnd"/>
            <w:r w:rsidRPr="002C523A">
              <w:rPr>
                <w:sz w:val="20"/>
                <w:szCs w:val="20"/>
              </w:rPr>
              <w:t xml:space="preserve"> с жилым домом)</w:t>
            </w:r>
            <w:r w:rsidRPr="002C523A">
              <w:t xml:space="preserve">, </w:t>
            </w:r>
            <w:r>
              <w:rPr>
                <w:sz w:val="20"/>
                <w:szCs w:val="20"/>
              </w:rPr>
              <w:t>6</w:t>
            </w:r>
            <w:r w:rsidRPr="002C523A">
              <w:rPr>
                <w:sz w:val="20"/>
                <w:szCs w:val="20"/>
              </w:rPr>
              <w:t xml:space="preserve"> кв. м.,</w:t>
            </w:r>
          </w:p>
          <w:p w:rsidR="001B53E8" w:rsidRPr="002C523A" w:rsidRDefault="001B53E8" w:rsidP="00B92975">
            <w:pPr>
              <w:ind w:left="-27" w:right="-88" w:firstLine="317"/>
              <w:rPr>
                <w:sz w:val="20"/>
                <w:szCs w:val="20"/>
              </w:rPr>
            </w:pPr>
            <w:r w:rsidRPr="002C523A">
              <w:rPr>
                <w:b/>
              </w:rPr>
              <w:t>ЛОТ № 18-</w:t>
            </w:r>
            <w:r w:rsidRPr="002C523A">
              <w:rPr>
                <w:sz w:val="20"/>
                <w:szCs w:val="20"/>
              </w:rPr>
              <w:t xml:space="preserve"> район Автовокзала</w:t>
            </w:r>
            <w:r w:rsidRPr="002C523A">
              <w:t>,</w:t>
            </w:r>
            <w:r>
              <w:rPr>
                <w:sz w:val="20"/>
                <w:szCs w:val="20"/>
              </w:rPr>
              <w:t xml:space="preserve"> 6</w:t>
            </w:r>
            <w:r w:rsidRPr="002C523A">
              <w:rPr>
                <w:sz w:val="20"/>
                <w:szCs w:val="20"/>
              </w:rPr>
              <w:t xml:space="preserve"> кв. м.,</w:t>
            </w:r>
          </w:p>
          <w:p w:rsidR="001B53E8" w:rsidRPr="002C523A" w:rsidRDefault="001B53E8" w:rsidP="00B92975">
            <w:pPr>
              <w:ind w:left="-27" w:right="-88" w:firstLine="317"/>
              <w:rPr>
                <w:sz w:val="20"/>
                <w:szCs w:val="20"/>
              </w:rPr>
            </w:pPr>
            <w:r w:rsidRPr="002C523A">
              <w:rPr>
                <w:b/>
              </w:rPr>
              <w:t>ЛОТ № 19-</w:t>
            </w:r>
            <w:r w:rsidRPr="002C523A">
              <w:rPr>
                <w:sz w:val="20"/>
                <w:szCs w:val="20"/>
              </w:rPr>
              <w:t xml:space="preserve"> район Автовокзала</w:t>
            </w:r>
            <w:r w:rsidRPr="002C523A">
              <w:t>,</w:t>
            </w:r>
            <w:r>
              <w:rPr>
                <w:sz w:val="20"/>
                <w:szCs w:val="20"/>
              </w:rPr>
              <w:t xml:space="preserve"> 4</w:t>
            </w:r>
            <w:r w:rsidRPr="002C523A">
              <w:rPr>
                <w:sz w:val="20"/>
                <w:szCs w:val="20"/>
              </w:rPr>
              <w:t xml:space="preserve"> кв. м.,</w:t>
            </w:r>
          </w:p>
          <w:p w:rsidR="001B53E8" w:rsidRPr="008A4FF8" w:rsidRDefault="001B53E8" w:rsidP="00B92975">
            <w:pPr>
              <w:ind w:left="-27" w:right="-88" w:firstLine="317"/>
              <w:rPr>
                <w:sz w:val="20"/>
                <w:szCs w:val="20"/>
              </w:rPr>
            </w:pPr>
            <w:r w:rsidRPr="008A4FF8">
              <w:rPr>
                <w:b/>
              </w:rPr>
              <w:t>ЛОТ № 20-</w:t>
            </w:r>
            <w:r w:rsidRPr="008A4FF8">
              <w:rPr>
                <w:sz w:val="20"/>
                <w:szCs w:val="20"/>
              </w:rPr>
              <w:t xml:space="preserve"> пр. Ленина,д.34</w:t>
            </w:r>
            <w:proofErr w:type="gramStart"/>
            <w:r w:rsidRPr="008A4FF8">
              <w:rPr>
                <w:sz w:val="20"/>
                <w:szCs w:val="20"/>
              </w:rPr>
              <w:t xml:space="preserve"> Б</w:t>
            </w:r>
            <w:proofErr w:type="gramEnd"/>
            <w:r w:rsidRPr="008A4FF8">
              <w:rPr>
                <w:sz w:val="20"/>
                <w:szCs w:val="20"/>
              </w:rPr>
              <w:t xml:space="preserve"> (в р-не магазина «Магнит»)</w:t>
            </w:r>
            <w:r w:rsidRPr="008A4FF8">
              <w:t>,</w:t>
            </w:r>
            <w:r>
              <w:rPr>
                <w:sz w:val="20"/>
                <w:szCs w:val="20"/>
              </w:rPr>
              <w:t>6</w:t>
            </w:r>
            <w:r w:rsidRPr="008A4FF8">
              <w:rPr>
                <w:sz w:val="20"/>
                <w:szCs w:val="20"/>
              </w:rPr>
              <w:t xml:space="preserve"> кв. </w:t>
            </w:r>
            <w:r w:rsidRPr="008A4FF8">
              <w:rPr>
                <w:sz w:val="20"/>
                <w:szCs w:val="20"/>
              </w:rPr>
              <w:lastRenderedPageBreak/>
              <w:t>м.,</w:t>
            </w:r>
          </w:p>
          <w:p w:rsidR="001B53E8" w:rsidRPr="008A4FF8" w:rsidRDefault="001B53E8" w:rsidP="00B92975">
            <w:pPr>
              <w:ind w:left="-27" w:right="-88" w:firstLine="317"/>
              <w:rPr>
                <w:sz w:val="20"/>
                <w:szCs w:val="20"/>
              </w:rPr>
            </w:pPr>
            <w:r w:rsidRPr="008A4FF8">
              <w:rPr>
                <w:b/>
              </w:rPr>
              <w:t xml:space="preserve">ЛОТ № 21- </w:t>
            </w:r>
            <w:r w:rsidRPr="008A4FF8">
              <w:rPr>
                <w:sz w:val="20"/>
                <w:szCs w:val="20"/>
              </w:rPr>
              <w:t>пр. Ленина,д.34</w:t>
            </w:r>
            <w:proofErr w:type="gramStart"/>
            <w:r w:rsidRPr="008A4FF8">
              <w:rPr>
                <w:sz w:val="20"/>
                <w:szCs w:val="20"/>
              </w:rPr>
              <w:t xml:space="preserve"> Б</w:t>
            </w:r>
            <w:proofErr w:type="gramEnd"/>
            <w:r w:rsidRPr="008A4FF8">
              <w:rPr>
                <w:sz w:val="20"/>
                <w:szCs w:val="20"/>
              </w:rPr>
              <w:t xml:space="preserve"> (в р-не магазина «Магнит»)</w:t>
            </w:r>
            <w:r w:rsidRPr="008A4FF8">
              <w:t>,</w:t>
            </w:r>
            <w:r>
              <w:rPr>
                <w:sz w:val="20"/>
                <w:szCs w:val="20"/>
              </w:rPr>
              <w:t>4</w:t>
            </w:r>
            <w:r w:rsidRPr="008A4FF8">
              <w:rPr>
                <w:sz w:val="20"/>
                <w:szCs w:val="20"/>
              </w:rPr>
              <w:t>кв. м.,</w:t>
            </w:r>
          </w:p>
          <w:p w:rsidR="001B53E8" w:rsidRPr="008A4FF8" w:rsidRDefault="001B53E8" w:rsidP="00B92975">
            <w:pPr>
              <w:ind w:left="-27" w:right="-88" w:firstLine="317"/>
              <w:rPr>
                <w:sz w:val="20"/>
                <w:szCs w:val="20"/>
              </w:rPr>
            </w:pPr>
            <w:r w:rsidRPr="008A4FF8">
              <w:rPr>
                <w:b/>
              </w:rPr>
              <w:t xml:space="preserve">ЛОТ № 22- </w:t>
            </w:r>
            <w:r w:rsidRPr="008A4FF8">
              <w:rPr>
                <w:sz w:val="20"/>
                <w:szCs w:val="20"/>
              </w:rPr>
              <w:t xml:space="preserve">ул. Загородная роща,1 (в районе магазина «Зайди - купи»), </w:t>
            </w:r>
            <w:r>
              <w:rPr>
                <w:sz w:val="20"/>
                <w:szCs w:val="20"/>
              </w:rPr>
              <w:t>6</w:t>
            </w:r>
            <w:r w:rsidRPr="008A4FF8">
              <w:rPr>
                <w:sz w:val="20"/>
                <w:szCs w:val="20"/>
              </w:rPr>
              <w:t xml:space="preserve"> кв. м.,</w:t>
            </w:r>
          </w:p>
          <w:p w:rsidR="001B53E8" w:rsidRPr="002246D0" w:rsidRDefault="001B53E8" w:rsidP="00B92975">
            <w:pPr>
              <w:ind w:left="-27" w:right="-88" w:firstLine="317"/>
              <w:rPr>
                <w:sz w:val="20"/>
                <w:szCs w:val="20"/>
              </w:rPr>
            </w:pPr>
            <w:r w:rsidRPr="002246D0">
              <w:rPr>
                <w:b/>
              </w:rPr>
              <w:t xml:space="preserve">ЛОТ № 23- </w:t>
            </w:r>
            <w:r w:rsidRPr="002246D0">
              <w:rPr>
                <w:sz w:val="20"/>
                <w:szCs w:val="20"/>
              </w:rPr>
              <w:t xml:space="preserve">ул. Загородная роща,1 (в районе магазина «Зайди - купи»), </w:t>
            </w:r>
            <w:r>
              <w:rPr>
                <w:sz w:val="20"/>
                <w:szCs w:val="20"/>
              </w:rPr>
              <w:t>4</w:t>
            </w:r>
            <w:r w:rsidRPr="002246D0">
              <w:rPr>
                <w:sz w:val="20"/>
                <w:szCs w:val="20"/>
              </w:rPr>
              <w:t xml:space="preserve"> кв. м.,</w:t>
            </w:r>
          </w:p>
          <w:p w:rsidR="001B53E8" w:rsidRPr="002246D0" w:rsidRDefault="001B53E8" w:rsidP="00B92975">
            <w:pPr>
              <w:ind w:left="-27" w:right="-88" w:firstLine="317"/>
              <w:rPr>
                <w:sz w:val="20"/>
                <w:szCs w:val="20"/>
              </w:rPr>
            </w:pPr>
            <w:r w:rsidRPr="002246D0">
              <w:rPr>
                <w:b/>
              </w:rPr>
              <w:t>ЛОТ № 24-</w:t>
            </w:r>
            <w:r w:rsidRPr="002246D0">
              <w:rPr>
                <w:sz w:val="20"/>
                <w:szCs w:val="20"/>
              </w:rPr>
              <w:t xml:space="preserve"> пр. Строителей, д.19 (в районе магазина «Магнит»)</w:t>
            </w:r>
            <w:r w:rsidRPr="002246D0">
              <w:t>,</w:t>
            </w:r>
            <w:r>
              <w:rPr>
                <w:sz w:val="20"/>
                <w:szCs w:val="20"/>
              </w:rPr>
              <w:t>6</w:t>
            </w:r>
            <w:r w:rsidRPr="002246D0">
              <w:rPr>
                <w:sz w:val="20"/>
                <w:szCs w:val="20"/>
              </w:rPr>
              <w:t xml:space="preserve"> кв. м.,</w:t>
            </w:r>
          </w:p>
          <w:p w:rsidR="001B53E8" w:rsidRPr="002246D0" w:rsidRDefault="001B53E8" w:rsidP="00B92975">
            <w:pPr>
              <w:snapToGrid w:val="0"/>
              <w:spacing w:line="240" w:lineRule="atLeast"/>
              <w:ind w:left="-27" w:firstLine="317"/>
              <w:rPr>
                <w:sz w:val="20"/>
                <w:szCs w:val="20"/>
              </w:rPr>
            </w:pPr>
            <w:r w:rsidRPr="002246D0">
              <w:rPr>
                <w:b/>
              </w:rPr>
              <w:t xml:space="preserve">ЛОТ № 25- </w:t>
            </w:r>
            <w:r w:rsidRPr="002246D0">
              <w:rPr>
                <w:sz w:val="20"/>
                <w:szCs w:val="20"/>
              </w:rPr>
              <w:t>пр. Строителей, д.19 (в районе магазина «Магнит»)</w:t>
            </w:r>
            <w:r w:rsidRPr="002246D0">
              <w:t>,</w:t>
            </w:r>
            <w:r>
              <w:rPr>
                <w:sz w:val="20"/>
                <w:szCs w:val="20"/>
              </w:rPr>
              <w:t>4</w:t>
            </w:r>
            <w:r w:rsidRPr="002246D0">
              <w:rPr>
                <w:sz w:val="20"/>
                <w:szCs w:val="20"/>
              </w:rPr>
              <w:t xml:space="preserve"> кв. м.,</w:t>
            </w:r>
          </w:p>
          <w:p w:rsidR="001B53E8" w:rsidRPr="00471FE8" w:rsidRDefault="001B53E8" w:rsidP="00B92975">
            <w:pPr>
              <w:snapToGrid w:val="0"/>
              <w:spacing w:line="240" w:lineRule="atLeast"/>
              <w:ind w:left="-27" w:firstLine="317"/>
              <w:rPr>
                <w:sz w:val="20"/>
                <w:szCs w:val="20"/>
              </w:rPr>
            </w:pPr>
            <w:r w:rsidRPr="00471FE8">
              <w:rPr>
                <w:b/>
              </w:rPr>
              <w:t xml:space="preserve">ЛОТ № 26- </w:t>
            </w:r>
            <w:r w:rsidRPr="00471FE8">
              <w:rPr>
                <w:sz w:val="20"/>
                <w:szCs w:val="20"/>
              </w:rPr>
              <w:t xml:space="preserve">пр. Ленина (в районе ТД «Арбат») </w:t>
            </w:r>
            <w:r>
              <w:rPr>
                <w:sz w:val="20"/>
                <w:szCs w:val="20"/>
              </w:rPr>
              <w:t>4</w:t>
            </w:r>
            <w:r w:rsidRPr="00471FE8">
              <w:rPr>
                <w:sz w:val="20"/>
                <w:szCs w:val="20"/>
              </w:rPr>
              <w:t xml:space="preserve"> кв. м.,</w:t>
            </w:r>
          </w:p>
          <w:p w:rsidR="001B53E8" w:rsidRPr="00471FE8" w:rsidRDefault="001B53E8" w:rsidP="00B92975">
            <w:pPr>
              <w:snapToGrid w:val="0"/>
              <w:spacing w:line="240" w:lineRule="atLeast"/>
              <w:ind w:left="-27" w:firstLine="317"/>
              <w:rPr>
                <w:sz w:val="20"/>
                <w:szCs w:val="20"/>
              </w:rPr>
            </w:pPr>
            <w:r w:rsidRPr="00471FE8">
              <w:rPr>
                <w:b/>
              </w:rPr>
              <w:t>ЛОТ № 27-</w:t>
            </w:r>
            <w:r w:rsidRPr="00471FE8">
              <w:rPr>
                <w:sz w:val="20"/>
                <w:szCs w:val="20"/>
              </w:rPr>
              <w:t xml:space="preserve"> пр. Ленина (в районе ТД «Арбат») </w:t>
            </w:r>
            <w:r>
              <w:rPr>
                <w:sz w:val="20"/>
                <w:szCs w:val="20"/>
              </w:rPr>
              <w:t>6</w:t>
            </w:r>
            <w:r w:rsidRPr="00471FE8">
              <w:rPr>
                <w:sz w:val="20"/>
                <w:szCs w:val="20"/>
              </w:rPr>
              <w:t xml:space="preserve"> кв. м.,</w:t>
            </w:r>
          </w:p>
          <w:p w:rsidR="001B53E8" w:rsidRPr="00471FE8" w:rsidRDefault="001B53E8" w:rsidP="00B92975">
            <w:pPr>
              <w:snapToGrid w:val="0"/>
              <w:spacing w:line="240" w:lineRule="atLeast"/>
              <w:ind w:left="-27" w:firstLine="317"/>
              <w:rPr>
                <w:sz w:val="20"/>
                <w:szCs w:val="20"/>
              </w:rPr>
            </w:pPr>
            <w:r w:rsidRPr="00471FE8">
              <w:rPr>
                <w:b/>
              </w:rPr>
              <w:t>ЛОТ № 28-</w:t>
            </w:r>
            <w:r w:rsidRPr="00471FE8">
              <w:rPr>
                <w:sz w:val="20"/>
                <w:szCs w:val="20"/>
              </w:rPr>
              <w:t>пр. Ленина, д.55 (в районе магазина «Аппетит»)</w:t>
            </w:r>
            <w:r w:rsidRPr="00471FE8">
              <w:t>,</w:t>
            </w:r>
            <w:r>
              <w:rPr>
                <w:sz w:val="20"/>
                <w:szCs w:val="20"/>
              </w:rPr>
              <w:t>6</w:t>
            </w:r>
            <w:r w:rsidRPr="00471FE8">
              <w:rPr>
                <w:sz w:val="20"/>
                <w:szCs w:val="20"/>
              </w:rPr>
              <w:t xml:space="preserve"> кв. м.,</w:t>
            </w:r>
          </w:p>
          <w:p w:rsidR="001B53E8" w:rsidRPr="001C7345" w:rsidRDefault="001B53E8" w:rsidP="00B92975">
            <w:pPr>
              <w:snapToGrid w:val="0"/>
              <w:spacing w:line="240" w:lineRule="atLeast"/>
              <w:ind w:left="-27" w:firstLine="317"/>
              <w:rPr>
                <w:sz w:val="20"/>
                <w:szCs w:val="20"/>
              </w:rPr>
            </w:pPr>
            <w:r w:rsidRPr="001C7345">
              <w:rPr>
                <w:b/>
              </w:rPr>
              <w:t xml:space="preserve">ЛОТ № 29- </w:t>
            </w:r>
            <w:r w:rsidRPr="001C7345">
              <w:rPr>
                <w:sz w:val="20"/>
                <w:szCs w:val="20"/>
              </w:rPr>
              <w:t>пр. Ленина, д.55 (в районе магазина «Аппетит»)</w:t>
            </w:r>
            <w:r w:rsidRPr="001C7345">
              <w:t>,</w:t>
            </w:r>
            <w:r>
              <w:rPr>
                <w:sz w:val="20"/>
                <w:szCs w:val="20"/>
              </w:rPr>
              <w:t>4</w:t>
            </w:r>
            <w:r w:rsidRPr="001C7345">
              <w:rPr>
                <w:sz w:val="20"/>
                <w:szCs w:val="20"/>
              </w:rPr>
              <w:t xml:space="preserve"> кв. м.,</w:t>
            </w:r>
          </w:p>
          <w:p w:rsidR="001B53E8" w:rsidRPr="001C7345" w:rsidRDefault="001B53E8" w:rsidP="00FF242D">
            <w:pPr>
              <w:snapToGrid w:val="0"/>
              <w:spacing w:line="240" w:lineRule="atLeast"/>
              <w:ind w:left="-27" w:firstLine="317"/>
              <w:rPr>
                <w:sz w:val="20"/>
                <w:szCs w:val="20"/>
              </w:rPr>
            </w:pPr>
            <w:r w:rsidRPr="001C7345">
              <w:rPr>
                <w:b/>
              </w:rPr>
              <w:t xml:space="preserve">ЛОТ № 30 - </w:t>
            </w:r>
            <w:r w:rsidRPr="001C7345">
              <w:rPr>
                <w:sz w:val="20"/>
                <w:szCs w:val="20"/>
              </w:rPr>
              <w:t>пр. Ленина, д.5</w:t>
            </w:r>
            <w:r>
              <w:rPr>
                <w:sz w:val="20"/>
                <w:szCs w:val="20"/>
              </w:rPr>
              <w:t>3</w:t>
            </w:r>
            <w:r w:rsidRPr="001C7345">
              <w:rPr>
                <w:sz w:val="20"/>
                <w:szCs w:val="20"/>
              </w:rPr>
              <w:t xml:space="preserve"> «</w:t>
            </w:r>
            <w:r>
              <w:rPr>
                <w:sz w:val="20"/>
                <w:szCs w:val="20"/>
              </w:rPr>
              <w:t>Б</w:t>
            </w:r>
            <w:r w:rsidRPr="001C7345">
              <w:rPr>
                <w:sz w:val="20"/>
                <w:szCs w:val="20"/>
              </w:rPr>
              <w:t>» (</w:t>
            </w:r>
            <w:r>
              <w:rPr>
                <w:sz w:val="20"/>
                <w:szCs w:val="20"/>
              </w:rPr>
              <w:t xml:space="preserve">район </w:t>
            </w:r>
            <w:r w:rsidRPr="001C7345">
              <w:rPr>
                <w:sz w:val="20"/>
                <w:szCs w:val="20"/>
              </w:rPr>
              <w:t xml:space="preserve"> магазина «Рубль-Бум»)</w:t>
            </w:r>
            <w:r w:rsidRPr="001C7345">
              <w:t>,</w:t>
            </w:r>
            <w:r w:rsidRPr="001C7345">
              <w:rPr>
                <w:sz w:val="20"/>
                <w:szCs w:val="20"/>
              </w:rPr>
              <w:t xml:space="preserve"> 2 кв. м.,</w:t>
            </w:r>
          </w:p>
          <w:p w:rsidR="001B53E8" w:rsidRDefault="001B53E8" w:rsidP="00FF242D">
            <w:pPr>
              <w:snapToGrid w:val="0"/>
              <w:spacing w:line="240" w:lineRule="atLeast"/>
              <w:ind w:left="-27" w:firstLine="317"/>
              <w:rPr>
                <w:sz w:val="20"/>
                <w:szCs w:val="20"/>
              </w:rPr>
            </w:pPr>
            <w:r w:rsidRPr="001C7345">
              <w:rPr>
                <w:b/>
              </w:rPr>
              <w:t>ЛОТ № 31-</w:t>
            </w:r>
            <w:r w:rsidRPr="00EC68A9">
              <w:rPr>
                <w:sz w:val="20"/>
                <w:szCs w:val="20"/>
              </w:rPr>
              <w:t xml:space="preserve"> ул. Берег Волги, территория городского пляжа, </w:t>
            </w:r>
            <w:r>
              <w:rPr>
                <w:sz w:val="20"/>
                <w:szCs w:val="20"/>
              </w:rPr>
              <w:t>2</w:t>
            </w:r>
            <w:r w:rsidRPr="00EC68A9">
              <w:rPr>
                <w:sz w:val="20"/>
                <w:szCs w:val="20"/>
              </w:rPr>
              <w:t xml:space="preserve"> кв. м., </w:t>
            </w:r>
          </w:p>
          <w:p w:rsidR="001B53E8" w:rsidRDefault="001B53E8" w:rsidP="00FF242D">
            <w:pPr>
              <w:snapToGrid w:val="0"/>
              <w:spacing w:line="240" w:lineRule="atLeast"/>
              <w:ind w:left="-27" w:firstLine="317"/>
              <w:rPr>
                <w:b/>
              </w:rPr>
            </w:pPr>
            <w:r w:rsidRPr="00A83D45">
              <w:rPr>
                <w:b/>
              </w:rPr>
              <w:t>ЛОТ № 32</w:t>
            </w:r>
            <w:r>
              <w:rPr>
                <w:b/>
              </w:rPr>
              <w:t xml:space="preserve">- </w:t>
            </w:r>
            <w:r>
              <w:rPr>
                <w:sz w:val="20"/>
              </w:rPr>
              <w:t xml:space="preserve">пр. Ленина, д. 90 «А» (по </w:t>
            </w:r>
            <w:proofErr w:type="spellStart"/>
            <w:r>
              <w:rPr>
                <w:sz w:val="20"/>
              </w:rPr>
              <w:t>смежеству</w:t>
            </w:r>
            <w:proofErr w:type="spellEnd"/>
            <w:r>
              <w:rPr>
                <w:sz w:val="20"/>
              </w:rPr>
              <w:t xml:space="preserve"> с рестораном «Подкова»), </w:t>
            </w:r>
            <w:r w:rsidR="003B6D1D">
              <w:rPr>
                <w:sz w:val="20"/>
              </w:rPr>
              <w:t>30</w:t>
            </w:r>
            <w:r>
              <w:rPr>
                <w:sz w:val="20"/>
              </w:rPr>
              <w:t xml:space="preserve"> кв.м.,</w:t>
            </w:r>
          </w:p>
          <w:p w:rsidR="001B53E8" w:rsidRPr="00F835CB" w:rsidRDefault="001B53E8" w:rsidP="00F835CB">
            <w:pPr>
              <w:snapToGrid w:val="0"/>
              <w:spacing w:line="240" w:lineRule="atLeast"/>
              <w:ind w:left="-27" w:firstLine="317"/>
              <w:rPr>
                <w:b/>
              </w:rPr>
            </w:pPr>
            <w:r>
              <w:rPr>
                <w:b/>
              </w:rPr>
              <w:t xml:space="preserve">ЛОТ № </w:t>
            </w:r>
            <w:r w:rsidRPr="00A83D45">
              <w:rPr>
                <w:b/>
              </w:rPr>
              <w:t>3</w:t>
            </w:r>
            <w:r>
              <w:rPr>
                <w:b/>
              </w:rPr>
              <w:t xml:space="preserve">3 </w:t>
            </w:r>
            <w:r w:rsidRPr="00A83D45">
              <w:rPr>
                <w:b/>
              </w:rPr>
              <w:t xml:space="preserve">- </w:t>
            </w:r>
            <w:r>
              <w:rPr>
                <w:sz w:val="20"/>
              </w:rPr>
              <w:t xml:space="preserve">пр. </w:t>
            </w:r>
            <w:proofErr w:type="gramStart"/>
            <w:r>
              <w:rPr>
                <w:sz w:val="20"/>
              </w:rPr>
              <w:t>Ленина (примерно в 100 м. по направлению на юго-запад от жилого дома, расположенного по адресу: г. Маркс, пр.</w:t>
            </w:r>
            <w:proofErr w:type="gramEnd"/>
            <w:r>
              <w:rPr>
                <w:sz w:val="20"/>
              </w:rPr>
              <w:t xml:space="preserve"> </w:t>
            </w:r>
            <w:proofErr w:type="gramStart"/>
            <w:r>
              <w:rPr>
                <w:sz w:val="20"/>
              </w:rPr>
              <w:t>Ленина, д. 80), 6 кв.м.,</w:t>
            </w:r>
            <w:proofErr w:type="gramEnd"/>
          </w:p>
          <w:p w:rsidR="001B53E8" w:rsidRPr="00A83D45" w:rsidRDefault="001B53E8" w:rsidP="00404D9C">
            <w:pPr>
              <w:snapToGrid w:val="0"/>
              <w:spacing w:line="240" w:lineRule="atLeast"/>
              <w:ind w:left="-27" w:firstLine="317"/>
              <w:rPr>
                <w:sz w:val="20"/>
              </w:rPr>
            </w:pPr>
            <w:r w:rsidRPr="00A83D45">
              <w:rPr>
                <w:b/>
              </w:rPr>
              <w:t>ЛОТ № 3</w:t>
            </w:r>
            <w:r>
              <w:rPr>
                <w:b/>
              </w:rPr>
              <w:t xml:space="preserve">4 </w:t>
            </w:r>
            <w:r w:rsidRPr="00FF242D">
              <w:t xml:space="preserve">– </w:t>
            </w:r>
            <w:r w:rsidRPr="00DE14C6">
              <w:rPr>
                <w:sz w:val="20"/>
                <w:szCs w:val="20"/>
              </w:rPr>
              <w:t>пр. Ленина (в районе ТК «Аврора»)</w:t>
            </w:r>
            <w:r>
              <w:rPr>
                <w:sz w:val="20"/>
                <w:szCs w:val="20"/>
              </w:rPr>
              <w:t>, 2 кв.м.</w:t>
            </w:r>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lastRenderedPageBreak/>
              <w:t>4.1.</w:t>
            </w:r>
          </w:p>
        </w:tc>
        <w:tc>
          <w:tcPr>
            <w:tcW w:w="3261" w:type="dxa"/>
            <w:vAlign w:val="center"/>
          </w:tcPr>
          <w:p w:rsidR="001B53E8" w:rsidRPr="00997B28" w:rsidRDefault="001B53E8" w:rsidP="0091332C">
            <w:pPr>
              <w:pStyle w:val="3"/>
              <w:tabs>
                <w:tab w:val="left" w:pos="540"/>
              </w:tabs>
              <w:ind w:left="0"/>
              <w:jc w:val="left"/>
              <w:rPr>
                <w:b/>
                <w:color w:val="000000"/>
                <w:sz w:val="20"/>
                <w:lang w:eastAsia="ar-SA"/>
              </w:rPr>
            </w:pPr>
            <w:r w:rsidRPr="00062A9E">
              <w:rPr>
                <w:color w:val="000000"/>
                <w:sz w:val="20"/>
                <w:lang w:eastAsia="ar-SA"/>
              </w:rPr>
              <w:t>Вид нестационарного торгового объекта:</w:t>
            </w:r>
          </w:p>
        </w:tc>
        <w:tc>
          <w:tcPr>
            <w:tcW w:w="6095" w:type="dxa"/>
            <w:gridSpan w:val="2"/>
            <w:tcBorders>
              <w:top w:val="single" w:sz="4" w:space="0" w:color="auto"/>
              <w:bottom w:val="single" w:sz="4" w:space="0" w:color="auto"/>
            </w:tcBorders>
            <w:vAlign w:val="center"/>
          </w:tcPr>
          <w:p w:rsidR="001B53E8" w:rsidRPr="003E5A81" w:rsidRDefault="001B53E8" w:rsidP="00937D00">
            <w:pPr>
              <w:snapToGrid w:val="0"/>
              <w:ind w:firstLine="317"/>
              <w:rPr>
                <w:sz w:val="20"/>
                <w:szCs w:val="20"/>
              </w:rPr>
            </w:pPr>
            <w:r>
              <w:rPr>
                <w:sz w:val="20"/>
                <w:szCs w:val="20"/>
              </w:rPr>
              <w:t xml:space="preserve">В соответствии с </w:t>
            </w:r>
            <w:r>
              <w:rPr>
                <w:sz w:val="20"/>
              </w:rPr>
              <w:t>ч</w:t>
            </w:r>
            <w:r w:rsidRPr="006314EF">
              <w:rPr>
                <w:sz w:val="20"/>
              </w:rPr>
              <w:t>аст</w:t>
            </w:r>
            <w:r>
              <w:rPr>
                <w:sz w:val="20"/>
              </w:rPr>
              <w:t>ью</w:t>
            </w:r>
            <w:r w:rsidRPr="006314EF">
              <w:rPr>
                <w:sz w:val="20"/>
              </w:rPr>
              <w:t xml:space="preserve"> II</w:t>
            </w:r>
            <w:r>
              <w:rPr>
                <w:sz w:val="20"/>
              </w:rPr>
              <w:t>.</w:t>
            </w:r>
            <w:r w:rsidRPr="006314EF">
              <w:rPr>
                <w:sz w:val="20"/>
              </w:rPr>
              <w:t xml:space="preserve"> «Техническая часть конкурсной документации»</w:t>
            </w:r>
            <w:r>
              <w:rPr>
                <w:sz w:val="20"/>
              </w:rPr>
              <w:t>.</w:t>
            </w:r>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t>4.2.</w:t>
            </w:r>
          </w:p>
        </w:tc>
        <w:tc>
          <w:tcPr>
            <w:tcW w:w="3261" w:type="dxa"/>
            <w:vAlign w:val="center"/>
          </w:tcPr>
          <w:p w:rsidR="001B53E8" w:rsidRPr="00997B28" w:rsidRDefault="001B53E8" w:rsidP="0091332C">
            <w:pPr>
              <w:pStyle w:val="3"/>
              <w:tabs>
                <w:tab w:val="left" w:pos="540"/>
              </w:tabs>
              <w:ind w:left="0"/>
              <w:jc w:val="left"/>
              <w:rPr>
                <w:b/>
                <w:color w:val="000000"/>
                <w:sz w:val="20"/>
                <w:lang w:eastAsia="ar-SA"/>
              </w:rPr>
            </w:pPr>
            <w:r w:rsidRPr="00062A9E">
              <w:rPr>
                <w:color w:val="000000"/>
                <w:sz w:val="20"/>
                <w:lang w:eastAsia="ar-SA"/>
              </w:rPr>
              <w:t>Срок</w:t>
            </w:r>
            <w:r>
              <w:rPr>
                <w:color w:val="000000"/>
                <w:sz w:val="20"/>
                <w:lang w:eastAsia="ar-SA"/>
              </w:rPr>
              <w:t>и (периоды)</w:t>
            </w:r>
            <w:r w:rsidRPr="00062A9E">
              <w:rPr>
                <w:color w:val="000000"/>
                <w:sz w:val="20"/>
                <w:lang w:eastAsia="ar-SA"/>
              </w:rPr>
              <w:t xml:space="preserve"> размещения нестационарного торгового объекта:</w:t>
            </w:r>
          </w:p>
        </w:tc>
        <w:tc>
          <w:tcPr>
            <w:tcW w:w="6095" w:type="dxa"/>
            <w:gridSpan w:val="2"/>
            <w:tcBorders>
              <w:top w:val="single" w:sz="4" w:space="0" w:color="auto"/>
              <w:bottom w:val="single" w:sz="4" w:space="0" w:color="auto"/>
            </w:tcBorders>
            <w:vAlign w:val="center"/>
          </w:tcPr>
          <w:p w:rsidR="001B53E8" w:rsidRPr="003E5A81" w:rsidRDefault="001B53E8" w:rsidP="00937D00">
            <w:pPr>
              <w:snapToGrid w:val="0"/>
              <w:ind w:firstLine="317"/>
              <w:rPr>
                <w:sz w:val="20"/>
                <w:szCs w:val="20"/>
              </w:rPr>
            </w:pPr>
            <w:r>
              <w:rPr>
                <w:sz w:val="20"/>
              </w:rPr>
              <w:t>С</w:t>
            </w:r>
            <w:r w:rsidRPr="00002403">
              <w:rPr>
                <w:sz w:val="20"/>
              </w:rPr>
              <w:t>о дня</w:t>
            </w:r>
            <w:r>
              <w:rPr>
                <w:sz w:val="20"/>
              </w:rPr>
              <w:t>,</w:t>
            </w:r>
            <w:r w:rsidRPr="00002403">
              <w:rPr>
                <w:sz w:val="20"/>
              </w:rPr>
              <w:t xml:space="preserve"> следующего за днем заключения договора на право размещения нестационарного торгового объекта по 15 октября 2014 года.</w:t>
            </w:r>
          </w:p>
        </w:tc>
      </w:tr>
      <w:tr w:rsidR="001B53E8" w:rsidTr="00721350">
        <w:tc>
          <w:tcPr>
            <w:tcW w:w="675" w:type="dxa"/>
            <w:vMerge w:val="restart"/>
            <w:vAlign w:val="center"/>
          </w:tcPr>
          <w:p w:rsidR="001B53E8" w:rsidRDefault="001B53E8" w:rsidP="00D900DD">
            <w:pPr>
              <w:pStyle w:val="3"/>
              <w:tabs>
                <w:tab w:val="left" w:pos="540"/>
              </w:tabs>
              <w:ind w:left="0"/>
              <w:jc w:val="center"/>
              <w:rPr>
                <w:b/>
                <w:szCs w:val="24"/>
              </w:rPr>
            </w:pPr>
            <w:r>
              <w:rPr>
                <w:b/>
                <w:szCs w:val="24"/>
              </w:rPr>
              <w:t>5.</w:t>
            </w:r>
          </w:p>
        </w:tc>
        <w:tc>
          <w:tcPr>
            <w:tcW w:w="3261" w:type="dxa"/>
            <w:vMerge w:val="restart"/>
            <w:tcBorders>
              <w:right w:val="single" w:sz="4" w:space="0" w:color="auto"/>
            </w:tcBorders>
            <w:vAlign w:val="center"/>
          </w:tcPr>
          <w:p w:rsidR="001B53E8" w:rsidRPr="006677EA" w:rsidRDefault="001B53E8" w:rsidP="00C87C34">
            <w:pPr>
              <w:pStyle w:val="3"/>
              <w:tabs>
                <w:tab w:val="left" w:pos="540"/>
              </w:tabs>
              <w:ind w:left="0"/>
              <w:jc w:val="left"/>
              <w:rPr>
                <w:b/>
                <w:sz w:val="20"/>
              </w:rPr>
            </w:pPr>
            <w:r w:rsidRPr="0052091C">
              <w:rPr>
                <w:b/>
                <w:color w:val="000000"/>
                <w:sz w:val="20"/>
                <w:lang w:eastAsia="ar-SA"/>
              </w:rPr>
              <w:t>Начальный (минимальный)  размер финансового предложения за право размещения нестационарного торгового объекта за весь период его размещения (установки</w:t>
            </w:r>
            <w:proofErr w:type="gramStart"/>
            <w:r w:rsidRPr="0052091C">
              <w:rPr>
                <w:b/>
                <w:color w:val="000000"/>
                <w:sz w:val="20"/>
                <w:lang w:eastAsia="ar-SA"/>
              </w:rPr>
              <w:t>)</w:t>
            </w:r>
            <w:r w:rsidRPr="00E6059B">
              <w:rPr>
                <w:b/>
                <w:color w:val="000000"/>
                <w:sz w:val="20"/>
              </w:rPr>
              <w:t>(</w:t>
            </w:r>
            <w:proofErr w:type="gramEnd"/>
            <w:r w:rsidRPr="00E6059B">
              <w:rPr>
                <w:b/>
                <w:color w:val="000000"/>
                <w:sz w:val="20"/>
              </w:rPr>
              <w:t>в отношении каждого лота)</w:t>
            </w:r>
            <w:r w:rsidRPr="0052091C">
              <w:rPr>
                <w:b/>
                <w:color w:val="000000"/>
                <w:sz w:val="20"/>
              </w:rPr>
              <w:t>:</w:t>
            </w:r>
          </w:p>
        </w:tc>
        <w:tc>
          <w:tcPr>
            <w:tcW w:w="6095" w:type="dxa"/>
            <w:gridSpan w:val="2"/>
            <w:tcBorders>
              <w:top w:val="single" w:sz="4" w:space="0" w:color="auto"/>
              <w:left w:val="single" w:sz="4" w:space="0" w:color="auto"/>
              <w:bottom w:val="nil"/>
              <w:right w:val="single" w:sz="4" w:space="0" w:color="auto"/>
            </w:tcBorders>
          </w:tcPr>
          <w:p w:rsidR="001B53E8" w:rsidRPr="00A82B6F" w:rsidRDefault="001B53E8" w:rsidP="003D3185">
            <w:pPr>
              <w:pStyle w:val="3"/>
              <w:tabs>
                <w:tab w:val="left" w:pos="540"/>
              </w:tabs>
              <w:ind w:left="0" w:firstLine="317"/>
              <w:rPr>
                <w:sz w:val="20"/>
              </w:rPr>
            </w:pPr>
            <w:r w:rsidRPr="00A82B6F">
              <w:rPr>
                <w:sz w:val="20"/>
              </w:rPr>
              <w:t>Цена договора</w:t>
            </w:r>
            <w:r>
              <w:rPr>
                <w:sz w:val="20"/>
              </w:rPr>
              <w:t xml:space="preserve"> (цена лота)</w:t>
            </w:r>
            <w:r w:rsidRPr="00A82B6F">
              <w:rPr>
                <w:sz w:val="20"/>
              </w:rPr>
              <w:t>, предлагаемая  заявителем, не может быть меньше начального (минимального) размера финансового предложения</w:t>
            </w:r>
            <w:r>
              <w:rPr>
                <w:sz w:val="20"/>
              </w:rPr>
              <w:t xml:space="preserve"> </w:t>
            </w:r>
            <w:r w:rsidRPr="00A82B6F">
              <w:rPr>
                <w:sz w:val="20"/>
              </w:rPr>
              <w:t>Договора (цены лота).</w:t>
            </w:r>
          </w:p>
          <w:p w:rsidR="001B53E8" w:rsidRPr="003D3185" w:rsidRDefault="001B53E8" w:rsidP="00D3692A">
            <w:pPr>
              <w:pStyle w:val="3"/>
              <w:tabs>
                <w:tab w:val="left" w:pos="540"/>
              </w:tabs>
              <w:ind w:left="0" w:firstLine="317"/>
              <w:rPr>
                <w:sz w:val="20"/>
              </w:rPr>
            </w:pPr>
            <w:r w:rsidRPr="00A82B6F">
              <w:rPr>
                <w:sz w:val="20"/>
              </w:rPr>
              <w:t>В случае</w:t>
            </w:r>
            <w:proofErr w:type="gramStart"/>
            <w:r>
              <w:rPr>
                <w:sz w:val="20"/>
              </w:rPr>
              <w:t>,</w:t>
            </w:r>
            <w:proofErr w:type="gramEnd"/>
            <w:r w:rsidRPr="00A82B6F">
              <w:rPr>
                <w:sz w:val="20"/>
              </w:rPr>
              <w:t xml:space="preserve"> если цена договора</w:t>
            </w:r>
            <w:r>
              <w:rPr>
                <w:sz w:val="20"/>
              </w:rPr>
              <w:t xml:space="preserve"> (цена лота)</w:t>
            </w:r>
            <w:r w:rsidRPr="00A82B6F">
              <w:rPr>
                <w:sz w:val="20"/>
              </w:rPr>
              <w:t>, указанная в заявке и предлагаемая заявителем меньше начального (минимального) размера финансового предложения Договора (цены лота), соо</w:t>
            </w:r>
            <w:r w:rsidRPr="00193016">
              <w:rPr>
                <w:sz w:val="20"/>
              </w:rPr>
              <w:t>тветствующий заявитель не допускается к участию в Конкурсе в момент рассмотрения заявок на основании несоответствия его заявки требованиям</w:t>
            </w:r>
            <w:r w:rsidRPr="003D3185">
              <w:rPr>
                <w:sz w:val="20"/>
              </w:rPr>
              <w:t>, установленным Конкурсной документацией.</w:t>
            </w:r>
          </w:p>
        </w:tc>
      </w:tr>
      <w:tr w:rsidR="001B53E8" w:rsidRPr="007E6587" w:rsidTr="00721350">
        <w:tc>
          <w:tcPr>
            <w:tcW w:w="675" w:type="dxa"/>
            <w:vMerge/>
            <w:vAlign w:val="center"/>
          </w:tcPr>
          <w:p w:rsidR="001B53E8" w:rsidRDefault="001B53E8" w:rsidP="00D900DD">
            <w:pPr>
              <w:pStyle w:val="3"/>
              <w:tabs>
                <w:tab w:val="left" w:pos="540"/>
              </w:tabs>
              <w:ind w:left="0"/>
              <w:jc w:val="center"/>
              <w:rPr>
                <w:b/>
                <w:szCs w:val="24"/>
              </w:rPr>
            </w:pPr>
          </w:p>
        </w:tc>
        <w:tc>
          <w:tcPr>
            <w:tcW w:w="3261" w:type="dxa"/>
            <w:vMerge/>
            <w:tcBorders>
              <w:right w:val="single" w:sz="4" w:space="0" w:color="auto"/>
            </w:tcBorders>
            <w:vAlign w:val="center"/>
          </w:tcPr>
          <w:p w:rsidR="001B53E8" w:rsidRDefault="001B53E8" w:rsidP="00C87C34">
            <w:pPr>
              <w:pStyle w:val="3"/>
              <w:tabs>
                <w:tab w:val="left" w:pos="540"/>
              </w:tabs>
              <w:ind w:left="0"/>
              <w:jc w:val="left"/>
              <w:rPr>
                <w:b/>
                <w:szCs w:val="24"/>
              </w:rPr>
            </w:pPr>
          </w:p>
        </w:tc>
        <w:tc>
          <w:tcPr>
            <w:tcW w:w="3402" w:type="dxa"/>
            <w:tcBorders>
              <w:top w:val="nil"/>
              <w:left w:val="single" w:sz="4" w:space="0" w:color="auto"/>
              <w:bottom w:val="single" w:sz="4" w:space="0" w:color="auto"/>
              <w:right w:val="nil"/>
            </w:tcBorders>
          </w:tcPr>
          <w:p w:rsidR="001B53E8" w:rsidRPr="00630A31" w:rsidRDefault="001B53E8" w:rsidP="003F0464">
            <w:pPr>
              <w:pStyle w:val="3"/>
              <w:tabs>
                <w:tab w:val="left" w:pos="540"/>
              </w:tabs>
              <w:ind w:left="-108" w:right="-108" w:firstLine="108"/>
              <w:rPr>
                <w:b/>
                <w:szCs w:val="24"/>
              </w:rPr>
            </w:pPr>
            <w:r w:rsidRPr="00630A31">
              <w:rPr>
                <w:b/>
                <w:szCs w:val="24"/>
              </w:rPr>
              <w:t xml:space="preserve">ЛОТ № 1 - </w:t>
            </w:r>
            <w:r>
              <w:rPr>
                <w:b/>
                <w:szCs w:val="24"/>
              </w:rPr>
              <w:t xml:space="preserve"> 1903</w:t>
            </w:r>
            <w:r w:rsidRPr="00630A31">
              <w:rPr>
                <w:b/>
                <w:szCs w:val="24"/>
              </w:rPr>
              <w:t xml:space="preserve"> руб.</w:t>
            </w:r>
            <w:r>
              <w:rPr>
                <w:b/>
                <w:szCs w:val="24"/>
              </w:rPr>
              <w:t xml:space="preserve"> 30</w:t>
            </w:r>
            <w:r w:rsidRPr="00630A31">
              <w:rPr>
                <w:b/>
                <w:szCs w:val="24"/>
              </w:rPr>
              <w:t xml:space="preserve"> коп</w:t>
            </w:r>
            <w:proofErr w:type="gramStart"/>
            <w:r w:rsidRPr="00630A31">
              <w:rPr>
                <w:b/>
                <w:szCs w:val="24"/>
              </w:rPr>
              <w:t>.,</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2 </w:t>
            </w:r>
            <w:r>
              <w:rPr>
                <w:b/>
                <w:szCs w:val="24"/>
              </w:rPr>
              <w:t xml:space="preserve">-  1268 </w:t>
            </w:r>
            <w:r w:rsidRPr="00630A31">
              <w:rPr>
                <w:b/>
                <w:szCs w:val="24"/>
              </w:rPr>
              <w:t>руб.</w:t>
            </w:r>
            <w:r>
              <w:rPr>
                <w:b/>
                <w:szCs w:val="24"/>
              </w:rPr>
              <w:t xml:space="preserve"> 86</w:t>
            </w:r>
            <w:r w:rsidRPr="00630A31">
              <w:rPr>
                <w:b/>
                <w:szCs w:val="24"/>
              </w:rPr>
              <w:t xml:space="preserve"> коп</w:t>
            </w:r>
            <w:proofErr w:type="gramStart"/>
            <w:r w:rsidRPr="00630A31">
              <w:rPr>
                <w:b/>
                <w:szCs w:val="24"/>
              </w:rPr>
              <w:t>.,</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3 - </w:t>
            </w:r>
            <w:r>
              <w:rPr>
                <w:b/>
                <w:szCs w:val="24"/>
              </w:rPr>
              <w:t xml:space="preserve"> 1903</w:t>
            </w:r>
            <w:r w:rsidRPr="00630A31">
              <w:rPr>
                <w:b/>
                <w:szCs w:val="24"/>
              </w:rPr>
              <w:t xml:space="preserve"> руб.</w:t>
            </w:r>
            <w:r>
              <w:rPr>
                <w:b/>
                <w:szCs w:val="24"/>
              </w:rPr>
              <w:t xml:space="preserve"> 30</w:t>
            </w:r>
            <w:r w:rsidRPr="00630A31">
              <w:rPr>
                <w:b/>
                <w:szCs w:val="24"/>
              </w:rPr>
              <w:t xml:space="preserve"> коп</w:t>
            </w:r>
            <w:proofErr w:type="gramStart"/>
            <w:r w:rsidRPr="00630A31">
              <w:rPr>
                <w:b/>
                <w:szCs w:val="24"/>
              </w:rPr>
              <w:t>.,</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4 - </w:t>
            </w:r>
            <w:r>
              <w:rPr>
                <w:b/>
                <w:szCs w:val="24"/>
              </w:rPr>
              <w:t xml:space="preserve"> 1268</w:t>
            </w:r>
            <w:r w:rsidRPr="00630A31">
              <w:rPr>
                <w:b/>
                <w:szCs w:val="24"/>
              </w:rPr>
              <w:t xml:space="preserve"> руб.</w:t>
            </w:r>
            <w:r>
              <w:rPr>
                <w:b/>
                <w:szCs w:val="24"/>
              </w:rPr>
              <w:t xml:space="preserve"> 86</w:t>
            </w:r>
            <w:r w:rsidRPr="00630A31">
              <w:rPr>
                <w:b/>
                <w:szCs w:val="24"/>
              </w:rPr>
              <w:t xml:space="preserve"> коп</w:t>
            </w:r>
            <w:proofErr w:type="gramStart"/>
            <w:r w:rsidRPr="00630A31">
              <w:rPr>
                <w:b/>
                <w:szCs w:val="24"/>
              </w:rPr>
              <w:t>.,</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5 - </w:t>
            </w:r>
            <w:r>
              <w:rPr>
                <w:b/>
                <w:szCs w:val="24"/>
              </w:rPr>
              <w:t xml:space="preserve"> 1903</w:t>
            </w:r>
            <w:r w:rsidRPr="00630A31">
              <w:rPr>
                <w:b/>
                <w:szCs w:val="24"/>
              </w:rPr>
              <w:t xml:space="preserve"> руб.</w:t>
            </w:r>
            <w:r>
              <w:rPr>
                <w:b/>
                <w:szCs w:val="24"/>
              </w:rPr>
              <w:t xml:space="preserve"> 30</w:t>
            </w:r>
            <w:r w:rsidRPr="00630A31">
              <w:rPr>
                <w:b/>
                <w:szCs w:val="24"/>
              </w:rPr>
              <w:t xml:space="preserve"> коп</w:t>
            </w:r>
            <w:proofErr w:type="gramStart"/>
            <w:r w:rsidRPr="00630A31">
              <w:rPr>
                <w:b/>
                <w:szCs w:val="24"/>
              </w:rPr>
              <w:t>.,</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6 - </w:t>
            </w:r>
            <w:r>
              <w:rPr>
                <w:b/>
                <w:szCs w:val="24"/>
              </w:rPr>
              <w:t xml:space="preserve"> 1268</w:t>
            </w:r>
            <w:r w:rsidRPr="00630A31">
              <w:rPr>
                <w:b/>
                <w:szCs w:val="24"/>
              </w:rPr>
              <w:t xml:space="preserve"> руб.</w:t>
            </w:r>
            <w:r>
              <w:rPr>
                <w:b/>
                <w:szCs w:val="24"/>
              </w:rPr>
              <w:t xml:space="preserve"> 86</w:t>
            </w:r>
            <w:r w:rsidRPr="00630A31">
              <w:rPr>
                <w:b/>
                <w:szCs w:val="24"/>
              </w:rPr>
              <w:t xml:space="preserve"> коп</w:t>
            </w:r>
            <w:proofErr w:type="gramStart"/>
            <w:r w:rsidRPr="00630A31">
              <w:rPr>
                <w:b/>
                <w:szCs w:val="24"/>
              </w:rPr>
              <w:t>.,</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7 - </w:t>
            </w:r>
            <w:r>
              <w:rPr>
                <w:b/>
                <w:szCs w:val="24"/>
              </w:rPr>
              <w:t xml:space="preserve"> 1903</w:t>
            </w:r>
            <w:r w:rsidRPr="00630A31">
              <w:rPr>
                <w:b/>
                <w:szCs w:val="24"/>
              </w:rPr>
              <w:t xml:space="preserve"> руб.</w:t>
            </w:r>
            <w:r>
              <w:rPr>
                <w:b/>
                <w:szCs w:val="24"/>
              </w:rPr>
              <w:t xml:space="preserve"> 30</w:t>
            </w:r>
            <w:r w:rsidRPr="00630A31">
              <w:rPr>
                <w:b/>
                <w:szCs w:val="24"/>
              </w:rPr>
              <w:t xml:space="preserve"> коп</w:t>
            </w:r>
            <w:proofErr w:type="gramStart"/>
            <w:r w:rsidRPr="00630A31">
              <w:rPr>
                <w:b/>
                <w:szCs w:val="24"/>
              </w:rPr>
              <w:t>.,</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8 - </w:t>
            </w:r>
            <w:r>
              <w:rPr>
                <w:b/>
                <w:szCs w:val="24"/>
              </w:rPr>
              <w:t xml:space="preserve"> 1268</w:t>
            </w:r>
            <w:r w:rsidRPr="00630A31">
              <w:rPr>
                <w:b/>
                <w:szCs w:val="24"/>
              </w:rPr>
              <w:t xml:space="preserve"> руб.</w:t>
            </w:r>
            <w:r>
              <w:rPr>
                <w:b/>
                <w:szCs w:val="24"/>
              </w:rPr>
              <w:t xml:space="preserve"> 86</w:t>
            </w:r>
            <w:r w:rsidRPr="00630A31">
              <w:rPr>
                <w:b/>
                <w:szCs w:val="24"/>
              </w:rPr>
              <w:t xml:space="preserve"> коп</w:t>
            </w:r>
            <w:proofErr w:type="gramStart"/>
            <w:r w:rsidRPr="00630A31">
              <w:rPr>
                <w:b/>
                <w:szCs w:val="24"/>
              </w:rPr>
              <w:t xml:space="preserve">., </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9 - </w:t>
            </w:r>
            <w:r>
              <w:rPr>
                <w:b/>
                <w:szCs w:val="24"/>
              </w:rPr>
              <w:t xml:space="preserve"> 1268</w:t>
            </w:r>
            <w:r w:rsidRPr="00630A31">
              <w:rPr>
                <w:b/>
                <w:szCs w:val="24"/>
              </w:rPr>
              <w:t xml:space="preserve"> руб.</w:t>
            </w:r>
            <w:r>
              <w:rPr>
                <w:b/>
                <w:szCs w:val="24"/>
              </w:rPr>
              <w:t xml:space="preserve"> 86</w:t>
            </w:r>
            <w:r w:rsidRPr="00630A31">
              <w:rPr>
                <w:b/>
                <w:szCs w:val="24"/>
              </w:rPr>
              <w:t xml:space="preserve"> коп</w:t>
            </w:r>
            <w:proofErr w:type="gramStart"/>
            <w:r w:rsidRPr="00630A31">
              <w:rPr>
                <w:b/>
                <w:szCs w:val="24"/>
              </w:rPr>
              <w:t>.,</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10 - </w:t>
            </w:r>
            <w:r>
              <w:rPr>
                <w:b/>
                <w:szCs w:val="24"/>
              </w:rPr>
              <w:t>1903</w:t>
            </w:r>
            <w:r w:rsidRPr="00630A31">
              <w:rPr>
                <w:b/>
                <w:szCs w:val="24"/>
              </w:rPr>
              <w:t xml:space="preserve"> руб.</w:t>
            </w:r>
            <w:r>
              <w:rPr>
                <w:b/>
                <w:szCs w:val="24"/>
              </w:rPr>
              <w:t>30</w:t>
            </w:r>
            <w:r w:rsidRPr="00630A31">
              <w:rPr>
                <w:b/>
                <w:szCs w:val="24"/>
              </w:rPr>
              <w:t xml:space="preserve"> коп</w:t>
            </w:r>
            <w:proofErr w:type="gramStart"/>
            <w:r w:rsidRPr="00630A31">
              <w:rPr>
                <w:b/>
                <w:szCs w:val="24"/>
              </w:rPr>
              <w:t>.,</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11 - </w:t>
            </w:r>
            <w:r>
              <w:rPr>
                <w:b/>
                <w:szCs w:val="24"/>
              </w:rPr>
              <w:t>1903</w:t>
            </w:r>
            <w:r w:rsidRPr="00630A31">
              <w:rPr>
                <w:b/>
                <w:szCs w:val="24"/>
              </w:rPr>
              <w:t xml:space="preserve"> руб.</w:t>
            </w:r>
            <w:r>
              <w:rPr>
                <w:b/>
                <w:szCs w:val="24"/>
              </w:rPr>
              <w:t>30</w:t>
            </w:r>
            <w:r w:rsidRPr="00630A31">
              <w:rPr>
                <w:b/>
                <w:szCs w:val="24"/>
              </w:rPr>
              <w:t xml:space="preserve"> коп</w:t>
            </w:r>
            <w:proofErr w:type="gramStart"/>
            <w:r w:rsidRPr="00630A31">
              <w:rPr>
                <w:b/>
                <w:szCs w:val="24"/>
              </w:rPr>
              <w:t>.,</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12 - </w:t>
            </w:r>
            <w:r>
              <w:rPr>
                <w:b/>
                <w:szCs w:val="24"/>
              </w:rPr>
              <w:t>1268</w:t>
            </w:r>
            <w:r w:rsidRPr="00630A31">
              <w:rPr>
                <w:b/>
                <w:szCs w:val="24"/>
              </w:rPr>
              <w:t xml:space="preserve"> руб.</w:t>
            </w:r>
            <w:r>
              <w:rPr>
                <w:b/>
                <w:szCs w:val="24"/>
              </w:rPr>
              <w:t>86</w:t>
            </w:r>
            <w:r w:rsidRPr="00630A31">
              <w:rPr>
                <w:b/>
                <w:szCs w:val="24"/>
              </w:rPr>
              <w:t xml:space="preserve"> коп</w:t>
            </w:r>
            <w:proofErr w:type="gramStart"/>
            <w:r w:rsidRPr="00630A31">
              <w:rPr>
                <w:b/>
                <w:szCs w:val="24"/>
              </w:rPr>
              <w:t>.,</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13 - </w:t>
            </w:r>
            <w:r>
              <w:rPr>
                <w:b/>
                <w:szCs w:val="24"/>
              </w:rPr>
              <w:t>1903</w:t>
            </w:r>
            <w:r w:rsidRPr="00630A31">
              <w:rPr>
                <w:b/>
                <w:szCs w:val="24"/>
              </w:rPr>
              <w:t xml:space="preserve"> руб.</w:t>
            </w:r>
            <w:r>
              <w:rPr>
                <w:b/>
                <w:szCs w:val="24"/>
              </w:rPr>
              <w:t>30</w:t>
            </w:r>
            <w:r w:rsidRPr="00630A31">
              <w:rPr>
                <w:b/>
                <w:szCs w:val="24"/>
              </w:rPr>
              <w:t xml:space="preserve"> коп</w:t>
            </w:r>
            <w:proofErr w:type="gramStart"/>
            <w:r w:rsidRPr="00630A31">
              <w:rPr>
                <w:b/>
                <w:szCs w:val="24"/>
              </w:rPr>
              <w:t>.,</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14 - </w:t>
            </w:r>
            <w:r>
              <w:rPr>
                <w:b/>
                <w:szCs w:val="24"/>
              </w:rPr>
              <w:t>1268</w:t>
            </w:r>
            <w:r w:rsidRPr="00630A31">
              <w:rPr>
                <w:b/>
                <w:szCs w:val="24"/>
              </w:rPr>
              <w:t xml:space="preserve"> руб.</w:t>
            </w:r>
            <w:r>
              <w:rPr>
                <w:b/>
                <w:szCs w:val="24"/>
              </w:rPr>
              <w:t>86</w:t>
            </w:r>
            <w:r w:rsidRPr="00630A31">
              <w:rPr>
                <w:b/>
                <w:szCs w:val="24"/>
              </w:rPr>
              <w:t xml:space="preserve"> коп</w:t>
            </w:r>
            <w:proofErr w:type="gramStart"/>
            <w:r w:rsidRPr="00630A31">
              <w:rPr>
                <w:b/>
                <w:szCs w:val="24"/>
              </w:rPr>
              <w:t>.,</w:t>
            </w:r>
            <w:proofErr w:type="gramEnd"/>
          </w:p>
          <w:p w:rsidR="001B53E8" w:rsidRPr="00630A31" w:rsidRDefault="001B53E8" w:rsidP="003F0464">
            <w:pPr>
              <w:pStyle w:val="3"/>
              <w:tabs>
                <w:tab w:val="left" w:pos="540"/>
              </w:tabs>
              <w:ind w:left="0" w:right="-108"/>
              <w:rPr>
                <w:b/>
                <w:szCs w:val="24"/>
              </w:rPr>
            </w:pPr>
            <w:r w:rsidRPr="00630A31">
              <w:rPr>
                <w:b/>
                <w:szCs w:val="24"/>
              </w:rPr>
              <w:t xml:space="preserve">ЛОТ № 15 - </w:t>
            </w:r>
            <w:r>
              <w:rPr>
                <w:b/>
                <w:szCs w:val="24"/>
              </w:rPr>
              <w:t>1903</w:t>
            </w:r>
            <w:r w:rsidRPr="00630A31">
              <w:rPr>
                <w:b/>
                <w:szCs w:val="24"/>
              </w:rPr>
              <w:t xml:space="preserve"> руб.</w:t>
            </w:r>
            <w:r>
              <w:rPr>
                <w:b/>
                <w:szCs w:val="24"/>
              </w:rPr>
              <w:t>30</w:t>
            </w:r>
            <w:r w:rsidRPr="00630A31">
              <w:rPr>
                <w:b/>
                <w:szCs w:val="24"/>
              </w:rPr>
              <w:t xml:space="preserve"> коп</w:t>
            </w:r>
            <w:proofErr w:type="gramStart"/>
            <w:r w:rsidRPr="00630A31">
              <w:rPr>
                <w:b/>
                <w:szCs w:val="24"/>
              </w:rPr>
              <w:t>.,</w:t>
            </w:r>
            <w:proofErr w:type="gramEnd"/>
          </w:p>
          <w:p w:rsidR="001B53E8" w:rsidRDefault="001B53E8" w:rsidP="003F0464">
            <w:pPr>
              <w:pStyle w:val="3"/>
              <w:tabs>
                <w:tab w:val="left" w:pos="540"/>
              </w:tabs>
              <w:ind w:left="0" w:right="-108"/>
              <w:rPr>
                <w:b/>
                <w:szCs w:val="24"/>
              </w:rPr>
            </w:pPr>
            <w:r w:rsidRPr="00630A31">
              <w:rPr>
                <w:b/>
                <w:szCs w:val="22"/>
              </w:rPr>
              <w:t xml:space="preserve">ЛОТ № 16 - </w:t>
            </w:r>
            <w:r>
              <w:rPr>
                <w:b/>
                <w:szCs w:val="24"/>
              </w:rPr>
              <w:t>1268</w:t>
            </w:r>
            <w:r w:rsidRPr="00630A31">
              <w:rPr>
                <w:b/>
                <w:szCs w:val="24"/>
              </w:rPr>
              <w:t xml:space="preserve"> руб.</w:t>
            </w:r>
            <w:r>
              <w:rPr>
                <w:b/>
                <w:szCs w:val="24"/>
              </w:rPr>
              <w:t>86</w:t>
            </w:r>
            <w:r w:rsidRPr="00630A31">
              <w:rPr>
                <w:b/>
                <w:szCs w:val="24"/>
              </w:rPr>
              <w:t xml:space="preserve"> коп</w:t>
            </w:r>
            <w:proofErr w:type="gramStart"/>
            <w:r w:rsidRPr="00630A31">
              <w:rPr>
                <w:b/>
                <w:szCs w:val="24"/>
              </w:rPr>
              <w:t>.,</w:t>
            </w:r>
            <w:proofErr w:type="gramEnd"/>
          </w:p>
          <w:p w:rsidR="001B53E8" w:rsidRPr="00FB75F9" w:rsidRDefault="001B53E8" w:rsidP="00864B7D">
            <w:pPr>
              <w:pStyle w:val="3"/>
              <w:tabs>
                <w:tab w:val="left" w:pos="540"/>
              </w:tabs>
              <w:ind w:left="33" w:right="-108"/>
              <w:rPr>
                <w:b/>
                <w:szCs w:val="24"/>
              </w:rPr>
            </w:pPr>
            <w:r w:rsidRPr="00630A31">
              <w:rPr>
                <w:b/>
                <w:szCs w:val="22"/>
              </w:rPr>
              <w:t xml:space="preserve">ЛОТ № 17 </w:t>
            </w:r>
            <w:r>
              <w:rPr>
                <w:b/>
                <w:szCs w:val="22"/>
              </w:rPr>
              <w:t xml:space="preserve">- </w:t>
            </w:r>
            <w:r>
              <w:rPr>
                <w:b/>
                <w:szCs w:val="24"/>
              </w:rPr>
              <w:t>1427</w:t>
            </w:r>
            <w:r w:rsidRPr="00630A31">
              <w:rPr>
                <w:b/>
                <w:szCs w:val="24"/>
              </w:rPr>
              <w:t xml:space="preserve"> руб.</w:t>
            </w:r>
            <w:r>
              <w:rPr>
                <w:b/>
                <w:szCs w:val="24"/>
              </w:rPr>
              <w:t>47</w:t>
            </w:r>
            <w:r w:rsidRPr="00630A31">
              <w:rPr>
                <w:b/>
                <w:szCs w:val="24"/>
              </w:rPr>
              <w:t xml:space="preserve"> коп</w:t>
            </w:r>
            <w:proofErr w:type="gramStart"/>
            <w:r w:rsidRPr="00630A31">
              <w:rPr>
                <w:b/>
                <w:szCs w:val="24"/>
              </w:rPr>
              <w:t>.,</w:t>
            </w:r>
            <w:proofErr w:type="gramEnd"/>
          </w:p>
        </w:tc>
        <w:tc>
          <w:tcPr>
            <w:tcW w:w="2693" w:type="dxa"/>
            <w:tcBorders>
              <w:top w:val="nil"/>
              <w:left w:val="nil"/>
              <w:bottom w:val="single" w:sz="4" w:space="0" w:color="auto"/>
              <w:right w:val="single" w:sz="4" w:space="0" w:color="auto"/>
            </w:tcBorders>
          </w:tcPr>
          <w:p w:rsidR="001B53E8" w:rsidRPr="00380DB2" w:rsidRDefault="001B53E8" w:rsidP="003F0464">
            <w:pPr>
              <w:pStyle w:val="3"/>
              <w:tabs>
                <w:tab w:val="left" w:pos="540"/>
              </w:tabs>
              <w:ind w:left="-108" w:right="-108"/>
              <w:rPr>
                <w:b/>
                <w:szCs w:val="22"/>
              </w:rPr>
            </w:pPr>
            <w:r w:rsidRPr="00380DB2">
              <w:rPr>
                <w:b/>
                <w:szCs w:val="22"/>
              </w:rPr>
              <w:t>ЛОТ № 18 -  1189 руб. 56 коп</w:t>
            </w:r>
            <w:proofErr w:type="gramStart"/>
            <w:r w:rsidRPr="00380DB2">
              <w:rPr>
                <w:b/>
                <w:szCs w:val="22"/>
              </w:rPr>
              <w:t xml:space="preserve">.,    </w:t>
            </w:r>
            <w:proofErr w:type="gramEnd"/>
          </w:p>
          <w:p w:rsidR="001B53E8" w:rsidRPr="00380DB2" w:rsidRDefault="001B53E8" w:rsidP="003F0464">
            <w:pPr>
              <w:pStyle w:val="3"/>
              <w:tabs>
                <w:tab w:val="left" w:pos="540"/>
              </w:tabs>
              <w:ind w:left="-108" w:right="-108"/>
              <w:rPr>
                <w:b/>
                <w:szCs w:val="22"/>
              </w:rPr>
            </w:pPr>
            <w:r w:rsidRPr="00380DB2">
              <w:rPr>
                <w:b/>
                <w:szCs w:val="22"/>
              </w:rPr>
              <w:t>ЛОТ № 19 -  793 руб. 04 коп</w:t>
            </w:r>
            <w:proofErr w:type="gramStart"/>
            <w:r w:rsidRPr="00380DB2">
              <w:rPr>
                <w:b/>
                <w:szCs w:val="22"/>
              </w:rPr>
              <w:t xml:space="preserve">.,  </w:t>
            </w:r>
            <w:proofErr w:type="gramEnd"/>
          </w:p>
          <w:p w:rsidR="001B53E8" w:rsidRPr="00380DB2" w:rsidRDefault="001B53E8" w:rsidP="003F0464">
            <w:pPr>
              <w:pStyle w:val="3"/>
              <w:tabs>
                <w:tab w:val="left" w:pos="540"/>
              </w:tabs>
              <w:ind w:left="-108" w:right="-108"/>
              <w:rPr>
                <w:b/>
                <w:szCs w:val="22"/>
              </w:rPr>
            </w:pPr>
            <w:r w:rsidRPr="00380DB2">
              <w:rPr>
                <w:b/>
                <w:szCs w:val="22"/>
              </w:rPr>
              <w:t>ЛОТ № 20 -  1903 руб. 30 коп</w:t>
            </w:r>
            <w:proofErr w:type="gramStart"/>
            <w:r w:rsidRPr="00380DB2">
              <w:rPr>
                <w:b/>
                <w:szCs w:val="22"/>
              </w:rPr>
              <w:t xml:space="preserve">.,   </w:t>
            </w:r>
            <w:proofErr w:type="gramEnd"/>
          </w:p>
          <w:p w:rsidR="001B53E8" w:rsidRPr="00380DB2" w:rsidRDefault="001B53E8" w:rsidP="003F0464">
            <w:pPr>
              <w:pStyle w:val="3"/>
              <w:tabs>
                <w:tab w:val="left" w:pos="540"/>
              </w:tabs>
              <w:ind w:left="-108" w:right="-108"/>
              <w:rPr>
                <w:b/>
                <w:szCs w:val="22"/>
              </w:rPr>
            </w:pPr>
            <w:r w:rsidRPr="00380DB2">
              <w:rPr>
                <w:b/>
                <w:szCs w:val="22"/>
              </w:rPr>
              <w:t>ЛОТ № 21 -  1268 руб. 86 коп</w:t>
            </w:r>
            <w:proofErr w:type="gramStart"/>
            <w:r w:rsidRPr="00380DB2">
              <w:rPr>
                <w:b/>
                <w:szCs w:val="22"/>
              </w:rPr>
              <w:t xml:space="preserve">.,   </w:t>
            </w:r>
            <w:proofErr w:type="gramEnd"/>
          </w:p>
          <w:p w:rsidR="001B53E8" w:rsidRPr="00380DB2" w:rsidRDefault="001B53E8" w:rsidP="003F0464">
            <w:pPr>
              <w:pStyle w:val="3"/>
              <w:tabs>
                <w:tab w:val="left" w:pos="540"/>
              </w:tabs>
              <w:ind w:left="-108" w:right="-108"/>
              <w:rPr>
                <w:b/>
                <w:szCs w:val="22"/>
              </w:rPr>
            </w:pPr>
            <w:r w:rsidRPr="00380DB2">
              <w:rPr>
                <w:b/>
                <w:szCs w:val="22"/>
              </w:rPr>
              <w:t>ЛОТ № 22 -  1427 руб. 47 коп</w:t>
            </w:r>
            <w:proofErr w:type="gramStart"/>
            <w:r w:rsidRPr="00380DB2">
              <w:rPr>
                <w:b/>
                <w:szCs w:val="22"/>
              </w:rPr>
              <w:t xml:space="preserve">.,      </w:t>
            </w:r>
            <w:proofErr w:type="gramEnd"/>
          </w:p>
          <w:p w:rsidR="001B53E8" w:rsidRPr="00380DB2" w:rsidRDefault="001B53E8" w:rsidP="003F0464">
            <w:pPr>
              <w:pStyle w:val="3"/>
              <w:tabs>
                <w:tab w:val="left" w:pos="540"/>
              </w:tabs>
              <w:ind w:left="-108" w:right="-108"/>
              <w:rPr>
                <w:b/>
                <w:szCs w:val="22"/>
              </w:rPr>
            </w:pPr>
            <w:r w:rsidRPr="00380DB2">
              <w:rPr>
                <w:b/>
                <w:szCs w:val="22"/>
              </w:rPr>
              <w:t>ЛОТ № 23 -  951 руб. 65 коп</w:t>
            </w:r>
            <w:proofErr w:type="gramStart"/>
            <w:r w:rsidRPr="00380DB2">
              <w:rPr>
                <w:b/>
                <w:szCs w:val="22"/>
              </w:rPr>
              <w:t xml:space="preserve">.,      </w:t>
            </w:r>
            <w:proofErr w:type="gramEnd"/>
          </w:p>
          <w:p w:rsidR="001B53E8" w:rsidRPr="00380DB2" w:rsidRDefault="001B53E8" w:rsidP="003F0464">
            <w:pPr>
              <w:pStyle w:val="3"/>
              <w:tabs>
                <w:tab w:val="left" w:pos="540"/>
              </w:tabs>
              <w:ind w:left="-108" w:right="-108"/>
              <w:rPr>
                <w:b/>
                <w:szCs w:val="22"/>
              </w:rPr>
            </w:pPr>
            <w:r w:rsidRPr="00380DB2">
              <w:rPr>
                <w:b/>
                <w:szCs w:val="22"/>
              </w:rPr>
              <w:t>ЛОТ № 24 -  1903 руб.30 коп</w:t>
            </w:r>
            <w:proofErr w:type="gramStart"/>
            <w:r w:rsidRPr="00380DB2">
              <w:rPr>
                <w:b/>
                <w:szCs w:val="22"/>
              </w:rPr>
              <w:t xml:space="preserve">.,     </w:t>
            </w:r>
            <w:proofErr w:type="gramEnd"/>
          </w:p>
          <w:p w:rsidR="001B53E8" w:rsidRPr="00380DB2" w:rsidRDefault="001B53E8" w:rsidP="003F0464">
            <w:pPr>
              <w:pStyle w:val="3"/>
              <w:tabs>
                <w:tab w:val="left" w:pos="540"/>
              </w:tabs>
              <w:ind w:left="-108" w:right="-108"/>
              <w:rPr>
                <w:b/>
                <w:szCs w:val="22"/>
              </w:rPr>
            </w:pPr>
            <w:r w:rsidRPr="00380DB2">
              <w:rPr>
                <w:b/>
                <w:szCs w:val="22"/>
              </w:rPr>
              <w:t>ЛОТ № 25 -  1268 руб. 86 коп</w:t>
            </w:r>
            <w:proofErr w:type="gramStart"/>
            <w:r w:rsidRPr="00380DB2">
              <w:rPr>
                <w:b/>
                <w:szCs w:val="22"/>
              </w:rPr>
              <w:t xml:space="preserve">.,     </w:t>
            </w:r>
            <w:proofErr w:type="gramEnd"/>
          </w:p>
          <w:p w:rsidR="001B53E8" w:rsidRPr="00380DB2" w:rsidRDefault="001B53E8" w:rsidP="003F0464">
            <w:pPr>
              <w:pStyle w:val="3"/>
              <w:tabs>
                <w:tab w:val="left" w:pos="540"/>
              </w:tabs>
              <w:ind w:left="-108" w:right="-108"/>
              <w:rPr>
                <w:b/>
                <w:szCs w:val="22"/>
              </w:rPr>
            </w:pPr>
            <w:r w:rsidRPr="00380DB2">
              <w:rPr>
                <w:b/>
                <w:szCs w:val="22"/>
              </w:rPr>
              <w:t xml:space="preserve">ЛОТ № 26 -  1268 руб. 86 </w:t>
            </w:r>
            <w:r w:rsidRPr="00380DB2">
              <w:rPr>
                <w:b/>
                <w:szCs w:val="22"/>
              </w:rPr>
              <w:lastRenderedPageBreak/>
              <w:t>коп</w:t>
            </w:r>
            <w:proofErr w:type="gramStart"/>
            <w:r w:rsidRPr="00380DB2">
              <w:rPr>
                <w:b/>
                <w:szCs w:val="22"/>
              </w:rPr>
              <w:t xml:space="preserve">.,     </w:t>
            </w:r>
            <w:proofErr w:type="gramEnd"/>
          </w:p>
          <w:p w:rsidR="001B53E8" w:rsidRPr="00380DB2" w:rsidRDefault="001B53E8" w:rsidP="003F0464">
            <w:pPr>
              <w:pStyle w:val="3"/>
              <w:tabs>
                <w:tab w:val="left" w:pos="540"/>
              </w:tabs>
              <w:ind w:left="-108" w:right="-108"/>
              <w:rPr>
                <w:b/>
                <w:szCs w:val="22"/>
              </w:rPr>
            </w:pPr>
            <w:r w:rsidRPr="00380DB2">
              <w:rPr>
                <w:b/>
                <w:szCs w:val="22"/>
              </w:rPr>
              <w:t>ЛОТ № 27 -  1903 руб. 30 коп</w:t>
            </w:r>
            <w:proofErr w:type="gramStart"/>
            <w:r w:rsidRPr="00380DB2">
              <w:rPr>
                <w:b/>
                <w:szCs w:val="22"/>
              </w:rPr>
              <w:t xml:space="preserve">.,   </w:t>
            </w:r>
            <w:proofErr w:type="gramEnd"/>
          </w:p>
          <w:p w:rsidR="001B53E8" w:rsidRPr="00380DB2" w:rsidRDefault="001B53E8" w:rsidP="003F0464">
            <w:pPr>
              <w:pStyle w:val="3"/>
              <w:tabs>
                <w:tab w:val="left" w:pos="540"/>
              </w:tabs>
              <w:ind w:left="-108" w:right="-108"/>
              <w:rPr>
                <w:b/>
                <w:szCs w:val="22"/>
              </w:rPr>
            </w:pPr>
            <w:r w:rsidRPr="00380DB2">
              <w:rPr>
                <w:b/>
                <w:szCs w:val="22"/>
              </w:rPr>
              <w:t>ЛОТ № 28 -  1903 руб. 30 коп</w:t>
            </w:r>
            <w:proofErr w:type="gramStart"/>
            <w:r w:rsidRPr="00380DB2">
              <w:rPr>
                <w:b/>
                <w:szCs w:val="22"/>
              </w:rPr>
              <w:t xml:space="preserve">.,   </w:t>
            </w:r>
            <w:proofErr w:type="gramEnd"/>
          </w:p>
          <w:p w:rsidR="001B53E8" w:rsidRPr="00380DB2" w:rsidRDefault="001B53E8" w:rsidP="003F0464">
            <w:pPr>
              <w:pStyle w:val="3"/>
              <w:tabs>
                <w:tab w:val="left" w:pos="540"/>
              </w:tabs>
              <w:ind w:left="-108" w:right="-108"/>
              <w:rPr>
                <w:b/>
                <w:szCs w:val="22"/>
              </w:rPr>
            </w:pPr>
            <w:r w:rsidRPr="00380DB2">
              <w:rPr>
                <w:b/>
                <w:szCs w:val="22"/>
              </w:rPr>
              <w:t>ЛОТ № 29 -  1268 руб. 86 коп</w:t>
            </w:r>
            <w:proofErr w:type="gramStart"/>
            <w:r w:rsidRPr="00380DB2">
              <w:rPr>
                <w:b/>
                <w:szCs w:val="22"/>
              </w:rPr>
              <w:t xml:space="preserve">.,   </w:t>
            </w:r>
            <w:proofErr w:type="gramEnd"/>
          </w:p>
          <w:p w:rsidR="001B53E8" w:rsidRPr="00380DB2" w:rsidRDefault="001B53E8" w:rsidP="003F0464">
            <w:pPr>
              <w:pStyle w:val="af2"/>
              <w:ind w:left="-108" w:right="-108"/>
              <w:rPr>
                <w:rFonts w:ascii="Times New Roman" w:eastAsia="Times New Roman" w:hAnsi="Times New Roman" w:cs="Times New Roman"/>
                <w:b/>
                <w:color w:val="auto"/>
                <w:sz w:val="22"/>
                <w:szCs w:val="22"/>
              </w:rPr>
            </w:pPr>
            <w:r w:rsidRPr="00380DB2">
              <w:rPr>
                <w:rFonts w:ascii="Times New Roman" w:eastAsia="Times New Roman" w:hAnsi="Times New Roman" w:cs="Times New Roman"/>
                <w:b/>
                <w:color w:val="auto"/>
                <w:sz w:val="22"/>
                <w:szCs w:val="22"/>
              </w:rPr>
              <w:t>ЛОТ № 30 -  634 руб. 43 коп</w:t>
            </w:r>
            <w:proofErr w:type="gramStart"/>
            <w:r w:rsidRPr="00380DB2">
              <w:rPr>
                <w:rFonts w:ascii="Times New Roman" w:eastAsia="Times New Roman" w:hAnsi="Times New Roman" w:cs="Times New Roman"/>
                <w:b/>
                <w:color w:val="auto"/>
                <w:sz w:val="22"/>
                <w:szCs w:val="22"/>
              </w:rPr>
              <w:t>.,</w:t>
            </w:r>
            <w:proofErr w:type="gramEnd"/>
          </w:p>
          <w:p w:rsidR="001B53E8" w:rsidRPr="00380DB2" w:rsidRDefault="001B53E8" w:rsidP="003F0464">
            <w:pPr>
              <w:pStyle w:val="af2"/>
              <w:ind w:left="-108" w:right="-108"/>
              <w:rPr>
                <w:rFonts w:ascii="Times New Roman" w:eastAsia="Times New Roman" w:hAnsi="Times New Roman" w:cs="Times New Roman"/>
                <w:b/>
                <w:color w:val="auto"/>
                <w:sz w:val="22"/>
                <w:szCs w:val="22"/>
              </w:rPr>
            </w:pPr>
            <w:r w:rsidRPr="00380DB2">
              <w:rPr>
                <w:rFonts w:ascii="Times New Roman" w:eastAsia="Times New Roman" w:hAnsi="Times New Roman" w:cs="Times New Roman"/>
                <w:b/>
                <w:color w:val="auto"/>
                <w:sz w:val="22"/>
                <w:szCs w:val="22"/>
              </w:rPr>
              <w:t>ЛОТ № 31 -  634 руб.43 коп</w:t>
            </w:r>
            <w:proofErr w:type="gramStart"/>
            <w:r w:rsidRPr="00380DB2">
              <w:rPr>
                <w:rFonts w:ascii="Times New Roman" w:eastAsia="Times New Roman" w:hAnsi="Times New Roman" w:cs="Times New Roman"/>
                <w:b/>
                <w:color w:val="auto"/>
                <w:sz w:val="22"/>
                <w:szCs w:val="22"/>
              </w:rPr>
              <w:t>.,</w:t>
            </w:r>
            <w:proofErr w:type="gramEnd"/>
          </w:p>
          <w:p w:rsidR="001B53E8" w:rsidRPr="00380DB2" w:rsidRDefault="001B53E8" w:rsidP="003F0464">
            <w:pPr>
              <w:pStyle w:val="af2"/>
              <w:ind w:left="-108" w:right="-108"/>
              <w:rPr>
                <w:rFonts w:ascii="Times New Roman" w:eastAsia="Times New Roman" w:hAnsi="Times New Roman" w:cs="Times New Roman"/>
                <w:b/>
                <w:color w:val="auto"/>
                <w:sz w:val="22"/>
                <w:szCs w:val="22"/>
              </w:rPr>
            </w:pPr>
            <w:r w:rsidRPr="00380DB2">
              <w:rPr>
                <w:rFonts w:ascii="Times New Roman" w:eastAsia="Times New Roman" w:hAnsi="Times New Roman" w:cs="Times New Roman"/>
                <w:b/>
                <w:color w:val="auto"/>
                <w:sz w:val="22"/>
                <w:szCs w:val="22"/>
              </w:rPr>
              <w:t xml:space="preserve">ЛОТ № 32 -  </w:t>
            </w:r>
            <w:r w:rsidR="00E53BD0">
              <w:rPr>
                <w:rFonts w:ascii="Times New Roman" w:eastAsia="Times New Roman" w:hAnsi="Times New Roman" w:cs="Times New Roman"/>
                <w:b/>
                <w:color w:val="auto"/>
                <w:sz w:val="22"/>
                <w:szCs w:val="22"/>
              </w:rPr>
              <w:t>9516</w:t>
            </w:r>
            <w:r w:rsidRPr="00380DB2">
              <w:rPr>
                <w:rFonts w:ascii="Times New Roman" w:eastAsia="Times New Roman" w:hAnsi="Times New Roman" w:cs="Times New Roman"/>
                <w:b/>
                <w:color w:val="auto"/>
                <w:sz w:val="22"/>
                <w:szCs w:val="22"/>
              </w:rPr>
              <w:t xml:space="preserve"> руб. </w:t>
            </w:r>
            <w:r w:rsidR="00E53BD0">
              <w:rPr>
                <w:rFonts w:ascii="Times New Roman" w:eastAsia="Times New Roman" w:hAnsi="Times New Roman" w:cs="Times New Roman"/>
                <w:b/>
                <w:color w:val="auto"/>
                <w:sz w:val="22"/>
                <w:szCs w:val="22"/>
              </w:rPr>
              <w:t>48</w:t>
            </w:r>
            <w:r w:rsidRPr="00380DB2">
              <w:rPr>
                <w:rFonts w:ascii="Times New Roman" w:eastAsia="Times New Roman" w:hAnsi="Times New Roman" w:cs="Times New Roman"/>
                <w:b/>
                <w:color w:val="auto"/>
                <w:sz w:val="22"/>
                <w:szCs w:val="22"/>
              </w:rPr>
              <w:t xml:space="preserve"> коп</w:t>
            </w:r>
            <w:proofErr w:type="gramStart"/>
            <w:r w:rsidRPr="00380DB2">
              <w:rPr>
                <w:rFonts w:ascii="Times New Roman" w:eastAsia="Times New Roman" w:hAnsi="Times New Roman" w:cs="Times New Roman"/>
                <w:b/>
                <w:color w:val="auto"/>
                <w:sz w:val="22"/>
                <w:szCs w:val="22"/>
              </w:rPr>
              <w:t>.,</w:t>
            </w:r>
            <w:proofErr w:type="gramEnd"/>
          </w:p>
          <w:p w:rsidR="001B53E8" w:rsidRPr="00380DB2" w:rsidRDefault="001B53E8" w:rsidP="00C565A7">
            <w:pPr>
              <w:pStyle w:val="af2"/>
              <w:ind w:left="-108" w:right="-108"/>
              <w:rPr>
                <w:rFonts w:ascii="Times New Roman" w:eastAsia="Times New Roman" w:hAnsi="Times New Roman" w:cs="Times New Roman"/>
                <w:b/>
                <w:color w:val="auto"/>
                <w:sz w:val="22"/>
                <w:szCs w:val="22"/>
              </w:rPr>
            </w:pPr>
            <w:r w:rsidRPr="00380DB2">
              <w:rPr>
                <w:rFonts w:ascii="Times New Roman" w:eastAsia="Times New Roman" w:hAnsi="Times New Roman" w:cs="Times New Roman"/>
                <w:b/>
                <w:color w:val="auto"/>
                <w:sz w:val="22"/>
                <w:szCs w:val="22"/>
              </w:rPr>
              <w:t xml:space="preserve"> ЛОТ № 33 - 1903 руб. 30 коп</w:t>
            </w:r>
            <w:proofErr w:type="gramStart"/>
            <w:r w:rsidRPr="00380DB2">
              <w:rPr>
                <w:rFonts w:ascii="Times New Roman" w:eastAsia="Times New Roman" w:hAnsi="Times New Roman" w:cs="Times New Roman"/>
                <w:b/>
                <w:color w:val="auto"/>
                <w:sz w:val="22"/>
                <w:szCs w:val="22"/>
              </w:rPr>
              <w:t xml:space="preserve">.,      </w:t>
            </w:r>
            <w:proofErr w:type="gramEnd"/>
          </w:p>
          <w:p w:rsidR="001B53E8" w:rsidRPr="001D0612" w:rsidRDefault="001B53E8" w:rsidP="00C565A7">
            <w:pPr>
              <w:pStyle w:val="af2"/>
              <w:ind w:left="-108" w:right="-108"/>
              <w:rPr>
                <w:rFonts w:ascii="Times New Roman" w:eastAsia="Times New Roman" w:hAnsi="Times New Roman" w:cs="Times New Roman"/>
                <w:b/>
                <w:color w:val="auto"/>
                <w:sz w:val="22"/>
              </w:rPr>
            </w:pPr>
            <w:r w:rsidRPr="00380DB2">
              <w:rPr>
                <w:rFonts w:ascii="Times New Roman" w:hAnsi="Times New Roman" w:cs="Times New Roman"/>
                <w:b/>
                <w:sz w:val="22"/>
                <w:szCs w:val="22"/>
              </w:rPr>
              <w:t xml:space="preserve">ЛОТ № 34 -  </w:t>
            </w:r>
            <w:bookmarkStart w:id="45" w:name="_GoBack"/>
            <w:bookmarkEnd w:id="45"/>
            <w:r w:rsidRPr="00380DB2">
              <w:rPr>
                <w:rFonts w:ascii="Times New Roman" w:eastAsia="Times New Roman" w:hAnsi="Times New Roman" w:cs="Times New Roman"/>
                <w:b/>
                <w:color w:val="auto"/>
                <w:sz w:val="22"/>
                <w:szCs w:val="22"/>
              </w:rPr>
              <w:t>634 руб.43 коп</w:t>
            </w:r>
            <w:proofErr w:type="gramStart"/>
            <w:r w:rsidRPr="00380DB2">
              <w:rPr>
                <w:rFonts w:ascii="Times New Roman" w:eastAsia="Times New Roman" w:hAnsi="Times New Roman" w:cs="Times New Roman"/>
                <w:b/>
                <w:color w:val="auto"/>
                <w:sz w:val="22"/>
                <w:szCs w:val="22"/>
              </w:rPr>
              <w:t>..</w:t>
            </w:r>
            <w:proofErr w:type="gramEnd"/>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lastRenderedPageBreak/>
              <w:t>6.</w:t>
            </w:r>
          </w:p>
        </w:tc>
        <w:tc>
          <w:tcPr>
            <w:tcW w:w="3261" w:type="dxa"/>
            <w:vAlign w:val="center"/>
          </w:tcPr>
          <w:p w:rsidR="001B53E8" w:rsidRDefault="001B53E8" w:rsidP="007773B1">
            <w:pPr>
              <w:pStyle w:val="3"/>
              <w:tabs>
                <w:tab w:val="left" w:pos="540"/>
              </w:tabs>
              <w:ind w:left="0"/>
              <w:jc w:val="left"/>
              <w:rPr>
                <w:b/>
                <w:szCs w:val="24"/>
              </w:rPr>
            </w:pPr>
            <w:r w:rsidRPr="007773B1">
              <w:rPr>
                <w:b/>
                <w:sz w:val="20"/>
              </w:rPr>
              <w:t>Порядок перечисления платы за право на размещение нестационарного торгового объекта, реквизиты:</w:t>
            </w:r>
          </w:p>
        </w:tc>
        <w:tc>
          <w:tcPr>
            <w:tcW w:w="6095" w:type="dxa"/>
            <w:gridSpan w:val="2"/>
            <w:tcBorders>
              <w:top w:val="single" w:sz="4" w:space="0" w:color="auto"/>
            </w:tcBorders>
          </w:tcPr>
          <w:p w:rsidR="001B53E8" w:rsidRDefault="001B53E8" w:rsidP="00DB169E">
            <w:pPr>
              <w:pStyle w:val="3"/>
              <w:tabs>
                <w:tab w:val="left" w:pos="540"/>
              </w:tabs>
              <w:ind w:left="0" w:firstLine="317"/>
              <w:rPr>
                <w:sz w:val="20"/>
              </w:rPr>
            </w:pPr>
            <w:r w:rsidRPr="001C7CC5">
              <w:rPr>
                <w:sz w:val="20"/>
              </w:rPr>
              <w:t>Победитель Конкурса</w:t>
            </w:r>
            <w:r>
              <w:rPr>
                <w:sz w:val="20"/>
              </w:rPr>
              <w:t xml:space="preserve"> (Лота)</w:t>
            </w:r>
            <w:r w:rsidRPr="001C7CC5">
              <w:rPr>
                <w:sz w:val="20"/>
              </w:rPr>
              <w:t xml:space="preserve"> перечисляет предложенную в конкурсной заявке плату за право на размещение </w:t>
            </w:r>
            <w:r>
              <w:rPr>
                <w:sz w:val="20"/>
              </w:rPr>
              <w:t xml:space="preserve">нестационарного торгового </w:t>
            </w:r>
            <w:r w:rsidRPr="001C7CC5">
              <w:rPr>
                <w:sz w:val="20"/>
              </w:rPr>
              <w:t xml:space="preserve">объекта в соответствии с </w:t>
            </w:r>
            <w:r>
              <w:rPr>
                <w:sz w:val="20"/>
              </w:rPr>
              <w:t>условиями проекта Договора Частью III</w:t>
            </w:r>
            <w:r w:rsidRPr="008A1FFF">
              <w:rPr>
                <w:sz w:val="20"/>
              </w:rPr>
              <w:t>. Проект гражданского правового договора</w:t>
            </w:r>
            <w:r>
              <w:rPr>
                <w:sz w:val="20"/>
              </w:rPr>
              <w:t>,</w:t>
            </w:r>
            <w:r w:rsidRPr="001C7CC5">
              <w:rPr>
                <w:sz w:val="20"/>
              </w:rPr>
              <w:t xml:space="preserve"> в течение пяти рабочих дней со дня подписания протокола </w:t>
            </w:r>
            <w:r>
              <w:rPr>
                <w:sz w:val="20"/>
              </w:rPr>
              <w:t xml:space="preserve">рассмотрения и </w:t>
            </w:r>
            <w:r w:rsidRPr="001C7CC5">
              <w:rPr>
                <w:sz w:val="20"/>
              </w:rPr>
              <w:t xml:space="preserve">оценки заявок </w:t>
            </w:r>
            <w:r>
              <w:rPr>
                <w:sz w:val="20"/>
              </w:rPr>
              <w:t xml:space="preserve">на участие в Конкурсе </w:t>
            </w:r>
            <w:r w:rsidRPr="001C7CC5">
              <w:rPr>
                <w:sz w:val="20"/>
              </w:rPr>
              <w:t>в бюджет муниципального образования город Маркс Саратовской области.</w:t>
            </w:r>
          </w:p>
          <w:p w:rsidR="001B53E8" w:rsidRDefault="001B53E8" w:rsidP="00DB169E">
            <w:pPr>
              <w:pStyle w:val="3"/>
              <w:tabs>
                <w:tab w:val="left" w:pos="540"/>
              </w:tabs>
              <w:ind w:left="0" w:firstLine="317"/>
              <w:rPr>
                <w:b/>
                <w:sz w:val="20"/>
              </w:rPr>
            </w:pPr>
            <w:r w:rsidRPr="00290359">
              <w:rPr>
                <w:b/>
                <w:sz w:val="20"/>
              </w:rPr>
              <w:t>Реквизиты:</w:t>
            </w:r>
          </w:p>
          <w:p w:rsidR="001B53E8" w:rsidRDefault="001B53E8" w:rsidP="00DB169E">
            <w:pPr>
              <w:pStyle w:val="3"/>
              <w:tabs>
                <w:tab w:val="left" w:pos="540"/>
              </w:tabs>
              <w:ind w:left="0" w:firstLine="317"/>
              <w:rPr>
                <w:b/>
                <w:sz w:val="20"/>
              </w:rPr>
            </w:pPr>
            <w:r>
              <w:rPr>
                <w:b/>
                <w:sz w:val="20"/>
              </w:rPr>
              <w:t>Управление Федерального казначейства по Саратовской области (Администрация Марксовского муниципального района)</w:t>
            </w:r>
          </w:p>
          <w:p w:rsidR="001B53E8" w:rsidRDefault="001B53E8" w:rsidP="00DB169E">
            <w:pPr>
              <w:pStyle w:val="3"/>
              <w:tabs>
                <w:tab w:val="left" w:pos="540"/>
              </w:tabs>
              <w:ind w:left="0" w:firstLine="317"/>
              <w:rPr>
                <w:b/>
                <w:sz w:val="20"/>
              </w:rPr>
            </w:pPr>
            <w:r>
              <w:rPr>
                <w:b/>
                <w:sz w:val="20"/>
              </w:rPr>
              <w:t>ИНН: 6443011355</w:t>
            </w:r>
          </w:p>
          <w:p w:rsidR="001B53E8" w:rsidRDefault="001B53E8" w:rsidP="00DB169E">
            <w:pPr>
              <w:pStyle w:val="3"/>
              <w:tabs>
                <w:tab w:val="left" w:pos="540"/>
              </w:tabs>
              <w:ind w:left="0" w:firstLine="317"/>
              <w:rPr>
                <w:b/>
                <w:sz w:val="20"/>
              </w:rPr>
            </w:pPr>
            <w:r>
              <w:rPr>
                <w:b/>
                <w:sz w:val="20"/>
              </w:rPr>
              <w:t>КПП: 644301001</w:t>
            </w:r>
          </w:p>
          <w:p w:rsidR="001B53E8" w:rsidRDefault="001B53E8" w:rsidP="00DB169E">
            <w:pPr>
              <w:pStyle w:val="3"/>
              <w:tabs>
                <w:tab w:val="left" w:pos="540"/>
              </w:tabs>
              <w:ind w:left="0" w:firstLine="317"/>
              <w:rPr>
                <w:b/>
                <w:sz w:val="20"/>
              </w:rPr>
            </w:pPr>
            <w:proofErr w:type="spellStart"/>
            <w:proofErr w:type="gramStart"/>
            <w:r>
              <w:rPr>
                <w:b/>
                <w:sz w:val="20"/>
              </w:rPr>
              <w:t>р</w:t>
            </w:r>
            <w:proofErr w:type="spellEnd"/>
            <w:proofErr w:type="gramEnd"/>
            <w:r>
              <w:rPr>
                <w:b/>
                <w:sz w:val="20"/>
              </w:rPr>
              <w:t>/с: 40101810300000010010</w:t>
            </w:r>
          </w:p>
          <w:p w:rsidR="001B53E8" w:rsidRDefault="001B53E8" w:rsidP="00DB169E">
            <w:pPr>
              <w:pStyle w:val="3"/>
              <w:tabs>
                <w:tab w:val="left" w:pos="540"/>
              </w:tabs>
              <w:ind w:left="0" w:firstLine="317"/>
              <w:rPr>
                <w:b/>
                <w:sz w:val="20"/>
              </w:rPr>
            </w:pPr>
            <w:r>
              <w:rPr>
                <w:b/>
                <w:sz w:val="20"/>
              </w:rPr>
              <w:t>Банк: ГРКЦ ГУ Банка России по Саратовской области</w:t>
            </w:r>
          </w:p>
          <w:p w:rsidR="001B53E8" w:rsidRDefault="001B53E8" w:rsidP="00DB169E">
            <w:pPr>
              <w:pStyle w:val="3"/>
              <w:tabs>
                <w:tab w:val="left" w:pos="540"/>
              </w:tabs>
              <w:ind w:left="0" w:firstLine="317"/>
              <w:rPr>
                <w:b/>
                <w:sz w:val="20"/>
              </w:rPr>
            </w:pPr>
            <w:r>
              <w:rPr>
                <w:b/>
                <w:sz w:val="20"/>
              </w:rPr>
              <w:t>БИК: 046311001</w:t>
            </w:r>
          </w:p>
          <w:p w:rsidR="001B53E8" w:rsidRDefault="001B53E8" w:rsidP="00DB169E">
            <w:pPr>
              <w:pStyle w:val="3"/>
              <w:tabs>
                <w:tab w:val="left" w:pos="540"/>
              </w:tabs>
              <w:ind w:left="0" w:firstLine="317"/>
              <w:rPr>
                <w:b/>
                <w:sz w:val="20"/>
              </w:rPr>
            </w:pPr>
            <w:r>
              <w:rPr>
                <w:b/>
                <w:sz w:val="20"/>
              </w:rPr>
              <w:t>ОКТМО: 63626101</w:t>
            </w:r>
          </w:p>
          <w:p w:rsidR="001B53E8" w:rsidRDefault="001B53E8" w:rsidP="00DB169E">
            <w:pPr>
              <w:pStyle w:val="3"/>
              <w:tabs>
                <w:tab w:val="left" w:pos="540"/>
              </w:tabs>
              <w:ind w:left="0" w:firstLine="317"/>
              <w:rPr>
                <w:b/>
                <w:sz w:val="20"/>
              </w:rPr>
            </w:pPr>
            <w:r>
              <w:rPr>
                <w:b/>
                <w:sz w:val="20"/>
              </w:rPr>
              <w:t>КБК: 06211502050100000140</w:t>
            </w:r>
          </w:p>
          <w:p w:rsidR="001B53E8" w:rsidRPr="001C7CC5" w:rsidRDefault="001B53E8" w:rsidP="00B47396">
            <w:pPr>
              <w:pStyle w:val="3"/>
              <w:tabs>
                <w:tab w:val="left" w:pos="540"/>
              </w:tabs>
              <w:ind w:left="0" w:firstLine="317"/>
              <w:rPr>
                <w:b/>
                <w:sz w:val="20"/>
              </w:rPr>
            </w:pPr>
            <w:r>
              <w:rPr>
                <w:b/>
                <w:sz w:val="20"/>
              </w:rPr>
              <w:t>(код администратора – 062)</w:t>
            </w:r>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t>7.</w:t>
            </w:r>
          </w:p>
        </w:tc>
        <w:tc>
          <w:tcPr>
            <w:tcW w:w="3261" w:type="dxa"/>
          </w:tcPr>
          <w:p w:rsidR="001B53E8" w:rsidRDefault="001B53E8" w:rsidP="00A66CF9">
            <w:pPr>
              <w:pStyle w:val="3"/>
              <w:tabs>
                <w:tab w:val="left" w:pos="540"/>
              </w:tabs>
              <w:ind w:left="0"/>
              <w:jc w:val="left"/>
              <w:rPr>
                <w:b/>
                <w:szCs w:val="24"/>
              </w:rPr>
            </w:pPr>
            <w:r>
              <w:rPr>
                <w:b/>
                <w:sz w:val="20"/>
              </w:rPr>
              <w:t>Требования к организации нестационарных торговых объектов:</w:t>
            </w:r>
          </w:p>
        </w:tc>
        <w:tc>
          <w:tcPr>
            <w:tcW w:w="6095" w:type="dxa"/>
            <w:gridSpan w:val="2"/>
            <w:vAlign w:val="center"/>
          </w:tcPr>
          <w:p w:rsidR="001B53E8" w:rsidRPr="006314EF" w:rsidRDefault="001B53E8" w:rsidP="00446136">
            <w:pPr>
              <w:pStyle w:val="3"/>
              <w:tabs>
                <w:tab w:val="left" w:pos="540"/>
              </w:tabs>
              <w:ind w:left="0" w:firstLine="317"/>
              <w:jc w:val="left"/>
              <w:rPr>
                <w:szCs w:val="24"/>
              </w:rPr>
            </w:pPr>
            <w:proofErr w:type="gramStart"/>
            <w:r>
              <w:rPr>
                <w:sz w:val="20"/>
              </w:rPr>
              <w:t>Указаны в ч</w:t>
            </w:r>
            <w:r w:rsidRPr="006314EF">
              <w:rPr>
                <w:sz w:val="20"/>
              </w:rPr>
              <w:t>аст</w:t>
            </w:r>
            <w:r>
              <w:rPr>
                <w:sz w:val="20"/>
              </w:rPr>
              <w:t>и</w:t>
            </w:r>
            <w:r w:rsidRPr="006314EF">
              <w:rPr>
                <w:sz w:val="20"/>
              </w:rPr>
              <w:t xml:space="preserve"> II</w:t>
            </w:r>
            <w:r>
              <w:rPr>
                <w:sz w:val="20"/>
              </w:rPr>
              <w:t>.</w:t>
            </w:r>
            <w:proofErr w:type="gramEnd"/>
            <w:r w:rsidRPr="006314EF">
              <w:rPr>
                <w:sz w:val="20"/>
              </w:rPr>
              <w:t xml:space="preserve"> «Техническая часть конкурсной документации».</w:t>
            </w:r>
          </w:p>
        </w:tc>
      </w:tr>
      <w:tr w:rsidR="001B53E8" w:rsidRPr="00B95ECC" w:rsidTr="00721350">
        <w:tc>
          <w:tcPr>
            <w:tcW w:w="675" w:type="dxa"/>
            <w:vAlign w:val="center"/>
          </w:tcPr>
          <w:p w:rsidR="001B53E8" w:rsidRPr="00883694" w:rsidRDefault="001B53E8" w:rsidP="00D900DD">
            <w:pPr>
              <w:pStyle w:val="3"/>
              <w:tabs>
                <w:tab w:val="left" w:pos="540"/>
              </w:tabs>
              <w:ind w:left="0"/>
              <w:jc w:val="center"/>
              <w:rPr>
                <w:szCs w:val="24"/>
              </w:rPr>
            </w:pPr>
            <w:r w:rsidRPr="00883694">
              <w:rPr>
                <w:szCs w:val="24"/>
              </w:rPr>
              <w:t>7.1.</w:t>
            </w:r>
          </w:p>
        </w:tc>
        <w:tc>
          <w:tcPr>
            <w:tcW w:w="3261" w:type="dxa"/>
            <w:vAlign w:val="center"/>
          </w:tcPr>
          <w:p w:rsidR="001B53E8" w:rsidRPr="00883694" w:rsidRDefault="001B53E8" w:rsidP="00B95ECC">
            <w:pPr>
              <w:pStyle w:val="3"/>
              <w:tabs>
                <w:tab w:val="left" w:pos="540"/>
              </w:tabs>
              <w:ind w:left="0"/>
              <w:jc w:val="left"/>
              <w:rPr>
                <w:szCs w:val="24"/>
              </w:rPr>
            </w:pPr>
            <w:r>
              <w:rPr>
                <w:sz w:val="20"/>
              </w:rPr>
              <w:t>Обязательные т</w:t>
            </w:r>
            <w:r w:rsidRPr="00883694">
              <w:rPr>
                <w:sz w:val="20"/>
              </w:rPr>
              <w:t xml:space="preserve">ребования к </w:t>
            </w:r>
            <w:r>
              <w:rPr>
                <w:sz w:val="20"/>
              </w:rPr>
              <w:t>У</w:t>
            </w:r>
            <w:r w:rsidRPr="00883694">
              <w:rPr>
                <w:sz w:val="20"/>
              </w:rPr>
              <w:t>частникам Конкурса:</w:t>
            </w:r>
          </w:p>
        </w:tc>
        <w:tc>
          <w:tcPr>
            <w:tcW w:w="6095" w:type="dxa"/>
            <w:gridSpan w:val="2"/>
          </w:tcPr>
          <w:p w:rsidR="001B53E8" w:rsidRPr="00B95ECC" w:rsidRDefault="001B53E8" w:rsidP="00A26910">
            <w:pPr>
              <w:pStyle w:val="3"/>
              <w:tabs>
                <w:tab w:val="left" w:pos="540"/>
              </w:tabs>
              <w:ind w:left="0" w:firstLine="317"/>
              <w:rPr>
                <w:sz w:val="20"/>
              </w:rPr>
            </w:pPr>
            <w:r w:rsidRPr="00B95ECC">
              <w:rPr>
                <w:sz w:val="20"/>
              </w:rPr>
              <w:t>Участник Конкурса должен соответствовать следующим требованиям:</w:t>
            </w:r>
          </w:p>
          <w:p w:rsidR="001B53E8" w:rsidRPr="00B95ECC" w:rsidRDefault="001B53E8" w:rsidP="00A26910">
            <w:pPr>
              <w:pStyle w:val="3"/>
              <w:tabs>
                <w:tab w:val="left" w:pos="540"/>
              </w:tabs>
              <w:ind w:left="0" w:firstLine="317"/>
              <w:rPr>
                <w:sz w:val="20"/>
              </w:rPr>
            </w:pPr>
            <w:r w:rsidRPr="00B95ECC">
              <w:rPr>
                <w:sz w:val="20"/>
              </w:rPr>
              <w:t>1)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1B53E8" w:rsidRPr="00B95ECC" w:rsidRDefault="001B53E8" w:rsidP="00A26910">
            <w:pPr>
              <w:pStyle w:val="3"/>
              <w:tabs>
                <w:tab w:val="left" w:pos="540"/>
              </w:tabs>
              <w:ind w:left="0" w:firstLine="317"/>
              <w:rPr>
                <w:sz w:val="20"/>
              </w:rPr>
            </w:pPr>
            <w:r>
              <w:rPr>
                <w:sz w:val="20"/>
              </w:rPr>
              <w:t>2</w:t>
            </w:r>
            <w:r w:rsidRPr="00B95ECC">
              <w:rPr>
                <w:sz w:val="20"/>
              </w:rPr>
              <w:t>)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1B53E8" w:rsidRPr="00B95ECC" w:rsidRDefault="001B53E8" w:rsidP="00917875">
            <w:pPr>
              <w:pStyle w:val="3"/>
              <w:tabs>
                <w:tab w:val="left" w:pos="540"/>
              </w:tabs>
              <w:ind w:left="0" w:firstLine="317"/>
              <w:rPr>
                <w:b/>
                <w:szCs w:val="24"/>
              </w:rPr>
            </w:pPr>
            <w:r>
              <w:rPr>
                <w:sz w:val="20"/>
              </w:rPr>
              <w:t>3</w:t>
            </w:r>
            <w:r w:rsidRPr="00B95ECC">
              <w:rPr>
                <w:sz w:val="20"/>
              </w:rPr>
              <w:t xml:space="preserve">)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w:t>
            </w:r>
            <w:r w:rsidRPr="00B95ECC">
              <w:rPr>
                <w:sz w:val="20"/>
              </w:rPr>
              <w:lastRenderedPageBreak/>
              <w:t>жалобе на день рассмотрения заявки на участие в конкурсе не принято.</w:t>
            </w:r>
          </w:p>
        </w:tc>
      </w:tr>
      <w:tr w:rsidR="001B53E8" w:rsidTr="00721350">
        <w:tc>
          <w:tcPr>
            <w:tcW w:w="675" w:type="dxa"/>
            <w:vAlign w:val="center"/>
          </w:tcPr>
          <w:p w:rsidR="001B53E8" w:rsidRPr="00883694" w:rsidRDefault="001B53E8" w:rsidP="00D900DD">
            <w:pPr>
              <w:pStyle w:val="3"/>
              <w:tabs>
                <w:tab w:val="left" w:pos="540"/>
              </w:tabs>
              <w:ind w:left="0"/>
              <w:jc w:val="center"/>
              <w:rPr>
                <w:szCs w:val="24"/>
              </w:rPr>
            </w:pPr>
            <w:r w:rsidRPr="00883694">
              <w:rPr>
                <w:szCs w:val="24"/>
              </w:rPr>
              <w:lastRenderedPageBreak/>
              <w:t>7.2.</w:t>
            </w:r>
          </w:p>
        </w:tc>
        <w:tc>
          <w:tcPr>
            <w:tcW w:w="3261" w:type="dxa"/>
          </w:tcPr>
          <w:p w:rsidR="001B53E8" w:rsidRPr="00883694" w:rsidRDefault="001B53E8" w:rsidP="00B545D0">
            <w:pPr>
              <w:pStyle w:val="3"/>
              <w:tabs>
                <w:tab w:val="left" w:pos="540"/>
              </w:tabs>
              <w:ind w:left="0"/>
              <w:jc w:val="left"/>
              <w:rPr>
                <w:szCs w:val="24"/>
              </w:rPr>
            </w:pPr>
            <w:r w:rsidRPr="00883694">
              <w:rPr>
                <w:sz w:val="20"/>
              </w:rPr>
              <w:t xml:space="preserve">Формы заявки на участие в </w:t>
            </w:r>
            <w:r>
              <w:rPr>
                <w:sz w:val="20"/>
              </w:rPr>
              <w:t>К</w:t>
            </w:r>
            <w:r w:rsidRPr="00883694">
              <w:rPr>
                <w:sz w:val="20"/>
              </w:rPr>
              <w:t>онкурсе:</w:t>
            </w:r>
          </w:p>
        </w:tc>
        <w:tc>
          <w:tcPr>
            <w:tcW w:w="6095" w:type="dxa"/>
            <w:gridSpan w:val="2"/>
          </w:tcPr>
          <w:p w:rsidR="001B53E8" w:rsidRDefault="001B53E8" w:rsidP="00917875">
            <w:pPr>
              <w:pStyle w:val="3"/>
              <w:tabs>
                <w:tab w:val="left" w:pos="540"/>
              </w:tabs>
              <w:ind w:left="0" w:firstLine="317"/>
              <w:rPr>
                <w:b/>
                <w:szCs w:val="24"/>
              </w:rPr>
            </w:pPr>
            <w:r w:rsidRPr="00D2579C">
              <w:rPr>
                <w:sz w:val="20"/>
              </w:rPr>
              <w:t xml:space="preserve">Участник </w:t>
            </w:r>
            <w:r>
              <w:rPr>
                <w:sz w:val="20"/>
              </w:rPr>
              <w:t>Конкурса</w:t>
            </w:r>
            <w:r w:rsidRPr="00D2579C">
              <w:rPr>
                <w:sz w:val="20"/>
              </w:rPr>
              <w:t xml:space="preserve"> подает одну заявку на участие в </w:t>
            </w:r>
            <w:r>
              <w:rPr>
                <w:sz w:val="20"/>
              </w:rPr>
              <w:t>К</w:t>
            </w:r>
            <w:r w:rsidRPr="00D2579C">
              <w:rPr>
                <w:sz w:val="20"/>
              </w:rPr>
              <w:t>онкурсе на каждый Лот отдельно в письменной форме, в запечатанном конверте.</w:t>
            </w:r>
          </w:p>
        </w:tc>
      </w:tr>
      <w:tr w:rsidR="001B53E8" w:rsidTr="00721350">
        <w:tc>
          <w:tcPr>
            <w:tcW w:w="675" w:type="dxa"/>
            <w:vAlign w:val="center"/>
          </w:tcPr>
          <w:p w:rsidR="001B53E8" w:rsidRPr="00883694" w:rsidRDefault="001B53E8" w:rsidP="00D900DD">
            <w:pPr>
              <w:pStyle w:val="3"/>
              <w:tabs>
                <w:tab w:val="left" w:pos="540"/>
              </w:tabs>
              <w:ind w:left="0"/>
              <w:jc w:val="center"/>
              <w:rPr>
                <w:szCs w:val="24"/>
              </w:rPr>
            </w:pPr>
            <w:r w:rsidRPr="00883694">
              <w:rPr>
                <w:szCs w:val="24"/>
              </w:rPr>
              <w:t>7.3.</w:t>
            </w:r>
          </w:p>
        </w:tc>
        <w:tc>
          <w:tcPr>
            <w:tcW w:w="3261" w:type="dxa"/>
            <w:vAlign w:val="center"/>
          </w:tcPr>
          <w:p w:rsidR="001B53E8" w:rsidRPr="00883694" w:rsidRDefault="001B53E8" w:rsidP="00C507F9">
            <w:pPr>
              <w:pStyle w:val="3"/>
              <w:tabs>
                <w:tab w:val="left" w:pos="540"/>
              </w:tabs>
              <w:ind w:left="0"/>
              <w:jc w:val="left"/>
              <w:rPr>
                <w:szCs w:val="24"/>
              </w:rPr>
            </w:pPr>
            <w:r w:rsidRPr="00883694">
              <w:rPr>
                <w:sz w:val="20"/>
              </w:rPr>
              <w:t>Документы, входящие в состав заявки на участие в конкурсе:</w:t>
            </w:r>
          </w:p>
        </w:tc>
        <w:tc>
          <w:tcPr>
            <w:tcW w:w="6095" w:type="dxa"/>
            <w:gridSpan w:val="2"/>
          </w:tcPr>
          <w:p w:rsidR="001B53E8" w:rsidRPr="00EB7A5D" w:rsidRDefault="001B53E8" w:rsidP="006A0AD1">
            <w:pPr>
              <w:pStyle w:val="25"/>
              <w:widowControl w:val="0"/>
              <w:adjustRightInd w:val="0"/>
              <w:spacing w:after="0" w:line="240" w:lineRule="atLeast"/>
              <w:ind w:left="0" w:firstLine="317"/>
              <w:jc w:val="both"/>
              <w:textAlignment w:val="baseline"/>
              <w:rPr>
                <w:sz w:val="20"/>
                <w:szCs w:val="20"/>
              </w:rPr>
            </w:pPr>
            <w:r w:rsidRPr="00EB7A5D">
              <w:rPr>
                <w:sz w:val="20"/>
                <w:szCs w:val="20"/>
              </w:rPr>
              <w:t>1. Сведения и документы об Участнике Конкурса, подавшем такую заявку:</w:t>
            </w:r>
          </w:p>
          <w:p w:rsidR="001B53E8" w:rsidRPr="00EB7A5D" w:rsidRDefault="00713AA9" w:rsidP="00713AA9">
            <w:pPr>
              <w:pStyle w:val="af2"/>
              <w:tabs>
                <w:tab w:val="left" w:pos="168"/>
                <w:tab w:val="left" w:pos="459"/>
                <w:tab w:val="left" w:pos="544"/>
                <w:tab w:val="left" w:pos="600"/>
              </w:tabs>
              <w:ind w:firstLine="317"/>
              <w:jc w:val="both"/>
              <w:rPr>
                <w:rFonts w:ascii="Times New Roman" w:hAnsi="Times New Roman" w:cs="Times New Roman"/>
                <w:sz w:val="20"/>
                <w:szCs w:val="20"/>
              </w:rPr>
            </w:pPr>
            <w:r>
              <w:rPr>
                <w:rFonts w:ascii="Times New Roman" w:hAnsi="Times New Roman" w:cs="Times New Roman"/>
                <w:sz w:val="20"/>
                <w:szCs w:val="20"/>
              </w:rPr>
              <w:t>а</w:t>
            </w:r>
            <w:proofErr w:type="gramStart"/>
            <w:r>
              <w:rPr>
                <w:rFonts w:ascii="Times New Roman" w:hAnsi="Times New Roman" w:cs="Times New Roman"/>
                <w:sz w:val="20"/>
                <w:szCs w:val="20"/>
              </w:rPr>
              <w:t>)</w:t>
            </w:r>
            <w:r w:rsidR="001B53E8" w:rsidRPr="00EB7A5D">
              <w:rPr>
                <w:rFonts w:ascii="Times New Roman" w:hAnsi="Times New Roman" w:cs="Times New Roman"/>
                <w:sz w:val="20"/>
                <w:szCs w:val="20"/>
              </w:rPr>
              <w:t>ф</w:t>
            </w:r>
            <w:proofErr w:type="gramEnd"/>
            <w:r w:rsidR="001B53E8" w:rsidRPr="00EB7A5D">
              <w:rPr>
                <w:rFonts w:ascii="Times New Roman" w:hAnsi="Times New Roman" w:cs="Times New Roman"/>
                <w:sz w:val="20"/>
                <w:szCs w:val="20"/>
              </w:rPr>
              <w:t>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(при наличии)</w:t>
            </w:r>
            <w:r w:rsidR="001B53E8">
              <w:rPr>
                <w:rFonts w:ascii="Times New Roman" w:hAnsi="Times New Roman" w:cs="Times New Roman"/>
                <w:sz w:val="20"/>
                <w:szCs w:val="20"/>
              </w:rPr>
              <w:t>, банковские реквизиты</w:t>
            </w:r>
            <w:r w:rsidR="001B53E8" w:rsidRPr="00EB7A5D">
              <w:rPr>
                <w:rFonts w:ascii="Times New Roman" w:hAnsi="Times New Roman" w:cs="Times New Roman"/>
                <w:sz w:val="20"/>
                <w:szCs w:val="20"/>
              </w:rPr>
              <w:t>;</w:t>
            </w:r>
          </w:p>
          <w:p w:rsidR="001B53E8" w:rsidRPr="00EB7A5D" w:rsidRDefault="001B53E8" w:rsidP="00815EFF">
            <w:pPr>
              <w:pStyle w:val="af2"/>
              <w:tabs>
                <w:tab w:val="left" w:pos="168"/>
                <w:tab w:val="left" w:pos="530"/>
                <w:tab w:val="left" w:pos="600"/>
              </w:tabs>
              <w:ind w:firstLine="317"/>
              <w:jc w:val="both"/>
              <w:rPr>
                <w:rFonts w:ascii="Times New Roman" w:hAnsi="Times New Roman" w:cs="Times New Roman"/>
                <w:sz w:val="20"/>
                <w:szCs w:val="20"/>
              </w:rPr>
            </w:pPr>
            <w:proofErr w:type="gramStart"/>
            <w:r w:rsidRPr="00EB7A5D">
              <w:rPr>
                <w:rFonts w:ascii="Times New Roman" w:hAnsi="Times New Roman" w:cs="Times New Roman"/>
                <w:sz w:val="20"/>
                <w:szCs w:val="20"/>
              </w:rPr>
              <w:t xml:space="preserve">б) полученную не ранее чем за шесть месяцев до даты </w:t>
            </w:r>
            <w:r>
              <w:rPr>
                <w:rFonts w:ascii="Times New Roman" w:hAnsi="Times New Roman" w:cs="Times New Roman"/>
                <w:sz w:val="20"/>
                <w:szCs w:val="20"/>
              </w:rPr>
              <w:t xml:space="preserve">опубликования в официальном печатном издании и </w:t>
            </w:r>
            <w:r w:rsidRPr="00EB7A5D">
              <w:rPr>
                <w:rFonts w:ascii="Times New Roman" w:hAnsi="Times New Roman" w:cs="Times New Roman"/>
                <w:sz w:val="20"/>
                <w:szCs w:val="20"/>
              </w:rPr>
              <w:t>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roofErr w:type="gramEnd"/>
          </w:p>
          <w:p w:rsidR="001B53E8" w:rsidRPr="00EB7A5D" w:rsidRDefault="001B53E8" w:rsidP="006A0AD1">
            <w:pPr>
              <w:pStyle w:val="af2"/>
              <w:tabs>
                <w:tab w:val="left" w:pos="168"/>
                <w:tab w:val="left" w:pos="459"/>
                <w:tab w:val="left" w:pos="600"/>
              </w:tabs>
              <w:ind w:firstLine="317"/>
              <w:jc w:val="both"/>
              <w:rPr>
                <w:rFonts w:ascii="Times New Roman" w:hAnsi="Times New Roman" w:cs="Times New Roman"/>
                <w:sz w:val="20"/>
                <w:szCs w:val="20"/>
              </w:rPr>
            </w:pPr>
            <w:r w:rsidRPr="00EB7A5D">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B53E8" w:rsidRPr="00EB7A5D" w:rsidRDefault="001B53E8" w:rsidP="006A0AD1">
            <w:pPr>
              <w:pStyle w:val="af2"/>
              <w:tabs>
                <w:tab w:val="left" w:pos="168"/>
                <w:tab w:val="left" w:pos="459"/>
                <w:tab w:val="left" w:pos="600"/>
              </w:tabs>
              <w:ind w:firstLine="317"/>
              <w:jc w:val="both"/>
              <w:rPr>
                <w:rFonts w:ascii="Times New Roman" w:hAnsi="Times New Roman" w:cs="Times New Roman"/>
                <w:sz w:val="20"/>
                <w:szCs w:val="20"/>
              </w:rPr>
            </w:pPr>
            <w:r w:rsidRPr="00EB7A5D">
              <w:rPr>
                <w:rFonts w:ascii="Times New Roman" w:hAnsi="Times New Roman" w:cs="Times New Roman"/>
                <w:sz w:val="20"/>
                <w:szCs w:val="20"/>
              </w:rPr>
              <w:t>г) копии учредительных документов Участника (для юридических лиц)</w:t>
            </w:r>
            <w:r>
              <w:rPr>
                <w:rFonts w:ascii="Times New Roman" w:hAnsi="Times New Roman" w:cs="Times New Roman"/>
                <w:sz w:val="20"/>
                <w:szCs w:val="20"/>
              </w:rPr>
              <w:t>, копия паспорта Участника (для индивидуальных предпринимателей)</w:t>
            </w:r>
            <w:r w:rsidRPr="00EB7A5D">
              <w:rPr>
                <w:rFonts w:ascii="Times New Roman" w:hAnsi="Times New Roman" w:cs="Times New Roman"/>
                <w:sz w:val="20"/>
                <w:szCs w:val="20"/>
              </w:rPr>
              <w:t>.</w:t>
            </w:r>
          </w:p>
          <w:p w:rsidR="001B53E8" w:rsidRPr="00EB7A5D" w:rsidRDefault="001B53E8" w:rsidP="00896B00">
            <w:pPr>
              <w:pStyle w:val="af2"/>
              <w:tabs>
                <w:tab w:val="left" w:pos="516"/>
                <w:tab w:val="left" w:pos="600"/>
              </w:tabs>
              <w:ind w:firstLine="317"/>
              <w:jc w:val="both"/>
              <w:rPr>
                <w:rFonts w:ascii="Times New Roman" w:hAnsi="Times New Roman" w:cs="Times New Roman"/>
                <w:sz w:val="20"/>
                <w:szCs w:val="20"/>
              </w:rPr>
            </w:pPr>
            <w:r>
              <w:rPr>
                <w:rFonts w:ascii="Times New Roman" w:hAnsi="Times New Roman" w:cs="Times New Roman"/>
                <w:sz w:val="20"/>
                <w:szCs w:val="20"/>
              </w:rPr>
              <w:t>2.</w:t>
            </w:r>
            <w:r w:rsidRPr="00EB7A5D">
              <w:rPr>
                <w:rFonts w:ascii="Times New Roman" w:hAnsi="Times New Roman" w:cs="Times New Roman"/>
                <w:sz w:val="20"/>
                <w:szCs w:val="20"/>
              </w:rPr>
              <w:t>Сведения о нестационарном торговом объекте:</w:t>
            </w:r>
          </w:p>
          <w:p w:rsidR="001B53E8" w:rsidRPr="00EB7A5D" w:rsidRDefault="001B53E8" w:rsidP="00086493">
            <w:pPr>
              <w:pStyle w:val="af2"/>
              <w:tabs>
                <w:tab w:val="left" w:pos="182"/>
                <w:tab w:val="left" w:pos="459"/>
                <w:tab w:val="left" w:pos="600"/>
              </w:tabs>
              <w:ind w:firstLine="317"/>
              <w:jc w:val="both"/>
              <w:rPr>
                <w:rFonts w:ascii="Times New Roman" w:hAnsi="Times New Roman" w:cs="Times New Roman"/>
                <w:sz w:val="20"/>
                <w:szCs w:val="20"/>
              </w:rPr>
            </w:pPr>
            <w:r w:rsidRPr="00EB7A5D">
              <w:rPr>
                <w:rFonts w:ascii="Times New Roman" w:hAnsi="Times New Roman" w:cs="Times New Roman"/>
                <w:sz w:val="20"/>
                <w:szCs w:val="20"/>
              </w:rPr>
              <w:t>-</w:t>
            </w:r>
            <w:r w:rsidRPr="00EB7A5D">
              <w:rPr>
                <w:rFonts w:ascii="Times New Roman" w:hAnsi="Times New Roman" w:cs="Times New Roman"/>
                <w:sz w:val="20"/>
                <w:szCs w:val="20"/>
              </w:rPr>
              <w:tab/>
              <w:t>адрес места расположения нестационарного торгового объекта, его площадь;</w:t>
            </w:r>
          </w:p>
          <w:p w:rsidR="001B53E8" w:rsidRPr="00EB7A5D" w:rsidRDefault="001B53E8" w:rsidP="00086493">
            <w:pPr>
              <w:pStyle w:val="af2"/>
              <w:tabs>
                <w:tab w:val="left" w:pos="182"/>
                <w:tab w:val="left" w:pos="459"/>
                <w:tab w:val="left" w:pos="600"/>
              </w:tabs>
              <w:ind w:firstLine="317"/>
              <w:jc w:val="both"/>
              <w:rPr>
                <w:rFonts w:ascii="Times New Roman" w:hAnsi="Times New Roman" w:cs="Times New Roman"/>
                <w:sz w:val="20"/>
                <w:szCs w:val="20"/>
              </w:rPr>
            </w:pPr>
            <w:r w:rsidRPr="00EB7A5D">
              <w:rPr>
                <w:rFonts w:ascii="Times New Roman" w:hAnsi="Times New Roman" w:cs="Times New Roman"/>
                <w:sz w:val="20"/>
                <w:szCs w:val="20"/>
              </w:rPr>
              <w:t>-</w:t>
            </w:r>
            <w:r w:rsidRPr="00EB7A5D">
              <w:rPr>
                <w:rFonts w:ascii="Times New Roman" w:hAnsi="Times New Roman" w:cs="Times New Roman"/>
                <w:sz w:val="20"/>
                <w:szCs w:val="20"/>
              </w:rPr>
              <w:tab/>
              <w:t>назначение (специализация) нестационарного торгового объекта;</w:t>
            </w:r>
          </w:p>
          <w:p w:rsidR="001B53E8" w:rsidRPr="00EB7A5D" w:rsidRDefault="001B53E8" w:rsidP="00086493">
            <w:pPr>
              <w:pStyle w:val="af2"/>
              <w:tabs>
                <w:tab w:val="left" w:pos="182"/>
                <w:tab w:val="left" w:pos="459"/>
                <w:tab w:val="left" w:pos="600"/>
              </w:tabs>
              <w:ind w:firstLine="317"/>
              <w:jc w:val="both"/>
              <w:rPr>
                <w:rFonts w:ascii="Times New Roman" w:hAnsi="Times New Roman" w:cs="Times New Roman"/>
                <w:sz w:val="20"/>
                <w:szCs w:val="20"/>
              </w:rPr>
            </w:pPr>
            <w:r w:rsidRPr="00EB7A5D">
              <w:rPr>
                <w:rFonts w:ascii="Times New Roman" w:hAnsi="Times New Roman" w:cs="Times New Roman"/>
                <w:sz w:val="20"/>
                <w:szCs w:val="20"/>
              </w:rPr>
              <w:t>-</w:t>
            </w:r>
            <w:r w:rsidRPr="00EB7A5D">
              <w:rPr>
                <w:rFonts w:ascii="Times New Roman" w:hAnsi="Times New Roman" w:cs="Times New Roman"/>
                <w:sz w:val="20"/>
                <w:szCs w:val="20"/>
              </w:rPr>
              <w:tab/>
              <w:t>вид нестационарного торгового объекта;</w:t>
            </w:r>
          </w:p>
          <w:p w:rsidR="001B53E8" w:rsidRPr="00EB7A5D" w:rsidRDefault="001B53E8" w:rsidP="00086493">
            <w:pPr>
              <w:pStyle w:val="af2"/>
              <w:tabs>
                <w:tab w:val="left" w:pos="182"/>
                <w:tab w:val="left" w:pos="459"/>
                <w:tab w:val="left" w:pos="600"/>
              </w:tabs>
              <w:ind w:firstLine="317"/>
              <w:jc w:val="both"/>
              <w:rPr>
                <w:rFonts w:ascii="Times New Roman" w:hAnsi="Times New Roman" w:cs="Times New Roman"/>
                <w:sz w:val="20"/>
                <w:szCs w:val="20"/>
              </w:rPr>
            </w:pPr>
            <w:r w:rsidRPr="00EB7A5D">
              <w:rPr>
                <w:rFonts w:ascii="Times New Roman" w:hAnsi="Times New Roman" w:cs="Times New Roman"/>
                <w:sz w:val="20"/>
                <w:szCs w:val="20"/>
              </w:rPr>
              <w:t>-</w:t>
            </w:r>
            <w:r w:rsidRPr="00EB7A5D">
              <w:rPr>
                <w:rFonts w:ascii="Times New Roman" w:hAnsi="Times New Roman" w:cs="Times New Roman"/>
                <w:sz w:val="20"/>
                <w:szCs w:val="20"/>
              </w:rPr>
              <w:tab/>
              <w:t xml:space="preserve">срок </w:t>
            </w:r>
            <w:r>
              <w:rPr>
                <w:rFonts w:ascii="Times New Roman" w:hAnsi="Times New Roman" w:cs="Times New Roman"/>
                <w:sz w:val="20"/>
                <w:szCs w:val="20"/>
              </w:rPr>
              <w:t xml:space="preserve">(период) </w:t>
            </w:r>
            <w:r w:rsidRPr="00EB7A5D">
              <w:rPr>
                <w:rFonts w:ascii="Times New Roman" w:hAnsi="Times New Roman" w:cs="Times New Roman"/>
                <w:sz w:val="20"/>
                <w:szCs w:val="20"/>
              </w:rPr>
              <w:t>размещения нестационарного торгового объекта.</w:t>
            </w:r>
          </w:p>
          <w:p w:rsidR="001B53E8" w:rsidRDefault="001B53E8" w:rsidP="004339A5">
            <w:pPr>
              <w:pStyle w:val="af2"/>
              <w:tabs>
                <w:tab w:val="left" w:pos="182"/>
                <w:tab w:val="left" w:pos="459"/>
                <w:tab w:val="left" w:pos="600"/>
              </w:tabs>
              <w:ind w:firstLine="317"/>
              <w:jc w:val="both"/>
              <w:rPr>
                <w:rFonts w:ascii="Times New Roman" w:hAnsi="Times New Roman" w:cs="Times New Roman"/>
                <w:sz w:val="20"/>
                <w:szCs w:val="20"/>
              </w:rPr>
            </w:pPr>
            <w:r>
              <w:rPr>
                <w:rFonts w:ascii="Times New Roman" w:hAnsi="Times New Roman" w:cs="Times New Roman"/>
                <w:sz w:val="20"/>
                <w:szCs w:val="20"/>
              </w:rPr>
              <w:t>3</w:t>
            </w:r>
            <w:r w:rsidRPr="004339A5">
              <w:rPr>
                <w:rFonts w:ascii="Times New Roman" w:hAnsi="Times New Roman" w:cs="Times New Roman"/>
                <w:sz w:val="20"/>
                <w:szCs w:val="20"/>
              </w:rPr>
              <w:t>.Предложение о размере платы за право размещения нестационарного торгового объекта за весь период размещения (установки). Размер платы за размещение нестационарного торгового объекта за весь период размещения (установки) не может быть ниже начального (минимального) размера финансового предложения за право размещения нестационарного торгового объекта за весь период размещения (установки), указанного в извещении о проведении Конкурса.</w:t>
            </w:r>
          </w:p>
          <w:p w:rsidR="001B53E8" w:rsidRPr="00EB7A5D" w:rsidRDefault="001B53E8" w:rsidP="004339A5">
            <w:pPr>
              <w:tabs>
                <w:tab w:val="left" w:pos="558"/>
              </w:tabs>
              <w:autoSpaceDE w:val="0"/>
              <w:autoSpaceDN w:val="0"/>
              <w:adjustRightInd w:val="0"/>
              <w:spacing w:line="240" w:lineRule="atLeast"/>
              <w:ind w:firstLine="252"/>
              <w:rPr>
                <w:sz w:val="20"/>
                <w:szCs w:val="20"/>
              </w:rPr>
            </w:pPr>
            <w:bookmarkStart w:id="46" w:name="sub_2532"/>
            <w:r>
              <w:rPr>
                <w:sz w:val="20"/>
                <w:szCs w:val="20"/>
              </w:rPr>
              <w:t>4.Предложение по описанию в</w:t>
            </w:r>
            <w:r w:rsidRPr="00EB7A5D">
              <w:rPr>
                <w:sz w:val="20"/>
                <w:szCs w:val="20"/>
              </w:rPr>
              <w:t>нешн</w:t>
            </w:r>
            <w:r>
              <w:rPr>
                <w:sz w:val="20"/>
                <w:szCs w:val="20"/>
              </w:rPr>
              <w:t>его</w:t>
            </w:r>
            <w:r w:rsidRPr="00EB7A5D">
              <w:rPr>
                <w:sz w:val="20"/>
                <w:szCs w:val="20"/>
              </w:rPr>
              <w:t xml:space="preserve"> вид</w:t>
            </w:r>
            <w:r>
              <w:rPr>
                <w:sz w:val="20"/>
                <w:szCs w:val="20"/>
              </w:rPr>
              <w:t>а</w:t>
            </w:r>
            <w:r w:rsidRPr="00EB7A5D">
              <w:rPr>
                <w:sz w:val="20"/>
                <w:szCs w:val="20"/>
              </w:rPr>
              <w:t xml:space="preserve"> и оформлени</w:t>
            </w:r>
            <w:r>
              <w:rPr>
                <w:sz w:val="20"/>
                <w:szCs w:val="20"/>
              </w:rPr>
              <w:t>ю</w:t>
            </w:r>
            <w:r w:rsidRPr="00EB7A5D">
              <w:rPr>
                <w:sz w:val="20"/>
                <w:szCs w:val="20"/>
              </w:rPr>
              <w:t xml:space="preserve"> нестационарного торгового объекта, в том числе рисунок, эскиз, фотография или дизайн-проект (по выбору), предлагаем</w:t>
            </w:r>
            <w:r>
              <w:rPr>
                <w:sz w:val="20"/>
                <w:szCs w:val="20"/>
              </w:rPr>
              <w:t>ое</w:t>
            </w:r>
            <w:r w:rsidRPr="00EB7A5D">
              <w:rPr>
                <w:sz w:val="20"/>
                <w:szCs w:val="20"/>
              </w:rPr>
              <w:t xml:space="preserve"> к размещению не</w:t>
            </w:r>
            <w:r>
              <w:rPr>
                <w:sz w:val="20"/>
                <w:szCs w:val="20"/>
              </w:rPr>
              <w:t>стационарного торгового объекта</w:t>
            </w:r>
            <w:r w:rsidRPr="00EB7A5D">
              <w:rPr>
                <w:sz w:val="20"/>
                <w:szCs w:val="20"/>
              </w:rPr>
              <w:t>, благоустройств</w:t>
            </w:r>
            <w:r>
              <w:rPr>
                <w:sz w:val="20"/>
                <w:szCs w:val="20"/>
              </w:rPr>
              <w:t>о</w:t>
            </w:r>
            <w:r w:rsidRPr="00EB7A5D">
              <w:rPr>
                <w:sz w:val="20"/>
                <w:szCs w:val="20"/>
              </w:rPr>
              <w:t xml:space="preserve"> прилегающей территории.</w:t>
            </w:r>
          </w:p>
          <w:bookmarkEnd w:id="46"/>
          <w:p w:rsidR="001B53E8" w:rsidRPr="00EB7A5D" w:rsidRDefault="001B53E8" w:rsidP="006A0AD1">
            <w:pPr>
              <w:pStyle w:val="af2"/>
              <w:tabs>
                <w:tab w:val="left" w:pos="168"/>
                <w:tab w:val="left" w:pos="459"/>
                <w:tab w:val="left" w:pos="600"/>
              </w:tabs>
              <w:ind w:firstLine="317"/>
              <w:jc w:val="both"/>
              <w:rPr>
                <w:rFonts w:ascii="Times New Roman" w:hAnsi="Times New Roman" w:cs="Times New Roman"/>
                <w:sz w:val="20"/>
                <w:szCs w:val="20"/>
              </w:rPr>
            </w:pPr>
            <w:r>
              <w:rPr>
                <w:rFonts w:ascii="Times New Roman" w:hAnsi="Times New Roman" w:cs="Times New Roman"/>
                <w:sz w:val="20"/>
                <w:szCs w:val="20"/>
              </w:rPr>
              <w:t>5</w:t>
            </w:r>
            <w:r w:rsidRPr="00EB7A5D">
              <w:rPr>
                <w:rFonts w:ascii="Times New Roman" w:hAnsi="Times New Roman" w:cs="Times New Roman"/>
                <w:sz w:val="20"/>
                <w:szCs w:val="20"/>
              </w:rPr>
              <w:t>.Деклар</w:t>
            </w:r>
            <w:r>
              <w:rPr>
                <w:rFonts w:ascii="Times New Roman" w:hAnsi="Times New Roman" w:cs="Times New Roman"/>
                <w:sz w:val="20"/>
                <w:szCs w:val="20"/>
              </w:rPr>
              <w:t>ация</w:t>
            </w:r>
            <w:r w:rsidRPr="00EB7A5D">
              <w:rPr>
                <w:rFonts w:ascii="Times New Roman" w:hAnsi="Times New Roman" w:cs="Times New Roman"/>
                <w:sz w:val="20"/>
                <w:szCs w:val="20"/>
              </w:rPr>
              <w:t xml:space="preserve"> Участником Конкурса сведений:</w:t>
            </w:r>
          </w:p>
          <w:p w:rsidR="001B53E8" w:rsidRPr="00DA3B0A" w:rsidRDefault="001B53E8" w:rsidP="00DA3B0A">
            <w:pPr>
              <w:pStyle w:val="af2"/>
              <w:tabs>
                <w:tab w:val="left" w:pos="168"/>
                <w:tab w:val="left" w:pos="459"/>
                <w:tab w:val="left" w:pos="600"/>
              </w:tabs>
              <w:ind w:firstLine="317"/>
              <w:jc w:val="both"/>
              <w:rPr>
                <w:rFonts w:ascii="Times New Roman" w:hAnsi="Times New Roman" w:cs="Times New Roman"/>
                <w:sz w:val="20"/>
                <w:szCs w:val="20"/>
              </w:rPr>
            </w:pPr>
            <w:r w:rsidRPr="00DA3B0A">
              <w:rPr>
                <w:rFonts w:ascii="Times New Roman" w:hAnsi="Times New Roman" w:cs="Times New Roman"/>
                <w:sz w:val="20"/>
                <w:szCs w:val="20"/>
              </w:rPr>
              <w:lastRenderedPageBreak/>
              <w:t xml:space="preserve">1) </w:t>
            </w:r>
            <w:r>
              <w:rPr>
                <w:rFonts w:ascii="Times New Roman" w:hAnsi="Times New Roman" w:cs="Times New Roman"/>
                <w:sz w:val="20"/>
                <w:szCs w:val="20"/>
              </w:rPr>
              <w:t xml:space="preserve">о </w:t>
            </w:r>
            <w:r w:rsidRPr="00DA3B0A">
              <w:rPr>
                <w:rFonts w:ascii="Times New Roman" w:hAnsi="Times New Roman" w:cs="Times New Roman"/>
                <w:sz w:val="20"/>
                <w:szCs w:val="20"/>
              </w:rPr>
              <w:t>не проведении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1B53E8" w:rsidRPr="00DA3B0A" w:rsidRDefault="001B53E8" w:rsidP="00DA3B0A">
            <w:pPr>
              <w:pStyle w:val="af2"/>
              <w:tabs>
                <w:tab w:val="left" w:pos="168"/>
                <w:tab w:val="left" w:pos="459"/>
                <w:tab w:val="left" w:pos="600"/>
              </w:tabs>
              <w:ind w:firstLine="317"/>
              <w:jc w:val="both"/>
              <w:rPr>
                <w:rFonts w:ascii="Times New Roman" w:hAnsi="Times New Roman" w:cs="Times New Roman"/>
                <w:sz w:val="20"/>
                <w:szCs w:val="20"/>
              </w:rPr>
            </w:pPr>
            <w:r w:rsidRPr="00DA3B0A">
              <w:rPr>
                <w:rFonts w:ascii="Times New Roman" w:hAnsi="Times New Roman" w:cs="Times New Roman"/>
                <w:sz w:val="20"/>
                <w:szCs w:val="20"/>
              </w:rPr>
              <w:t xml:space="preserve">2) </w:t>
            </w:r>
            <w:r>
              <w:rPr>
                <w:rFonts w:ascii="Times New Roman" w:hAnsi="Times New Roman" w:cs="Times New Roman"/>
                <w:sz w:val="20"/>
                <w:szCs w:val="20"/>
              </w:rPr>
              <w:t xml:space="preserve">о </w:t>
            </w:r>
            <w:r w:rsidRPr="00DA3B0A">
              <w:rPr>
                <w:rFonts w:ascii="Times New Roman" w:hAnsi="Times New Roman" w:cs="Times New Roman"/>
                <w:sz w:val="20"/>
                <w:szCs w:val="20"/>
              </w:rPr>
              <w:t>не 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1B53E8" w:rsidRPr="00DA3B0A" w:rsidRDefault="001B53E8" w:rsidP="00DA3B0A">
            <w:pPr>
              <w:pStyle w:val="af2"/>
              <w:tabs>
                <w:tab w:val="left" w:pos="168"/>
                <w:tab w:val="left" w:pos="459"/>
                <w:tab w:val="left" w:pos="600"/>
              </w:tabs>
              <w:ind w:firstLine="317"/>
              <w:jc w:val="both"/>
              <w:rPr>
                <w:rFonts w:ascii="Times New Roman" w:hAnsi="Times New Roman" w:cs="Times New Roman"/>
                <w:sz w:val="20"/>
                <w:szCs w:val="20"/>
              </w:rPr>
            </w:pPr>
            <w:r w:rsidRPr="00DA3B0A">
              <w:rPr>
                <w:rFonts w:ascii="Times New Roman" w:hAnsi="Times New Roman" w:cs="Times New Roman"/>
                <w:sz w:val="20"/>
                <w:szCs w:val="20"/>
              </w:rPr>
              <w:t xml:space="preserve">3) </w:t>
            </w:r>
            <w:r>
              <w:rPr>
                <w:rFonts w:ascii="Times New Roman" w:hAnsi="Times New Roman" w:cs="Times New Roman"/>
                <w:sz w:val="20"/>
                <w:szCs w:val="20"/>
              </w:rPr>
              <w:t xml:space="preserve">об </w:t>
            </w:r>
            <w:r w:rsidRPr="00DA3B0A">
              <w:rPr>
                <w:rFonts w:ascii="Times New Roman" w:hAnsi="Times New Roman" w:cs="Times New Roman"/>
                <w:sz w:val="20"/>
                <w:szCs w:val="20"/>
              </w:rPr>
              <w:t>отсутств</w:t>
            </w:r>
            <w:proofErr w:type="gramStart"/>
            <w:r w:rsidRPr="00DA3B0A">
              <w:rPr>
                <w:rFonts w:ascii="Times New Roman" w:hAnsi="Times New Roman" w:cs="Times New Roman"/>
                <w:sz w:val="20"/>
                <w:szCs w:val="20"/>
              </w:rPr>
              <w:t>ии у У</w:t>
            </w:r>
            <w:proofErr w:type="gramEnd"/>
            <w:r w:rsidRPr="00DA3B0A">
              <w:rPr>
                <w:rFonts w:ascii="Times New Roman" w:hAnsi="Times New Roman" w:cs="Times New Roman"/>
                <w:sz w:val="20"/>
                <w:szCs w:val="20"/>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1B53E8" w:rsidTr="00721350">
        <w:tc>
          <w:tcPr>
            <w:tcW w:w="675" w:type="dxa"/>
            <w:vAlign w:val="center"/>
          </w:tcPr>
          <w:p w:rsidR="001B53E8" w:rsidRPr="00883694" w:rsidRDefault="001B53E8" w:rsidP="00D900DD">
            <w:pPr>
              <w:pStyle w:val="3"/>
              <w:tabs>
                <w:tab w:val="left" w:pos="540"/>
              </w:tabs>
              <w:ind w:left="0"/>
              <w:jc w:val="center"/>
              <w:rPr>
                <w:szCs w:val="24"/>
              </w:rPr>
            </w:pPr>
            <w:r w:rsidRPr="00883694">
              <w:rPr>
                <w:szCs w:val="24"/>
              </w:rPr>
              <w:lastRenderedPageBreak/>
              <w:t>7.4</w:t>
            </w:r>
          </w:p>
        </w:tc>
        <w:tc>
          <w:tcPr>
            <w:tcW w:w="3261" w:type="dxa"/>
            <w:vAlign w:val="center"/>
          </w:tcPr>
          <w:p w:rsidR="001B53E8" w:rsidRPr="00883694" w:rsidRDefault="001B53E8" w:rsidP="00654AE8">
            <w:pPr>
              <w:pStyle w:val="af2"/>
              <w:jc w:val="both"/>
              <w:rPr>
                <w:rFonts w:ascii="Times New Roman" w:hAnsi="Times New Roman" w:cs="Times New Roman"/>
                <w:sz w:val="20"/>
                <w:szCs w:val="20"/>
              </w:rPr>
            </w:pPr>
            <w:r w:rsidRPr="00883694">
              <w:rPr>
                <w:rFonts w:ascii="Times New Roman" w:hAnsi="Times New Roman" w:cs="Times New Roman"/>
                <w:sz w:val="20"/>
                <w:szCs w:val="20"/>
              </w:rPr>
              <w:t>Требования к размещению нестационарного торгового объекта, к оказанию услуг и условиям исполнения Договора:</w:t>
            </w:r>
          </w:p>
        </w:tc>
        <w:tc>
          <w:tcPr>
            <w:tcW w:w="6095" w:type="dxa"/>
            <w:gridSpan w:val="2"/>
            <w:vAlign w:val="center"/>
          </w:tcPr>
          <w:p w:rsidR="001B53E8" w:rsidRDefault="001B53E8" w:rsidP="00F34481">
            <w:pPr>
              <w:pStyle w:val="25"/>
              <w:widowControl w:val="0"/>
              <w:adjustRightInd w:val="0"/>
              <w:spacing w:after="0" w:line="240" w:lineRule="atLeast"/>
              <w:ind w:left="0" w:firstLine="317"/>
              <w:jc w:val="both"/>
              <w:textAlignment w:val="baseline"/>
              <w:rPr>
                <w:sz w:val="20"/>
                <w:szCs w:val="20"/>
              </w:rPr>
            </w:pPr>
            <w:r>
              <w:rPr>
                <w:sz w:val="20"/>
              </w:rPr>
              <w:t>В соответствии с Ч</w:t>
            </w:r>
            <w:r w:rsidRPr="006314EF">
              <w:rPr>
                <w:sz w:val="20"/>
              </w:rPr>
              <w:t>аст</w:t>
            </w:r>
            <w:r>
              <w:rPr>
                <w:sz w:val="20"/>
              </w:rPr>
              <w:t>ью</w:t>
            </w:r>
            <w:r w:rsidRPr="006314EF">
              <w:rPr>
                <w:sz w:val="20"/>
              </w:rPr>
              <w:t xml:space="preserve"> II</w:t>
            </w:r>
            <w:r>
              <w:rPr>
                <w:sz w:val="20"/>
              </w:rPr>
              <w:t>.</w:t>
            </w:r>
            <w:r w:rsidRPr="006314EF">
              <w:rPr>
                <w:sz w:val="20"/>
              </w:rPr>
              <w:t xml:space="preserve"> «Техническая</w:t>
            </w:r>
            <w:r>
              <w:rPr>
                <w:sz w:val="20"/>
              </w:rPr>
              <w:t xml:space="preserve"> часть конкурсной документации» и Частью III. «Проект гражданского правового договора» настоящей конкурсной документации.</w:t>
            </w:r>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t>8.</w:t>
            </w:r>
          </w:p>
        </w:tc>
        <w:tc>
          <w:tcPr>
            <w:tcW w:w="3261" w:type="dxa"/>
            <w:vAlign w:val="center"/>
          </w:tcPr>
          <w:p w:rsidR="001B53E8" w:rsidRPr="006677EA" w:rsidRDefault="001B53E8" w:rsidP="004A7C8C">
            <w:pPr>
              <w:keepNext/>
              <w:keepLines/>
              <w:widowControl w:val="0"/>
              <w:suppressLineNumbers/>
              <w:suppressAutoHyphens/>
              <w:spacing w:line="240" w:lineRule="atLeast"/>
              <w:jc w:val="left"/>
              <w:rPr>
                <w:b/>
                <w:sz w:val="20"/>
                <w:szCs w:val="20"/>
              </w:rPr>
            </w:pPr>
            <w:r w:rsidRPr="006677EA">
              <w:rPr>
                <w:b/>
                <w:sz w:val="20"/>
                <w:szCs w:val="20"/>
              </w:rPr>
              <w:t xml:space="preserve">Срок подачи заявок на участие в </w:t>
            </w:r>
            <w:r>
              <w:rPr>
                <w:b/>
                <w:sz w:val="20"/>
                <w:szCs w:val="20"/>
              </w:rPr>
              <w:t>К</w:t>
            </w:r>
            <w:r w:rsidRPr="006677EA">
              <w:rPr>
                <w:b/>
                <w:sz w:val="20"/>
                <w:szCs w:val="20"/>
              </w:rPr>
              <w:t>онкурсе</w:t>
            </w:r>
            <w:r>
              <w:rPr>
                <w:b/>
                <w:sz w:val="20"/>
                <w:szCs w:val="20"/>
              </w:rPr>
              <w:t>:</w:t>
            </w:r>
          </w:p>
        </w:tc>
        <w:tc>
          <w:tcPr>
            <w:tcW w:w="6095" w:type="dxa"/>
            <w:gridSpan w:val="2"/>
          </w:tcPr>
          <w:p w:rsidR="001B53E8" w:rsidRPr="00DC510C" w:rsidRDefault="001B53E8" w:rsidP="002D79AF">
            <w:pPr>
              <w:keepNext/>
              <w:keepLines/>
              <w:widowControl w:val="0"/>
              <w:suppressLineNumbers/>
              <w:suppressAutoHyphens/>
              <w:spacing w:line="240" w:lineRule="atLeast"/>
              <w:ind w:right="-33" w:firstLine="317"/>
              <w:rPr>
                <w:sz w:val="20"/>
                <w:szCs w:val="20"/>
              </w:rPr>
            </w:pPr>
            <w:r w:rsidRPr="00517AA1">
              <w:rPr>
                <w:sz w:val="20"/>
              </w:rPr>
              <w:t xml:space="preserve">Заявки на участие в конкурсе подаются в рабочие дни ежедневно,  </w:t>
            </w:r>
            <w:r w:rsidR="003B6D1D">
              <w:rPr>
                <w:sz w:val="20"/>
              </w:rPr>
              <w:t xml:space="preserve">         </w:t>
            </w:r>
            <w:r w:rsidRPr="00517AA1">
              <w:rPr>
                <w:sz w:val="20"/>
              </w:rPr>
              <w:t xml:space="preserve">с 8-00 ч. до 13-00 ч. и с 14-00 ч. до 17-00ч. (время московское) </w:t>
            </w:r>
            <w:r w:rsidR="00D35D34">
              <w:rPr>
                <w:sz w:val="20"/>
              </w:rPr>
              <w:t xml:space="preserve">                             </w:t>
            </w:r>
            <w:r w:rsidRPr="00517AA1">
              <w:rPr>
                <w:b/>
                <w:sz w:val="20"/>
              </w:rPr>
              <w:t xml:space="preserve">с </w:t>
            </w:r>
            <w:r>
              <w:rPr>
                <w:b/>
                <w:sz w:val="20"/>
              </w:rPr>
              <w:t>05.06.</w:t>
            </w:r>
            <w:r>
              <w:rPr>
                <w:b/>
                <w:bCs/>
                <w:sz w:val="20"/>
              </w:rPr>
              <w:t xml:space="preserve"> 2014</w:t>
            </w:r>
            <w:r w:rsidRPr="00517AA1">
              <w:rPr>
                <w:b/>
                <w:bCs/>
                <w:sz w:val="20"/>
              </w:rPr>
              <w:t>г.</w:t>
            </w:r>
            <w:r>
              <w:rPr>
                <w:b/>
                <w:bCs/>
                <w:sz w:val="20"/>
              </w:rPr>
              <w:t xml:space="preserve"> по 07.07.2014 г.</w:t>
            </w:r>
          </w:p>
        </w:tc>
      </w:tr>
      <w:tr w:rsidR="001B53E8" w:rsidTr="00721350">
        <w:tc>
          <w:tcPr>
            <w:tcW w:w="675" w:type="dxa"/>
            <w:vAlign w:val="center"/>
          </w:tcPr>
          <w:p w:rsidR="001B53E8" w:rsidRPr="00483E2D" w:rsidRDefault="001B53E8" w:rsidP="00D900DD">
            <w:pPr>
              <w:pStyle w:val="3"/>
              <w:tabs>
                <w:tab w:val="left" w:pos="540"/>
              </w:tabs>
              <w:ind w:left="0"/>
              <w:jc w:val="center"/>
              <w:rPr>
                <w:szCs w:val="24"/>
              </w:rPr>
            </w:pPr>
            <w:r w:rsidRPr="00483E2D">
              <w:rPr>
                <w:szCs w:val="24"/>
              </w:rPr>
              <w:t>8.1.</w:t>
            </w:r>
          </w:p>
        </w:tc>
        <w:tc>
          <w:tcPr>
            <w:tcW w:w="3261" w:type="dxa"/>
            <w:vAlign w:val="center"/>
          </w:tcPr>
          <w:p w:rsidR="001B53E8" w:rsidRPr="00483E2D" w:rsidRDefault="001B53E8" w:rsidP="004A7C8C">
            <w:pPr>
              <w:keepNext/>
              <w:keepLines/>
              <w:widowControl w:val="0"/>
              <w:suppressLineNumbers/>
              <w:suppressAutoHyphens/>
              <w:spacing w:line="240" w:lineRule="atLeast"/>
              <w:rPr>
                <w:sz w:val="20"/>
                <w:szCs w:val="20"/>
              </w:rPr>
            </w:pPr>
            <w:r w:rsidRPr="00483E2D">
              <w:rPr>
                <w:sz w:val="20"/>
                <w:szCs w:val="20"/>
              </w:rPr>
              <w:t>Место подачи заявок на участие в Конкурсе (адрес):</w:t>
            </w:r>
          </w:p>
        </w:tc>
        <w:tc>
          <w:tcPr>
            <w:tcW w:w="6095" w:type="dxa"/>
            <w:gridSpan w:val="2"/>
            <w:vAlign w:val="center"/>
          </w:tcPr>
          <w:p w:rsidR="001B53E8" w:rsidRPr="00EC5975" w:rsidRDefault="001B53E8" w:rsidP="00B0351F">
            <w:pPr>
              <w:keepNext/>
              <w:keepLines/>
              <w:widowControl w:val="0"/>
              <w:suppressLineNumbers/>
              <w:suppressAutoHyphens/>
              <w:spacing w:line="240" w:lineRule="atLeast"/>
              <w:rPr>
                <w:sz w:val="20"/>
                <w:szCs w:val="20"/>
              </w:rPr>
            </w:pPr>
            <w:r w:rsidRPr="00EC5975">
              <w:rPr>
                <w:sz w:val="20"/>
                <w:szCs w:val="20"/>
              </w:rPr>
              <w:t xml:space="preserve">413090, Саратовская область, </w:t>
            </w:r>
            <w:proofErr w:type="gramStart"/>
            <w:r>
              <w:rPr>
                <w:sz w:val="20"/>
                <w:szCs w:val="20"/>
              </w:rPr>
              <w:t>г</w:t>
            </w:r>
            <w:proofErr w:type="gramEnd"/>
            <w:r>
              <w:rPr>
                <w:sz w:val="20"/>
                <w:szCs w:val="20"/>
              </w:rPr>
              <w:t>. Маркс, пр. Ленина 18</w:t>
            </w:r>
            <w:r w:rsidRPr="00EC5975">
              <w:rPr>
                <w:sz w:val="20"/>
                <w:szCs w:val="20"/>
              </w:rPr>
              <w:t xml:space="preserve">, </w:t>
            </w:r>
            <w:proofErr w:type="spellStart"/>
            <w:r>
              <w:rPr>
                <w:sz w:val="20"/>
                <w:szCs w:val="20"/>
              </w:rPr>
              <w:t>каб</w:t>
            </w:r>
            <w:proofErr w:type="spellEnd"/>
            <w:r>
              <w:rPr>
                <w:sz w:val="20"/>
                <w:szCs w:val="20"/>
              </w:rPr>
              <w:t>.</w:t>
            </w:r>
            <w:r w:rsidRPr="00EC5975">
              <w:rPr>
                <w:sz w:val="20"/>
                <w:szCs w:val="20"/>
              </w:rPr>
              <w:t xml:space="preserve"> № 3</w:t>
            </w:r>
            <w:r>
              <w:rPr>
                <w:sz w:val="20"/>
                <w:szCs w:val="20"/>
              </w:rPr>
              <w:t>8</w:t>
            </w:r>
            <w:r w:rsidRPr="00EC5975">
              <w:rPr>
                <w:sz w:val="20"/>
                <w:szCs w:val="20"/>
              </w:rPr>
              <w:t xml:space="preserve">.     </w:t>
            </w:r>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t>9.</w:t>
            </w:r>
          </w:p>
        </w:tc>
        <w:tc>
          <w:tcPr>
            <w:tcW w:w="3261" w:type="dxa"/>
            <w:vAlign w:val="center"/>
          </w:tcPr>
          <w:p w:rsidR="001B53E8" w:rsidRPr="006677EA" w:rsidRDefault="001B53E8" w:rsidP="00F73C9F">
            <w:pPr>
              <w:keepNext/>
              <w:keepLines/>
              <w:widowControl w:val="0"/>
              <w:suppressLineNumbers/>
              <w:suppressAutoHyphens/>
              <w:spacing w:line="240" w:lineRule="atLeast"/>
              <w:rPr>
                <w:b/>
                <w:sz w:val="20"/>
                <w:szCs w:val="20"/>
              </w:rPr>
            </w:pPr>
            <w:r>
              <w:rPr>
                <w:b/>
                <w:sz w:val="20"/>
                <w:szCs w:val="20"/>
              </w:rPr>
              <w:t>Срок и место</w:t>
            </w:r>
            <w:r w:rsidRPr="006677EA">
              <w:rPr>
                <w:b/>
                <w:sz w:val="20"/>
                <w:szCs w:val="20"/>
              </w:rPr>
              <w:t xml:space="preserve"> предоставления конкурсной документации</w:t>
            </w:r>
            <w:r>
              <w:rPr>
                <w:b/>
                <w:sz w:val="20"/>
                <w:szCs w:val="20"/>
              </w:rPr>
              <w:t>:</w:t>
            </w:r>
          </w:p>
        </w:tc>
        <w:tc>
          <w:tcPr>
            <w:tcW w:w="6095" w:type="dxa"/>
            <w:gridSpan w:val="2"/>
          </w:tcPr>
          <w:p w:rsidR="001B53E8" w:rsidRDefault="001B53E8" w:rsidP="00AF223B">
            <w:pPr>
              <w:pStyle w:val="3"/>
              <w:tabs>
                <w:tab w:val="left" w:pos="540"/>
              </w:tabs>
              <w:ind w:left="0" w:firstLine="317"/>
              <w:rPr>
                <w:sz w:val="20"/>
              </w:rPr>
            </w:pPr>
            <w:r w:rsidRPr="003E5A81">
              <w:rPr>
                <w:sz w:val="20"/>
              </w:rPr>
              <w:t xml:space="preserve">Конкурсная документация представляется </w:t>
            </w:r>
            <w:r>
              <w:rPr>
                <w:sz w:val="20"/>
              </w:rPr>
              <w:t xml:space="preserve">со дня опубликования в официальном печатном издании и размещения на официальном сайте извещения о проведении настоящего открытого Конкурса, </w:t>
            </w:r>
            <w:r w:rsidRPr="003E5A81">
              <w:rPr>
                <w:sz w:val="20"/>
              </w:rPr>
              <w:t>на основании заявления любого заинтересованного лица поданного в письменной форме</w:t>
            </w:r>
            <w:r>
              <w:rPr>
                <w:sz w:val="20"/>
              </w:rPr>
              <w:t xml:space="preserve">, в том числе в форме электронного документа, </w:t>
            </w:r>
            <w:r w:rsidRPr="005629CB">
              <w:rPr>
                <w:b/>
                <w:sz w:val="20"/>
              </w:rPr>
              <w:t>в течение двух рабочих дней со дня получения соответствующего заявлени</w:t>
            </w:r>
            <w:r>
              <w:rPr>
                <w:sz w:val="20"/>
              </w:rPr>
              <w:t>я.</w:t>
            </w:r>
          </w:p>
          <w:p w:rsidR="001B53E8" w:rsidRDefault="001B53E8" w:rsidP="00AF223B">
            <w:pPr>
              <w:snapToGrid w:val="0"/>
              <w:spacing w:line="240" w:lineRule="atLeast"/>
              <w:ind w:right="-33" w:firstLine="317"/>
              <w:rPr>
                <w:sz w:val="20"/>
                <w:szCs w:val="20"/>
              </w:rPr>
            </w:pPr>
            <w:r>
              <w:rPr>
                <w:sz w:val="20"/>
                <w:szCs w:val="20"/>
              </w:rPr>
              <w:t>Е</w:t>
            </w:r>
            <w:r w:rsidRPr="00517AA1">
              <w:rPr>
                <w:sz w:val="20"/>
                <w:szCs w:val="20"/>
              </w:rPr>
              <w:t xml:space="preserve">жедневно, в рабочие дни с 8-00ч. до 13-00ч. и с 14-00ч. до 17-00ч. </w:t>
            </w:r>
            <w:r w:rsidRPr="00517AA1">
              <w:rPr>
                <w:sz w:val="20"/>
              </w:rPr>
              <w:t xml:space="preserve">(время московское) </w:t>
            </w:r>
            <w:r w:rsidRPr="00517AA1">
              <w:rPr>
                <w:b/>
                <w:sz w:val="20"/>
              </w:rPr>
              <w:t xml:space="preserve">с </w:t>
            </w:r>
            <w:r>
              <w:rPr>
                <w:b/>
                <w:sz w:val="20"/>
              </w:rPr>
              <w:t>04.06.</w:t>
            </w:r>
            <w:r>
              <w:rPr>
                <w:b/>
                <w:bCs/>
                <w:sz w:val="20"/>
              </w:rPr>
              <w:t>2014</w:t>
            </w:r>
            <w:r w:rsidRPr="00517AA1">
              <w:rPr>
                <w:b/>
                <w:bCs/>
                <w:sz w:val="20"/>
              </w:rPr>
              <w:t>г.</w:t>
            </w:r>
            <w:r>
              <w:rPr>
                <w:b/>
                <w:bCs/>
                <w:sz w:val="20"/>
              </w:rPr>
              <w:t xml:space="preserve"> </w:t>
            </w:r>
            <w:r w:rsidRPr="00517AA1">
              <w:rPr>
                <w:sz w:val="20"/>
                <w:szCs w:val="20"/>
              </w:rPr>
              <w:t xml:space="preserve">по адресу: </w:t>
            </w:r>
            <w:proofErr w:type="gramStart"/>
            <w:r w:rsidRPr="00517AA1">
              <w:rPr>
                <w:sz w:val="20"/>
                <w:szCs w:val="20"/>
              </w:rPr>
              <w:t>г</w:t>
            </w:r>
            <w:proofErr w:type="gramEnd"/>
            <w:r w:rsidRPr="00517AA1">
              <w:rPr>
                <w:sz w:val="20"/>
                <w:szCs w:val="20"/>
              </w:rPr>
              <w:t xml:space="preserve">. Маркс, </w:t>
            </w:r>
            <w:r>
              <w:rPr>
                <w:sz w:val="20"/>
                <w:szCs w:val="20"/>
              </w:rPr>
              <w:t xml:space="preserve">Саратовская область, </w:t>
            </w:r>
            <w:r w:rsidRPr="00517AA1">
              <w:rPr>
                <w:sz w:val="20"/>
                <w:szCs w:val="20"/>
              </w:rPr>
              <w:t xml:space="preserve">пр. Ленина,18, </w:t>
            </w:r>
            <w:proofErr w:type="spellStart"/>
            <w:r w:rsidRPr="00517AA1">
              <w:rPr>
                <w:sz w:val="20"/>
                <w:szCs w:val="20"/>
              </w:rPr>
              <w:t>каб</w:t>
            </w:r>
            <w:proofErr w:type="spellEnd"/>
            <w:r w:rsidRPr="00517AA1">
              <w:rPr>
                <w:sz w:val="20"/>
                <w:szCs w:val="20"/>
              </w:rPr>
              <w:t>. № 3</w:t>
            </w:r>
            <w:r>
              <w:rPr>
                <w:sz w:val="20"/>
                <w:szCs w:val="20"/>
              </w:rPr>
              <w:t>8</w:t>
            </w:r>
            <w:r w:rsidRPr="00517AA1">
              <w:rPr>
                <w:sz w:val="20"/>
                <w:szCs w:val="20"/>
              </w:rPr>
              <w:t>.</w:t>
            </w:r>
          </w:p>
          <w:p w:rsidR="001B53E8" w:rsidRDefault="001B53E8" w:rsidP="00AF223B">
            <w:pPr>
              <w:pStyle w:val="3"/>
              <w:tabs>
                <w:tab w:val="left" w:pos="540"/>
              </w:tabs>
              <w:ind w:left="0" w:firstLine="317"/>
              <w:rPr>
                <w:b/>
                <w:sz w:val="20"/>
              </w:rPr>
            </w:pPr>
            <w:r w:rsidRPr="00517AA1">
              <w:rPr>
                <w:sz w:val="20"/>
              </w:rPr>
              <w:t xml:space="preserve">Документация размещена на сайте: </w:t>
            </w:r>
            <w:hyperlink r:id="rId11" w:history="1">
              <w:r w:rsidRPr="00C952B0">
                <w:rPr>
                  <w:rStyle w:val="a3"/>
                  <w:b/>
                  <w:sz w:val="20"/>
                  <w:lang w:val="en-US"/>
                </w:rPr>
                <w:t>http</w:t>
              </w:r>
              <w:r w:rsidRPr="00C952B0">
                <w:rPr>
                  <w:rStyle w:val="a3"/>
                  <w:b/>
                  <w:sz w:val="20"/>
                </w:rPr>
                <w:t>://</w:t>
              </w:r>
              <w:r w:rsidRPr="00C952B0">
                <w:rPr>
                  <w:rStyle w:val="a3"/>
                  <w:b/>
                  <w:sz w:val="20"/>
                  <w:lang w:val="en-US"/>
                </w:rPr>
                <w:t>marks</w:t>
              </w:r>
              <w:r w:rsidRPr="00C952B0">
                <w:rPr>
                  <w:rStyle w:val="a3"/>
                  <w:b/>
                  <w:sz w:val="20"/>
                </w:rPr>
                <w:t>.</w:t>
              </w:r>
              <w:proofErr w:type="spellStart"/>
              <w:r w:rsidRPr="00C952B0">
                <w:rPr>
                  <w:rStyle w:val="a3"/>
                  <w:b/>
                  <w:sz w:val="20"/>
                  <w:lang w:val="en-US"/>
                </w:rPr>
                <w:t>sarmo</w:t>
              </w:r>
              <w:proofErr w:type="spellEnd"/>
              <w:r w:rsidRPr="00C952B0">
                <w:rPr>
                  <w:rStyle w:val="a3"/>
                  <w:b/>
                  <w:sz w:val="20"/>
                </w:rPr>
                <w:t>.</w:t>
              </w:r>
              <w:proofErr w:type="spellStart"/>
              <w:r w:rsidRPr="00C952B0">
                <w:rPr>
                  <w:rStyle w:val="a3"/>
                  <w:b/>
                  <w:sz w:val="20"/>
                  <w:lang w:val="en-US"/>
                </w:rPr>
                <w:t>ru</w:t>
              </w:r>
              <w:proofErr w:type="spellEnd"/>
              <w:r w:rsidRPr="00C952B0">
                <w:rPr>
                  <w:rStyle w:val="a3"/>
                  <w:b/>
                  <w:sz w:val="20"/>
                </w:rPr>
                <w:t>/</w:t>
              </w:r>
            </w:hyperlink>
          </w:p>
          <w:p w:rsidR="001B53E8" w:rsidRPr="0092245F" w:rsidRDefault="001B53E8" w:rsidP="00AF223B">
            <w:pPr>
              <w:keepNext/>
              <w:keepLines/>
              <w:widowControl w:val="0"/>
              <w:suppressLineNumbers/>
              <w:suppressAutoHyphens/>
              <w:spacing w:line="240" w:lineRule="atLeast"/>
              <w:ind w:right="-33" w:firstLine="317"/>
              <w:rPr>
                <w:sz w:val="20"/>
                <w:szCs w:val="20"/>
              </w:rPr>
            </w:pPr>
            <w:r>
              <w:rPr>
                <w:color w:val="000000"/>
                <w:sz w:val="20"/>
              </w:rPr>
              <w:t>П</w:t>
            </w:r>
            <w:r w:rsidRPr="00062A9E">
              <w:rPr>
                <w:color w:val="000000"/>
                <w:sz w:val="20"/>
              </w:rPr>
              <w:t>лат</w:t>
            </w:r>
            <w:r>
              <w:rPr>
                <w:color w:val="000000"/>
                <w:sz w:val="20"/>
              </w:rPr>
              <w:t>а</w:t>
            </w:r>
            <w:r w:rsidRPr="00062A9E">
              <w:rPr>
                <w:color w:val="000000"/>
                <w:sz w:val="20"/>
              </w:rPr>
              <w:t xml:space="preserve"> за предоставление конкурсной документации</w:t>
            </w:r>
            <w:r>
              <w:rPr>
                <w:color w:val="000000"/>
                <w:sz w:val="20"/>
              </w:rPr>
              <w:t xml:space="preserve"> не установлена.</w:t>
            </w:r>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t>10.</w:t>
            </w:r>
          </w:p>
        </w:tc>
        <w:tc>
          <w:tcPr>
            <w:tcW w:w="3261" w:type="dxa"/>
            <w:vAlign w:val="center"/>
          </w:tcPr>
          <w:p w:rsidR="001B53E8" w:rsidRPr="009B2540" w:rsidRDefault="001B53E8" w:rsidP="00F73C9F">
            <w:pPr>
              <w:keepNext/>
              <w:keepLines/>
              <w:widowControl w:val="0"/>
              <w:suppressLineNumbers/>
              <w:suppressAutoHyphens/>
              <w:spacing w:line="240" w:lineRule="atLeast"/>
              <w:rPr>
                <w:b/>
                <w:sz w:val="20"/>
                <w:szCs w:val="20"/>
              </w:rPr>
            </w:pPr>
            <w:r>
              <w:rPr>
                <w:b/>
                <w:color w:val="000000"/>
                <w:sz w:val="20"/>
                <w:szCs w:val="20"/>
              </w:rPr>
              <w:t>Место и срок</w:t>
            </w:r>
            <w:r w:rsidRPr="0052091C">
              <w:rPr>
                <w:b/>
                <w:color w:val="000000"/>
                <w:sz w:val="20"/>
                <w:szCs w:val="20"/>
              </w:rPr>
              <w:t xml:space="preserve"> предоставления разъяснения положений конкурсной документации:</w:t>
            </w:r>
          </w:p>
        </w:tc>
        <w:tc>
          <w:tcPr>
            <w:tcW w:w="6095" w:type="dxa"/>
            <w:gridSpan w:val="2"/>
            <w:vAlign w:val="center"/>
          </w:tcPr>
          <w:p w:rsidR="001B53E8" w:rsidRPr="00FD15A1" w:rsidRDefault="001B53E8" w:rsidP="00FD15A1">
            <w:pPr>
              <w:pStyle w:val="3"/>
              <w:tabs>
                <w:tab w:val="left" w:pos="540"/>
              </w:tabs>
              <w:ind w:left="0" w:firstLine="317"/>
              <w:rPr>
                <w:sz w:val="20"/>
              </w:rPr>
            </w:pPr>
            <w:r w:rsidRPr="00FD15A1">
              <w:rPr>
                <w:sz w:val="20"/>
              </w:rPr>
              <w:t xml:space="preserve">Любой участник Конкурса вправе направить в письменной форме или в форме электронного документа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w:t>
            </w:r>
            <w:r w:rsidRPr="00FD15A1">
              <w:rPr>
                <w:b/>
                <w:sz w:val="20"/>
              </w:rPr>
              <w:t xml:space="preserve">не </w:t>
            </w:r>
            <w:proofErr w:type="gramStart"/>
            <w:r w:rsidRPr="00FD15A1">
              <w:rPr>
                <w:b/>
                <w:sz w:val="20"/>
              </w:rPr>
              <w:t>позднее</w:t>
            </w:r>
            <w:proofErr w:type="gramEnd"/>
            <w:r w:rsidRPr="00FD15A1">
              <w:rPr>
                <w:b/>
                <w:sz w:val="20"/>
              </w:rPr>
              <w:t xml:space="preserve"> чем за пять дней до дня окончания подачи заявок</w:t>
            </w:r>
            <w:r w:rsidRPr="00FD15A1">
              <w:rPr>
                <w:sz w:val="20"/>
              </w:rPr>
              <w:t xml:space="preserve"> на участие в Конкурсе.</w:t>
            </w:r>
          </w:p>
          <w:p w:rsidR="001B53E8" w:rsidRPr="00FD15A1" w:rsidRDefault="001B53E8" w:rsidP="00FD15A1">
            <w:pPr>
              <w:snapToGrid w:val="0"/>
              <w:ind w:left="72" w:firstLine="245"/>
              <w:rPr>
                <w:sz w:val="20"/>
              </w:rPr>
            </w:pPr>
            <w:r>
              <w:rPr>
                <w:sz w:val="20"/>
              </w:rPr>
              <w:t xml:space="preserve">Конкурсная документация предоставляется </w:t>
            </w:r>
            <w:r w:rsidRPr="00935C02">
              <w:rPr>
                <w:sz w:val="20"/>
              </w:rPr>
              <w:t>по адресу</w:t>
            </w:r>
            <w:r>
              <w:rPr>
                <w:sz w:val="20"/>
              </w:rPr>
              <w:t xml:space="preserve">: </w:t>
            </w:r>
            <w:r w:rsidRPr="00D02485">
              <w:rPr>
                <w:sz w:val="20"/>
              </w:rPr>
              <w:t xml:space="preserve">Саратовская область, </w:t>
            </w:r>
            <w:proofErr w:type="gramStart"/>
            <w:r w:rsidRPr="00D02485">
              <w:rPr>
                <w:sz w:val="20"/>
              </w:rPr>
              <w:t>г</w:t>
            </w:r>
            <w:proofErr w:type="gramEnd"/>
            <w:r w:rsidRPr="00D02485">
              <w:rPr>
                <w:sz w:val="20"/>
              </w:rPr>
              <w:t xml:space="preserve">. Маркс, пр. Ленина, </w:t>
            </w:r>
            <w:r>
              <w:rPr>
                <w:sz w:val="20"/>
              </w:rPr>
              <w:t>18</w:t>
            </w:r>
            <w:r w:rsidRPr="00D02485">
              <w:rPr>
                <w:sz w:val="20"/>
              </w:rPr>
              <w:t xml:space="preserve">, </w:t>
            </w:r>
            <w:proofErr w:type="spellStart"/>
            <w:r w:rsidRPr="00D02485">
              <w:rPr>
                <w:sz w:val="20"/>
              </w:rPr>
              <w:t>каб</w:t>
            </w:r>
            <w:proofErr w:type="spellEnd"/>
            <w:r w:rsidRPr="00D02485">
              <w:rPr>
                <w:sz w:val="20"/>
              </w:rPr>
              <w:t>. 3</w:t>
            </w:r>
            <w:r>
              <w:rPr>
                <w:sz w:val="20"/>
              </w:rPr>
              <w:t>8., е</w:t>
            </w:r>
            <w:r w:rsidRPr="00D02485">
              <w:rPr>
                <w:sz w:val="20"/>
              </w:rPr>
              <w:t>жедневно, в рабочие дни</w:t>
            </w:r>
            <w:r w:rsidR="00DA6C0E">
              <w:rPr>
                <w:sz w:val="20"/>
              </w:rPr>
              <w:t xml:space="preserve">          </w:t>
            </w:r>
            <w:r w:rsidRPr="00D02485">
              <w:rPr>
                <w:sz w:val="20"/>
              </w:rPr>
              <w:t>с 8-00 ч. до 13-00 ч. и с 14-00 ч.</w:t>
            </w:r>
            <w:r>
              <w:rPr>
                <w:sz w:val="20"/>
              </w:rPr>
              <w:t xml:space="preserve"> до 17-00 ч. (время московское)</w:t>
            </w:r>
            <w:r w:rsidRPr="00FD15A1">
              <w:rPr>
                <w:sz w:val="20"/>
              </w:rPr>
              <w:t>.</w:t>
            </w:r>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t>11.</w:t>
            </w:r>
          </w:p>
        </w:tc>
        <w:tc>
          <w:tcPr>
            <w:tcW w:w="3261" w:type="dxa"/>
            <w:vAlign w:val="center"/>
          </w:tcPr>
          <w:p w:rsidR="001B53E8" w:rsidRPr="006677EA" w:rsidRDefault="001B53E8" w:rsidP="00361217">
            <w:pPr>
              <w:keepNext/>
              <w:keepLines/>
              <w:widowControl w:val="0"/>
              <w:suppressLineNumbers/>
              <w:suppressAutoHyphens/>
              <w:spacing w:line="240" w:lineRule="atLeast"/>
              <w:jc w:val="left"/>
              <w:rPr>
                <w:b/>
                <w:sz w:val="20"/>
                <w:szCs w:val="20"/>
              </w:rPr>
            </w:pPr>
            <w:r w:rsidRPr="006677EA">
              <w:rPr>
                <w:b/>
                <w:sz w:val="20"/>
                <w:szCs w:val="20"/>
              </w:rPr>
              <w:t xml:space="preserve">Дата, время и место вскрытия конвертов с заявками на участие в </w:t>
            </w:r>
            <w:r>
              <w:rPr>
                <w:b/>
                <w:sz w:val="20"/>
                <w:szCs w:val="20"/>
              </w:rPr>
              <w:t>К</w:t>
            </w:r>
            <w:r w:rsidRPr="006677EA">
              <w:rPr>
                <w:b/>
                <w:sz w:val="20"/>
                <w:szCs w:val="20"/>
              </w:rPr>
              <w:t>онкурсе</w:t>
            </w:r>
            <w:r>
              <w:rPr>
                <w:b/>
                <w:sz w:val="20"/>
                <w:szCs w:val="20"/>
              </w:rPr>
              <w:t>:</w:t>
            </w:r>
          </w:p>
        </w:tc>
        <w:tc>
          <w:tcPr>
            <w:tcW w:w="6095" w:type="dxa"/>
            <w:gridSpan w:val="2"/>
            <w:vAlign w:val="center"/>
          </w:tcPr>
          <w:p w:rsidR="001B53E8" w:rsidRPr="00EC5975" w:rsidRDefault="001B53E8" w:rsidP="000442F5">
            <w:pPr>
              <w:keepNext/>
              <w:keepLines/>
              <w:widowControl w:val="0"/>
              <w:suppressLineNumbers/>
              <w:suppressAutoHyphens/>
              <w:spacing w:line="240" w:lineRule="atLeast"/>
              <w:jc w:val="left"/>
              <w:rPr>
                <w:sz w:val="20"/>
                <w:szCs w:val="20"/>
              </w:rPr>
            </w:pPr>
            <w:proofErr w:type="gramStart"/>
            <w:r>
              <w:rPr>
                <w:b/>
                <w:sz w:val="20"/>
                <w:szCs w:val="20"/>
              </w:rPr>
              <w:t xml:space="preserve">08.07.2014 г. </w:t>
            </w:r>
            <w:r>
              <w:rPr>
                <w:sz w:val="20"/>
                <w:szCs w:val="20"/>
              </w:rPr>
              <w:t xml:space="preserve">в </w:t>
            </w:r>
            <w:r>
              <w:rPr>
                <w:b/>
                <w:sz w:val="20"/>
                <w:szCs w:val="20"/>
              </w:rPr>
              <w:t>11</w:t>
            </w:r>
            <w:r w:rsidRPr="00D86D24">
              <w:rPr>
                <w:b/>
                <w:sz w:val="20"/>
                <w:szCs w:val="20"/>
              </w:rPr>
              <w:t>-00</w:t>
            </w:r>
            <w:r w:rsidRPr="00EC5975">
              <w:rPr>
                <w:sz w:val="20"/>
                <w:szCs w:val="20"/>
              </w:rPr>
              <w:t xml:space="preserve"> ч. (время московское) по адресу: 413090, Саратовская область, г. Маркс, пр.</w:t>
            </w:r>
            <w:proofErr w:type="gramEnd"/>
            <w:r w:rsidRPr="00EC5975">
              <w:rPr>
                <w:sz w:val="20"/>
                <w:szCs w:val="20"/>
              </w:rPr>
              <w:t xml:space="preserve"> Ленина 18, </w:t>
            </w:r>
            <w:proofErr w:type="spellStart"/>
            <w:r w:rsidRPr="008A1FFF">
              <w:rPr>
                <w:sz w:val="20"/>
                <w:szCs w:val="20"/>
              </w:rPr>
              <w:t>каб</w:t>
            </w:r>
            <w:proofErr w:type="spellEnd"/>
            <w:r w:rsidRPr="008A1FFF">
              <w:rPr>
                <w:sz w:val="20"/>
                <w:szCs w:val="20"/>
              </w:rPr>
              <w:t>. № 38.</w:t>
            </w:r>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t>12.</w:t>
            </w:r>
          </w:p>
        </w:tc>
        <w:tc>
          <w:tcPr>
            <w:tcW w:w="3261" w:type="dxa"/>
          </w:tcPr>
          <w:p w:rsidR="001B53E8" w:rsidRPr="006677EA" w:rsidRDefault="001B53E8" w:rsidP="00361217">
            <w:pPr>
              <w:keepNext/>
              <w:keepLines/>
              <w:widowControl w:val="0"/>
              <w:suppressLineNumbers/>
              <w:suppressAutoHyphens/>
              <w:spacing w:line="240" w:lineRule="atLeast"/>
              <w:rPr>
                <w:b/>
                <w:sz w:val="20"/>
                <w:szCs w:val="20"/>
              </w:rPr>
            </w:pPr>
            <w:r w:rsidRPr="006677EA">
              <w:rPr>
                <w:b/>
                <w:sz w:val="20"/>
                <w:szCs w:val="20"/>
              </w:rPr>
              <w:t>Дата</w:t>
            </w:r>
            <w:r>
              <w:rPr>
                <w:b/>
                <w:sz w:val="20"/>
                <w:szCs w:val="20"/>
              </w:rPr>
              <w:t xml:space="preserve">, место </w:t>
            </w:r>
            <w:r w:rsidRPr="006677EA">
              <w:rPr>
                <w:b/>
                <w:sz w:val="20"/>
                <w:szCs w:val="20"/>
              </w:rPr>
              <w:t xml:space="preserve">рассмотрения </w:t>
            </w:r>
            <w:r>
              <w:rPr>
                <w:b/>
                <w:sz w:val="20"/>
                <w:szCs w:val="20"/>
              </w:rPr>
              <w:t xml:space="preserve">и оценки </w:t>
            </w:r>
            <w:r w:rsidRPr="006677EA">
              <w:rPr>
                <w:b/>
                <w:sz w:val="20"/>
                <w:szCs w:val="20"/>
              </w:rPr>
              <w:t xml:space="preserve">заявок на участие в </w:t>
            </w:r>
            <w:r>
              <w:rPr>
                <w:b/>
                <w:sz w:val="20"/>
                <w:szCs w:val="20"/>
              </w:rPr>
              <w:lastRenderedPageBreak/>
              <w:t>К</w:t>
            </w:r>
            <w:r w:rsidRPr="006677EA">
              <w:rPr>
                <w:b/>
                <w:sz w:val="20"/>
                <w:szCs w:val="20"/>
              </w:rPr>
              <w:t>онкурсе</w:t>
            </w:r>
            <w:r>
              <w:rPr>
                <w:b/>
                <w:sz w:val="20"/>
                <w:szCs w:val="20"/>
              </w:rPr>
              <w:t>:</w:t>
            </w:r>
          </w:p>
        </w:tc>
        <w:tc>
          <w:tcPr>
            <w:tcW w:w="6095" w:type="dxa"/>
            <w:gridSpan w:val="2"/>
            <w:vAlign w:val="center"/>
          </w:tcPr>
          <w:p w:rsidR="001B53E8" w:rsidRPr="00EC5975" w:rsidRDefault="001B53E8" w:rsidP="007E0BD4">
            <w:pPr>
              <w:keepNext/>
              <w:keepLines/>
              <w:widowControl w:val="0"/>
              <w:suppressLineNumbers/>
              <w:suppressAutoHyphens/>
              <w:spacing w:line="240" w:lineRule="atLeast"/>
              <w:rPr>
                <w:sz w:val="20"/>
                <w:szCs w:val="20"/>
              </w:rPr>
            </w:pPr>
            <w:r>
              <w:rPr>
                <w:b/>
                <w:sz w:val="20"/>
                <w:szCs w:val="20"/>
              </w:rPr>
              <w:lastRenderedPageBreak/>
              <w:t>14. 07. 2014 г.</w:t>
            </w:r>
            <w:r w:rsidRPr="00EC5975">
              <w:rPr>
                <w:sz w:val="20"/>
                <w:szCs w:val="20"/>
              </w:rPr>
              <w:t xml:space="preserve"> по адресу: 413090, Саратовская область, г. Маркс, пр. Ленина 18</w:t>
            </w:r>
            <w:r w:rsidRPr="008A1FFF">
              <w:rPr>
                <w:sz w:val="20"/>
                <w:szCs w:val="20"/>
              </w:rPr>
              <w:t xml:space="preserve">, </w:t>
            </w:r>
            <w:proofErr w:type="spellStart"/>
            <w:r w:rsidRPr="008A1FFF">
              <w:rPr>
                <w:sz w:val="20"/>
                <w:szCs w:val="20"/>
              </w:rPr>
              <w:t>каб</w:t>
            </w:r>
            <w:proofErr w:type="spellEnd"/>
            <w:r w:rsidRPr="008A1FFF">
              <w:rPr>
                <w:sz w:val="20"/>
                <w:szCs w:val="20"/>
              </w:rPr>
              <w:t>. № 38.</w:t>
            </w:r>
          </w:p>
        </w:tc>
      </w:tr>
      <w:tr w:rsidR="001B53E8" w:rsidTr="00721350">
        <w:tc>
          <w:tcPr>
            <w:tcW w:w="675" w:type="dxa"/>
            <w:vAlign w:val="center"/>
          </w:tcPr>
          <w:p w:rsidR="001B53E8" w:rsidRDefault="001B53E8" w:rsidP="00D900DD">
            <w:pPr>
              <w:pStyle w:val="3"/>
              <w:tabs>
                <w:tab w:val="left" w:pos="540"/>
              </w:tabs>
              <w:ind w:left="0"/>
              <w:jc w:val="center"/>
              <w:rPr>
                <w:b/>
                <w:szCs w:val="24"/>
              </w:rPr>
            </w:pPr>
            <w:r>
              <w:rPr>
                <w:b/>
                <w:szCs w:val="24"/>
              </w:rPr>
              <w:lastRenderedPageBreak/>
              <w:t>13.</w:t>
            </w:r>
          </w:p>
        </w:tc>
        <w:tc>
          <w:tcPr>
            <w:tcW w:w="3261" w:type="dxa"/>
            <w:vAlign w:val="center"/>
          </w:tcPr>
          <w:p w:rsidR="001B53E8" w:rsidRPr="006677EA" w:rsidRDefault="001B53E8" w:rsidP="00361217">
            <w:pPr>
              <w:keepNext/>
              <w:keepLines/>
              <w:widowControl w:val="0"/>
              <w:suppressLineNumbers/>
              <w:suppressAutoHyphens/>
              <w:spacing w:line="240" w:lineRule="atLeast"/>
              <w:jc w:val="left"/>
              <w:rPr>
                <w:b/>
                <w:sz w:val="20"/>
                <w:szCs w:val="20"/>
              </w:rPr>
            </w:pPr>
            <w:r w:rsidRPr="006677EA">
              <w:rPr>
                <w:b/>
                <w:sz w:val="20"/>
                <w:szCs w:val="20"/>
              </w:rPr>
              <w:t xml:space="preserve">Критерии и порядок оценки заявок на участие в </w:t>
            </w:r>
            <w:r>
              <w:rPr>
                <w:b/>
                <w:sz w:val="20"/>
                <w:szCs w:val="20"/>
              </w:rPr>
              <w:t>К</w:t>
            </w:r>
            <w:r w:rsidRPr="006677EA">
              <w:rPr>
                <w:b/>
                <w:sz w:val="20"/>
                <w:szCs w:val="20"/>
              </w:rPr>
              <w:t>онкурсе</w:t>
            </w:r>
            <w:r>
              <w:rPr>
                <w:b/>
                <w:sz w:val="20"/>
                <w:szCs w:val="20"/>
              </w:rPr>
              <w:t>:</w:t>
            </w:r>
          </w:p>
        </w:tc>
        <w:tc>
          <w:tcPr>
            <w:tcW w:w="6095" w:type="dxa"/>
            <w:gridSpan w:val="2"/>
          </w:tcPr>
          <w:p w:rsidR="001B53E8" w:rsidRPr="00EC5975" w:rsidRDefault="001B53E8" w:rsidP="00212919">
            <w:pPr>
              <w:shd w:val="clear" w:color="auto" w:fill="FFFFFF"/>
              <w:spacing w:line="240" w:lineRule="atLeast"/>
              <w:ind w:firstLine="317"/>
              <w:rPr>
                <w:sz w:val="20"/>
                <w:szCs w:val="20"/>
              </w:rPr>
            </w:pPr>
            <w:r w:rsidRPr="00EC5975">
              <w:rPr>
                <w:sz w:val="20"/>
                <w:szCs w:val="20"/>
              </w:rPr>
              <w:t xml:space="preserve">Выбор критериев, как системы показателей для оценки заявок на участие в </w:t>
            </w:r>
            <w:r>
              <w:rPr>
                <w:sz w:val="20"/>
                <w:szCs w:val="20"/>
              </w:rPr>
              <w:t>Ко</w:t>
            </w:r>
            <w:r w:rsidRPr="00EC5975">
              <w:rPr>
                <w:sz w:val="20"/>
                <w:szCs w:val="20"/>
              </w:rPr>
              <w:t xml:space="preserve">нкурсе, обеспечивает учет основных факторов, характеризующих уровень затрат, экономические, социальные и другие последствия реализации оцениваемого предложения каждого </w:t>
            </w:r>
            <w:r>
              <w:rPr>
                <w:sz w:val="20"/>
                <w:szCs w:val="20"/>
              </w:rPr>
              <w:t>У</w:t>
            </w:r>
            <w:r w:rsidRPr="00EC5975">
              <w:rPr>
                <w:sz w:val="20"/>
                <w:szCs w:val="20"/>
              </w:rPr>
              <w:t xml:space="preserve">частника </w:t>
            </w:r>
            <w:r>
              <w:rPr>
                <w:sz w:val="20"/>
                <w:szCs w:val="20"/>
              </w:rPr>
              <w:t>К</w:t>
            </w:r>
            <w:r w:rsidRPr="00EC5975">
              <w:rPr>
                <w:sz w:val="20"/>
                <w:szCs w:val="20"/>
              </w:rPr>
              <w:t>онкурса:</w:t>
            </w:r>
          </w:p>
          <w:p w:rsidR="001B53E8" w:rsidRPr="001F37F4" w:rsidRDefault="001B53E8" w:rsidP="001F37F4">
            <w:pPr>
              <w:pStyle w:val="HTML"/>
              <w:spacing w:line="240" w:lineRule="atLeast"/>
              <w:ind w:firstLine="317"/>
              <w:jc w:val="both"/>
              <w:rPr>
                <w:rFonts w:ascii="Times New Roman" w:hAnsi="Times New Roman" w:cs="Times New Roman"/>
                <w:b/>
              </w:rPr>
            </w:pPr>
            <w:r w:rsidRPr="00CA6DFD">
              <w:rPr>
                <w:rFonts w:ascii="Times New Roman" w:hAnsi="Times New Roman" w:cs="Times New Roman"/>
              </w:rPr>
              <w:t>1.</w:t>
            </w:r>
            <w:r w:rsidRPr="00CA6DFD">
              <w:rPr>
                <w:rFonts w:ascii="Times New Roman" w:hAnsi="Times New Roman" w:cs="Times New Roman"/>
                <w:b/>
              </w:rPr>
              <w:t>«</w:t>
            </w:r>
            <w:r w:rsidRPr="00EC5975">
              <w:rPr>
                <w:rFonts w:ascii="Times New Roman" w:hAnsi="Times New Roman" w:cs="Times New Roman"/>
                <w:b/>
              </w:rPr>
              <w:t xml:space="preserve">Цена </w:t>
            </w:r>
            <w:r>
              <w:rPr>
                <w:rFonts w:ascii="Times New Roman" w:hAnsi="Times New Roman" w:cs="Times New Roman"/>
                <w:b/>
              </w:rPr>
              <w:t>договора»</w:t>
            </w:r>
            <w:r w:rsidRPr="00EC5975">
              <w:rPr>
                <w:rFonts w:ascii="Times New Roman" w:hAnsi="Times New Roman" w:cs="Times New Roman"/>
                <w:b/>
              </w:rPr>
              <w:t xml:space="preserve"> – </w:t>
            </w:r>
            <w:r w:rsidRPr="00EC5975">
              <w:rPr>
                <w:rFonts w:ascii="Times New Roman" w:hAnsi="Times New Roman" w:cs="Times New Roman"/>
              </w:rPr>
              <w:t>лучшим считается предложение с на</w:t>
            </w:r>
            <w:r w:rsidR="00DA6C0E">
              <w:rPr>
                <w:rFonts w:ascii="Times New Roman" w:hAnsi="Times New Roman" w:cs="Times New Roman"/>
              </w:rPr>
              <w:t>и</w:t>
            </w:r>
            <w:r>
              <w:rPr>
                <w:rFonts w:ascii="Times New Roman" w:hAnsi="Times New Roman" w:cs="Times New Roman"/>
              </w:rPr>
              <w:t>большей</w:t>
            </w:r>
            <w:r w:rsidRPr="00EC5975">
              <w:rPr>
                <w:rFonts w:ascii="Times New Roman" w:hAnsi="Times New Roman" w:cs="Times New Roman"/>
              </w:rPr>
              <w:t xml:space="preserve"> ценой </w:t>
            </w:r>
            <w:r>
              <w:rPr>
                <w:rFonts w:ascii="Times New Roman" w:hAnsi="Times New Roman" w:cs="Times New Roman"/>
              </w:rPr>
              <w:t>договора</w:t>
            </w:r>
            <w:r w:rsidRPr="00EC5975">
              <w:rPr>
                <w:rFonts w:ascii="Times New Roman" w:hAnsi="Times New Roman" w:cs="Times New Roman"/>
              </w:rPr>
              <w:t>, худшим – с наи</w:t>
            </w:r>
            <w:r>
              <w:rPr>
                <w:rFonts w:ascii="Times New Roman" w:hAnsi="Times New Roman" w:cs="Times New Roman"/>
              </w:rPr>
              <w:t>меньшей</w:t>
            </w:r>
            <w:r w:rsidRPr="00EC5975">
              <w:rPr>
                <w:rFonts w:ascii="Times New Roman" w:hAnsi="Times New Roman" w:cs="Times New Roman"/>
              </w:rPr>
              <w:t xml:space="preserve"> ценой. Заявкам с одинаковой </w:t>
            </w:r>
            <w:r w:rsidRPr="001F37F4">
              <w:rPr>
                <w:rFonts w:ascii="Times New Roman" w:hAnsi="Times New Roman" w:cs="Times New Roman"/>
              </w:rPr>
              <w:t xml:space="preserve">ценой присваивается одинаковое количество баллов по данному критерию. </w:t>
            </w:r>
          </w:p>
          <w:p w:rsidR="001B53E8" w:rsidRPr="001F37F4" w:rsidRDefault="001B53E8" w:rsidP="001F37F4">
            <w:pPr>
              <w:pStyle w:val="af2"/>
              <w:ind w:firstLine="317"/>
              <w:jc w:val="both"/>
              <w:rPr>
                <w:rFonts w:ascii="Times New Roman" w:hAnsi="Times New Roman" w:cs="Times New Roman"/>
                <w:sz w:val="20"/>
                <w:szCs w:val="20"/>
                <w:lang w:eastAsia="ar-SA"/>
              </w:rPr>
            </w:pPr>
            <w:r w:rsidRPr="001F37F4">
              <w:rPr>
                <w:rFonts w:ascii="Times New Roman" w:hAnsi="Times New Roman" w:cs="Times New Roman"/>
                <w:sz w:val="20"/>
                <w:szCs w:val="20"/>
              </w:rPr>
              <w:t>2</w:t>
            </w:r>
            <w:r w:rsidRPr="001F37F4">
              <w:rPr>
                <w:rFonts w:ascii="Times New Roman" w:hAnsi="Times New Roman" w:cs="Times New Roman"/>
                <w:b/>
                <w:sz w:val="20"/>
                <w:szCs w:val="20"/>
                <w:lang w:eastAsia="ar-SA"/>
              </w:rPr>
              <w:t xml:space="preserve">. «Внешний вид и оформление объекта» - </w:t>
            </w:r>
            <w:r w:rsidRPr="001F37F4">
              <w:rPr>
                <w:rFonts w:ascii="Times New Roman" w:hAnsi="Times New Roman" w:cs="Times New Roman"/>
                <w:sz w:val="20"/>
                <w:szCs w:val="20"/>
                <w:lang w:eastAsia="ar-SA"/>
              </w:rPr>
              <w:t xml:space="preserve">лучшим считается предложение с современным, красочным </w:t>
            </w:r>
            <w:proofErr w:type="spellStart"/>
            <w:proofErr w:type="gramStart"/>
            <w:r w:rsidRPr="001F37F4">
              <w:rPr>
                <w:rFonts w:ascii="Times New Roman" w:hAnsi="Times New Roman" w:cs="Times New Roman"/>
                <w:sz w:val="20"/>
                <w:szCs w:val="20"/>
                <w:lang w:eastAsia="ar-SA"/>
              </w:rPr>
              <w:t>дизайн-проектом</w:t>
            </w:r>
            <w:proofErr w:type="spellEnd"/>
            <w:proofErr w:type="gramEnd"/>
            <w:r w:rsidRPr="001F37F4">
              <w:rPr>
                <w:rFonts w:ascii="Times New Roman" w:hAnsi="Times New Roman" w:cs="Times New Roman"/>
                <w:sz w:val="20"/>
                <w:szCs w:val="20"/>
                <w:lang w:eastAsia="ar-SA"/>
              </w:rPr>
              <w:t xml:space="preserve"> внешнего облика объекта нестационарной торговли, худшим отсутствие - рисунка, эскиза, фотографии объекта нестационарной торговли. </w:t>
            </w:r>
          </w:p>
          <w:p w:rsidR="001B53E8" w:rsidRPr="001F37F4" w:rsidRDefault="001B53E8" w:rsidP="001F37F4">
            <w:pPr>
              <w:pStyle w:val="af2"/>
              <w:ind w:firstLine="317"/>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3. </w:t>
            </w:r>
            <w:r w:rsidRPr="00830645">
              <w:rPr>
                <w:rFonts w:ascii="Times New Roman" w:hAnsi="Times New Roman" w:cs="Times New Roman"/>
                <w:b/>
                <w:sz w:val="20"/>
                <w:szCs w:val="20"/>
                <w:lang w:eastAsia="ar-SA"/>
              </w:rPr>
              <w:t>«Благоустройство прилагающей территории»</w:t>
            </w:r>
            <w:r>
              <w:rPr>
                <w:rFonts w:ascii="Times New Roman" w:hAnsi="Times New Roman" w:cs="Times New Roman"/>
                <w:sz w:val="20"/>
                <w:szCs w:val="20"/>
                <w:lang w:eastAsia="ar-SA"/>
              </w:rPr>
              <w:t xml:space="preserve"> - </w:t>
            </w:r>
            <w:r w:rsidRPr="001F37F4">
              <w:rPr>
                <w:rFonts w:ascii="Times New Roman" w:hAnsi="Times New Roman" w:cs="Times New Roman"/>
                <w:sz w:val="20"/>
                <w:szCs w:val="20"/>
                <w:lang w:eastAsia="ar-SA"/>
              </w:rPr>
              <w:t>лучшим считается предложение</w:t>
            </w:r>
            <w:r>
              <w:rPr>
                <w:rFonts w:ascii="Times New Roman" w:hAnsi="Times New Roman" w:cs="Times New Roman"/>
                <w:sz w:val="20"/>
                <w:szCs w:val="20"/>
                <w:lang w:eastAsia="ar-SA"/>
              </w:rPr>
              <w:t xml:space="preserve"> по установке газонов, вазонов и цветников, </w:t>
            </w:r>
            <w:r w:rsidRPr="001F37F4">
              <w:rPr>
                <w:rFonts w:ascii="Times New Roman" w:hAnsi="Times New Roman" w:cs="Times New Roman"/>
                <w:sz w:val="20"/>
                <w:szCs w:val="20"/>
                <w:lang w:eastAsia="ar-SA"/>
              </w:rPr>
              <w:t>худшим отсутствие</w:t>
            </w:r>
            <w:r>
              <w:rPr>
                <w:rFonts w:ascii="Times New Roman" w:hAnsi="Times New Roman" w:cs="Times New Roman"/>
                <w:sz w:val="20"/>
                <w:szCs w:val="20"/>
                <w:lang w:eastAsia="ar-SA"/>
              </w:rPr>
              <w:t xml:space="preserve"> таких предложений.</w:t>
            </w:r>
          </w:p>
          <w:p w:rsidR="001B53E8" w:rsidRPr="00EC5975" w:rsidRDefault="001B53E8" w:rsidP="00212919">
            <w:pPr>
              <w:autoSpaceDE w:val="0"/>
              <w:autoSpaceDN w:val="0"/>
              <w:adjustRightInd w:val="0"/>
              <w:spacing w:line="240" w:lineRule="atLeast"/>
              <w:ind w:firstLine="317"/>
              <w:rPr>
                <w:sz w:val="20"/>
                <w:szCs w:val="20"/>
              </w:rPr>
            </w:pPr>
            <w:r>
              <w:rPr>
                <w:sz w:val="20"/>
                <w:szCs w:val="20"/>
              </w:rPr>
              <w:t>Конкурсная к</w:t>
            </w:r>
            <w:r w:rsidRPr="00EC5975">
              <w:rPr>
                <w:sz w:val="20"/>
                <w:szCs w:val="20"/>
              </w:rPr>
              <w:t xml:space="preserve">омиссия оценивает каждую конкурсную заявку по критерию, используя бальную оценку. </w:t>
            </w:r>
          </w:p>
          <w:p w:rsidR="001B53E8" w:rsidRPr="00EC5975" w:rsidRDefault="001B53E8" w:rsidP="00397B14">
            <w:pPr>
              <w:spacing w:line="240" w:lineRule="atLeast"/>
              <w:ind w:firstLine="317"/>
              <w:rPr>
                <w:sz w:val="20"/>
                <w:szCs w:val="20"/>
              </w:rPr>
            </w:pPr>
            <w:r w:rsidRPr="00EC5975">
              <w:rPr>
                <w:sz w:val="20"/>
                <w:szCs w:val="20"/>
              </w:rPr>
              <w:t xml:space="preserve">Участнику, набравшему большее количество баллов, присуждается первое место. </w:t>
            </w:r>
          </w:p>
        </w:tc>
      </w:tr>
      <w:tr w:rsidR="001B53E8" w:rsidTr="00721350">
        <w:tc>
          <w:tcPr>
            <w:tcW w:w="675" w:type="dxa"/>
            <w:vAlign w:val="center"/>
          </w:tcPr>
          <w:p w:rsidR="001B53E8" w:rsidRDefault="001B53E8" w:rsidP="00483E2D">
            <w:pPr>
              <w:pStyle w:val="3"/>
              <w:tabs>
                <w:tab w:val="left" w:pos="540"/>
              </w:tabs>
              <w:ind w:left="0"/>
              <w:jc w:val="center"/>
              <w:rPr>
                <w:b/>
                <w:szCs w:val="24"/>
              </w:rPr>
            </w:pPr>
            <w:r>
              <w:rPr>
                <w:b/>
                <w:szCs w:val="24"/>
              </w:rPr>
              <w:t>14.</w:t>
            </w:r>
          </w:p>
        </w:tc>
        <w:tc>
          <w:tcPr>
            <w:tcW w:w="3261" w:type="dxa"/>
            <w:vAlign w:val="center"/>
          </w:tcPr>
          <w:p w:rsidR="001B53E8" w:rsidRDefault="001B53E8" w:rsidP="00361217">
            <w:pPr>
              <w:pStyle w:val="3"/>
              <w:tabs>
                <w:tab w:val="left" w:pos="540"/>
              </w:tabs>
              <w:ind w:left="0"/>
              <w:jc w:val="left"/>
              <w:rPr>
                <w:b/>
                <w:szCs w:val="24"/>
              </w:rPr>
            </w:pPr>
            <w:r w:rsidRPr="006677EA">
              <w:rPr>
                <w:b/>
                <w:bCs/>
                <w:sz w:val="20"/>
              </w:rPr>
              <w:t xml:space="preserve">Срок заключения </w:t>
            </w:r>
            <w:r>
              <w:rPr>
                <w:b/>
                <w:bCs/>
                <w:sz w:val="20"/>
              </w:rPr>
              <w:t>Договора:</w:t>
            </w:r>
          </w:p>
        </w:tc>
        <w:tc>
          <w:tcPr>
            <w:tcW w:w="6095" w:type="dxa"/>
            <w:gridSpan w:val="2"/>
          </w:tcPr>
          <w:p w:rsidR="001B53E8" w:rsidRPr="004C36CE" w:rsidRDefault="001B53E8" w:rsidP="00A42828">
            <w:pPr>
              <w:shd w:val="clear" w:color="auto" w:fill="FFFFFF"/>
              <w:spacing w:line="240" w:lineRule="atLeast"/>
              <w:ind w:firstLine="317"/>
              <w:rPr>
                <w:sz w:val="20"/>
                <w:szCs w:val="20"/>
              </w:rPr>
            </w:pPr>
            <w:r w:rsidRPr="00A42828">
              <w:rPr>
                <w:sz w:val="20"/>
                <w:szCs w:val="20"/>
              </w:rPr>
              <w:t>Не ранее десяти дней со дня размещения на официальном сайте протокола рассмотрения и оценки заявок на участие в Конкурсе, но не позднее двадцати дней со дня размещения на официальном сайте протокола рассмотрения и оценки заявок на участие в Конкурсе.</w:t>
            </w:r>
            <w:r w:rsidRPr="004C36CE">
              <w:rPr>
                <w:sz w:val="20"/>
                <w:szCs w:val="20"/>
              </w:rPr>
              <w:t xml:space="preserve"> В случае</w:t>
            </w:r>
            <w:proofErr w:type="gramStart"/>
            <w:r w:rsidRPr="004C36CE">
              <w:rPr>
                <w:sz w:val="20"/>
                <w:szCs w:val="20"/>
              </w:rPr>
              <w:t>,</w:t>
            </w:r>
            <w:proofErr w:type="gramEnd"/>
            <w:r w:rsidRPr="004C36CE">
              <w:rPr>
                <w:sz w:val="20"/>
                <w:szCs w:val="20"/>
              </w:rPr>
              <w:t xml:space="preserve"> если предусмотрены лоты на каждый лот отдельно.</w:t>
            </w:r>
          </w:p>
        </w:tc>
      </w:tr>
    </w:tbl>
    <w:p w:rsidR="00866459" w:rsidRDefault="00866459" w:rsidP="009947C1">
      <w:pPr>
        <w:pStyle w:val="3"/>
        <w:tabs>
          <w:tab w:val="left" w:pos="540"/>
        </w:tabs>
        <w:ind w:left="0"/>
        <w:jc w:val="center"/>
        <w:rPr>
          <w:b/>
          <w:szCs w:val="24"/>
        </w:rPr>
      </w:pPr>
    </w:p>
    <w:p w:rsidR="00842661" w:rsidRDefault="00842661" w:rsidP="00716419">
      <w:pPr>
        <w:pStyle w:val="3"/>
        <w:tabs>
          <w:tab w:val="left" w:pos="540"/>
        </w:tabs>
        <w:ind w:left="0"/>
        <w:rPr>
          <w:sz w:val="22"/>
          <w:szCs w:val="22"/>
        </w:rPr>
      </w:pPr>
    </w:p>
    <w:p w:rsidR="00716419" w:rsidRPr="00BD267A" w:rsidRDefault="00716419" w:rsidP="00716419">
      <w:pPr>
        <w:spacing w:line="240" w:lineRule="atLeast"/>
        <w:sectPr w:rsidR="00716419" w:rsidRPr="00BD267A" w:rsidSect="007C1D9E">
          <w:footerReference w:type="even" r:id="rId12"/>
          <w:type w:val="continuous"/>
          <w:pgSz w:w="11906" w:h="16838" w:code="9"/>
          <w:pgMar w:top="1701" w:right="1134" w:bottom="851" w:left="1701" w:header="397" w:footer="397" w:gutter="0"/>
          <w:cols w:space="708"/>
          <w:titlePg/>
          <w:docGrid w:linePitch="360"/>
        </w:sectPr>
      </w:pPr>
      <w:bookmarkStart w:id="47" w:name="_РАЗДЕЛ_I.3_ИНФОРМАЦИОННАЯ_КАРТА_КОН"/>
      <w:bookmarkStart w:id="48" w:name="_РАЗДЕЛ_I.3_ИНФОРМАЦИОННАЯ"/>
      <w:bookmarkStart w:id="49" w:name="_ИНСТРУКЦИИ_ПО_ЗАПОЛНЕНИЮ"/>
      <w:bookmarkEnd w:id="47"/>
      <w:bookmarkEnd w:id="48"/>
      <w:bookmarkEnd w:id="49"/>
    </w:p>
    <w:p w:rsidR="00843BEA" w:rsidRDefault="00843BEA">
      <w:pPr>
        <w:spacing w:after="200" w:line="276" w:lineRule="auto"/>
        <w:jc w:val="left"/>
        <w:rPr>
          <w:b/>
        </w:rPr>
      </w:pPr>
      <w:r>
        <w:lastRenderedPageBreak/>
        <w:br w:type="page"/>
      </w:r>
    </w:p>
    <w:p w:rsidR="00716419" w:rsidRPr="00BD267A" w:rsidRDefault="00716419" w:rsidP="00716419">
      <w:pPr>
        <w:pStyle w:val="1"/>
        <w:spacing w:before="0" w:after="0"/>
        <w:rPr>
          <w:kern w:val="0"/>
          <w:sz w:val="24"/>
          <w:szCs w:val="24"/>
        </w:rPr>
      </w:pPr>
      <w:r w:rsidRPr="00BD267A">
        <w:rPr>
          <w:kern w:val="0"/>
          <w:sz w:val="24"/>
          <w:szCs w:val="24"/>
        </w:rPr>
        <w:lastRenderedPageBreak/>
        <w:t>РАЗДЕЛ 10. ОБРАЗЦЫ ФОРМ И ДОКУМЕНТОВ ДЛЯ ЗАПОЛНЕНИЯ УЧАСТНИКАМИ.</w:t>
      </w:r>
    </w:p>
    <w:p w:rsidR="00716419" w:rsidRPr="00BD267A" w:rsidRDefault="00716419" w:rsidP="00716419">
      <w:pPr>
        <w:pStyle w:val="1"/>
        <w:spacing w:before="0" w:after="0"/>
        <w:rPr>
          <w:kern w:val="0"/>
          <w:sz w:val="28"/>
          <w:szCs w:val="28"/>
        </w:rPr>
      </w:pPr>
      <w:bookmarkStart w:id="50" w:name="_Toc119988603"/>
      <w:r w:rsidRPr="00BD267A">
        <w:rPr>
          <w:kern w:val="0"/>
          <w:sz w:val="28"/>
          <w:szCs w:val="28"/>
        </w:rPr>
        <w:t xml:space="preserve">10.1 Форма описи документов представляемых для участия в конкурсе </w:t>
      </w:r>
      <w:bookmarkEnd w:id="50"/>
    </w:p>
    <w:p w:rsidR="00716419" w:rsidRPr="00BD267A" w:rsidRDefault="00716419" w:rsidP="00716419">
      <w:pPr>
        <w:jc w:val="center"/>
        <w:rPr>
          <w:b/>
          <w:sz w:val="22"/>
          <w:szCs w:val="22"/>
        </w:rPr>
      </w:pPr>
      <w:bookmarkStart w:id="51" w:name="_Toc119343910"/>
    </w:p>
    <w:p w:rsidR="00716419" w:rsidRPr="00BD267A" w:rsidRDefault="00716419" w:rsidP="00716419">
      <w:pPr>
        <w:jc w:val="center"/>
        <w:rPr>
          <w:b/>
          <w:sz w:val="22"/>
          <w:szCs w:val="22"/>
        </w:rPr>
      </w:pPr>
      <w:r w:rsidRPr="00BD267A">
        <w:rPr>
          <w:b/>
          <w:sz w:val="22"/>
          <w:szCs w:val="22"/>
        </w:rPr>
        <w:t>ОПИСЬ ДОКУМЕНТОВ,</w:t>
      </w:r>
      <w:bookmarkEnd w:id="51"/>
    </w:p>
    <w:p w:rsidR="00716419" w:rsidRDefault="00716419" w:rsidP="00716419">
      <w:pPr>
        <w:jc w:val="center"/>
        <w:rPr>
          <w:sz w:val="22"/>
          <w:szCs w:val="22"/>
        </w:rPr>
      </w:pPr>
      <w:proofErr w:type="gramStart"/>
      <w:r w:rsidRPr="00BD267A">
        <w:rPr>
          <w:sz w:val="22"/>
          <w:szCs w:val="22"/>
        </w:rPr>
        <w:t>представляемых</w:t>
      </w:r>
      <w:proofErr w:type="gramEnd"/>
      <w:r w:rsidRPr="00BD267A">
        <w:rPr>
          <w:sz w:val="22"/>
          <w:szCs w:val="22"/>
        </w:rPr>
        <w:t xml:space="preserve"> для участия в </w:t>
      </w:r>
      <w:r w:rsidRPr="00BD267A">
        <w:rPr>
          <w:iCs/>
          <w:sz w:val="22"/>
          <w:szCs w:val="22"/>
        </w:rPr>
        <w:t>открытом</w:t>
      </w:r>
      <w:r w:rsidR="00E53BD0">
        <w:rPr>
          <w:iCs/>
          <w:sz w:val="22"/>
          <w:szCs w:val="22"/>
        </w:rPr>
        <w:t xml:space="preserve"> </w:t>
      </w:r>
      <w:r w:rsidRPr="00BD267A">
        <w:rPr>
          <w:sz w:val="22"/>
          <w:szCs w:val="22"/>
        </w:rPr>
        <w:t>конкурсе</w:t>
      </w:r>
    </w:p>
    <w:p w:rsidR="005934D2" w:rsidRPr="00BD267A" w:rsidRDefault="005934D2" w:rsidP="00716419">
      <w:pPr>
        <w:jc w:val="center"/>
        <w:rPr>
          <w:sz w:val="22"/>
          <w:szCs w:val="22"/>
        </w:rPr>
      </w:pPr>
    </w:p>
    <w:p w:rsidR="00716419" w:rsidRPr="005934D2" w:rsidRDefault="00716419" w:rsidP="00716419">
      <w:pPr>
        <w:ind w:firstLine="708"/>
        <w:rPr>
          <w:sz w:val="22"/>
          <w:szCs w:val="22"/>
        </w:rPr>
      </w:pPr>
      <w:r w:rsidRPr="005934D2">
        <w:rPr>
          <w:sz w:val="22"/>
          <w:szCs w:val="22"/>
        </w:rPr>
        <w:t xml:space="preserve">Настоящим ____________________________________________ подтверждает, что для участия </w:t>
      </w:r>
      <w:proofErr w:type="gramStart"/>
      <w:r w:rsidR="00D77C8A" w:rsidRPr="005934D2">
        <w:rPr>
          <w:sz w:val="22"/>
          <w:szCs w:val="22"/>
        </w:rPr>
        <w:t>в</w:t>
      </w:r>
      <w:proofErr w:type="gramEnd"/>
      <w:r w:rsidR="00D77C8A" w:rsidRPr="005934D2">
        <w:rPr>
          <w:sz w:val="22"/>
          <w:szCs w:val="22"/>
        </w:rPr>
        <w:t xml:space="preserve"> </w:t>
      </w:r>
    </w:p>
    <w:p w:rsidR="00716419" w:rsidRPr="005934D2" w:rsidRDefault="00716419" w:rsidP="00B06762">
      <w:pPr>
        <w:ind w:left="1232" w:firstLine="1600"/>
        <w:rPr>
          <w:sz w:val="22"/>
          <w:szCs w:val="22"/>
        </w:rPr>
      </w:pPr>
      <w:r w:rsidRPr="005934D2">
        <w:rPr>
          <w:i/>
          <w:sz w:val="22"/>
          <w:szCs w:val="22"/>
        </w:rPr>
        <w:t xml:space="preserve">(наименование Участника </w:t>
      </w:r>
      <w:r w:rsidR="00361217" w:rsidRPr="005934D2">
        <w:rPr>
          <w:i/>
          <w:sz w:val="22"/>
          <w:szCs w:val="22"/>
        </w:rPr>
        <w:t>К</w:t>
      </w:r>
      <w:r w:rsidR="00B06762" w:rsidRPr="005934D2">
        <w:rPr>
          <w:i/>
          <w:sz w:val="22"/>
          <w:szCs w:val="22"/>
        </w:rPr>
        <w:t>онкурса</w:t>
      </w:r>
      <w:r w:rsidRPr="005934D2">
        <w:rPr>
          <w:i/>
          <w:sz w:val="22"/>
          <w:szCs w:val="22"/>
        </w:rPr>
        <w:t>)</w:t>
      </w:r>
    </w:p>
    <w:p w:rsidR="00716419" w:rsidRPr="005934D2" w:rsidRDefault="005934D2" w:rsidP="00C01C21">
      <w:pPr>
        <w:snapToGrid w:val="0"/>
        <w:spacing w:line="240" w:lineRule="atLeast"/>
        <w:rPr>
          <w:sz w:val="22"/>
          <w:szCs w:val="22"/>
        </w:rPr>
      </w:pPr>
      <w:r w:rsidRPr="005934D2">
        <w:rPr>
          <w:sz w:val="22"/>
          <w:szCs w:val="22"/>
        </w:rPr>
        <w:t xml:space="preserve">Конкурсе </w:t>
      </w:r>
      <w:r w:rsidR="00716419" w:rsidRPr="005934D2">
        <w:rPr>
          <w:sz w:val="22"/>
          <w:szCs w:val="22"/>
        </w:rPr>
        <w:t xml:space="preserve">на  </w:t>
      </w:r>
      <w:r w:rsidR="002D3608" w:rsidRPr="005934D2">
        <w:rPr>
          <w:sz w:val="22"/>
          <w:szCs w:val="22"/>
        </w:rPr>
        <w:t>п</w:t>
      </w:r>
      <w:r w:rsidR="00E96A8E" w:rsidRPr="005934D2">
        <w:rPr>
          <w:sz w:val="22"/>
          <w:szCs w:val="22"/>
        </w:rPr>
        <w:t>раво размещения нестационарных торговых объектов по реализации кваса, прохладительных напитков, мороженого</w:t>
      </w:r>
      <w:r w:rsidR="000E7131" w:rsidRPr="005934D2">
        <w:rPr>
          <w:sz w:val="22"/>
          <w:szCs w:val="22"/>
        </w:rPr>
        <w:t>, попкорна, сладкой ваты</w:t>
      </w:r>
      <w:r w:rsidR="00E96A8E" w:rsidRPr="005934D2">
        <w:rPr>
          <w:sz w:val="22"/>
          <w:szCs w:val="22"/>
        </w:rPr>
        <w:t xml:space="preserve"> на территории муниципального образования город Маркс Саратовской области в соответствии со схемой размещения нестационарных торговых объектов</w:t>
      </w:r>
      <w:r w:rsidR="00814572" w:rsidRPr="005934D2">
        <w:rPr>
          <w:sz w:val="22"/>
          <w:szCs w:val="22"/>
        </w:rPr>
        <w:t>, расположенных</w:t>
      </w:r>
      <w:r w:rsidR="00E96A8E" w:rsidRPr="005934D2">
        <w:rPr>
          <w:sz w:val="22"/>
          <w:szCs w:val="22"/>
        </w:rPr>
        <w:t xml:space="preserve"> 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город Маркс Саратовской </w:t>
      </w:r>
      <w:proofErr w:type="spellStart"/>
      <w:r w:rsidR="00E96A8E" w:rsidRPr="005934D2">
        <w:rPr>
          <w:sz w:val="22"/>
          <w:szCs w:val="22"/>
        </w:rPr>
        <w:t>области</w:t>
      </w:r>
      <w:proofErr w:type="gramStart"/>
      <w:r w:rsidR="00716419" w:rsidRPr="005934D2">
        <w:rPr>
          <w:sz w:val="22"/>
          <w:szCs w:val="22"/>
        </w:rPr>
        <w:t>,п</w:t>
      </w:r>
      <w:proofErr w:type="gramEnd"/>
      <w:r w:rsidR="00716419" w:rsidRPr="005934D2">
        <w:rPr>
          <w:sz w:val="22"/>
          <w:szCs w:val="22"/>
        </w:rPr>
        <w:t>о</w:t>
      </w:r>
      <w:proofErr w:type="spellEnd"/>
      <w:r w:rsidR="00716419" w:rsidRPr="005934D2">
        <w:rPr>
          <w:sz w:val="22"/>
          <w:szCs w:val="22"/>
        </w:rPr>
        <w:t xml:space="preserve">  Лоту № ________</w:t>
      </w:r>
      <w:r w:rsidR="002D3608" w:rsidRPr="005934D2">
        <w:rPr>
          <w:sz w:val="22"/>
          <w:szCs w:val="22"/>
        </w:rPr>
        <w:t>_____________</w:t>
      </w:r>
      <w:r w:rsidR="00AA7DDD" w:rsidRPr="005934D2">
        <w:rPr>
          <w:i/>
          <w:sz w:val="22"/>
          <w:szCs w:val="22"/>
        </w:rPr>
        <w:t>(наименование Лота)</w:t>
      </w:r>
      <w:r w:rsidR="002D3608" w:rsidRPr="005934D2">
        <w:rPr>
          <w:sz w:val="22"/>
          <w:szCs w:val="22"/>
        </w:rPr>
        <w:t xml:space="preserve">нами </w:t>
      </w:r>
      <w:r w:rsidR="00AA7DDD" w:rsidRPr="005934D2">
        <w:rPr>
          <w:i/>
          <w:sz w:val="22"/>
          <w:szCs w:val="22"/>
        </w:rPr>
        <w:t>(мной)</w:t>
      </w:r>
      <w:r w:rsidR="002D3608" w:rsidRPr="005934D2">
        <w:rPr>
          <w:sz w:val="22"/>
          <w:szCs w:val="22"/>
        </w:rPr>
        <w:t>направляются ниже перечисленные документы:</w:t>
      </w:r>
    </w:p>
    <w:p w:rsidR="005934D2" w:rsidRPr="005934D2" w:rsidRDefault="005934D2" w:rsidP="00C01C21">
      <w:pPr>
        <w:snapToGrid w:val="0"/>
        <w:spacing w:line="240" w:lineRule="atLeast"/>
        <w:rPr>
          <w:i/>
          <w:sz w:val="22"/>
          <w:szCs w:val="22"/>
        </w:rPr>
      </w:pPr>
    </w:p>
    <w:tbl>
      <w:tblPr>
        <w:tblW w:w="1047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4"/>
        <w:gridCol w:w="6"/>
        <w:gridCol w:w="8494"/>
        <w:gridCol w:w="1260"/>
      </w:tblGrid>
      <w:tr w:rsidR="00716419" w:rsidRPr="005934D2" w:rsidTr="004C3662">
        <w:tc>
          <w:tcPr>
            <w:tcW w:w="720" w:type="dxa"/>
            <w:gridSpan w:val="2"/>
            <w:shd w:val="pct5" w:color="000000" w:fill="FFFFFF"/>
            <w:vAlign w:val="center"/>
          </w:tcPr>
          <w:p w:rsidR="00716419" w:rsidRPr="005934D2" w:rsidRDefault="00716419" w:rsidP="00DE3BF3">
            <w:pPr>
              <w:spacing w:line="60" w:lineRule="atLeast"/>
              <w:jc w:val="center"/>
              <w:rPr>
                <w:b/>
              </w:rPr>
            </w:pPr>
            <w:r w:rsidRPr="005934D2">
              <w:rPr>
                <w:b/>
                <w:sz w:val="22"/>
                <w:szCs w:val="22"/>
              </w:rPr>
              <w:t xml:space="preserve">№ </w:t>
            </w:r>
            <w:proofErr w:type="spellStart"/>
            <w:r w:rsidRPr="005934D2">
              <w:rPr>
                <w:b/>
                <w:sz w:val="22"/>
                <w:szCs w:val="22"/>
              </w:rPr>
              <w:t>п\</w:t>
            </w:r>
            <w:proofErr w:type="gramStart"/>
            <w:r w:rsidRPr="005934D2">
              <w:rPr>
                <w:b/>
                <w:sz w:val="22"/>
                <w:szCs w:val="22"/>
              </w:rPr>
              <w:t>п</w:t>
            </w:r>
            <w:proofErr w:type="spellEnd"/>
            <w:proofErr w:type="gramEnd"/>
          </w:p>
        </w:tc>
        <w:tc>
          <w:tcPr>
            <w:tcW w:w="8494" w:type="dxa"/>
            <w:shd w:val="pct5" w:color="000000" w:fill="FFFFFF"/>
            <w:vAlign w:val="center"/>
          </w:tcPr>
          <w:p w:rsidR="00716419" w:rsidRPr="005934D2" w:rsidRDefault="00716419" w:rsidP="00F64757">
            <w:pPr>
              <w:spacing w:line="60" w:lineRule="atLeast"/>
              <w:jc w:val="center"/>
              <w:rPr>
                <w:b/>
              </w:rPr>
            </w:pPr>
            <w:r w:rsidRPr="005934D2">
              <w:rPr>
                <w:b/>
                <w:sz w:val="22"/>
                <w:szCs w:val="22"/>
              </w:rPr>
              <w:t>Наименование</w:t>
            </w:r>
          </w:p>
        </w:tc>
        <w:tc>
          <w:tcPr>
            <w:tcW w:w="1260" w:type="dxa"/>
            <w:shd w:val="pct5" w:color="000000" w:fill="FFFFFF"/>
            <w:vAlign w:val="center"/>
          </w:tcPr>
          <w:p w:rsidR="00716419" w:rsidRPr="005934D2" w:rsidRDefault="00716419" w:rsidP="00F64757">
            <w:pPr>
              <w:spacing w:line="60" w:lineRule="atLeast"/>
              <w:jc w:val="center"/>
              <w:rPr>
                <w:b/>
              </w:rPr>
            </w:pPr>
            <w:r w:rsidRPr="005934D2">
              <w:rPr>
                <w:b/>
                <w:sz w:val="22"/>
                <w:szCs w:val="22"/>
              </w:rPr>
              <w:t>Кол-во</w:t>
            </w:r>
          </w:p>
          <w:p w:rsidR="00716419" w:rsidRPr="005934D2" w:rsidRDefault="00716419" w:rsidP="00F64757">
            <w:pPr>
              <w:spacing w:line="60" w:lineRule="atLeast"/>
              <w:jc w:val="center"/>
              <w:rPr>
                <w:b/>
              </w:rPr>
            </w:pPr>
            <w:r w:rsidRPr="005934D2">
              <w:rPr>
                <w:b/>
                <w:sz w:val="22"/>
                <w:szCs w:val="22"/>
              </w:rPr>
              <w:t>Страниц</w:t>
            </w:r>
          </w:p>
        </w:tc>
      </w:tr>
      <w:tr w:rsidR="00716419" w:rsidRPr="005934D2" w:rsidTr="004C3662">
        <w:tc>
          <w:tcPr>
            <w:tcW w:w="714" w:type="dxa"/>
            <w:vAlign w:val="center"/>
          </w:tcPr>
          <w:p w:rsidR="00716419" w:rsidRPr="005934D2" w:rsidRDefault="004C3662" w:rsidP="004C3662">
            <w:pPr>
              <w:spacing w:line="60" w:lineRule="atLeast"/>
              <w:jc w:val="center"/>
            </w:pPr>
            <w:r w:rsidRPr="005934D2">
              <w:rPr>
                <w:sz w:val="22"/>
                <w:szCs w:val="22"/>
              </w:rPr>
              <w:t>1.</w:t>
            </w:r>
          </w:p>
        </w:tc>
        <w:tc>
          <w:tcPr>
            <w:tcW w:w="8500" w:type="dxa"/>
            <w:gridSpan w:val="2"/>
            <w:tcBorders>
              <w:bottom w:val="single" w:sz="4" w:space="0" w:color="auto"/>
            </w:tcBorders>
          </w:tcPr>
          <w:p w:rsidR="00716419" w:rsidRPr="005934D2" w:rsidRDefault="00716419" w:rsidP="00120195">
            <w:pPr>
              <w:spacing w:line="60" w:lineRule="atLeast"/>
            </w:pPr>
            <w:r w:rsidRPr="005934D2">
              <w:rPr>
                <w:sz w:val="22"/>
                <w:szCs w:val="22"/>
              </w:rPr>
              <w:t xml:space="preserve">Заявка на участие в </w:t>
            </w:r>
            <w:r w:rsidR="000E7131" w:rsidRPr="005934D2">
              <w:rPr>
                <w:sz w:val="22"/>
                <w:szCs w:val="22"/>
              </w:rPr>
              <w:t>К</w:t>
            </w:r>
            <w:r w:rsidRPr="005934D2">
              <w:rPr>
                <w:sz w:val="22"/>
                <w:szCs w:val="22"/>
              </w:rPr>
              <w:t>онкурс</w:t>
            </w:r>
            <w:proofErr w:type="gramStart"/>
            <w:r w:rsidRPr="005934D2">
              <w:rPr>
                <w:sz w:val="22"/>
                <w:szCs w:val="22"/>
              </w:rPr>
              <w:t>е(</w:t>
            </w:r>
            <w:proofErr w:type="gramEnd"/>
            <w:r w:rsidRPr="005934D2">
              <w:rPr>
                <w:sz w:val="22"/>
                <w:szCs w:val="22"/>
              </w:rPr>
              <w:t>по форме Раздела 10)</w:t>
            </w:r>
          </w:p>
        </w:tc>
        <w:tc>
          <w:tcPr>
            <w:tcW w:w="1260" w:type="dxa"/>
          </w:tcPr>
          <w:p w:rsidR="00716419" w:rsidRPr="005934D2" w:rsidRDefault="00716419" w:rsidP="00F64757">
            <w:pPr>
              <w:spacing w:line="60" w:lineRule="atLeast"/>
            </w:pPr>
          </w:p>
        </w:tc>
      </w:tr>
      <w:tr w:rsidR="00120195" w:rsidRPr="005934D2" w:rsidTr="004C3662">
        <w:tc>
          <w:tcPr>
            <w:tcW w:w="714" w:type="dxa"/>
            <w:vAlign w:val="center"/>
          </w:tcPr>
          <w:p w:rsidR="00120195" w:rsidRPr="005934D2" w:rsidRDefault="00120195" w:rsidP="004C3662">
            <w:pPr>
              <w:spacing w:line="60" w:lineRule="atLeast"/>
              <w:jc w:val="center"/>
            </w:pPr>
            <w:r w:rsidRPr="005934D2">
              <w:rPr>
                <w:sz w:val="22"/>
                <w:szCs w:val="22"/>
              </w:rPr>
              <w:t>2</w:t>
            </w:r>
          </w:p>
        </w:tc>
        <w:tc>
          <w:tcPr>
            <w:tcW w:w="8500" w:type="dxa"/>
            <w:gridSpan w:val="2"/>
            <w:tcBorders>
              <w:bottom w:val="single" w:sz="4" w:space="0" w:color="auto"/>
            </w:tcBorders>
          </w:tcPr>
          <w:p w:rsidR="00120195" w:rsidRPr="005934D2" w:rsidRDefault="00120195" w:rsidP="00120195">
            <w:pPr>
              <w:spacing w:line="60" w:lineRule="atLeast"/>
            </w:pPr>
            <w:r w:rsidRPr="005934D2">
              <w:rPr>
                <w:sz w:val="22"/>
                <w:szCs w:val="22"/>
              </w:rPr>
              <w:t>Предложение об условиях исполнения Договора, приложение № 1 к заявке на участие в Конкурсе (по форме Раздела 10)</w:t>
            </w:r>
          </w:p>
        </w:tc>
        <w:tc>
          <w:tcPr>
            <w:tcW w:w="1260" w:type="dxa"/>
          </w:tcPr>
          <w:p w:rsidR="00120195" w:rsidRPr="005934D2" w:rsidRDefault="00120195" w:rsidP="00F64757">
            <w:pPr>
              <w:spacing w:line="60" w:lineRule="atLeast"/>
            </w:pPr>
          </w:p>
        </w:tc>
      </w:tr>
      <w:tr w:rsidR="00716419" w:rsidRPr="005934D2" w:rsidTr="004C3662">
        <w:tc>
          <w:tcPr>
            <w:tcW w:w="714" w:type="dxa"/>
            <w:tcBorders>
              <w:right w:val="single" w:sz="4" w:space="0" w:color="auto"/>
            </w:tcBorders>
            <w:vAlign w:val="center"/>
          </w:tcPr>
          <w:p w:rsidR="00716419" w:rsidRPr="005934D2" w:rsidRDefault="00120195" w:rsidP="004C3662">
            <w:pPr>
              <w:spacing w:line="60" w:lineRule="atLeast"/>
              <w:jc w:val="center"/>
            </w:pPr>
            <w:r w:rsidRPr="005934D2">
              <w:rPr>
                <w:sz w:val="22"/>
                <w:szCs w:val="22"/>
              </w:rPr>
              <w:t>3</w:t>
            </w:r>
            <w:r w:rsidR="004C3662" w:rsidRPr="005934D2">
              <w:rPr>
                <w:sz w:val="22"/>
                <w:szCs w:val="22"/>
              </w:rPr>
              <w:t>.</w:t>
            </w:r>
          </w:p>
        </w:tc>
        <w:tc>
          <w:tcPr>
            <w:tcW w:w="8500" w:type="dxa"/>
            <w:gridSpan w:val="2"/>
            <w:tcBorders>
              <w:top w:val="single" w:sz="4" w:space="0" w:color="auto"/>
              <w:left w:val="single" w:sz="4" w:space="0" w:color="auto"/>
              <w:bottom w:val="single" w:sz="4" w:space="0" w:color="auto"/>
              <w:right w:val="single" w:sz="4" w:space="0" w:color="auto"/>
            </w:tcBorders>
          </w:tcPr>
          <w:p w:rsidR="00716419" w:rsidRPr="005934D2" w:rsidRDefault="00DE0438" w:rsidP="00DE0438">
            <w:pPr>
              <w:spacing w:line="60" w:lineRule="atLeast"/>
            </w:pPr>
            <w:r w:rsidRPr="005934D2">
              <w:rPr>
                <w:sz w:val="22"/>
                <w:szCs w:val="22"/>
              </w:rPr>
              <w:t>Предложение по описанию внешнего вида и оформлению нестационарного торгового объекта, предлагаемого  к размещению нестационарного торгового объекта</w:t>
            </w:r>
          </w:p>
        </w:tc>
        <w:tc>
          <w:tcPr>
            <w:tcW w:w="1260" w:type="dxa"/>
            <w:tcBorders>
              <w:left w:val="single" w:sz="4" w:space="0" w:color="auto"/>
            </w:tcBorders>
          </w:tcPr>
          <w:p w:rsidR="00716419" w:rsidRPr="005934D2" w:rsidRDefault="00716419" w:rsidP="00F64757">
            <w:pPr>
              <w:spacing w:line="60" w:lineRule="atLeast"/>
            </w:pPr>
          </w:p>
        </w:tc>
      </w:tr>
      <w:tr w:rsidR="00DE0438" w:rsidRPr="005934D2" w:rsidTr="004C3662">
        <w:tc>
          <w:tcPr>
            <w:tcW w:w="714" w:type="dxa"/>
            <w:tcBorders>
              <w:right w:val="single" w:sz="4" w:space="0" w:color="auto"/>
            </w:tcBorders>
            <w:vAlign w:val="center"/>
          </w:tcPr>
          <w:p w:rsidR="00DE0438" w:rsidRPr="005934D2" w:rsidRDefault="00120195" w:rsidP="004C3662">
            <w:pPr>
              <w:spacing w:line="60" w:lineRule="atLeast"/>
              <w:jc w:val="center"/>
            </w:pPr>
            <w:r w:rsidRPr="005934D2">
              <w:rPr>
                <w:sz w:val="22"/>
                <w:szCs w:val="22"/>
              </w:rPr>
              <w:t>4</w:t>
            </w:r>
            <w:r w:rsidR="00DE0438" w:rsidRPr="005934D2">
              <w:rPr>
                <w:sz w:val="22"/>
                <w:szCs w:val="22"/>
              </w:rPr>
              <w:t>.</w:t>
            </w:r>
          </w:p>
        </w:tc>
        <w:tc>
          <w:tcPr>
            <w:tcW w:w="8500" w:type="dxa"/>
            <w:gridSpan w:val="2"/>
            <w:tcBorders>
              <w:top w:val="single" w:sz="4" w:space="0" w:color="auto"/>
              <w:left w:val="single" w:sz="4" w:space="0" w:color="auto"/>
              <w:bottom w:val="single" w:sz="4" w:space="0" w:color="auto"/>
              <w:right w:val="single" w:sz="4" w:space="0" w:color="auto"/>
            </w:tcBorders>
          </w:tcPr>
          <w:p w:rsidR="00DE0438" w:rsidRPr="005934D2" w:rsidRDefault="00DE0438" w:rsidP="00DE0438">
            <w:pPr>
              <w:spacing w:line="60" w:lineRule="atLeast"/>
            </w:pPr>
            <w:r w:rsidRPr="005934D2">
              <w:rPr>
                <w:sz w:val="22"/>
                <w:szCs w:val="22"/>
              </w:rPr>
              <w:t>Предложение по благоустройству прилегающей территории к нестационарному торговому объекту</w:t>
            </w:r>
          </w:p>
        </w:tc>
        <w:tc>
          <w:tcPr>
            <w:tcW w:w="1260" w:type="dxa"/>
            <w:tcBorders>
              <w:left w:val="single" w:sz="4" w:space="0" w:color="auto"/>
            </w:tcBorders>
          </w:tcPr>
          <w:p w:rsidR="00DE0438" w:rsidRPr="005934D2" w:rsidRDefault="00DE0438" w:rsidP="00F64757">
            <w:pPr>
              <w:spacing w:line="60" w:lineRule="atLeast"/>
            </w:pPr>
          </w:p>
        </w:tc>
      </w:tr>
      <w:tr w:rsidR="00716419" w:rsidRPr="005934D2" w:rsidTr="004C3662">
        <w:trPr>
          <w:trHeight w:val="389"/>
        </w:trPr>
        <w:tc>
          <w:tcPr>
            <w:tcW w:w="714" w:type="dxa"/>
            <w:vAlign w:val="center"/>
          </w:tcPr>
          <w:p w:rsidR="00716419" w:rsidRPr="005934D2" w:rsidRDefault="00120195" w:rsidP="004C3662">
            <w:pPr>
              <w:spacing w:line="60" w:lineRule="atLeast"/>
              <w:jc w:val="center"/>
            </w:pPr>
            <w:r w:rsidRPr="005934D2">
              <w:rPr>
                <w:sz w:val="22"/>
                <w:szCs w:val="22"/>
              </w:rPr>
              <w:t>5</w:t>
            </w:r>
            <w:r w:rsidR="004C3662" w:rsidRPr="005934D2">
              <w:rPr>
                <w:sz w:val="22"/>
                <w:szCs w:val="22"/>
              </w:rPr>
              <w:t>.</w:t>
            </w:r>
          </w:p>
        </w:tc>
        <w:tc>
          <w:tcPr>
            <w:tcW w:w="8500" w:type="dxa"/>
            <w:gridSpan w:val="2"/>
          </w:tcPr>
          <w:p w:rsidR="00716419" w:rsidRPr="005934D2" w:rsidRDefault="00716419" w:rsidP="00F64757">
            <w:pPr>
              <w:spacing w:line="60" w:lineRule="atLeast"/>
            </w:pPr>
            <w:r w:rsidRPr="005934D2">
              <w:rPr>
                <w:sz w:val="22"/>
                <w:szCs w:val="22"/>
              </w:rPr>
              <w:t xml:space="preserve">Выписка из Единого государственного реестра юридических лиц, выданная ФНС России </w:t>
            </w:r>
            <w:r w:rsidRPr="005934D2">
              <w:rPr>
                <w:i/>
                <w:sz w:val="22"/>
                <w:szCs w:val="22"/>
              </w:rPr>
              <w:t>(для юридических лиц).</w:t>
            </w:r>
          </w:p>
        </w:tc>
        <w:tc>
          <w:tcPr>
            <w:tcW w:w="1260" w:type="dxa"/>
          </w:tcPr>
          <w:p w:rsidR="00716419" w:rsidRPr="005934D2" w:rsidRDefault="00716419" w:rsidP="00F64757">
            <w:pPr>
              <w:spacing w:line="60" w:lineRule="atLeast"/>
            </w:pPr>
          </w:p>
        </w:tc>
      </w:tr>
      <w:tr w:rsidR="00716419" w:rsidRPr="005934D2" w:rsidTr="004C3662">
        <w:tc>
          <w:tcPr>
            <w:tcW w:w="714" w:type="dxa"/>
            <w:vAlign w:val="center"/>
          </w:tcPr>
          <w:p w:rsidR="00716419" w:rsidRPr="005934D2" w:rsidRDefault="00120195" w:rsidP="004C3662">
            <w:pPr>
              <w:spacing w:line="60" w:lineRule="atLeast"/>
              <w:jc w:val="center"/>
            </w:pPr>
            <w:r w:rsidRPr="005934D2">
              <w:rPr>
                <w:sz w:val="22"/>
                <w:szCs w:val="22"/>
              </w:rPr>
              <w:t>6</w:t>
            </w:r>
            <w:r w:rsidR="004C3662" w:rsidRPr="005934D2">
              <w:rPr>
                <w:sz w:val="22"/>
                <w:szCs w:val="22"/>
              </w:rPr>
              <w:t>.</w:t>
            </w:r>
          </w:p>
        </w:tc>
        <w:tc>
          <w:tcPr>
            <w:tcW w:w="8500" w:type="dxa"/>
            <w:gridSpan w:val="2"/>
          </w:tcPr>
          <w:p w:rsidR="00716419" w:rsidRPr="005934D2" w:rsidRDefault="00716419" w:rsidP="00F64757">
            <w:pPr>
              <w:spacing w:line="60" w:lineRule="atLeast"/>
            </w:pPr>
            <w:r w:rsidRPr="005934D2">
              <w:rPr>
                <w:sz w:val="22"/>
                <w:szCs w:val="22"/>
              </w:rPr>
              <w:t xml:space="preserve">Выписка из Единого государственного реестра индивидуальных предпринимателей, выданная ФНС России </w:t>
            </w:r>
            <w:r w:rsidRPr="005934D2">
              <w:rPr>
                <w:i/>
                <w:sz w:val="22"/>
                <w:szCs w:val="22"/>
              </w:rPr>
              <w:t>(для индивидуальных предпринимателей).</w:t>
            </w:r>
          </w:p>
        </w:tc>
        <w:tc>
          <w:tcPr>
            <w:tcW w:w="1260" w:type="dxa"/>
          </w:tcPr>
          <w:p w:rsidR="00716419" w:rsidRPr="005934D2" w:rsidRDefault="00716419" w:rsidP="00F64757">
            <w:pPr>
              <w:spacing w:line="60" w:lineRule="atLeast"/>
            </w:pPr>
          </w:p>
        </w:tc>
      </w:tr>
      <w:tr w:rsidR="00716419" w:rsidRPr="005934D2" w:rsidTr="004C3662">
        <w:tc>
          <w:tcPr>
            <w:tcW w:w="714" w:type="dxa"/>
            <w:vAlign w:val="center"/>
          </w:tcPr>
          <w:p w:rsidR="00716419" w:rsidRPr="005934D2" w:rsidRDefault="00120195" w:rsidP="004C3662">
            <w:pPr>
              <w:spacing w:line="60" w:lineRule="atLeast"/>
              <w:jc w:val="center"/>
            </w:pPr>
            <w:r w:rsidRPr="005934D2">
              <w:rPr>
                <w:sz w:val="22"/>
                <w:szCs w:val="22"/>
              </w:rPr>
              <w:t>7</w:t>
            </w:r>
            <w:r w:rsidR="004C3662" w:rsidRPr="005934D2">
              <w:rPr>
                <w:sz w:val="22"/>
                <w:szCs w:val="22"/>
              </w:rPr>
              <w:t>.</w:t>
            </w:r>
          </w:p>
        </w:tc>
        <w:tc>
          <w:tcPr>
            <w:tcW w:w="8500" w:type="dxa"/>
            <w:gridSpan w:val="2"/>
          </w:tcPr>
          <w:p w:rsidR="00716419" w:rsidRPr="005934D2" w:rsidRDefault="00CA2FED" w:rsidP="00CA2FED">
            <w:pPr>
              <w:spacing w:line="60" w:lineRule="atLeast"/>
            </w:pPr>
            <w:proofErr w:type="spellStart"/>
            <w:r w:rsidRPr="005934D2">
              <w:rPr>
                <w:sz w:val="22"/>
                <w:szCs w:val="22"/>
              </w:rPr>
              <w:t>Копияпаспорт</w:t>
            </w:r>
            <w:proofErr w:type="gramStart"/>
            <w:r w:rsidRPr="005934D2">
              <w:rPr>
                <w:sz w:val="22"/>
                <w:szCs w:val="22"/>
              </w:rPr>
              <w:t>а</w:t>
            </w:r>
            <w:proofErr w:type="spellEnd"/>
            <w:r w:rsidRPr="005934D2">
              <w:rPr>
                <w:i/>
                <w:sz w:val="22"/>
                <w:szCs w:val="22"/>
              </w:rPr>
              <w:t>(</w:t>
            </w:r>
            <w:proofErr w:type="gramEnd"/>
            <w:r w:rsidRPr="005934D2">
              <w:rPr>
                <w:i/>
                <w:sz w:val="22"/>
                <w:szCs w:val="22"/>
              </w:rPr>
              <w:t>для индивидуальных предпринимателей).</w:t>
            </w:r>
          </w:p>
        </w:tc>
        <w:tc>
          <w:tcPr>
            <w:tcW w:w="1260" w:type="dxa"/>
          </w:tcPr>
          <w:p w:rsidR="00716419" w:rsidRPr="005934D2" w:rsidRDefault="00716419" w:rsidP="00F64757">
            <w:pPr>
              <w:spacing w:line="60" w:lineRule="atLeast"/>
            </w:pPr>
          </w:p>
        </w:tc>
      </w:tr>
      <w:tr w:rsidR="00716419" w:rsidRPr="005934D2" w:rsidTr="004C3662">
        <w:tc>
          <w:tcPr>
            <w:tcW w:w="714" w:type="dxa"/>
            <w:vAlign w:val="center"/>
          </w:tcPr>
          <w:p w:rsidR="00716419" w:rsidRPr="005934D2" w:rsidRDefault="00120195" w:rsidP="004C3662">
            <w:pPr>
              <w:spacing w:line="60" w:lineRule="atLeast"/>
              <w:jc w:val="center"/>
            </w:pPr>
            <w:r w:rsidRPr="005934D2">
              <w:rPr>
                <w:sz w:val="22"/>
                <w:szCs w:val="22"/>
              </w:rPr>
              <w:t>8</w:t>
            </w:r>
            <w:r w:rsidR="004C3662" w:rsidRPr="005934D2">
              <w:rPr>
                <w:sz w:val="22"/>
                <w:szCs w:val="22"/>
              </w:rPr>
              <w:t>.</w:t>
            </w:r>
          </w:p>
        </w:tc>
        <w:tc>
          <w:tcPr>
            <w:tcW w:w="8500" w:type="dxa"/>
            <w:gridSpan w:val="2"/>
          </w:tcPr>
          <w:p w:rsidR="00716419" w:rsidRPr="005934D2" w:rsidRDefault="00716419" w:rsidP="00880695">
            <w:pPr>
              <w:spacing w:line="60" w:lineRule="atLeast"/>
            </w:pPr>
            <w:r w:rsidRPr="005934D2">
              <w:rPr>
                <w:sz w:val="22"/>
                <w:szCs w:val="22"/>
              </w:rPr>
              <w:t xml:space="preserve">Копии учредительных документов </w:t>
            </w:r>
            <w:r w:rsidR="00880695" w:rsidRPr="005934D2">
              <w:rPr>
                <w:sz w:val="22"/>
                <w:szCs w:val="22"/>
              </w:rPr>
              <w:t>У</w:t>
            </w:r>
            <w:r w:rsidRPr="005934D2">
              <w:rPr>
                <w:sz w:val="22"/>
                <w:szCs w:val="22"/>
              </w:rPr>
              <w:t xml:space="preserve">частника </w:t>
            </w:r>
            <w:r w:rsidR="00A35E84" w:rsidRPr="005934D2">
              <w:rPr>
                <w:sz w:val="22"/>
                <w:szCs w:val="22"/>
              </w:rPr>
              <w:t>Конкурс</w:t>
            </w:r>
            <w:proofErr w:type="gramStart"/>
            <w:r w:rsidR="00A35E84" w:rsidRPr="005934D2">
              <w:rPr>
                <w:sz w:val="22"/>
                <w:szCs w:val="22"/>
              </w:rPr>
              <w:t>а</w:t>
            </w:r>
            <w:r w:rsidRPr="005934D2">
              <w:rPr>
                <w:i/>
                <w:sz w:val="22"/>
                <w:szCs w:val="22"/>
              </w:rPr>
              <w:t>(</w:t>
            </w:r>
            <w:proofErr w:type="gramEnd"/>
            <w:r w:rsidRPr="005934D2">
              <w:rPr>
                <w:i/>
                <w:sz w:val="22"/>
                <w:szCs w:val="22"/>
              </w:rPr>
              <w:t>для юридических лиц)</w:t>
            </w:r>
          </w:p>
        </w:tc>
        <w:tc>
          <w:tcPr>
            <w:tcW w:w="1260" w:type="dxa"/>
          </w:tcPr>
          <w:p w:rsidR="00716419" w:rsidRPr="005934D2" w:rsidRDefault="00716419" w:rsidP="00F64757">
            <w:pPr>
              <w:spacing w:line="60" w:lineRule="atLeast"/>
            </w:pPr>
          </w:p>
        </w:tc>
      </w:tr>
      <w:tr w:rsidR="00716419" w:rsidRPr="005934D2" w:rsidTr="004C3662">
        <w:tc>
          <w:tcPr>
            <w:tcW w:w="714" w:type="dxa"/>
            <w:vAlign w:val="center"/>
          </w:tcPr>
          <w:p w:rsidR="00716419" w:rsidRPr="005934D2" w:rsidRDefault="00120195" w:rsidP="004C3662">
            <w:pPr>
              <w:spacing w:line="60" w:lineRule="atLeast"/>
              <w:jc w:val="center"/>
            </w:pPr>
            <w:r w:rsidRPr="005934D2">
              <w:rPr>
                <w:sz w:val="22"/>
                <w:szCs w:val="22"/>
              </w:rPr>
              <w:t>9</w:t>
            </w:r>
            <w:r w:rsidR="004C3662" w:rsidRPr="005934D2">
              <w:rPr>
                <w:sz w:val="22"/>
                <w:szCs w:val="22"/>
              </w:rPr>
              <w:t>.</w:t>
            </w:r>
          </w:p>
        </w:tc>
        <w:tc>
          <w:tcPr>
            <w:tcW w:w="8500" w:type="dxa"/>
            <w:gridSpan w:val="2"/>
          </w:tcPr>
          <w:p w:rsidR="00716419" w:rsidRPr="005934D2" w:rsidRDefault="00E45CF0" w:rsidP="00FF7B37">
            <w:pPr>
              <w:spacing w:line="60" w:lineRule="atLeast"/>
            </w:pPr>
            <w:proofErr w:type="gramStart"/>
            <w:r w:rsidRPr="005934D2">
              <w:rPr>
                <w:sz w:val="22"/>
                <w:szCs w:val="22"/>
              </w:rPr>
              <w:t xml:space="preserve">Документ, подтверждающий полномочия лица на осуществление действий от имени заявителя </w:t>
            </w:r>
            <w:r w:rsidR="00814572" w:rsidRPr="005934D2">
              <w:rPr>
                <w:sz w:val="22"/>
                <w:szCs w:val="22"/>
              </w:rPr>
              <w:t>–</w:t>
            </w:r>
            <w:r w:rsidRPr="005934D2">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814572" w:rsidRPr="005934D2">
              <w:rPr>
                <w:sz w:val="22"/>
                <w:szCs w:val="22"/>
              </w:rPr>
              <w:t>–</w:t>
            </w:r>
            <w:r w:rsidRPr="005934D2">
              <w:rPr>
                <w:sz w:val="22"/>
                <w:szCs w:val="22"/>
              </w:rPr>
              <w:t xml:space="preserve"> руководитель).</w:t>
            </w:r>
            <w:proofErr w:type="gramEnd"/>
            <w:r w:rsidRPr="005934D2">
              <w:rPr>
                <w:sz w:val="22"/>
                <w:szCs w:val="22"/>
              </w:rPr>
              <w:t xml:space="preserve"> В случае если от имени заявителя действует иное лицо, заявка на участие в </w:t>
            </w:r>
            <w:r w:rsidR="00FF7B37" w:rsidRPr="005934D2">
              <w:rPr>
                <w:sz w:val="22"/>
                <w:szCs w:val="22"/>
              </w:rPr>
              <w:t>К</w:t>
            </w:r>
            <w:r w:rsidRPr="005934D2">
              <w:rPr>
                <w:sz w:val="22"/>
                <w:szCs w:val="22"/>
              </w:rPr>
              <w:t xml:space="preserve">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FF7B37" w:rsidRPr="005934D2">
              <w:rPr>
                <w:sz w:val="22"/>
                <w:szCs w:val="22"/>
              </w:rPr>
              <w:t>К</w:t>
            </w:r>
            <w:r w:rsidRPr="005934D2">
              <w:rPr>
                <w:sz w:val="22"/>
                <w:szCs w:val="22"/>
              </w:rPr>
              <w:t>онкурсе должна содержать также документ, подтверждающий полномочия такого лица</w:t>
            </w:r>
          </w:p>
        </w:tc>
        <w:tc>
          <w:tcPr>
            <w:tcW w:w="1260" w:type="dxa"/>
          </w:tcPr>
          <w:p w:rsidR="00716419" w:rsidRPr="005934D2" w:rsidRDefault="00716419" w:rsidP="00F64757">
            <w:pPr>
              <w:spacing w:line="60" w:lineRule="atLeast"/>
            </w:pPr>
          </w:p>
        </w:tc>
      </w:tr>
      <w:tr w:rsidR="00A427FA" w:rsidRPr="005934D2" w:rsidTr="004C3662">
        <w:tc>
          <w:tcPr>
            <w:tcW w:w="714" w:type="dxa"/>
            <w:vAlign w:val="center"/>
          </w:tcPr>
          <w:p w:rsidR="00A427FA" w:rsidRPr="005934D2" w:rsidRDefault="003C1DD9" w:rsidP="004C3662">
            <w:pPr>
              <w:spacing w:line="60" w:lineRule="atLeast"/>
              <w:jc w:val="center"/>
            </w:pPr>
            <w:r w:rsidRPr="005934D2">
              <w:rPr>
                <w:sz w:val="22"/>
                <w:szCs w:val="22"/>
              </w:rPr>
              <w:t>1</w:t>
            </w:r>
            <w:r w:rsidR="00646485">
              <w:rPr>
                <w:sz w:val="22"/>
                <w:szCs w:val="22"/>
              </w:rPr>
              <w:t>0.</w:t>
            </w:r>
          </w:p>
        </w:tc>
        <w:tc>
          <w:tcPr>
            <w:tcW w:w="8500" w:type="dxa"/>
            <w:gridSpan w:val="2"/>
          </w:tcPr>
          <w:p w:rsidR="00A427FA" w:rsidRPr="005934D2" w:rsidRDefault="00A427FA" w:rsidP="00A427FA">
            <w:pPr>
              <w:tabs>
                <w:tab w:val="left" w:pos="171"/>
              </w:tabs>
              <w:spacing w:line="60" w:lineRule="atLeast"/>
            </w:pPr>
            <w:r w:rsidRPr="005934D2">
              <w:rPr>
                <w:sz w:val="22"/>
                <w:szCs w:val="22"/>
              </w:rPr>
              <w:t>Сведения о нестационарном торговом объекте:</w:t>
            </w:r>
          </w:p>
          <w:p w:rsidR="00A427FA" w:rsidRPr="005934D2" w:rsidRDefault="00A427FA" w:rsidP="00A427FA">
            <w:pPr>
              <w:tabs>
                <w:tab w:val="left" w:pos="171"/>
              </w:tabs>
              <w:spacing w:line="60" w:lineRule="atLeast"/>
            </w:pPr>
            <w:r w:rsidRPr="005934D2">
              <w:rPr>
                <w:sz w:val="22"/>
                <w:szCs w:val="22"/>
              </w:rPr>
              <w:t>-</w:t>
            </w:r>
            <w:r w:rsidRPr="005934D2">
              <w:rPr>
                <w:sz w:val="22"/>
                <w:szCs w:val="22"/>
              </w:rPr>
              <w:tab/>
              <w:t>адрес места расположения нестационарного торгового объекта, его площадь;</w:t>
            </w:r>
          </w:p>
          <w:p w:rsidR="00A427FA" w:rsidRPr="005934D2" w:rsidRDefault="00A427FA" w:rsidP="00A427FA">
            <w:pPr>
              <w:tabs>
                <w:tab w:val="left" w:pos="171"/>
              </w:tabs>
              <w:spacing w:line="60" w:lineRule="atLeast"/>
            </w:pPr>
            <w:r w:rsidRPr="005934D2">
              <w:rPr>
                <w:sz w:val="22"/>
                <w:szCs w:val="22"/>
              </w:rPr>
              <w:t>-</w:t>
            </w:r>
            <w:r w:rsidRPr="005934D2">
              <w:rPr>
                <w:sz w:val="22"/>
                <w:szCs w:val="22"/>
              </w:rPr>
              <w:tab/>
              <w:t>назначение (специализация) нестационарного торгового объекта;</w:t>
            </w:r>
          </w:p>
          <w:p w:rsidR="00A427FA" w:rsidRPr="005934D2" w:rsidRDefault="00A427FA" w:rsidP="00A427FA">
            <w:pPr>
              <w:tabs>
                <w:tab w:val="left" w:pos="171"/>
              </w:tabs>
              <w:spacing w:line="60" w:lineRule="atLeast"/>
            </w:pPr>
            <w:r w:rsidRPr="005934D2">
              <w:rPr>
                <w:sz w:val="22"/>
                <w:szCs w:val="22"/>
              </w:rPr>
              <w:t>-</w:t>
            </w:r>
            <w:r w:rsidRPr="005934D2">
              <w:rPr>
                <w:sz w:val="22"/>
                <w:szCs w:val="22"/>
              </w:rPr>
              <w:tab/>
              <w:t>вид нестационарного торгового объекта;</w:t>
            </w:r>
          </w:p>
          <w:p w:rsidR="00A427FA" w:rsidRPr="005934D2" w:rsidRDefault="00A427FA" w:rsidP="00A427FA">
            <w:pPr>
              <w:tabs>
                <w:tab w:val="left" w:pos="171"/>
              </w:tabs>
              <w:spacing w:line="60" w:lineRule="atLeast"/>
            </w:pPr>
            <w:r w:rsidRPr="005934D2">
              <w:rPr>
                <w:sz w:val="22"/>
                <w:szCs w:val="22"/>
              </w:rPr>
              <w:t>-</w:t>
            </w:r>
            <w:r w:rsidRPr="005934D2">
              <w:rPr>
                <w:sz w:val="22"/>
                <w:szCs w:val="22"/>
              </w:rPr>
              <w:tab/>
              <w:t xml:space="preserve">срок (период) размещения нестационарного торгового объекта </w:t>
            </w:r>
            <w:r w:rsidRPr="005934D2">
              <w:rPr>
                <w:i/>
                <w:sz w:val="22"/>
                <w:szCs w:val="22"/>
              </w:rPr>
              <w:t>(в произвольной форме).</w:t>
            </w:r>
          </w:p>
        </w:tc>
        <w:tc>
          <w:tcPr>
            <w:tcW w:w="1260" w:type="dxa"/>
          </w:tcPr>
          <w:p w:rsidR="00A427FA" w:rsidRPr="005934D2" w:rsidRDefault="00A427FA" w:rsidP="00F64757">
            <w:pPr>
              <w:spacing w:line="60" w:lineRule="atLeast"/>
            </w:pPr>
          </w:p>
        </w:tc>
      </w:tr>
      <w:tr w:rsidR="00716419" w:rsidRPr="005934D2" w:rsidTr="00AB69F4">
        <w:trPr>
          <w:trHeight w:val="103"/>
        </w:trPr>
        <w:tc>
          <w:tcPr>
            <w:tcW w:w="714" w:type="dxa"/>
            <w:tcBorders>
              <w:bottom w:val="single" w:sz="4" w:space="0" w:color="auto"/>
            </w:tcBorders>
            <w:vAlign w:val="center"/>
          </w:tcPr>
          <w:p w:rsidR="00716419" w:rsidRPr="005934D2" w:rsidRDefault="00A427FA" w:rsidP="003C1DD9">
            <w:pPr>
              <w:spacing w:line="60" w:lineRule="atLeast"/>
              <w:jc w:val="center"/>
            </w:pPr>
            <w:r w:rsidRPr="005934D2">
              <w:rPr>
                <w:sz w:val="22"/>
                <w:szCs w:val="22"/>
              </w:rPr>
              <w:t>1</w:t>
            </w:r>
            <w:r w:rsidR="00646485">
              <w:rPr>
                <w:sz w:val="22"/>
                <w:szCs w:val="22"/>
              </w:rPr>
              <w:t>1</w:t>
            </w:r>
            <w:r w:rsidR="004C3662" w:rsidRPr="005934D2">
              <w:rPr>
                <w:sz w:val="22"/>
                <w:szCs w:val="22"/>
              </w:rPr>
              <w:t>.</w:t>
            </w:r>
          </w:p>
        </w:tc>
        <w:tc>
          <w:tcPr>
            <w:tcW w:w="8500" w:type="dxa"/>
            <w:gridSpan w:val="2"/>
            <w:tcBorders>
              <w:bottom w:val="single" w:sz="4" w:space="0" w:color="auto"/>
            </w:tcBorders>
            <w:vAlign w:val="center"/>
          </w:tcPr>
          <w:p w:rsidR="00716419" w:rsidRPr="005934D2" w:rsidRDefault="00716419" w:rsidP="00AB69F4">
            <w:pPr>
              <w:spacing w:line="60" w:lineRule="atLeast"/>
              <w:jc w:val="left"/>
              <w:rPr>
                <w:b/>
                <w:i/>
              </w:rPr>
            </w:pPr>
            <w:r w:rsidRPr="005934D2">
              <w:rPr>
                <w:b/>
                <w:i/>
                <w:sz w:val="22"/>
                <w:szCs w:val="22"/>
              </w:rPr>
              <w:t xml:space="preserve">Другие документы, прикладываемые по усмотрению Участником </w:t>
            </w:r>
            <w:r w:rsidR="005E631A" w:rsidRPr="005934D2">
              <w:rPr>
                <w:b/>
                <w:i/>
                <w:sz w:val="22"/>
                <w:szCs w:val="22"/>
              </w:rPr>
              <w:t>Конкурса</w:t>
            </w:r>
          </w:p>
        </w:tc>
        <w:tc>
          <w:tcPr>
            <w:tcW w:w="1260" w:type="dxa"/>
            <w:tcBorders>
              <w:bottom w:val="single" w:sz="4" w:space="0" w:color="auto"/>
            </w:tcBorders>
          </w:tcPr>
          <w:p w:rsidR="00716419" w:rsidRPr="005934D2" w:rsidRDefault="00716419" w:rsidP="00F64757">
            <w:pPr>
              <w:spacing w:line="360" w:lineRule="auto"/>
            </w:pPr>
          </w:p>
        </w:tc>
      </w:tr>
    </w:tbl>
    <w:p w:rsidR="002C7FA9" w:rsidRDefault="002C7FA9" w:rsidP="00716419">
      <w:pPr>
        <w:rPr>
          <w:sz w:val="22"/>
          <w:szCs w:val="22"/>
        </w:rPr>
      </w:pPr>
    </w:p>
    <w:p w:rsidR="005934D2" w:rsidRDefault="005934D2" w:rsidP="00716419">
      <w:pPr>
        <w:rPr>
          <w:sz w:val="22"/>
          <w:szCs w:val="22"/>
        </w:rPr>
      </w:pPr>
    </w:p>
    <w:p w:rsidR="005934D2" w:rsidRPr="005934D2" w:rsidRDefault="005934D2" w:rsidP="00716419">
      <w:pPr>
        <w:rPr>
          <w:sz w:val="22"/>
          <w:szCs w:val="22"/>
        </w:rPr>
      </w:pPr>
    </w:p>
    <w:p w:rsidR="00716419" w:rsidRPr="00935C02" w:rsidRDefault="00716419" w:rsidP="00716419">
      <w:pPr>
        <w:rPr>
          <w:sz w:val="20"/>
        </w:rPr>
      </w:pPr>
      <w:r w:rsidRPr="005934D2">
        <w:rPr>
          <w:sz w:val="22"/>
          <w:szCs w:val="22"/>
        </w:rPr>
        <w:t>Руководитель организации</w:t>
      </w:r>
      <w:r w:rsidRPr="005934D2">
        <w:rPr>
          <w:sz w:val="22"/>
          <w:szCs w:val="22"/>
        </w:rPr>
        <w:tab/>
      </w:r>
      <w:r w:rsidRPr="00935C02">
        <w:rPr>
          <w:sz w:val="20"/>
        </w:rPr>
        <w:tab/>
      </w:r>
      <w:r w:rsidRPr="00935C02">
        <w:rPr>
          <w:sz w:val="20"/>
        </w:rPr>
        <w:tab/>
      </w:r>
      <w:r w:rsidR="003C1DD9">
        <w:rPr>
          <w:sz w:val="20"/>
        </w:rPr>
        <w:tab/>
      </w:r>
      <w:r w:rsidRPr="00935C02">
        <w:rPr>
          <w:sz w:val="20"/>
        </w:rPr>
        <w:t>___________________        _____________________</w:t>
      </w:r>
    </w:p>
    <w:p w:rsidR="00D77C8A" w:rsidRDefault="00716419" w:rsidP="00716419">
      <w:pPr>
        <w:rPr>
          <w:sz w:val="20"/>
          <w:vertAlign w:val="superscript"/>
        </w:rPr>
      </w:pPr>
      <w:r w:rsidRPr="00935C02">
        <w:rPr>
          <w:sz w:val="20"/>
          <w:vertAlign w:val="superscript"/>
        </w:rPr>
        <w:tab/>
      </w:r>
      <w:r w:rsidRPr="00935C02">
        <w:rPr>
          <w:sz w:val="20"/>
          <w:vertAlign w:val="superscript"/>
        </w:rPr>
        <w:tab/>
      </w:r>
      <w:r w:rsidRPr="00935C02">
        <w:rPr>
          <w:sz w:val="20"/>
          <w:vertAlign w:val="superscript"/>
        </w:rPr>
        <w:tab/>
      </w:r>
      <w:r w:rsidR="005E631A">
        <w:rPr>
          <w:sz w:val="20"/>
          <w:vertAlign w:val="superscript"/>
        </w:rPr>
        <w:tab/>
      </w:r>
      <w:r w:rsidR="003C1DD9">
        <w:rPr>
          <w:sz w:val="20"/>
          <w:vertAlign w:val="superscript"/>
        </w:rPr>
        <w:tab/>
      </w:r>
      <w:r w:rsidRPr="00935C02">
        <w:rPr>
          <w:sz w:val="20"/>
          <w:vertAlign w:val="superscript"/>
        </w:rPr>
        <w:t>(Ф.И.О.)</w:t>
      </w:r>
      <w:r w:rsidR="003C1DD9">
        <w:rPr>
          <w:sz w:val="20"/>
          <w:vertAlign w:val="superscript"/>
        </w:rPr>
        <w:tab/>
      </w:r>
      <w:r w:rsidR="003C1DD9">
        <w:rPr>
          <w:sz w:val="20"/>
          <w:vertAlign w:val="superscript"/>
        </w:rPr>
        <w:tab/>
      </w:r>
      <w:r w:rsidR="003C1DD9">
        <w:rPr>
          <w:sz w:val="20"/>
          <w:vertAlign w:val="superscript"/>
        </w:rPr>
        <w:tab/>
      </w:r>
      <w:r w:rsidR="003C1DD9" w:rsidRPr="00935C02">
        <w:rPr>
          <w:sz w:val="20"/>
          <w:vertAlign w:val="superscript"/>
        </w:rPr>
        <w:t>(подпись)</w:t>
      </w:r>
    </w:p>
    <w:p w:rsidR="00716419" w:rsidRPr="00D77C8A" w:rsidRDefault="00716419" w:rsidP="00716419">
      <w:pPr>
        <w:rPr>
          <w:sz w:val="20"/>
          <w:vertAlign w:val="superscript"/>
        </w:rPr>
      </w:pPr>
      <w:r w:rsidRPr="00935C02">
        <w:rPr>
          <w:sz w:val="20"/>
        </w:rPr>
        <w:t>М.П.</w:t>
      </w:r>
    </w:p>
    <w:p w:rsidR="00716419" w:rsidRPr="00BD267A" w:rsidRDefault="00C01C21" w:rsidP="002C7FA9">
      <w:pPr>
        <w:spacing w:after="200" w:line="276" w:lineRule="auto"/>
        <w:jc w:val="center"/>
        <w:rPr>
          <w:b/>
          <w:sz w:val="28"/>
          <w:szCs w:val="28"/>
        </w:rPr>
      </w:pPr>
      <w:bookmarkStart w:id="52" w:name="_I.4.3_ФОРМА_АНКЕТЫ"/>
      <w:bookmarkEnd w:id="52"/>
      <w:r>
        <w:rPr>
          <w:b/>
          <w:sz w:val="28"/>
          <w:szCs w:val="28"/>
        </w:rPr>
        <w:br w:type="page"/>
      </w:r>
      <w:r w:rsidR="00716419" w:rsidRPr="00BD267A">
        <w:rPr>
          <w:b/>
          <w:sz w:val="28"/>
          <w:szCs w:val="28"/>
        </w:rPr>
        <w:lastRenderedPageBreak/>
        <w:t xml:space="preserve">10.2. Заявка  на участие в открытом </w:t>
      </w:r>
      <w:r w:rsidR="005526F3">
        <w:rPr>
          <w:b/>
          <w:sz w:val="28"/>
          <w:szCs w:val="28"/>
        </w:rPr>
        <w:t>К</w:t>
      </w:r>
      <w:r w:rsidR="00716419" w:rsidRPr="00BD267A">
        <w:rPr>
          <w:b/>
          <w:sz w:val="28"/>
          <w:szCs w:val="28"/>
        </w:rPr>
        <w:t>онкурсе</w:t>
      </w:r>
    </w:p>
    <w:p w:rsidR="004731B8" w:rsidRDefault="004731B8" w:rsidP="004731B8">
      <w:pPr>
        <w:shd w:val="clear" w:color="auto" w:fill="FFFFFF"/>
        <w:spacing w:before="317"/>
      </w:pPr>
      <w:r>
        <w:rPr>
          <w:color w:val="000000"/>
          <w:spacing w:val="-1"/>
        </w:rPr>
        <w:t>Дата, исх. номер</w:t>
      </w:r>
    </w:p>
    <w:p w:rsidR="004731B8" w:rsidRPr="00D50F97" w:rsidRDefault="004731B8" w:rsidP="00695411">
      <w:pPr>
        <w:autoSpaceDE w:val="0"/>
        <w:autoSpaceDN w:val="0"/>
        <w:adjustRightInd w:val="0"/>
        <w:ind w:left="6663"/>
      </w:pPr>
      <w:r w:rsidRPr="00D50F97">
        <w:t>Главе администрации Марксовского муниципального района</w:t>
      </w:r>
    </w:p>
    <w:p w:rsidR="004731B8" w:rsidRPr="00D50F97" w:rsidRDefault="00A45232" w:rsidP="00695411">
      <w:pPr>
        <w:autoSpaceDE w:val="0"/>
        <w:autoSpaceDN w:val="0"/>
        <w:adjustRightInd w:val="0"/>
        <w:ind w:left="6245" w:firstLine="418"/>
      </w:pPr>
      <w:r>
        <w:t>_</w:t>
      </w:r>
      <w:r w:rsidR="00695411">
        <w:t>______________________________</w:t>
      </w:r>
    </w:p>
    <w:p w:rsidR="004731B8" w:rsidRPr="00D50F97" w:rsidRDefault="004731B8" w:rsidP="004731B8">
      <w:pPr>
        <w:shd w:val="clear" w:color="auto" w:fill="FFFFFF"/>
        <w:tabs>
          <w:tab w:val="left" w:pos="7682"/>
        </w:tabs>
        <w:ind w:left="6379"/>
      </w:pPr>
    </w:p>
    <w:p w:rsidR="004731B8" w:rsidRDefault="004731B8" w:rsidP="004731B8">
      <w:pPr>
        <w:shd w:val="clear" w:color="auto" w:fill="FFFFFF"/>
        <w:ind w:left="720"/>
        <w:jc w:val="center"/>
        <w:rPr>
          <w:color w:val="000000"/>
          <w:spacing w:val="-24"/>
          <w:szCs w:val="28"/>
        </w:rPr>
      </w:pPr>
    </w:p>
    <w:p w:rsidR="004731B8" w:rsidRPr="00D80951" w:rsidRDefault="004731B8" w:rsidP="004731B8">
      <w:pPr>
        <w:shd w:val="clear" w:color="auto" w:fill="FFFFFF"/>
        <w:jc w:val="center"/>
        <w:rPr>
          <w:rStyle w:val="af1"/>
        </w:rPr>
      </w:pPr>
      <w:r w:rsidRPr="00D80951">
        <w:rPr>
          <w:rStyle w:val="af1"/>
        </w:rPr>
        <w:t xml:space="preserve">ЗАЯВКА НА УЧАСТИЕ В  КОНКУРСЕ  </w:t>
      </w:r>
    </w:p>
    <w:p w:rsidR="004731B8" w:rsidRDefault="004731B8" w:rsidP="004731B8">
      <w:pPr>
        <w:shd w:val="clear" w:color="auto" w:fill="FFFFFF"/>
        <w:ind w:left="720"/>
        <w:jc w:val="center"/>
        <w:rPr>
          <w:color w:val="000000"/>
          <w:spacing w:val="-1"/>
        </w:rPr>
      </w:pPr>
      <w:r w:rsidRPr="002B56F4">
        <w:rPr>
          <w:color w:val="000000"/>
          <w:spacing w:val="4"/>
        </w:rPr>
        <w:t xml:space="preserve">на право </w:t>
      </w:r>
      <w:r w:rsidRPr="002B56F4">
        <w:rPr>
          <w:color w:val="000000"/>
          <w:spacing w:val="3"/>
        </w:rPr>
        <w:t xml:space="preserve">размещения нестационарного торгового объекта  </w:t>
      </w:r>
      <w:r w:rsidRPr="002B56F4">
        <w:t xml:space="preserve">на территории </w:t>
      </w:r>
      <w:r w:rsidRPr="002B56F4">
        <w:rPr>
          <w:color w:val="000000"/>
          <w:spacing w:val="8"/>
        </w:rPr>
        <w:t>м</w:t>
      </w:r>
      <w:r>
        <w:rPr>
          <w:color w:val="000000"/>
          <w:spacing w:val="-1"/>
        </w:rPr>
        <w:t>униципального образования г</w:t>
      </w:r>
      <w:r w:rsidRPr="002B56F4">
        <w:rPr>
          <w:color w:val="000000"/>
          <w:spacing w:val="-1"/>
        </w:rPr>
        <w:t>ород Ма</w:t>
      </w:r>
      <w:r>
        <w:rPr>
          <w:color w:val="000000"/>
          <w:spacing w:val="-1"/>
        </w:rPr>
        <w:t>ркс</w:t>
      </w:r>
      <w:r w:rsidR="0041282D">
        <w:rPr>
          <w:color w:val="000000"/>
          <w:spacing w:val="-1"/>
        </w:rPr>
        <w:t xml:space="preserve"> Саратовской области</w:t>
      </w:r>
    </w:p>
    <w:p w:rsidR="004731B8" w:rsidRPr="002B56F4" w:rsidRDefault="004731B8" w:rsidP="004731B8">
      <w:pPr>
        <w:shd w:val="clear" w:color="auto" w:fill="FFFFFF"/>
        <w:ind w:left="720"/>
        <w:jc w:val="center"/>
      </w:pPr>
    </w:p>
    <w:p w:rsidR="00D81EDF" w:rsidRPr="00730FBD" w:rsidRDefault="00D81EDF" w:rsidP="00AC52B5">
      <w:pPr>
        <w:pStyle w:val="a4"/>
        <w:spacing w:after="0"/>
        <w:ind w:firstLine="567"/>
        <w:rPr>
          <w:b/>
          <w:sz w:val="24"/>
        </w:rPr>
      </w:pPr>
      <w:r w:rsidRPr="00730FBD">
        <w:rPr>
          <w:b/>
          <w:sz w:val="24"/>
        </w:rPr>
        <w:t xml:space="preserve">Наименование </w:t>
      </w:r>
      <w:proofErr w:type="spellStart"/>
      <w:r w:rsidR="005526F3">
        <w:rPr>
          <w:b/>
          <w:sz w:val="24"/>
        </w:rPr>
        <w:t>К</w:t>
      </w:r>
      <w:r w:rsidRPr="00730FBD">
        <w:rPr>
          <w:b/>
          <w:sz w:val="24"/>
        </w:rPr>
        <w:t>онкурса</w:t>
      </w:r>
      <w:proofErr w:type="gramStart"/>
      <w:r w:rsidRPr="00730FBD">
        <w:rPr>
          <w:b/>
          <w:sz w:val="24"/>
        </w:rPr>
        <w:t>:</w:t>
      </w:r>
      <w:r w:rsidR="00321DF5" w:rsidRPr="00730FBD">
        <w:rPr>
          <w:sz w:val="24"/>
        </w:rPr>
        <w:t>н</w:t>
      </w:r>
      <w:proofErr w:type="gramEnd"/>
      <w:r w:rsidR="00321DF5" w:rsidRPr="00730FBD">
        <w:rPr>
          <w:sz w:val="24"/>
        </w:rPr>
        <w:t>а</w:t>
      </w:r>
      <w:proofErr w:type="spellEnd"/>
      <w:r w:rsidR="00321DF5" w:rsidRPr="00730FBD">
        <w:rPr>
          <w:sz w:val="24"/>
        </w:rPr>
        <w:t xml:space="preserve">  право размещения нестационарных торговых объектов по реализации кваса, прохладительных напитков, мороженого</w:t>
      </w:r>
      <w:r w:rsidR="005526F3">
        <w:rPr>
          <w:sz w:val="24"/>
        </w:rPr>
        <w:t>, попкорна, сладкой ваты</w:t>
      </w:r>
      <w:r w:rsidR="00321DF5" w:rsidRPr="00730FBD">
        <w:rPr>
          <w:sz w:val="24"/>
        </w:rPr>
        <w:t xml:space="preserve"> на территории муниципального образования город Маркс Саратовской области в соответствии со схемой размещения нестационарных торговых объектов</w:t>
      </w:r>
      <w:r w:rsidR="00A45232">
        <w:rPr>
          <w:sz w:val="24"/>
        </w:rPr>
        <w:t>, расположенных</w:t>
      </w:r>
      <w:r w:rsidR="00321DF5" w:rsidRPr="00730FBD">
        <w:rPr>
          <w:sz w:val="24"/>
        </w:rPr>
        <w:t xml:space="preserve"> 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город Маркс Саратовской области</w:t>
      </w:r>
      <w:r w:rsidRPr="00730FBD">
        <w:rPr>
          <w:b/>
          <w:sz w:val="24"/>
        </w:rPr>
        <w:t>.</w:t>
      </w:r>
    </w:p>
    <w:p w:rsidR="005526F3" w:rsidRDefault="005526F3" w:rsidP="00D81EDF">
      <w:pPr>
        <w:rPr>
          <w:b/>
        </w:rPr>
      </w:pPr>
    </w:p>
    <w:p w:rsidR="00D81EDF" w:rsidRDefault="00D81EDF" w:rsidP="00D81EDF">
      <w:pPr>
        <w:rPr>
          <w:sz w:val="20"/>
          <w:szCs w:val="20"/>
        </w:rPr>
      </w:pPr>
      <w:r w:rsidRPr="00730FBD">
        <w:rPr>
          <w:b/>
        </w:rPr>
        <w:t>Наименование Лота №</w:t>
      </w:r>
      <w:r w:rsidRPr="00B5667A">
        <w:rPr>
          <w:sz w:val="20"/>
          <w:szCs w:val="20"/>
        </w:rPr>
        <w:t xml:space="preserve"> ____  ________________________________________</w:t>
      </w:r>
      <w:r w:rsidR="00730FBD">
        <w:rPr>
          <w:sz w:val="20"/>
          <w:szCs w:val="20"/>
        </w:rPr>
        <w:t>.</w:t>
      </w:r>
    </w:p>
    <w:p w:rsidR="00730FBD" w:rsidRPr="00730FBD" w:rsidRDefault="00730FBD" w:rsidP="00730FBD">
      <w:pPr>
        <w:ind w:left="3540" w:firstLine="708"/>
        <w:rPr>
          <w:i/>
          <w:sz w:val="20"/>
          <w:szCs w:val="20"/>
        </w:rPr>
      </w:pPr>
      <w:r w:rsidRPr="00730FBD">
        <w:rPr>
          <w:i/>
          <w:sz w:val="20"/>
          <w:szCs w:val="20"/>
        </w:rPr>
        <w:t>(наименование Лота)</w:t>
      </w:r>
    </w:p>
    <w:p w:rsidR="00D81EDF" w:rsidRPr="00730FBD" w:rsidRDefault="00D81EDF" w:rsidP="00AC52B5">
      <w:pPr>
        <w:pStyle w:val="FR2"/>
        <w:spacing w:before="0" w:line="240" w:lineRule="auto"/>
        <w:ind w:firstLine="567"/>
        <w:rPr>
          <w:sz w:val="24"/>
          <w:szCs w:val="24"/>
        </w:rPr>
      </w:pPr>
      <w:r w:rsidRPr="00730FBD">
        <w:rPr>
          <w:sz w:val="24"/>
          <w:szCs w:val="24"/>
        </w:rPr>
        <w:t>1. Изучив конкурсную документацию, а также применимые к данному конкурсу законодательство и нормативно-правовые акты __________________</w:t>
      </w:r>
      <w:r w:rsidR="00AC52B5">
        <w:rPr>
          <w:sz w:val="24"/>
          <w:szCs w:val="24"/>
        </w:rPr>
        <w:t>____________________________</w:t>
      </w:r>
    </w:p>
    <w:p w:rsidR="00D81EDF" w:rsidRPr="00B5667A" w:rsidRDefault="00D81EDF" w:rsidP="00D81EDF">
      <w:pPr>
        <w:pStyle w:val="30"/>
        <w:spacing w:after="0"/>
        <w:ind w:right="-83" w:firstLine="3100"/>
        <w:rPr>
          <w:i/>
          <w:sz w:val="20"/>
          <w:szCs w:val="20"/>
        </w:rPr>
      </w:pPr>
      <w:r w:rsidRPr="00B5667A">
        <w:rPr>
          <w:b/>
          <w:i/>
          <w:sz w:val="20"/>
          <w:szCs w:val="20"/>
        </w:rPr>
        <w:t xml:space="preserve">(наименование организации - Участника </w:t>
      </w:r>
      <w:r w:rsidR="003B3D86">
        <w:rPr>
          <w:b/>
          <w:i/>
          <w:sz w:val="20"/>
          <w:szCs w:val="20"/>
        </w:rPr>
        <w:t>Конкурса</w:t>
      </w:r>
      <w:r w:rsidRPr="00B5667A">
        <w:rPr>
          <w:i/>
          <w:sz w:val="20"/>
          <w:szCs w:val="20"/>
        </w:rPr>
        <w:t>)</w:t>
      </w:r>
    </w:p>
    <w:p w:rsidR="00D81EDF" w:rsidRPr="00730FBD" w:rsidRDefault="00D81EDF" w:rsidP="00D81EDF">
      <w:pPr>
        <w:pStyle w:val="aa"/>
        <w:spacing w:after="0"/>
        <w:ind w:left="0"/>
      </w:pPr>
      <w:r w:rsidRPr="00730FBD">
        <w:t>в лице, ______________________________________________________________________________</w:t>
      </w:r>
      <w:r w:rsidR="00730FBD">
        <w:t>__</w:t>
      </w:r>
    </w:p>
    <w:p w:rsidR="00D81EDF" w:rsidRPr="005526F3" w:rsidRDefault="00D81EDF" w:rsidP="00D81EDF">
      <w:pPr>
        <w:pStyle w:val="aa"/>
        <w:spacing w:after="0"/>
        <w:ind w:firstLine="1000"/>
        <w:jc w:val="center"/>
        <w:rPr>
          <w:b/>
          <w:i/>
          <w:sz w:val="20"/>
          <w:szCs w:val="20"/>
        </w:rPr>
      </w:pPr>
      <w:r w:rsidRPr="005526F3">
        <w:rPr>
          <w:b/>
          <w:i/>
          <w:sz w:val="20"/>
          <w:szCs w:val="20"/>
        </w:rPr>
        <w:t>(наименование должности руководителя и его Ф.И.О.)</w:t>
      </w:r>
    </w:p>
    <w:p w:rsidR="00D81EDF" w:rsidRPr="00730FBD" w:rsidRDefault="00D81EDF" w:rsidP="00D81EDF">
      <w:pPr>
        <w:pStyle w:val="a4"/>
        <w:spacing w:after="0"/>
        <w:rPr>
          <w:sz w:val="24"/>
        </w:rPr>
      </w:pPr>
      <w:r w:rsidRPr="00730FBD">
        <w:rPr>
          <w:sz w:val="24"/>
        </w:rPr>
        <w:t xml:space="preserve">сообщает о согласии участвовать в </w:t>
      </w:r>
      <w:r w:rsidR="001E45C3">
        <w:rPr>
          <w:sz w:val="24"/>
        </w:rPr>
        <w:t>К</w:t>
      </w:r>
      <w:r w:rsidRPr="00730FBD">
        <w:rPr>
          <w:sz w:val="24"/>
        </w:rPr>
        <w:t xml:space="preserve">онкурсе на условиях, установленных в указанных выше документах, и направляет настоящую заявку на участие в </w:t>
      </w:r>
      <w:r w:rsidR="001E45C3">
        <w:rPr>
          <w:sz w:val="24"/>
        </w:rPr>
        <w:t>К</w:t>
      </w:r>
      <w:r w:rsidRPr="00730FBD">
        <w:rPr>
          <w:sz w:val="24"/>
        </w:rPr>
        <w:t>онкурсе.</w:t>
      </w:r>
    </w:p>
    <w:p w:rsidR="00D81EDF" w:rsidRPr="00B5667A" w:rsidRDefault="00D81EDF" w:rsidP="00D81EDF">
      <w:pPr>
        <w:pStyle w:val="a4"/>
        <w:spacing w:after="0"/>
        <w:rPr>
          <w:sz w:val="20"/>
          <w:szCs w:val="20"/>
        </w:rPr>
      </w:pPr>
    </w:p>
    <w:tbl>
      <w:tblPr>
        <w:tblW w:w="10490" w:type="dxa"/>
        <w:tblInd w:w="108" w:type="dxa"/>
        <w:tblLook w:val="0000"/>
      </w:tblPr>
      <w:tblGrid>
        <w:gridCol w:w="677"/>
        <w:gridCol w:w="5803"/>
        <w:gridCol w:w="4010"/>
      </w:tblGrid>
      <w:tr w:rsidR="00D81EDF" w:rsidRPr="00BD267A" w:rsidTr="00C4631C">
        <w:tc>
          <w:tcPr>
            <w:tcW w:w="677" w:type="dxa"/>
            <w:tcBorders>
              <w:top w:val="single" w:sz="4" w:space="0" w:color="000000"/>
              <w:left w:val="single" w:sz="4" w:space="0" w:color="000000"/>
              <w:bottom w:val="single" w:sz="4" w:space="0" w:color="000000"/>
            </w:tcBorders>
            <w:vAlign w:val="center"/>
          </w:tcPr>
          <w:p w:rsidR="00D81EDF" w:rsidRPr="00C2455F" w:rsidRDefault="00D81EDF" w:rsidP="00343A86">
            <w:pPr>
              <w:snapToGrid w:val="0"/>
              <w:jc w:val="center"/>
              <w:rPr>
                <w:b/>
                <w:sz w:val="20"/>
                <w:szCs w:val="20"/>
              </w:rPr>
            </w:pPr>
            <w:r w:rsidRPr="00C2455F">
              <w:rPr>
                <w:b/>
                <w:sz w:val="20"/>
                <w:szCs w:val="20"/>
              </w:rPr>
              <w:t xml:space="preserve">№ </w:t>
            </w:r>
            <w:proofErr w:type="spellStart"/>
            <w:proofErr w:type="gramStart"/>
            <w:r w:rsidRPr="00C2455F">
              <w:rPr>
                <w:b/>
                <w:sz w:val="20"/>
                <w:szCs w:val="20"/>
              </w:rPr>
              <w:t>п</w:t>
            </w:r>
            <w:proofErr w:type="spellEnd"/>
            <w:proofErr w:type="gramEnd"/>
            <w:r w:rsidRPr="00C2455F">
              <w:rPr>
                <w:b/>
                <w:sz w:val="20"/>
                <w:szCs w:val="20"/>
              </w:rPr>
              <w:t>/</w:t>
            </w:r>
            <w:proofErr w:type="spellStart"/>
            <w:r w:rsidRPr="00C2455F">
              <w:rPr>
                <w:b/>
                <w:sz w:val="20"/>
                <w:szCs w:val="20"/>
              </w:rPr>
              <w:t>п</w:t>
            </w:r>
            <w:proofErr w:type="spellEnd"/>
          </w:p>
        </w:tc>
        <w:tc>
          <w:tcPr>
            <w:tcW w:w="5803" w:type="dxa"/>
            <w:tcBorders>
              <w:top w:val="single" w:sz="4" w:space="0" w:color="000000"/>
              <w:left w:val="single" w:sz="4" w:space="0" w:color="000000"/>
              <w:bottom w:val="single" w:sz="4" w:space="0" w:color="000000"/>
            </w:tcBorders>
            <w:vAlign w:val="center"/>
          </w:tcPr>
          <w:p w:rsidR="00D81EDF" w:rsidRPr="00C2455F" w:rsidRDefault="00D81EDF" w:rsidP="00343A86">
            <w:pPr>
              <w:snapToGrid w:val="0"/>
              <w:jc w:val="center"/>
              <w:rPr>
                <w:b/>
                <w:sz w:val="20"/>
                <w:szCs w:val="20"/>
              </w:rPr>
            </w:pPr>
            <w:r w:rsidRPr="00C2455F">
              <w:rPr>
                <w:b/>
                <w:sz w:val="20"/>
                <w:szCs w:val="20"/>
              </w:rPr>
              <w:t>Наименование информации</w:t>
            </w:r>
          </w:p>
        </w:tc>
        <w:tc>
          <w:tcPr>
            <w:tcW w:w="4010" w:type="dxa"/>
            <w:tcBorders>
              <w:top w:val="single" w:sz="4" w:space="0" w:color="000000"/>
              <w:left w:val="single" w:sz="4" w:space="0" w:color="000000"/>
              <w:bottom w:val="single" w:sz="4" w:space="0" w:color="000000"/>
              <w:right w:val="single" w:sz="4" w:space="0" w:color="000000"/>
            </w:tcBorders>
            <w:vAlign w:val="center"/>
          </w:tcPr>
          <w:p w:rsidR="00D81EDF" w:rsidRPr="00C2455F" w:rsidRDefault="00D81EDF" w:rsidP="007F5C0A">
            <w:pPr>
              <w:snapToGrid w:val="0"/>
              <w:jc w:val="center"/>
              <w:rPr>
                <w:b/>
                <w:sz w:val="20"/>
                <w:szCs w:val="20"/>
              </w:rPr>
            </w:pPr>
            <w:r w:rsidRPr="00C2455F">
              <w:rPr>
                <w:b/>
                <w:sz w:val="20"/>
                <w:szCs w:val="20"/>
              </w:rPr>
              <w:t xml:space="preserve">Реквизиты </w:t>
            </w:r>
            <w:r w:rsidR="007F5C0A">
              <w:rPr>
                <w:b/>
                <w:sz w:val="20"/>
                <w:szCs w:val="20"/>
              </w:rPr>
              <w:t>У</w:t>
            </w:r>
            <w:r w:rsidRPr="00C2455F">
              <w:rPr>
                <w:b/>
                <w:sz w:val="20"/>
                <w:szCs w:val="20"/>
              </w:rPr>
              <w:t xml:space="preserve">частника </w:t>
            </w:r>
            <w:r w:rsidR="007F5C0A">
              <w:rPr>
                <w:b/>
                <w:sz w:val="20"/>
                <w:szCs w:val="20"/>
              </w:rPr>
              <w:t>К</w:t>
            </w:r>
            <w:r w:rsidR="00343A86">
              <w:rPr>
                <w:b/>
                <w:sz w:val="20"/>
                <w:szCs w:val="20"/>
              </w:rPr>
              <w:t>онкурса</w:t>
            </w:r>
          </w:p>
        </w:tc>
      </w:tr>
      <w:tr w:rsidR="00D81EDF" w:rsidRPr="00BD267A" w:rsidTr="00C4631C">
        <w:tc>
          <w:tcPr>
            <w:tcW w:w="677" w:type="dxa"/>
            <w:tcBorders>
              <w:left w:val="single" w:sz="4" w:space="0" w:color="000000"/>
              <w:bottom w:val="single" w:sz="4" w:space="0" w:color="000000"/>
            </w:tcBorders>
          </w:tcPr>
          <w:p w:rsidR="00D81EDF" w:rsidRPr="00C2455F" w:rsidRDefault="00D81EDF" w:rsidP="005067AA">
            <w:pPr>
              <w:snapToGrid w:val="0"/>
              <w:jc w:val="center"/>
              <w:rPr>
                <w:sz w:val="20"/>
                <w:szCs w:val="20"/>
              </w:rPr>
            </w:pPr>
            <w:r w:rsidRPr="00C2455F">
              <w:rPr>
                <w:sz w:val="20"/>
                <w:szCs w:val="20"/>
              </w:rPr>
              <w:t>1</w:t>
            </w:r>
          </w:p>
        </w:tc>
        <w:tc>
          <w:tcPr>
            <w:tcW w:w="5803" w:type="dxa"/>
            <w:tcBorders>
              <w:left w:val="single" w:sz="4" w:space="0" w:color="000000"/>
              <w:bottom w:val="single" w:sz="4" w:space="0" w:color="000000"/>
            </w:tcBorders>
          </w:tcPr>
          <w:p w:rsidR="00D81EDF" w:rsidRPr="00C2455F" w:rsidRDefault="00D81EDF" w:rsidP="005067AA">
            <w:pPr>
              <w:snapToGrid w:val="0"/>
              <w:jc w:val="center"/>
              <w:rPr>
                <w:sz w:val="20"/>
                <w:szCs w:val="20"/>
              </w:rPr>
            </w:pPr>
            <w:r w:rsidRPr="00C2455F">
              <w:rPr>
                <w:sz w:val="20"/>
                <w:szCs w:val="20"/>
              </w:rPr>
              <w:t>2</w:t>
            </w:r>
          </w:p>
        </w:tc>
        <w:tc>
          <w:tcPr>
            <w:tcW w:w="4010" w:type="dxa"/>
            <w:tcBorders>
              <w:left w:val="single" w:sz="4" w:space="0" w:color="000000"/>
              <w:bottom w:val="single" w:sz="4" w:space="0" w:color="000000"/>
              <w:right w:val="single" w:sz="4" w:space="0" w:color="000000"/>
            </w:tcBorders>
          </w:tcPr>
          <w:p w:rsidR="00D81EDF" w:rsidRPr="00C2455F" w:rsidRDefault="00D81EDF" w:rsidP="005067AA">
            <w:pPr>
              <w:snapToGrid w:val="0"/>
              <w:jc w:val="center"/>
              <w:rPr>
                <w:sz w:val="20"/>
                <w:szCs w:val="20"/>
              </w:rPr>
            </w:pPr>
            <w:r w:rsidRPr="00C2455F">
              <w:rPr>
                <w:sz w:val="20"/>
                <w:szCs w:val="20"/>
              </w:rPr>
              <w:t>3</w:t>
            </w:r>
          </w:p>
        </w:tc>
      </w:tr>
      <w:tr w:rsidR="00D81EDF" w:rsidRPr="00BD267A" w:rsidTr="00C4631C">
        <w:tc>
          <w:tcPr>
            <w:tcW w:w="677" w:type="dxa"/>
            <w:tcBorders>
              <w:left w:val="single" w:sz="4" w:space="0" w:color="000000"/>
              <w:bottom w:val="single" w:sz="4" w:space="0" w:color="000000"/>
            </w:tcBorders>
            <w:vAlign w:val="center"/>
          </w:tcPr>
          <w:p w:rsidR="00D81EDF" w:rsidRPr="00343A86" w:rsidRDefault="00D81EDF" w:rsidP="00343A86">
            <w:pPr>
              <w:snapToGrid w:val="0"/>
              <w:jc w:val="center"/>
              <w:rPr>
                <w:b/>
                <w:sz w:val="20"/>
                <w:szCs w:val="20"/>
              </w:rPr>
            </w:pPr>
            <w:r w:rsidRPr="00343A86">
              <w:rPr>
                <w:b/>
                <w:sz w:val="20"/>
                <w:szCs w:val="20"/>
              </w:rPr>
              <w:t>1.0</w:t>
            </w:r>
          </w:p>
        </w:tc>
        <w:tc>
          <w:tcPr>
            <w:tcW w:w="5803" w:type="dxa"/>
            <w:tcBorders>
              <w:left w:val="single" w:sz="4" w:space="0" w:color="000000"/>
              <w:bottom w:val="single" w:sz="4" w:space="0" w:color="000000"/>
            </w:tcBorders>
          </w:tcPr>
          <w:p w:rsidR="00D81EDF" w:rsidRPr="00343A86" w:rsidRDefault="00D81EDF" w:rsidP="005067AA">
            <w:pPr>
              <w:snapToGrid w:val="0"/>
              <w:rPr>
                <w:b/>
                <w:sz w:val="20"/>
                <w:szCs w:val="20"/>
              </w:rPr>
            </w:pPr>
            <w:r w:rsidRPr="00343A86">
              <w:rPr>
                <w:b/>
                <w:sz w:val="20"/>
                <w:szCs w:val="20"/>
              </w:rPr>
              <w:t>Для юридических лиц:</w:t>
            </w:r>
          </w:p>
        </w:tc>
        <w:tc>
          <w:tcPr>
            <w:tcW w:w="4010" w:type="dxa"/>
            <w:tcBorders>
              <w:left w:val="single" w:sz="4" w:space="0" w:color="000000"/>
              <w:bottom w:val="single" w:sz="4" w:space="0" w:color="000000"/>
              <w:right w:val="single" w:sz="4" w:space="0" w:color="000000"/>
            </w:tcBorders>
          </w:tcPr>
          <w:p w:rsidR="00D81EDF" w:rsidRPr="00343A86" w:rsidRDefault="00D81EDF" w:rsidP="005067AA">
            <w:pPr>
              <w:snapToGrid w:val="0"/>
              <w:rPr>
                <w:b/>
                <w:sz w:val="20"/>
                <w:szCs w:val="20"/>
              </w:rPr>
            </w:pPr>
          </w:p>
        </w:tc>
      </w:tr>
      <w:tr w:rsidR="00D81EDF" w:rsidRPr="00BD267A" w:rsidTr="00C4631C">
        <w:tc>
          <w:tcPr>
            <w:tcW w:w="677" w:type="dxa"/>
            <w:tcBorders>
              <w:left w:val="single" w:sz="4" w:space="0" w:color="000000"/>
              <w:bottom w:val="single" w:sz="4" w:space="0" w:color="000000"/>
            </w:tcBorders>
            <w:vAlign w:val="center"/>
          </w:tcPr>
          <w:p w:rsidR="00D81EDF" w:rsidRPr="00343A86" w:rsidRDefault="00D81EDF" w:rsidP="00343A86">
            <w:pPr>
              <w:pStyle w:val="af2"/>
              <w:jc w:val="center"/>
              <w:rPr>
                <w:rFonts w:ascii="Times New Roman" w:hAnsi="Times New Roman" w:cs="Times New Roman"/>
                <w:sz w:val="20"/>
                <w:szCs w:val="20"/>
              </w:rPr>
            </w:pPr>
            <w:r w:rsidRPr="00343A86">
              <w:rPr>
                <w:rFonts w:ascii="Times New Roman" w:hAnsi="Times New Roman" w:cs="Times New Roman"/>
                <w:sz w:val="20"/>
                <w:szCs w:val="20"/>
              </w:rPr>
              <w:t>1.1</w:t>
            </w:r>
          </w:p>
        </w:tc>
        <w:tc>
          <w:tcPr>
            <w:tcW w:w="5803" w:type="dxa"/>
            <w:tcBorders>
              <w:left w:val="single" w:sz="4" w:space="0" w:color="000000"/>
              <w:bottom w:val="single" w:sz="4" w:space="0" w:color="000000"/>
            </w:tcBorders>
          </w:tcPr>
          <w:p w:rsidR="00D81EDF" w:rsidRPr="00343A86" w:rsidRDefault="00D81EDF" w:rsidP="002A0805">
            <w:pPr>
              <w:pStyle w:val="af2"/>
              <w:jc w:val="both"/>
              <w:rPr>
                <w:rFonts w:ascii="Times New Roman" w:hAnsi="Times New Roman" w:cs="Times New Roman"/>
                <w:sz w:val="20"/>
                <w:szCs w:val="20"/>
              </w:rPr>
            </w:pPr>
            <w:r w:rsidRPr="00343A86">
              <w:rPr>
                <w:rFonts w:ascii="Times New Roman" w:hAnsi="Times New Roman" w:cs="Times New Roman"/>
                <w:sz w:val="20"/>
                <w:szCs w:val="20"/>
              </w:rPr>
              <w:t xml:space="preserve">Фирменное </w:t>
            </w:r>
            <w:r w:rsidR="002A0805">
              <w:rPr>
                <w:rFonts w:ascii="Times New Roman" w:hAnsi="Times New Roman" w:cs="Times New Roman"/>
                <w:sz w:val="20"/>
                <w:szCs w:val="20"/>
              </w:rPr>
              <w:t xml:space="preserve">наименование юридического лица </w:t>
            </w:r>
            <w:r w:rsidRPr="00343A86">
              <w:rPr>
                <w:rFonts w:ascii="Times New Roman" w:hAnsi="Times New Roman" w:cs="Times New Roman"/>
                <w:sz w:val="20"/>
                <w:szCs w:val="20"/>
              </w:rPr>
              <w:t>(полное и сокращенное)</w:t>
            </w:r>
            <w:r w:rsidR="002A0805">
              <w:rPr>
                <w:rFonts w:ascii="Times New Roman" w:hAnsi="Times New Roman" w:cs="Times New Roman"/>
                <w:sz w:val="20"/>
                <w:szCs w:val="20"/>
              </w:rPr>
              <w:t>:</w:t>
            </w:r>
          </w:p>
        </w:tc>
        <w:tc>
          <w:tcPr>
            <w:tcW w:w="4010" w:type="dxa"/>
            <w:tcBorders>
              <w:left w:val="single" w:sz="4" w:space="0" w:color="000000"/>
              <w:bottom w:val="single" w:sz="4" w:space="0" w:color="000000"/>
              <w:right w:val="single" w:sz="4" w:space="0" w:color="000000"/>
            </w:tcBorders>
          </w:tcPr>
          <w:p w:rsidR="00D81EDF" w:rsidRPr="00343A86" w:rsidRDefault="00D81EDF" w:rsidP="00343A86">
            <w:pPr>
              <w:pStyle w:val="af2"/>
              <w:rPr>
                <w:rFonts w:ascii="Times New Roman" w:hAnsi="Times New Roman" w:cs="Times New Roman"/>
                <w:sz w:val="20"/>
                <w:szCs w:val="20"/>
              </w:rPr>
            </w:pPr>
          </w:p>
          <w:p w:rsidR="00D81EDF" w:rsidRPr="00343A86" w:rsidRDefault="00D81EDF" w:rsidP="00343A86">
            <w:pPr>
              <w:pStyle w:val="af2"/>
              <w:rPr>
                <w:rFonts w:ascii="Times New Roman" w:hAnsi="Times New Roman" w:cs="Times New Roman"/>
                <w:sz w:val="20"/>
                <w:szCs w:val="20"/>
              </w:rPr>
            </w:pPr>
          </w:p>
        </w:tc>
      </w:tr>
      <w:tr w:rsidR="00D81EDF" w:rsidRPr="00BD267A" w:rsidTr="00C4631C">
        <w:trPr>
          <w:trHeight w:val="253"/>
        </w:trPr>
        <w:tc>
          <w:tcPr>
            <w:tcW w:w="677" w:type="dxa"/>
            <w:tcBorders>
              <w:left w:val="single" w:sz="4" w:space="0" w:color="000000"/>
              <w:bottom w:val="single" w:sz="4" w:space="0" w:color="000000"/>
            </w:tcBorders>
            <w:vAlign w:val="center"/>
          </w:tcPr>
          <w:p w:rsidR="00D81EDF" w:rsidRPr="00343A86" w:rsidRDefault="00D81EDF" w:rsidP="00343A86">
            <w:pPr>
              <w:pStyle w:val="af2"/>
              <w:jc w:val="center"/>
              <w:rPr>
                <w:rFonts w:ascii="Times New Roman" w:hAnsi="Times New Roman" w:cs="Times New Roman"/>
                <w:sz w:val="20"/>
                <w:szCs w:val="20"/>
              </w:rPr>
            </w:pPr>
            <w:r w:rsidRPr="00343A86">
              <w:rPr>
                <w:rFonts w:ascii="Times New Roman" w:hAnsi="Times New Roman" w:cs="Times New Roman"/>
                <w:sz w:val="20"/>
                <w:szCs w:val="20"/>
              </w:rPr>
              <w:t>1.2</w:t>
            </w:r>
          </w:p>
        </w:tc>
        <w:tc>
          <w:tcPr>
            <w:tcW w:w="5803" w:type="dxa"/>
            <w:tcBorders>
              <w:left w:val="single" w:sz="4" w:space="0" w:color="000000"/>
              <w:bottom w:val="single" w:sz="4" w:space="0" w:color="000000"/>
            </w:tcBorders>
          </w:tcPr>
          <w:p w:rsidR="00D81EDF" w:rsidRPr="00343A86" w:rsidRDefault="00D81EDF" w:rsidP="00343A86">
            <w:pPr>
              <w:pStyle w:val="af2"/>
              <w:rPr>
                <w:rFonts w:ascii="Times New Roman" w:hAnsi="Times New Roman" w:cs="Times New Roman"/>
                <w:sz w:val="20"/>
                <w:szCs w:val="20"/>
              </w:rPr>
            </w:pPr>
            <w:r w:rsidRPr="00343A86">
              <w:rPr>
                <w:rFonts w:ascii="Times New Roman" w:hAnsi="Times New Roman" w:cs="Times New Roman"/>
                <w:sz w:val="20"/>
                <w:szCs w:val="20"/>
              </w:rPr>
              <w:t>Организационно-правовая форма</w:t>
            </w:r>
            <w:r w:rsidR="002A0805">
              <w:rPr>
                <w:rFonts w:ascii="Times New Roman" w:hAnsi="Times New Roman" w:cs="Times New Roman"/>
                <w:sz w:val="20"/>
                <w:szCs w:val="20"/>
              </w:rPr>
              <w:t>:</w:t>
            </w:r>
          </w:p>
        </w:tc>
        <w:tc>
          <w:tcPr>
            <w:tcW w:w="4010" w:type="dxa"/>
            <w:tcBorders>
              <w:left w:val="single" w:sz="4" w:space="0" w:color="000000"/>
              <w:bottom w:val="single" w:sz="4" w:space="0" w:color="000000"/>
              <w:right w:val="single" w:sz="4" w:space="0" w:color="000000"/>
            </w:tcBorders>
          </w:tcPr>
          <w:p w:rsidR="00D81EDF" w:rsidRPr="00343A86" w:rsidRDefault="00D81EDF" w:rsidP="00343A86">
            <w:pPr>
              <w:pStyle w:val="af2"/>
              <w:rPr>
                <w:rFonts w:ascii="Times New Roman" w:hAnsi="Times New Roman" w:cs="Times New Roman"/>
                <w:sz w:val="20"/>
                <w:szCs w:val="20"/>
              </w:rPr>
            </w:pPr>
          </w:p>
        </w:tc>
      </w:tr>
      <w:tr w:rsidR="00D81EDF" w:rsidRPr="00BD267A" w:rsidTr="00C4631C">
        <w:trPr>
          <w:trHeight w:val="204"/>
        </w:trPr>
        <w:tc>
          <w:tcPr>
            <w:tcW w:w="677" w:type="dxa"/>
            <w:tcBorders>
              <w:left w:val="single" w:sz="4" w:space="0" w:color="000000"/>
              <w:bottom w:val="single" w:sz="4" w:space="0" w:color="000000"/>
            </w:tcBorders>
            <w:vAlign w:val="center"/>
          </w:tcPr>
          <w:p w:rsidR="00D81EDF" w:rsidRPr="00343A86" w:rsidRDefault="00D81EDF" w:rsidP="00343A86">
            <w:pPr>
              <w:pStyle w:val="af2"/>
              <w:jc w:val="center"/>
              <w:rPr>
                <w:rFonts w:ascii="Times New Roman" w:hAnsi="Times New Roman" w:cs="Times New Roman"/>
                <w:sz w:val="20"/>
                <w:szCs w:val="20"/>
              </w:rPr>
            </w:pPr>
            <w:r w:rsidRPr="00343A86">
              <w:rPr>
                <w:rFonts w:ascii="Times New Roman" w:hAnsi="Times New Roman" w:cs="Times New Roman"/>
                <w:sz w:val="20"/>
                <w:szCs w:val="20"/>
              </w:rPr>
              <w:t>1.3</w:t>
            </w:r>
          </w:p>
        </w:tc>
        <w:tc>
          <w:tcPr>
            <w:tcW w:w="5803" w:type="dxa"/>
            <w:tcBorders>
              <w:left w:val="single" w:sz="4" w:space="0" w:color="000000"/>
              <w:bottom w:val="single" w:sz="4" w:space="0" w:color="000000"/>
            </w:tcBorders>
          </w:tcPr>
          <w:p w:rsidR="00D81EDF" w:rsidRPr="00343A86" w:rsidRDefault="00D81EDF" w:rsidP="00343A86">
            <w:pPr>
              <w:pStyle w:val="af2"/>
              <w:rPr>
                <w:rFonts w:ascii="Times New Roman" w:hAnsi="Times New Roman" w:cs="Times New Roman"/>
                <w:sz w:val="20"/>
                <w:szCs w:val="20"/>
              </w:rPr>
            </w:pPr>
            <w:r w:rsidRPr="00343A86">
              <w:rPr>
                <w:rFonts w:ascii="Times New Roman" w:hAnsi="Times New Roman" w:cs="Times New Roman"/>
                <w:sz w:val="20"/>
                <w:szCs w:val="20"/>
              </w:rPr>
              <w:t>Место нахождения</w:t>
            </w:r>
            <w:r w:rsidR="002A0805">
              <w:rPr>
                <w:rFonts w:ascii="Times New Roman" w:hAnsi="Times New Roman" w:cs="Times New Roman"/>
                <w:sz w:val="20"/>
                <w:szCs w:val="20"/>
              </w:rPr>
              <w:t>:</w:t>
            </w:r>
          </w:p>
        </w:tc>
        <w:tc>
          <w:tcPr>
            <w:tcW w:w="4010" w:type="dxa"/>
            <w:tcBorders>
              <w:left w:val="single" w:sz="4" w:space="0" w:color="000000"/>
              <w:bottom w:val="single" w:sz="4" w:space="0" w:color="000000"/>
              <w:right w:val="single" w:sz="4" w:space="0" w:color="000000"/>
            </w:tcBorders>
          </w:tcPr>
          <w:p w:rsidR="00D81EDF" w:rsidRPr="00343A86" w:rsidRDefault="00D81EDF" w:rsidP="00343A86">
            <w:pPr>
              <w:pStyle w:val="af2"/>
              <w:rPr>
                <w:rFonts w:ascii="Times New Roman" w:hAnsi="Times New Roman" w:cs="Times New Roman"/>
                <w:sz w:val="20"/>
                <w:szCs w:val="20"/>
              </w:rPr>
            </w:pPr>
          </w:p>
        </w:tc>
      </w:tr>
      <w:tr w:rsidR="00D81EDF" w:rsidRPr="00BD267A" w:rsidTr="00C4631C">
        <w:trPr>
          <w:trHeight w:val="286"/>
        </w:trPr>
        <w:tc>
          <w:tcPr>
            <w:tcW w:w="677" w:type="dxa"/>
            <w:tcBorders>
              <w:left w:val="single" w:sz="4" w:space="0" w:color="000000"/>
              <w:bottom w:val="single" w:sz="4" w:space="0" w:color="000000"/>
            </w:tcBorders>
            <w:vAlign w:val="center"/>
          </w:tcPr>
          <w:p w:rsidR="00D81EDF" w:rsidRPr="00343A86" w:rsidRDefault="00D81EDF" w:rsidP="00343A86">
            <w:pPr>
              <w:pStyle w:val="af2"/>
              <w:jc w:val="center"/>
              <w:rPr>
                <w:rFonts w:ascii="Times New Roman" w:hAnsi="Times New Roman" w:cs="Times New Roman"/>
                <w:sz w:val="20"/>
                <w:szCs w:val="20"/>
              </w:rPr>
            </w:pPr>
            <w:r w:rsidRPr="00343A86">
              <w:rPr>
                <w:rFonts w:ascii="Times New Roman" w:hAnsi="Times New Roman" w:cs="Times New Roman"/>
                <w:sz w:val="20"/>
                <w:szCs w:val="20"/>
              </w:rPr>
              <w:t>1.4</w:t>
            </w:r>
          </w:p>
        </w:tc>
        <w:tc>
          <w:tcPr>
            <w:tcW w:w="5803" w:type="dxa"/>
            <w:tcBorders>
              <w:left w:val="single" w:sz="4" w:space="0" w:color="000000"/>
              <w:bottom w:val="single" w:sz="4" w:space="0" w:color="000000"/>
            </w:tcBorders>
          </w:tcPr>
          <w:p w:rsidR="00D81EDF" w:rsidRPr="00343A86" w:rsidRDefault="00D81EDF" w:rsidP="00343A86">
            <w:pPr>
              <w:pStyle w:val="af2"/>
              <w:rPr>
                <w:rFonts w:ascii="Times New Roman" w:hAnsi="Times New Roman" w:cs="Times New Roman"/>
                <w:sz w:val="20"/>
                <w:szCs w:val="20"/>
              </w:rPr>
            </w:pPr>
            <w:r w:rsidRPr="00343A86">
              <w:rPr>
                <w:rFonts w:ascii="Times New Roman" w:hAnsi="Times New Roman" w:cs="Times New Roman"/>
                <w:sz w:val="20"/>
                <w:szCs w:val="20"/>
              </w:rPr>
              <w:t>Почтовый адрес (для юридического лица)</w:t>
            </w:r>
            <w:r w:rsidR="002A0805">
              <w:rPr>
                <w:rFonts w:ascii="Times New Roman" w:hAnsi="Times New Roman" w:cs="Times New Roman"/>
                <w:sz w:val="20"/>
                <w:szCs w:val="20"/>
              </w:rPr>
              <w:t>:</w:t>
            </w:r>
          </w:p>
        </w:tc>
        <w:tc>
          <w:tcPr>
            <w:tcW w:w="4010" w:type="dxa"/>
            <w:tcBorders>
              <w:left w:val="single" w:sz="4" w:space="0" w:color="000000"/>
              <w:bottom w:val="single" w:sz="4" w:space="0" w:color="000000"/>
              <w:right w:val="single" w:sz="4" w:space="0" w:color="000000"/>
            </w:tcBorders>
          </w:tcPr>
          <w:p w:rsidR="00D81EDF" w:rsidRPr="00343A86" w:rsidRDefault="00D81EDF" w:rsidP="00343A86">
            <w:pPr>
              <w:pStyle w:val="af2"/>
              <w:rPr>
                <w:rFonts w:ascii="Times New Roman" w:hAnsi="Times New Roman" w:cs="Times New Roman"/>
                <w:sz w:val="20"/>
                <w:szCs w:val="20"/>
              </w:rPr>
            </w:pPr>
          </w:p>
        </w:tc>
      </w:tr>
      <w:tr w:rsidR="00D81EDF" w:rsidRPr="00BD267A" w:rsidTr="00C4631C">
        <w:tc>
          <w:tcPr>
            <w:tcW w:w="677" w:type="dxa"/>
            <w:tcBorders>
              <w:left w:val="single" w:sz="4" w:space="0" w:color="000000"/>
              <w:bottom w:val="single" w:sz="4" w:space="0" w:color="000000"/>
            </w:tcBorders>
            <w:vAlign w:val="center"/>
          </w:tcPr>
          <w:p w:rsidR="00D81EDF" w:rsidRPr="00343A86" w:rsidRDefault="00D81EDF" w:rsidP="00343A86">
            <w:pPr>
              <w:pStyle w:val="af2"/>
              <w:jc w:val="center"/>
              <w:rPr>
                <w:rFonts w:ascii="Times New Roman" w:hAnsi="Times New Roman" w:cs="Times New Roman"/>
                <w:sz w:val="20"/>
                <w:szCs w:val="20"/>
              </w:rPr>
            </w:pPr>
            <w:r w:rsidRPr="00343A86">
              <w:rPr>
                <w:rFonts w:ascii="Times New Roman" w:hAnsi="Times New Roman" w:cs="Times New Roman"/>
                <w:sz w:val="20"/>
                <w:szCs w:val="20"/>
              </w:rPr>
              <w:t>1.5.</w:t>
            </w:r>
          </w:p>
        </w:tc>
        <w:tc>
          <w:tcPr>
            <w:tcW w:w="5803" w:type="dxa"/>
            <w:tcBorders>
              <w:left w:val="single" w:sz="4" w:space="0" w:color="000000"/>
              <w:bottom w:val="single" w:sz="4" w:space="0" w:color="000000"/>
            </w:tcBorders>
          </w:tcPr>
          <w:p w:rsidR="00D81EDF" w:rsidRPr="00343A86" w:rsidRDefault="00D81EDF" w:rsidP="00343A86">
            <w:pPr>
              <w:pStyle w:val="af2"/>
              <w:rPr>
                <w:rFonts w:ascii="Times New Roman" w:hAnsi="Times New Roman" w:cs="Times New Roman"/>
                <w:sz w:val="20"/>
                <w:szCs w:val="20"/>
              </w:rPr>
            </w:pPr>
            <w:r w:rsidRPr="00343A86">
              <w:rPr>
                <w:rFonts w:ascii="Times New Roman" w:hAnsi="Times New Roman" w:cs="Times New Roman"/>
                <w:sz w:val="20"/>
                <w:szCs w:val="20"/>
              </w:rPr>
              <w:t>Номер контактного телефона</w:t>
            </w:r>
            <w:r w:rsidR="002A0805">
              <w:rPr>
                <w:rFonts w:ascii="Times New Roman" w:hAnsi="Times New Roman" w:cs="Times New Roman"/>
                <w:sz w:val="20"/>
                <w:szCs w:val="20"/>
              </w:rPr>
              <w:t>:</w:t>
            </w:r>
          </w:p>
        </w:tc>
        <w:tc>
          <w:tcPr>
            <w:tcW w:w="4010" w:type="dxa"/>
            <w:tcBorders>
              <w:left w:val="single" w:sz="4" w:space="0" w:color="000000"/>
              <w:bottom w:val="single" w:sz="4" w:space="0" w:color="000000"/>
              <w:right w:val="single" w:sz="4" w:space="0" w:color="000000"/>
            </w:tcBorders>
          </w:tcPr>
          <w:p w:rsidR="00D81EDF" w:rsidRPr="00343A86" w:rsidRDefault="00D81EDF" w:rsidP="00343A86">
            <w:pPr>
              <w:pStyle w:val="af2"/>
              <w:rPr>
                <w:rFonts w:ascii="Times New Roman" w:hAnsi="Times New Roman" w:cs="Times New Roman"/>
                <w:sz w:val="20"/>
                <w:szCs w:val="20"/>
              </w:rPr>
            </w:pPr>
          </w:p>
        </w:tc>
      </w:tr>
      <w:tr w:rsidR="00D81EDF" w:rsidRPr="00BD267A" w:rsidTr="00C4631C">
        <w:trPr>
          <w:trHeight w:val="258"/>
        </w:trPr>
        <w:tc>
          <w:tcPr>
            <w:tcW w:w="677" w:type="dxa"/>
            <w:tcBorders>
              <w:left w:val="single" w:sz="4" w:space="0" w:color="000000"/>
              <w:bottom w:val="single" w:sz="4" w:space="0" w:color="auto"/>
            </w:tcBorders>
            <w:vAlign w:val="center"/>
          </w:tcPr>
          <w:p w:rsidR="00D81EDF" w:rsidRPr="00343A86" w:rsidRDefault="00D81EDF" w:rsidP="00343A86">
            <w:pPr>
              <w:pStyle w:val="af2"/>
              <w:jc w:val="center"/>
              <w:rPr>
                <w:rFonts w:ascii="Times New Roman" w:hAnsi="Times New Roman" w:cs="Times New Roman"/>
                <w:sz w:val="20"/>
                <w:szCs w:val="20"/>
              </w:rPr>
            </w:pPr>
            <w:r w:rsidRPr="00343A86">
              <w:rPr>
                <w:rFonts w:ascii="Times New Roman" w:hAnsi="Times New Roman" w:cs="Times New Roman"/>
                <w:sz w:val="20"/>
                <w:szCs w:val="20"/>
              </w:rPr>
              <w:t>1.6.</w:t>
            </w:r>
          </w:p>
        </w:tc>
        <w:tc>
          <w:tcPr>
            <w:tcW w:w="5803" w:type="dxa"/>
            <w:tcBorders>
              <w:left w:val="single" w:sz="4" w:space="0" w:color="000000"/>
              <w:bottom w:val="single" w:sz="4" w:space="0" w:color="auto"/>
            </w:tcBorders>
          </w:tcPr>
          <w:p w:rsidR="00D81EDF" w:rsidRPr="00343A86" w:rsidRDefault="00D81EDF" w:rsidP="00343A86">
            <w:pPr>
              <w:pStyle w:val="af2"/>
              <w:rPr>
                <w:rFonts w:ascii="Times New Roman" w:hAnsi="Times New Roman" w:cs="Times New Roman"/>
                <w:sz w:val="20"/>
                <w:szCs w:val="20"/>
              </w:rPr>
            </w:pPr>
            <w:r w:rsidRPr="00343A86">
              <w:rPr>
                <w:rFonts w:ascii="Times New Roman" w:hAnsi="Times New Roman" w:cs="Times New Roman"/>
                <w:sz w:val="20"/>
                <w:szCs w:val="20"/>
              </w:rPr>
              <w:t>Электронный адрес (при наличии)</w:t>
            </w:r>
            <w:r w:rsidR="002A0805">
              <w:rPr>
                <w:rFonts w:ascii="Times New Roman" w:hAnsi="Times New Roman" w:cs="Times New Roman"/>
                <w:sz w:val="20"/>
                <w:szCs w:val="20"/>
              </w:rPr>
              <w:t>:</w:t>
            </w:r>
          </w:p>
        </w:tc>
        <w:tc>
          <w:tcPr>
            <w:tcW w:w="4010" w:type="dxa"/>
            <w:tcBorders>
              <w:left w:val="single" w:sz="4" w:space="0" w:color="000000"/>
              <w:bottom w:val="single" w:sz="4" w:space="0" w:color="auto"/>
              <w:right w:val="single" w:sz="4" w:space="0" w:color="000000"/>
            </w:tcBorders>
          </w:tcPr>
          <w:p w:rsidR="00D81EDF" w:rsidRPr="00343A86" w:rsidRDefault="00D81EDF" w:rsidP="00343A86">
            <w:pPr>
              <w:pStyle w:val="af2"/>
              <w:rPr>
                <w:rFonts w:ascii="Times New Roman" w:hAnsi="Times New Roman" w:cs="Times New Roman"/>
                <w:sz w:val="20"/>
                <w:szCs w:val="20"/>
              </w:rPr>
            </w:pPr>
          </w:p>
        </w:tc>
      </w:tr>
      <w:tr w:rsidR="00D81EDF" w:rsidRPr="00BD267A" w:rsidTr="00C4631C">
        <w:tc>
          <w:tcPr>
            <w:tcW w:w="677" w:type="dxa"/>
            <w:tcBorders>
              <w:top w:val="single" w:sz="4" w:space="0" w:color="auto"/>
              <w:left w:val="single" w:sz="4" w:space="0" w:color="auto"/>
              <w:bottom w:val="single" w:sz="4" w:space="0" w:color="auto"/>
              <w:right w:val="single" w:sz="4" w:space="0" w:color="auto"/>
            </w:tcBorders>
            <w:vAlign w:val="center"/>
          </w:tcPr>
          <w:p w:rsidR="00D81EDF" w:rsidRPr="00343A86" w:rsidRDefault="00D81EDF" w:rsidP="00343A86">
            <w:pPr>
              <w:snapToGrid w:val="0"/>
              <w:jc w:val="center"/>
              <w:rPr>
                <w:b/>
                <w:sz w:val="20"/>
                <w:szCs w:val="20"/>
              </w:rPr>
            </w:pPr>
            <w:r w:rsidRPr="00343A86">
              <w:rPr>
                <w:b/>
                <w:sz w:val="20"/>
                <w:szCs w:val="20"/>
              </w:rPr>
              <w:t>2.0.</w:t>
            </w:r>
          </w:p>
        </w:tc>
        <w:tc>
          <w:tcPr>
            <w:tcW w:w="5803" w:type="dxa"/>
            <w:tcBorders>
              <w:top w:val="single" w:sz="4" w:space="0" w:color="auto"/>
              <w:left w:val="single" w:sz="4" w:space="0" w:color="auto"/>
              <w:bottom w:val="single" w:sz="4" w:space="0" w:color="auto"/>
              <w:right w:val="single" w:sz="4" w:space="0" w:color="auto"/>
            </w:tcBorders>
          </w:tcPr>
          <w:p w:rsidR="00D81EDF" w:rsidRPr="00343A86" w:rsidRDefault="00D81EDF" w:rsidP="005067AA">
            <w:pPr>
              <w:snapToGrid w:val="0"/>
              <w:rPr>
                <w:b/>
                <w:sz w:val="20"/>
                <w:szCs w:val="20"/>
              </w:rPr>
            </w:pPr>
            <w:r w:rsidRPr="00343A86">
              <w:rPr>
                <w:b/>
                <w:sz w:val="20"/>
                <w:szCs w:val="20"/>
              </w:rPr>
              <w:t>Для индивидуальных предпринимателей, осуществляющих предпринимательскую деятельность без образования юридического лица или иных физических лиц</w:t>
            </w:r>
            <w:r w:rsidR="002A0805">
              <w:rPr>
                <w:b/>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D81EDF" w:rsidRPr="00343A86" w:rsidRDefault="00D81EDF" w:rsidP="005067AA">
            <w:pPr>
              <w:snapToGrid w:val="0"/>
              <w:rPr>
                <w:b/>
                <w:sz w:val="20"/>
                <w:szCs w:val="20"/>
              </w:rPr>
            </w:pPr>
          </w:p>
        </w:tc>
      </w:tr>
      <w:tr w:rsidR="00D81EDF" w:rsidRPr="00BD267A" w:rsidTr="00C4631C">
        <w:trPr>
          <w:trHeight w:val="194"/>
        </w:trPr>
        <w:tc>
          <w:tcPr>
            <w:tcW w:w="677" w:type="dxa"/>
            <w:tcBorders>
              <w:top w:val="single" w:sz="4" w:space="0" w:color="auto"/>
              <w:left w:val="single" w:sz="4" w:space="0" w:color="auto"/>
              <w:bottom w:val="single" w:sz="4" w:space="0" w:color="auto"/>
              <w:right w:val="single" w:sz="4" w:space="0" w:color="auto"/>
            </w:tcBorders>
            <w:vAlign w:val="center"/>
          </w:tcPr>
          <w:p w:rsidR="00D81EDF" w:rsidRPr="00343A86" w:rsidRDefault="00D81EDF" w:rsidP="00343A86">
            <w:pPr>
              <w:snapToGrid w:val="0"/>
              <w:jc w:val="center"/>
              <w:rPr>
                <w:sz w:val="20"/>
                <w:szCs w:val="20"/>
              </w:rPr>
            </w:pPr>
            <w:r w:rsidRPr="00343A86">
              <w:rPr>
                <w:sz w:val="20"/>
                <w:szCs w:val="20"/>
              </w:rPr>
              <w:t>2.1.</w:t>
            </w:r>
          </w:p>
        </w:tc>
        <w:tc>
          <w:tcPr>
            <w:tcW w:w="5803" w:type="dxa"/>
            <w:tcBorders>
              <w:top w:val="single" w:sz="4" w:space="0" w:color="auto"/>
              <w:left w:val="single" w:sz="4" w:space="0" w:color="auto"/>
              <w:bottom w:val="single" w:sz="4" w:space="0" w:color="auto"/>
              <w:right w:val="single" w:sz="4" w:space="0" w:color="auto"/>
            </w:tcBorders>
          </w:tcPr>
          <w:p w:rsidR="00D81EDF" w:rsidRPr="00343A86" w:rsidRDefault="00D81EDF" w:rsidP="005067AA">
            <w:pPr>
              <w:snapToGrid w:val="0"/>
              <w:rPr>
                <w:sz w:val="20"/>
                <w:szCs w:val="20"/>
              </w:rPr>
            </w:pPr>
            <w:r w:rsidRPr="00343A86">
              <w:rPr>
                <w:sz w:val="20"/>
                <w:szCs w:val="20"/>
              </w:rPr>
              <w:t>Фамилия, имя, отчество</w:t>
            </w:r>
            <w:r w:rsidR="002A0805">
              <w:rPr>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D81EDF" w:rsidRPr="00343A86" w:rsidRDefault="00D81EDF" w:rsidP="005067AA">
            <w:pPr>
              <w:rPr>
                <w:sz w:val="20"/>
                <w:szCs w:val="20"/>
              </w:rPr>
            </w:pPr>
          </w:p>
        </w:tc>
      </w:tr>
      <w:tr w:rsidR="00D81EDF" w:rsidRPr="00BD267A" w:rsidTr="00C4631C">
        <w:tc>
          <w:tcPr>
            <w:tcW w:w="677" w:type="dxa"/>
            <w:tcBorders>
              <w:top w:val="single" w:sz="4" w:space="0" w:color="auto"/>
              <w:left w:val="single" w:sz="4" w:space="0" w:color="auto"/>
              <w:bottom w:val="single" w:sz="4" w:space="0" w:color="auto"/>
              <w:right w:val="single" w:sz="4" w:space="0" w:color="auto"/>
            </w:tcBorders>
            <w:vAlign w:val="center"/>
          </w:tcPr>
          <w:p w:rsidR="00D81EDF" w:rsidRPr="00343A86" w:rsidRDefault="00D81EDF" w:rsidP="00343A86">
            <w:pPr>
              <w:snapToGrid w:val="0"/>
              <w:jc w:val="center"/>
              <w:rPr>
                <w:sz w:val="20"/>
                <w:szCs w:val="20"/>
              </w:rPr>
            </w:pPr>
            <w:r w:rsidRPr="00343A86">
              <w:rPr>
                <w:sz w:val="20"/>
                <w:szCs w:val="20"/>
              </w:rPr>
              <w:t>2.2.</w:t>
            </w:r>
          </w:p>
        </w:tc>
        <w:tc>
          <w:tcPr>
            <w:tcW w:w="5803" w:type="dxa"/>
            <w:tcBorders>
              <w:top w:val="single" w:sz="4" w:space="0" w:color="auto"/>
              <w:left w:val="single" w:sz="4" w:space="0" w:color="auto"/>
              <w:bottom w:val="single" w:sz="4" w:space="0" w:color="auto"/>
              <w:right w:val="single" w:sz="4" w:space="0" w:color="auto"/>
            </w:tcBorders>
          </w:tcPr>
          <w:p w:rsidR="00D81EDF" w:rsidRPr="00343A86" w:rsidRDefault="00D81EDF" w:rsidP="005067AA">
            <w:pPr>
              <w:snapToGrid w:val="0"/>
              <w:rPr>
                <w:sz w:val="20"/>
                <w:szCs w:val="20"/>
              </w:rPr>
            </w:pPr>
            <w:r w:rsidRPr="00343A86">
              <w:rPr>
                <w:sz w:val="20"/>
                <w:szCs w:val="20"/>
              </w:rPr>
              <w:t>Паспортные данные</w:t>
            </w:r>
            <w:r w:rsidR="002A0805">
              <w:rPr>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D81EDF" w:rsidRPr="00343A86" w:rsidRDefault="00D81EDF" w:rsidP="005067AA">
            <w:pPr>
              <w:rPr>
                <w:sz w:val="20"/>
                <w:szCs w:val="20"/>
              </w:rPr>
            </w:pPr>
          </w:p>
        </w:tc>
      </w:tr>
      <w:tr w:rsidR="00D81EDF" w:rsidRPr="00BD267A" w:rsidTr="00C4631C">
        <w:tc>
          <w:tcPr>
            <w:tcW w:w="677" w:type="dxa"/>
            <w:tcBorders>
              <w:top w:val="single" w:sz="4" w:space="0" w:color="auto"/>
              <w:left w:val="single" w:sz="4" w:space="0" w:color="auto"/>
              <w:bottom w:val="single" w:sz="4" w:space="0" w:color="auto"/>
              <w:right w:val="single" w:sz="4" w:space="0" w:color="auto"/>
            </w:tcBorders>
            <w:vAlign w:val="center"/>
          </w:tcPr>
          <w:p w:rsidR="00D81EDF" w:rsidRPr="00343A86" w:rsidRDefault="00D81EDF" w:rsidP="00343A86">
            <w:pPr>
              <w:snapToGrid w:val="0"/>
              <w:jc w:val="center"/>
              <w:rPr>
                <w:sz w:val="20"/>
                <w:szCs w:val="20"/>
              </w:rPr>
            </w:pPr>
            <w:r w:rsidRPr="00343A86">
              <w:rPr>
                <w:sz w:val="20"/>
                <w:szCs w:val="20"/>
              </w:rPr>
              <w:t>2.3.</w:t>
            </w:r>
          </w:p>
        </w:tc>
        <w:tc>
          <w:tcPr>
            <w:tcW w:w="5803" w:type="dxa"/>
            <w:tcBorders>
              <w:top w:val="single" w:sz="4" w:space="0" w:color="auto"/>
              <w:left w:val="single" w:sz="4" w:space="0" w:color="auto"/>
              <w:bottom w:val="single" w:sz="4" w:space="0" w:color="auto"/>
              <w:right w:val="single" w:sz="4" w:space="0" w:color="auto"/>
            </w:tcBorders>
          </w:tcPr>
          <w:p w:rsidR="00D81EDF" w:rsidRPr="00343A86" w:rsidRDefault="00D81EDF" w:rsidP="005067AA">
            <w:pPr>
              <w:snapToGrid w:val="0"/>
              <w:rPr>
                <w:sz w:val="20"/>
                <w:szCs w:val="20"/>
              </w:rPr>
            </w:pPr>
            <w:r w:rsidRPr="00343A86">
              <w:rPr>
                <w:sz w:val="20"/>
                <w:szCs w:val="20"/>
              </w:rPr>
              <w:t>Сведения о месте жительства</w:t>
            </w:r>
            <w:r w:rsidR="002A0805">
              <w:rPr>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D81EDF" w:rsidRPr="00343A86" w:rsidRDefault="00D81EDF" w:rsidP="005067AA">
            <w:pPr>
              <w:rPr>
                <w:sz w:val="20"/>
                <w:szCs w:val="20"/>
              </w:rPr>
            </w:pPr>
          </w:p>
        </w:tc>
      </w:tr>
      <w:tr w:rsidR="00D81EDF" w:rsidRPr="00BD267A" w:rsidTr="00C4631C">
        <w:tc>
          <w:tcPr>
            <w:tcW w:w="677" w:type="dxa"/>
            <w:tcBorders>
              <w:top w:val="single" w:sz="4" w:space="0" w:color="auto"/>
              <w:left w:val="single" w:sz="4" w:space="0" w:color="auto"/>
              <w:bottom w:val="single" w:sz="4" w:space="0" w:color="auto"/>
              <w:right w:val="single" w:sz="4" w:space="0" w:color="auto"/>
            </w:tcBorders>
            <w:vAlign w:val="center"/>
          </w:tcPr>
          <w:p w:rsidR="00D81EDF" w:rsidRPr="00343A86" w:rsidRDefault="00D81EDF" w:rsidP="00343A86">
            <w:pPr>
              <w:snapToGrid w:val="0"/>
              <w:jc w:val="center"/>
              <w:rPr>
                <w:sz w:val="20"/>
                <w:szCs w:val="20"/>
              </w:rPr>
            </w:pPr>
            <w:r w:rsidRPr="00343A86">
              <w:rPr>
                <w:sz w:val="20"/>
                <w:szCs w:val="20"/>
              </w:rPr>
              <w:t>2.4.</w:t>
            </w:r>
          </w:p>
        </w:tc>
        <w:tc>
          <w:tcPr>
            <w:tcW w:w="5803" w:type="dxa"/>
            <w:tcBorders>
              <w:top w:val="single" w:sz="4" w:space="0" w:color="auto"/>
              <w:left w:val="single" w:sz="4" w:space="0" w:color="auto"/>
              <w:bottom w:val="single" w:sz="4" w:space="0" w:color="auto"/>
              <w:right w:val="single" w:sz="4" w:space="0" w:color="auto"/>
            </w:tcBorders>
          </w:tcPr>
          <w:p w:rsidR="00D81EDF" w:rsidRPr="00343A86" w:rsidRDefault="00D81EDF" w:rsidP="005067AA">
            <w:pPr>
              <w:snapToGrid w:val="0"/>
              <w:rPr>
                <w:sz w:val="20"/>
                <w:szCs w:val="20"/>
              </w:rPr>
            </w:pPr>
            <w:r w:rsidRPr="00343A86">
              <w:rPr>
                <w:sz w:val="20"/>
                <w:szCs w:val="20"/>
              </w:rPr>
              <w:t>Номер контактного телефона</w:t>
            </w:r>
            <w:r w:rsidR="001D7F0E">
              <w:rPr>
                <w:sz w:val="20"/>
                <w:szCs w:val="20"/>
              </w:rPr>
              <w:t xml:space="preserve"> (при наличии)</w:t>
            </w:r>
            <w:r w:rsidR="002A0805">
              <w:rPr>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D81EDF" w:rsidRPr="00343A86" w:rsidRDefault="00D81EDF" w:rsidP="005067AA">
            <w:pPr>
              <w:rPr>
                <w:sz w:val="20"/>
                <w:szCs w:val="20"/>
              </w:rPr>
            </w:pPr>
          </w:p>
        </w:tc>
      </w:tr>
      <w:tr w:rsidR="00D81EDF" w:rsidRPr="00BD267A" w:rsidTr="00C4631C">
        <w:tc>
          <w:tcPr>
            <w:tcW w:w="677" w:type="dxa"/>
            <w:tcBorders>
              <w:top w:val="single" w:sz="4" w:space="0" w:color="auto"/>
              <w:left w:val="single" w:sz="4" w:space="0" w:color="auto"/>
              <w:bottom w:val="single" w:sz="4" w:space="0" w:color="auto"/>
              <w:right w:val="single" w:sz="4" w:space="0" w:color="auto"/>
            </w:tcBorders>
            <w:vAlign w:val="center"/>
          </w:tcPr>
          <w:p w:rsidR="00D81EDF" w:rsidRPr="00343A86" w:rsidRDefault="00D81EDF" w:rsidP="00343A86">
            <w:pPr>
              <w:snapToGrid w:val="0"/>
              <w:jc w:val="center"/>
              <w:rPr>
                <w:sz w:val="20"/>
                <w:szCs w:val="20"/>
              </w:rPr>
            </w:pPr>
            <w:r w:rsidRPr="00343A86">
              <w:rPr>
                <w:sz w:val="20"/>
                <w:szCs w:val="20"/>
              </w:rPr>
              <w:t>2.5.</w:t>
            </w:r>
          </w:p>
        </w:tc>
        <w:tc>
          <w:tcPr>
            <w:tcW w:w="5803" w:type="dxa"/>
            <w:tcBorders>
              <w:top w:val="single" w:sz="4" w:space="0" w:color="auto"/>
              <w:left w:val="single" w:sz="4" w:space="0" w:color="auto"/>
              <w:bottom w:val="single" w:sz="4" w:space="0" w:color="auto"/>
              <w:right w:val="single" w:sz="4" w:space="0" w:color="auto"/>
            </w:tcBorders>
          </w:tcPr>
          <w:p w:rsidR="00D81EDF" w:rsidRPr="00343A86" w:rsidRDefault="00D81EDF" w:rsidP="005067AA">
            <w:pPr>
              <w:snapToGrid w:val="0"/>
              <w:rPr>
                <w:sz w:val="20"/>
                <w:szCs w:val="20"/>
              </w:rPr>
            </w:pPr>
            <w:r w:rsidRPr="00343A86">
              <w:rPr>
                <w:sz w:val="20"/>
                <w:szCs w:val="20"/>
              </w:rPr>
              <w:t>Электронный адрес (при наличии)</w:t>
            </w:r>
            <w:r w:rsidR="002A0805">
              <w:rPr>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D81EDF" w:rsidRPr="00343A86" w:rsidRDefault="00D81EDF" w:rsidP="005067AA">
            <w:pPr>
              <w:snapToGrid w:val="0"/>
              <w:rPr>
                <w:sz w:val="20"/>
                <w:szCs w:val="20"/>
              </w:rPr>
            </w:pPr>
          </w:p>
        </w:tc>
      </w:tr>
      <w:tr w:rsidR="008A3DC8" w:rsidRPr="00BD267A" w:rsidTr="00C4631C">
        <w:tc>
          <w:tcPr>
            <w:tcW w:w="677" w:type="dxa"/>
            <w:tcBorders>
              <w:top w:val="single" w:sz="4" w:space="0" w:color="auto"/>
              <w:left w:val="single" w:sz="4" w:space="0" w:color="auto"/>
              <w:bottom w:val="single" w:sz="4" w:space="0" w:color="auto"/>
              <w:right w:val="single" w:sz="4" w:space="0" w:color="auto"/>
            </w:tcBorders>
            <w:vAlign w:val="center"/>
          </w:tcPr>
          <w:p w:rsidR="008A3DC8" w:rsidRPr="0022556B" w:rsidRDefault="008A3DC8" w:rsidP="005067AA">
            <w:pPr>
              <w:snapToGrid w:val="0"/>
              <w:ind w:left="-70"/>
              <w:jc w:val="center"/>
              <w:rPr>
                <w:b/>
                <w:sz w:val="20"/>
                <w:szCs w:val="20"/>
              </w:rPr>
            </w:pPr>
            <w:r w:rsidRPr="0022556B">
              <w:rPr>
                <w:b/>
                <w:sz w:val="20"/>
                <w:szCs w:val="20"/>
              </w:rPr>
              <w:t>3.0</w:t>
            </w:r>
          </w:p>
        </w:tc>
        <w:tc>
          <w:tcPr>
            <w:tcW w:w="5803" w:type="dxa"/>
            <w:tcBorders>
              <w:top w:val="single" w:sz="4" w:space="0" w:color="auto"/>
              <w:left w:val="single" w:sz="4" w:space="0" w:color="auto"/>
              <w:bottom w:val="single" w:sz="4" w:space="0" w:color="auto"/>
              <w:right w:val="single" w:sz="4" w:space="0" w:color="auto"/>
            </w:tcBorders>
          </w:tcPr>
          <w:p w:rsidR="008A3DC8" w:rsidRPr="005957D4" w:rsidRDefault="008A3DC8" w:rsidP="005067AA">
            <w:pPr>
              <w:snapToGrid w:val="0"/>
              <w:rPr>
                <w:b/>
                <w:sz w:val="20"/>
                <w:szCs w:val="20"/>
              </w:rPr>
            </w:pPr>
            <w:r w:rsidRPr="005957D4">
              <w:rPr>
                <w:b/>
                <w:sz w:val="20"/>
                <w:szCs w:val="20"/>
              </w:rPr>
              <w:t>ИНН/КПП:</w:t>
            </w:r>
          </w:p>
        </w:tc>
        <w:tc>
          <w:tcPr>
            <w:tcW w:w="4010" w:type="dxa"/>
            <w:tcBorders>
              <w:top w:val="single" w:sz="4" w:space="0" w:color="auto"/>
              <w:left w:val="single" w:sz="4" w:space="0" w:color="auto"/>
              <w:bottom w:val="single" w:sz="4" w:space="0" w:color="auto"/>
              <w:right w:val="single" w:sz="4" w:space="0" w:color="auto"/>
            </w:tcBorders>
          </w:tcPr>
          <w:p w:rsidR="008A3DC8" w:rsidRPr="00343A86" w:rsidRDefault="008A3DC8" w:rsidP="005067AA">
            <w:pPr>
              <w:snapToGrid w:val="0"/>
              <w:rPr>
                <w:sz w:val="20"/>
                <w:szCs w:val="20"/>
              </w:rPr>
            </w:pPr>
          </w:p>
        </w:tc>
      </w:tr>
      <w:tr w:rsidR="008A3DC8" w:rsidRPr="00BD267A" w:rsidTr="00C4631C">
        <w:tc>
          <w:tcPr>
            <w:tcW w:w="677" w:type="dxa"/>
            <w:tcBorders>
              <w:top w:val="single" w:sz="4" w:space="0" w:color="auto"/>
              <w:left w:val="single" w:sz="4" w:space="0" w:color="auto"/>
              <w:bottom w:val="single" w:sz="4" w:space="0" w:color="auto"/>
              <w:right w:val="single" w:sz="4" w:space="0" w:color="auto"/>
            </w:tcBorders>
            <w:vAlign w:val="center"/>
          </w:tcPr>
          <w:p w:rsidR="008A3DC8" w:rsidRPr="005957D4" w:rsidRDefault="005957D4" w:rsidP="005957D4">
            <w:pPr>
              <w:snapToGrid w:val="0"/>
              <w:jc w:val="center"/>
              <w:rPr>
                <w:b/>
                <w:sz w:val="20"/>
                <w:szCs w:val="20"/>
              </w:rPr>
            </w:pPr>
            <w:r w:rsidRPr="005957D4">
              <w:rPr>
                <w:b/>
                <w:sz w:val="20"/>
                <w:szCs w:val="20"/>
              </w:rPr>
              <w:t>4</w:t>
            </w:r>
            <w:r w:rsidR="008A3DC8" w:rsidRPr="005957D4">
              <w:rPr>
                <w:b/>
                <w:sz w:val="20"/>
                <w:szCs w:val="20"/>
              </w:rPr>
              <w:t>.</w:t>
            </w:r>
            <w:r w:rsidRPr="005957D4">
              <w:rPr>
                <w:b/>
                <w:sz w:val="20"/>
                <w:szCs w:val="20"/>
              </w:rPr>
              <w:t>0</w:t>
            </w:r>
            <w:r w:rsidR="008A3DC8" w:rsidRPr="005957D4">
              <w:rPr>
                <w:b/>
                <w:sz w:val="20"/>
                <w:szCs w:val="20"/>
              </w:rPr>
              <w:t>.</w:t>
            </w:r>
          </w:p>
        </w:tc>
        <w:tc>
          <w:tcPr>
            <w:tcW w:w="5803" w:type="dxa"/>
            <w:tcBorders>
              <w:top w:val="single" w:sz="4" w:space="0" w:color="auto"/>
              <w:left w:val="single" w:sz="4" w:space="0" w:color="auto"/>
              <w:bottom w:val="single" w:sz="4" w:space="0" w:color="auto"/>
              <w:right w:val="single" w:sz="4" w:space="0" w:color="auto"/>
            </w:tcBorders>
          </w:tcPr>
          <w:p w:rsidR="008A3DC8" w:rsidRPr="00343A86" w:rsidRDefault="008A3DC8" w:rsidP="005067AA">
            <w:pPr>
              <w:snapToGrid w:val="0"/>
              <w:rPr>
                <w:sz w:val="20"/>
                <w:szCs w:val="20"/>
              </w:rPr>
            </w:pPr>
            <w:r w:rsidRPr="0022556B">
              <w:rPr>
                <w:b/>
                <w:sz w:val="20"/>
                <w:szCs w:val="20"/>
              </w:rPr>
              <w:t>Банковские реквизиты</w:t>
            </w:r>
            <w:r>
              <w:rPr>
                <w:b/>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8A3DC8" w:rsidRPr="00343A86" w:rsidRDefault="008A3DC8" w:rsidP="005067AA">
            <w:pPr>
              <w:snapToGrid w:val="0"/>
              <w:rPr>
                <w:sz w:val="20"/>
                <w:szCs w:val="20"/>
              </w:rPr>
            </w:pPr>
          </w:p>
        </w:tc>
      </w:tr>
      <w:tr w:rsidR="008A3DC8" w:rsidRPr="00BD267A" w:rsidTr="00C4631C">
        <w:tc>
          <w:tcPr>
            <w:tcW w:w="677" w:type="dxa"/>
            <w:tcBorders>
              <w:top w:val="single" w:sz="4" w:space="0" w:color="auto"/>
              <w:left w:val="single" w:sz="4" w:space="0" w:color="auto"/>
              <w:bottom w:val="single" w:sz="4" w:space="0" w:color="auto"/>
              <w:right w:val="single" w:sz="4" w:space="0" w:color="auto"/>
            </w:tcBorders>
            <w:vAlign w:val="center"/>
          </w:tcPr>
          <w:p w:rsidR="008A3DC8" w:rsidRPr="00343A86" w:rsidRDefault="005957D4" w:rsidP="00343A86">
            <w:pPr>
              <w:snapToGrid w:val="0"/>
              <w:jc w:val="center"/>
              <w:rPr>
                <w:sz w:val="20"/>
                <w:szCs w:val="20"/>
              </w:rPr>
            </w:pPr>
            <w:r>
              <w:rPr>
                <w:sz w:val="20"/>
                <w:szCs w:val="20"/>
              </w:rPr>
              <w:t>4.1.</w:t>
            </w:r>
          </w:p>
        </w:tc>
        <w:tc>
          <w:tcPr>
            <w:tcW w:w="5803" w:type="dxa"/>
            <w:tcBorders>
              <w:top w:val="single" w:sz="4" w:space="0" w:color="auto"/>
              <w:left w:val="single" w:sz="4" w:space="0" w:color="auto"/>
              <w:bottom w:val="single" w:sz="4" w:space="0" w:color="auto"/>
              <w:right w:val="single" w:sz="4" w:space="0" w:color="auto"/>
            </w:tcBorders>
          </w:tcPr>
          <w:p w:rsidR="008A3DC8" w:rsidRPr="00343A86" w:rsidRDefault="008A3DC8" w:rsidP="0022556B">
            <w:pPr>
              <w:snapToGrid w:val="0"/>
              <w:rPr>
                <w:sz w:val="20"/>
                <w:szCs w:val="20"/>
              </w:rPr>
            </w:pPr>
            <w:r>
              <w:rPr>
                <w:sz w:val="20"/>
                <w:szCs w:val="20"/>
              </w:rPr>
              <w:t xml:space="preserve"> Наименование обслуживающего банка, расчетный счет, </w:t>
            </w:r>
            <w:r w:rsidRPr="0022556B">
              <w:rPr>
                <w:sz w:val="20"/>
                <w:szCs w:val="20"/>
              </w:rPr>
              <w:t>корреспондентский счет, БИК</w:t>
            </w:r>
            <w:r>
              <w:rPr>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8A3DC8" w:rsidRPr="00343A86" w:rsidRDefault="008A3DC8" w:rsidP="005067AA">
            <w:pPr>
              <w:snapToGrid w:val="0"/>
              <w:rPr>
                <w:sz w:val="20"/>
                <w:szCs w:val="20"/>
              </w:rPr>
            </w:pPr>
          </w:p>
        </w:tc>
      </w:tr>
    </w:tbl>
    <w:p w:rsidR="004731B8" w:rsidRDefault="004731B8" w:rsidP="00AC52B5">
      <w:pPr>
        <w:pStyle w:val="a7"/>
        <w:spacing w:line="300" w:lineRule="atLeast"/>
        <w:ind w:left="0" w:firstLine="567"/>
      </w:pPr>
      <w:r>
        <w:rPr>
          <w:bCs/>
        </w:rPr>
        <w:lastRenderedPageBreak/>
        <w:t xml:space="preserve">2. </w:t>
      </w:r>
      <w:r w:rsidRPr="000072E9">
        <w:rPr>
          <w:bCs/>
        </w:rPr>
        <w:t xml:space="preserve">Мы согласны </w:t>
      </w:r>
      <w:proofErr w:type="gramStart"/>
      <w:r w:rsidRPr="000072E9">
        <w:rPr>
          <w:bCs/>
        </w:rPr>
        <w:t>разместить</w:t>
      </w:r>
      <w:proofErr w:type="gramEnd"/>
      <w:r w:rsidRPr="000072E9">
        <w:rPr>
          <w:bCs/>
        </w:rPr>
        <w:t xml:space="preserve"> нестационарный торговый объект в соответствии с требованиями Конкурсной документации и на условиях, представленных в </w:t>
      </w:r>
      <w:r w:rsidRPr="00740BC4">
        <w:t>пред</w:t>
      </w:r>
      <w:r>
        <w:t>ложении об условиях исполнения Д</w:t>
      </w:r>
      <w:r w:rsidRPr="00740BC4">
        <w:t>оговора</w:t>
      </w:r>
      <w:r w:rsidR="00D625F4">
        <w:t xml:space="preserve"> (Приложение № 1)</w:t>
      </w:r>
      <w:r w:rsidRPr="00740BC4">
        <w:t>,</w:t>
      </w:r>
      <w:r w:rsidRPr="00B94F42">
        <w:t>которое является неотъемлемой частью</w:t>
      </w:r>
      <w:r>
        <w:t xml:space="preserve"> настоящей заявки на участие в К</w:t>
      </w:r>
      <w:r w:rsidRPr="00B94F42">
        <w:t>онкурсе.</w:t>
      </w:r>
    </w:p>
    <w:p w:rsidR="004731B8" w:rsidRPr="00A7145B" w:rsidRDefault="004731B8" w:rsidP="00AC52B5">
      <w:pPr>
        <w:shd w:val="clear" w:color="auto" w:fill="FFFFFF"/>
        <w:ind w:firstLine="567"/>
        <w:rPr>
          <w:color w:val="000000"/>
        </w:rPr>
      </w:pPr>
      <w:r w:rsidRPr="00A7145B">
        <w:rPr>
          <w:color w:val="000000"/>
          <w:spacing w:val="2"/>
        </w:rPr>
        <w:t xml:space="preserve">3. Если наши предложения, изложенные выше, будут признаны лучшими, мы берем на себя обязательство </w:t>
      </w:r>
      <w:r>
        <w:t>подписать проект Д</w:t>
      </w:r>
      <w:r w:rsidRPr="00740BC4">
        <w:t xml:space="preserve">оговора с </w:t>
      </w:r>
      <w:r w:rsidRPr="00A7145B">
        <w:rPr>
          <w:color w:val="000000"/>
        </w:rPr>
        <w:t xml:space="preserve">Администрацией </w:t>
      </w:r>
      <w:r>
        <w:rPr>
          <w:color w:val="000000"/>
        </w:rPr>
        <w:t>Марксовского муниципального района</w:t>
      </w:r>
      <w:r w:rsidRPr="00740BC4">
        <w:t xml:space="preserve"> в течение 5 (пяти) дней с момента  подписания протокола ра</w:t>
      </w:r>
      <w:r>
        <w:t>ссмотрения заявок на участие в К</w:t>
      </w:r>
      <w:r w:rsidRPr="00740BC4">
        <w:t>онкурсе или протокола оценки и сопоставления заявок.</w:t>
      </w:r>
    </w:p>
    <w:p w:rsidR="00C354AA" w:rsidRPr="00C354AA" w:rsidRDefault="004731B8" w:rsidP="00C354AA">
      <w:pPr>
        <w:tabs>
          <w:tab w:val="num" w:pos="709"/>
        </w:tabs>
        <w:spacing w:line="300" w:lineRule="atLeast"/>
        <w:ind w:firstLine="567"/>
        <w:rPr>
          <w:b/>
          <w:i/>
        </w:rPr>
      </w:pPr>
      <w:r w:rsidRPr="008E2495">
        <w:rPr>
          <w:color w:val="000000"/>
          <w:szCs w:val="28"/>
        </w:rPr>
        <w:t>4.</w:t>
      </w:r>
      <w:r w:rsidR="009138BF" w:rsidRPr="0071417A">
        <w:rPr>
          <w:b/>
          <w:i/>
        </w:rPr>
        <w:t xml:space="preserve">Настоящей заявкой </w:t>
      </w:r>
      <w:r w:rsidR="009138BF" w:rsidRPr="00C354AA">
        <w:rPr>
          <w:b/>
          <w:i/>
        </w:rPr>
        <w:t>декларируем</w:t>
      </w:r>
      <w:r w:rsidR="009138BF" w:rsidRPr="00C354AA">
        <w:rPr>
          <w:b/>
          <w:i/>
          <w:sz w:val="22"/>
          <w:szCs w:val="22"/>
        </w:rPr>
        <w:t>:</w:t>
      </w:r>
    </w:p>
    <w:p w:rsidR="00CF2D76" w:rsidRPr="00CF2D76" w:rsidRDefault="00CF2D76" w:rsidP="00CF2D76">
      <w:pPr>
        <w:shd w:val="clear" w:color="auto" w:fill="FFFFFF"/>
        <w:ind w:firstLine="567"/>
      </w:pPr>
      <w:r w:rsidRPr="00CF2D76">
        <w:t xml:space="preserve">- </w:t>
      </w:r>
      <w:r>
        <w:t xml:space="preserve">о </w:t>
      </w:r>
      <w:r w:rsidRPr="00CF2D76">
        <w:t>не проведении ликвидации и отсутствие решени</w:t>
      </w:r>
      <w:r>
        <w:t>я арбитражного суда о признании</w:t>
      </w:r>
      <w:r w:rsidRPr="00CF2D76">
        <w:t>, индивидуального предпринимателя банкротом и об открытии конкурсного производства;</w:t>
      </w:r>
    </w:p>
    <w:p w:rsidR="00CF2D76" w:rsidRPr="00CF2D76" w:rsidRDefault="00CF2D76" w:rsidP="00CF2D76">
      <w:pPr>
        <w:shd w:val="clear" w:color="auto" w:fill="FFFFFF"/>
        <w:ind w:firstLine="567"/>
      </w:pPr>
      <w:r w:rsidRPr="00CF2D76">
        <w:t xml:space="preserve">- </w:t>
      </w:r>
      <w:r>
        <w:t xml:space="preserve">о </w:t>
      </w:r>
      <w:r w:rsidRPr="00CF2D76">
        <w:t>не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F2D76" w:rsidRDefault="00CF2D76" w:rsidP="00CF2D76">
      <w:pPr>
        <w:shd w:val="clear" w:color="auto" w:fill="FFFFFF"/>
        <w:ind w:firstLine="567"/>
      </w:pPr>
      <w:r w:rsidRPr="00CF2D76">
        <w:t xml:space="preserve">- </w:t>
      </w:r>
      <w:r>
        <w:t xml:space="preserve">об </w:t>
      </w:r>
      <w:r w:rsidRPr="00CF2D76">
        <w:t xml:space="preserve">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A26696" w:rsidRDefault="004731B8" w:rsidP="00CF2D76">
      <w:pPr>
        <w:shd w:val="clear" w:color="auto" w:fill="FFFFFF"/>
        <w:ind w:firstLine="567"/>
      </w:pPr>
      <w:r>
        <w:t xml:space="preserve">5. </w:t>
      </w:r>
      <w:r w:rsidRPr="00B94F42">
        <w:t>Настоящим гарантируем</w:t>
      </w:r>
      <w:r w:rsidR="00A26696">
        <w:t>:</w:t>
      </w:r>
    </w:p>
    <w:p w:rsidR="004731B8" w:rsidRDefault="00A26696" w:rsidP="00CF2D76">
      <w:pPr>
        <w:shd w:val="clear" w:color="auto" w:fill="FFFFFF"/>
        <w:ind w:firstLine="567"/>
      </w:pPr>
      <w:proofErr w:type="gramStart"/>
      <w:r>
        <w:t>-</w:t>
      </w:r>
      <w:r w:rsidR="004731B8" w:rsidRPr="00B94F42">
        <w:t xml:space="preserve"> достоверность представлен</w:t>
      </w:r>
      <w:r w:rsidR="004731B8">
        <w:t>ной нами в заявке на участие в К</w:t>
      </w:r>
      <w:r w:rsidR="004731B8" w:rsidRPr="00B94F42">
        <w:t>онкурсе информации и подтвержда</w:t>
      </w:r>
      <w:r w:rsidR="002D43FE">
        <w:t xml:space="preserve">ем право </w:t>
      </w:r>
      <w:r w:rsidR="005556A1">
        <w:t>О</w:t>
      </w:r>
      <w:r w:rsidR="002D43FE">
        <w:t>рганизатора Конкурса</w:t>
      </w:r>
      <w:r w:rsidR="004731B8" w:rsidRPr="00B94F42">
        <w:t xml:space="preserve">, не противоречащее требованию формирования равных для всех </w:t>
      </w:r>
      <w:r w:rsidR="005556A1">
        <w:t>У</w:t>
      </w:r>
      <w:r w:rsidR="004731B8" w:rsidRPr="00B94F42">
        <w:t xml:space="preserve">частников </w:t>
      </w:r>
      <w:r w:rsidR="004731B8">
        <w:t>К</w:t>
      </w:r>
      <w:r w:rsidR="004731B8" w:rsidRPr="00B94F42">
        <w:t xml:space="preserve">онкурса  условий, запрашивать у нас, в уполномоченных органах власти и у упомянутых в нашей заявке на участие в </w:t>
      </w:r>
      <w:r w:rsidR="004731B8">
        <w:t>К</w:t>
      </w:r>
      <w:r w:rsidR="004731B8" w:rsidRPr="00B94F42">
        <w:t>онкурсе юридических и физических лиц информацию, уточняющую представленные нами в ней сведения</w:t>
      </w:r>
      <w:r>
        <w:t>;</w:t>
      </w:r>
      <w:proofErr w:type="gramEnd"/>
    </w:p>
    <w:p w:rsidR="00730FBD" w:rsidRDefault="00A26696" w:rsidP="00CF2D76">
      <w:pPr>
        <w:shd w:val="clear" w:color="auto" w:fill="FFFFFF"/>
        <w:ind w:firstLine="567"/>
      </w:pPr>
      <w:r>
        <w:t xml:space="preserve">- </w:t>
      </w:r>
      <w:r w:rsidRPr="00833FDE">
        <w:t>демонтировать нестационарный торговый объект</w:t>
      </w:r>
      <w:r>
        <w:t xml:space="preserve"> п</w:t>
      </w:r>
      <w:r w:rsidRPr="00833FDE">
        <w:t>о истечении срока действия Договора</w:t>
      </w:r>
      <w:r w:rsidR="0011752B">
        <w:t xml:space="preserve">, </w:t>
      </w:r>
      <w:r w:rsidR="00B2446D" w:rsidRPr="00833FDE">
        <w:t>освободить занимаемую территорию и привести ее в первоначальное состояние в течение 5(пяти) дней.</w:t>
      </w:r>
    </w:p>
    <w:p w:rsidR="004731B8" w:rsidRDefault="0011752B" w:rsidP="00AC52B5">
      <w:pPr>
        <w:ind w:firstLine="567"/>
        <w:rPr>
          <w:bCs/>
        </w:rPr>
      </w:pPr>
      <w:r>
        <w:t>6</w:t>
      </w:r>
      <w:r w:rsidR="004731B8">
        <w:t xml:space="preserve">. С понятием нестационарного торгового объекта, используемым в  </w:t>
      </w:r>
      <w:r w:rsidR="004731B8" w:rsidRPr="000C4857">
        <w:rPr>
          <w:bCs/>
        </w:rPr>
        <w:t>Федеральн</w:t>
      </w:r>
      <w:r w:rsidR="004731B8">
        <w:rPr>
          <w:bCs/>
        </w:rPr>
        <w:t>ом</w:t>
      </w:r>
      <w:r w:rsidR="00E53BD0">
        <w:rPr>
          <w:bCs/>
        </w:rPr>
        <w:t xml:space="preserve"> </w:t>
      </w:r>
      <w:r w:rsidR="004731B8">
        <w:rPr>
          <w:bCs/>
        </w:rPr>
        <w:t>з</w:t>
      </w:r>
      <w:r w:rsidR="004731B8" w:rsidRPr="000C4857">
        <w:rPr>
          <w:bCs/>
        </w:rPr>
        <w:t>акон</w:t>
      </w:r>
      <w:r w:rsidR="004731B8">
        <w:rPr>
          <w:bCs/>
        </w:rPr>
        <w:t xml:space="preserve">е </w:t>
      </w:r>
      <w:r w:rsidR="004731B8" w:rsidRPr="000C4857">
        <w:rPr>
          <w:bCs/>
        </w:rPr>
        <w:t>от 28 декабря 2009 г. N 381-ФЗ</w:t>
      </w:r>
      <w:proofErr w:type="gramStart"/>
      <w:r w:rsidR="00491327">
        <w:rPr>
          <w:bCs/>
        </w:rPr>
        <w:t>«</w:t>
      </w:r>
      <w:r w:rsidR="004731B8" w:rsidRPr="000C4857">
        <w:rPr>
          <w:bCs/>
        </w:rPr>
        <w:t>О</w:t>
      </w:r>
      <w:proofErr w:type="gramEnd"/>
      <w:r w:rsidR="004731B8" w:rsidRPr="000C4857">
        <w:rPr>
          <w:bCs/>
        </w:rPr>
        <w:t>б основах государственного регулирования торговой деятельности в Российской Федерации</w:t>
      </w:r>
      <w:r w:rsidR="00491327">
        <w:rPr>
          <w:bCs/>
        </w:rPr>
        <w:t>»</w:t>
      </w:r>
      <w:r w:rsidR="004731B8">
        <w:rPr>
          <w:bCs/>
        </w:rPr>
        <w:t>,  ознакомлены.</w:t>
      </w:r>
    </w:p>
    <w:p w:rsidR="00D9476F" w:rsidRPr="00D9476F" w:rsidRDefault="0011752B" w:rsidP="00AC52B5">
      <w:pPr>
        <w:ind w:firstLine="567"/>
      </w:pPr>
      <w:r>
        <w:rPr>
          <w:bCs/>
        </w:rPr>
        <w:t>7</w:t>
      </w:r>
      <w:r w:rsidR="00D9476F">
        <w:rPr>
          <w:bCs/>
        </w:rPr>
        <w:t>.</w:t>
      </w:r>
      <w:r w:rsidR="00D9476F" w:rsidRPr="00D9476F">
        <w:rPr>
          <w:noProof/>
        </w:rPr>
        <w:t>Мы несем ответственность за представление недостоверной, неполной и/или ложной информации в соответствии с конкурсной документацией и действующим законодательством РФ.</w:t>
      </w:r>
    </w:p>
    <w:p w:rsidR="004731B8" w:rsidRDefault="004731B8" w:rsidP="004731B8">
      <w:pPr>
        <w:shd w:val="clear" w:color="auto" w:fill="FFFFFF"/>
        <w:ind w:firstLine="709"/>
        <w:rPr>
          <w:i/>
          <w:iCs/>
          <w:color w:val="000000"/>
          <w:spacing w:val="-1"/>
          <w:szCs w:val="28"/>
        </w:rPr>
      </w:pPr>
    </w:p>
    <w:p w:rsidR="00AC52B5" w:rsidRDefault="00AC52B5" w:rsidP="004731B8">
      <w:pPr>
        <w:shd w:val="clear" w:color="auto" w:fill="FFFFFF"/>
        <w:ind w:firstLine="709"/>
        <w:rPr>
          <w:i/>
          <w:iCs/>
          <w:color w:val="000000"/>
          <w:spacing w:val="-1"/>
          <w:szCs w:val="28"/>
        </w:rPr>
      </w:pPr>
    </w:p>
    <w:p w:rsidR="00AC52B5" w:rsidRDefault="00AC52B5" w:rsidP="004731B8">
      <w:pPr>
        <w:shd w:val="clear" w:color="auto" w:fill="FFFFFF"/>
        <w:ind w:firstLine="709"/>
        <w:rPr>
          <w:i/>
          <w:iCs/>
          <w:color w:val="000000"/>
          <w:spacing w:val="-1"/>
          <w:szCs w:val="28"/>
        </w:rPr>
      </w:pPr>
    </w:p>
    <w:p w:rsidR="00AC52B5" w:rsidRDefault="00AC52B5" w:rsidP="004731B8">
      <w:pPr>
        <w:shd w:val="clear" w:color="auto" w:fill="FFFFFF"/>
        <w:ind w:firstLine="709"/>
        <w:rPr>
          <w:i/>
          <w:iCs/>
          <w:color w:val="000000"/>
          <w:spacing w:val="-1"/>
          <w:szCs w:val="28"/>
        </w:rPr>
      </w:pPr>
    </w:p>
    <w:p w:rsidR="004731B8" w:rsidRPr="00681729" w:rsidRDefault="004731B8" w:rsidP="004731B8">
      <w:pPr>
        <w:pStyle w:val="ConsPlusNonformat"/>
        <w:widowControl/>
        <w:spacing w:line="360" w:lineRule="auto"/>
        <w:rPr>
          <w:rFonts w:ascii="Times New Roman" w:hAnsi="Times New Roman"/>
          <w:u w:val="single"/>
        </w:rPr>
      </w:pPr>
      <w:r w:rsidRPr="00681729">
        <w:rPr>
          <w:rFonts w:ascii="Times New Roman" w:hAnsi="Times New Roman"/>
        </w:rPr>
        <w:t>Заявитель: ________________________________________________</w:t>
      </w:r>
      <w:r w:rsidRPr="00681729">
        <w:rPr>
          <w:rFonts w:ascii="Times New Roman" w:hAnsi="Times New Roman"/>
          <w:u w:val="single"/>
        </w:rPr>
        <w:t>_</w:t>
      </w:r>
      <w:r w:rsidRPr="00681729">
        <w:rPr>
          <w:rFonts w:ascii="Times New Roman" w:hAnsi="Times New Roman"/>
          <w:u w:val="single"/>
        </w:rPr>
        <w:tab/>
      </w:r>
      <w:r w:rsidRPr="00681729">
        <w:rPr>
          <w:rFonts w:ascii="Times New Roman" w:hAnsi="Times New Roman"/>
          <w:u w:val="single"/>
        </w:rPr>
        <w:tab/>
      </w:r>
      <w:r w:rsidRPr="00681729">
        <w:rPr>
          <w:rFonts w:ascii="Times New Roman" w:hAnsi="Times New Roman"/>
          <w:u w:val="single"/>
        </w:rPr>
        <w:tab/>
      </w:r>
    </w:p>
    <w:p w:rsidR="004731B8" w:rsidRPr="00741581" w:rsidRDefault="004731B8" w:rsidP="004731B8">
      <w:pPr>
        <w:pStyle w:val="ConsPlusNonformat"/>
        <w:widowControl/>
        <w:spacing w:line="360" w:lineRule="auto"/>
        <w:jc w:val="center"/>
        <w:rPr>
          <w:rFonts w:ascii="Times New Roman" w:hAnsi="Times New Roman"/>
          <w:i/>
          <w:sz w:val="18"/>
          <w:szCs w:val="18"/>
        </w:rPr>
      </w:pPr>
      <w:r w:rsidRPr="00741581">
        <w:rPr>
          <w:rFonts w:ascii="Times New Roman" w:hAnsi="Times New Roman"/>
          <w:i/>
          <w:sz w:val="18"/>
          <w:szCs w:val="18"/>
        </w:rPr>
        <w:t>(должность и подпись заявителя или его полномочного представителя)</w:t>
      </w:r>
    </w:p>
    <w:p w:rsidR="00DE2F36" w:rsidRDefault="004731B8" w:rsidP="004731B8">
      <w:pPr>
        <w:pStyle w:val="ConsPlusNonformat"/>
        <w:widowControl/>
        <w:spacing w:line="360" w:lineRule="auto"/>
        <w:rPr>
          <w:rFonts w:ascii="Times New Roman" w:hAnsi="Times New Roman"/>
        </w:rPr>
      </w:pPr>
      <w:r w:rsidRPr="00681729">
        <w:rPr>
          <w:rFonts w:ascii="Times New Roman" w:hAnsi="Times New Roman"/>
        </w:rPr>
        <w:t>М.П.</w:t>
      </w:r>
    </w:p>
    <w:p w:rsidR="00DE2F36" w:rsidRDefault="00DE2F36">
      <w:pPr>
        <w:spacing w:after="200" w:line="276" w:lineRule="auto"/>
        <w:jc w:val="left"/>
        <w:rPr>
          <w:rFonts w:cs="Courier New"/>
        </w:rPr>
      </w:pPr>
      <w:r>
        <w:br w:type="page"/>
      </w:r>
    </w:p>
    <w:p w:rsidR="00491327" w:rsidRPr="00491327" w:rsidRDefault="00491327" w:rsidP="00491327">
      <w:pPr>
        <w:jc w:val="right"/>
        <w:rPr>
          <w:bCs/>
          <w:color w:val="000000"/>
          <w:spacing w:val="-13"/>
        </w:rPr>
      </w:pPr>
      <w:r w:rsidRPr="00491327">
        <w:rPr>
          <w:bCs/>
          <w:color w:val="000000"/>
          <w:spacing w:val="-13"/>
        </w:rPr>
        <w:lastRenderedPageBreak/>
        <w:t xml:space="preserve">Приложение № 1 </w:t>
      </w:r>
    </w:p>
    <w:p w:rsidR="004731B8" w:rsidRPr="00491327" w:rsidRDefault="00491327" w:rsidP="00491327">
      <w:pPr>
        <w:jc w:val="right"/>
        <w:rPr>
          <w:bCs/>
          <w:color w:val="000000"/>
          <w:spacing w:val="-13"/>
        </w:rPr>
      </w:pPr>
      <w:r w:rsidRPr="00491327">
        <w:rPr>
          <w:bCs/>
          <w:color w:val="000000"/>
          <w:spacing w:val="-13"/>
        </w:rPr>
        <w:t>к заявке на участие в конкурсе</w:t>
      </w:r>
    </w:p>
    <w:p w:rsidR="004731B8" w:rsidRDefault="004731B8" w:rsidP="004731B8">
      <w:pPr>
        <w:shd w:val="clear" w:color="auto" w:fill="FFFFFF"/>
        <w:ind w:firstLine="709"/>
        <w:jc w:val="left"/>
        <w:rPr>
          <w:b/>
        </w:rPr>
      </w:pPr>
    </w:p>
    <w:p w:rsidR="004731B8" w:rsidRPr="0083747C" w:rsidRDefault="004731B8" w:rsidP="004731B8">
      <w:pPr>
        <w:shd w:val="clear" w:color="auto" w:fill="FFFFFF"/>
        <w:ind w:firstLine="709"/>
        <w:jc w:val="right"/>
        <w:rPr>
          <w:b/>
          <w:sz w:val="20"/>
          <w:szCs w:val="20"/>
        </w:rPr>
      </w:pPr>
    </w:p>
    <w:p w:rsidR="004731B8" w:rsidRPr="0083747C" w:rsidRDefault="004731B8" w:rsidP="004731B8">
      <w:pPr>
        <w:shd w:val="clear" w:color="auto" w:fill="FFFFFF"/>
        <w:ind w:firstLine="709"/>
        <w:jc w:val="center"/>
        <w:rPr>
          <w:b/>
          <w:sz w:val="22"/>
          <w:szCs w:val="22"/>
        </w:rPr>
      </w:pPr>
      <w:r w:rsidRPr="0083747C">
        <w:rPr>
          <w:b/>
          <w:sz w:val="22"/>
          <w:szCs w:val="22"/>
        </w:rPr>
        <w:t xml:space="preserve">ПРЕДЛОЖЕНИЕ  ОБ УСЛОВИЯХ  </w:t>
      </w:r>
      <w:r w:rsidRPr="0083747C">
        <w:rPr>
          <w:b/>
          <w:bCs/>
          <w:caps/>
          <w:spacing w:val="6"/>
          <w:sz w:val="22"/>
          <w:szCs w:val="22"/>
        </w:rPr>
        <w:t>исполнения</w:t>
      </w:r>
      <w:r w:rsidRPr="0083747C">
        <w:rPr>
          <w:b/>
          <w:bCs/>
          <w:spacing w:val="-2"/>
          <w:sz w:val="22"/>
          <w:szCs w:val="22"/>
        </w:rPr>
        <w:t>ДОГОВОРА</w:t>
      </w:r>
    </w:p>
    <w:p w:rsidR="000B19E1" w:rsidRDefault="000B19E1" w:rsidP="000B19E1">
      <w:pPr>
        <w:shd w:val="clear" w:color="auto" w:fill="FFFFFF"/>
        <w:ind w:left="720"/>
        <w:jc w:val="center"/>
        <w:rPr>
          <w:color w:val="000000"/>
          <w:spacing w:val="-1"/>
        </w:rPr>
      </w:pPr>
      <w:r w:rsidRPr="002B56F4">
        <w:rPr>
          <w:color w:val="000000"/>
          <w:spacing w:val="4"/>
        </w:rPr>
        <w:t xml:space="preserve">на право </w:t>
      </w:r>
      <w:r w:rsidRPr="002B56F4">
        <w:rPr>
          <w:color w:val="000000"/>
          <w:spacing w:val="3"/>
        </w:rPr>
        <w:t xml:space="preserve">размещения нестационарного торгового объекта  </w:t>
      </w:r>
      <w:r w:rsidRPr="002B56F4">
        <w:t xml:space="preserve">на территории </w:t>
      </w:r>
      <w:r w:rsidRPr="002B56F4">
        <w:rPr>
          <w:color w:val="000000"/>
          <w:spacing w:val="8"/>
        </w:rPr>
        <w:t>м</w:t>
      </w:r>
      <w:r>
        <w:rPr>
          <w:color w:val="000000"/>
          <w:spacing w:val="-1"/>
        </w:rPr>
        <w:t>униципального образования г</w:t>
      </w:r>
      <w:r w:rsidRPr="002B56F4">
        <w:rPr>
          <w:color w:val="000000"/>
          <w:spacing w:val="-1"/>
        </w:rPr>
        <w:t>ород Ма</w:t>
      </w:r>
      <w:r>
        <w:rPr>
          <w:color w:val="000000"/>
          <w:spacing w:val="-1"/>
        </w:rPr>
        <w:t>ркс Саратовской области</w:t>
      </w:r>
    </w:p>
    <w:p w:rsidR="004731B8" w:rsidRPr="00E4385A" w:rsidRDefault="004731B8" w:rsidP="004731B8">
      <w:pPr>
        <w:ind w:firstLine="709"/>
        <w:jc w:val="center"/>
      </w:pPr>
    </w:p>
    <w:p w:rsidR="006471CD" w:rsidRPr="00730FBD" w:rsidRDefault="006471CD" w:rsidP="006471CD">
      <w:pPr>
        <w:pStyle w:val="a4"/>
        <w:spacing w:after="0"/>
        <w:ind w:firstLine="567"/>
        <w:rPr>
          <w:b/>
          <w:sz w:val="24"/>
        </w:rPr>
      </w:pPr>
      <w:proofErr w:type="gramStart"/>
      <w:r w:rsidRPr="00730FBD">
        <w:rPr>
          <w:b/>
          <w:sz w:val="24"/>
        </w:rPr>
        <w:t xml:space="preserve">Наименование </w:t>
      </w:r>
      <w:r w:rsidR="00311F21">
        <w:rPr>
          <w:b/>
          <w:sz w:val="24"/>
        </w:rPr>
        <w:t>К</w:t>
      </w:r>
      <w:r w:rsidRPr="00730FBD">
        <w:rPr>
          <w:b/>
          <w:sz w:val="24"/>
        </w:rPr>
        <w:t>онкурса:</w:t>
      </w:r>
      <w:r w:rsidRPr="00730FBD">
        <w:rPr>
          <w:sz w:val="24"/>
        </w:rPr>
        <w:t xml:space="preserve">  на  право размещения нестационарных торговых объектов по реализации кваса, прохладительных напитков, мороженого</w:t>
      </w:r>
      <w:r w:rsidR="00B361CA">
        <w:rPr>
          <w:sz w:val="24"/>
        </w:rPr>
        <w:t>, попкорна, сладкой ваты</w:t>
      </w:r>
      <w:r w:rsidRPr="00730FBD">
        <w:rPr>
          <w:sz w:val="24"/>
        </w:rPr>
        <w:t xml:space="preserve"> на территории муниципального образования город Маркс Саратовской области в соответствии со схемой размещения нестационарных торговых объектов</w:t>
      </w:r>
      <w:r w:rsidR="002D4B74">
        <w:rPr>
          <w:sz w:val="24"/>
        </w:rPr>
        <w:t>, расположенных</w:t>
      </w:r>
      <w:r w:rsidRPr="00730FBD">
        <w:rPr>
          <w:sz w:val="24"/>
        </w:rPr>
        <w:t xml:space="preserve"> 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город Маркс Саратовской области</w:t>
      </w:r>
      <w:r w:rsidRPr="00730FBD">
        <w:rPr>
          <w:b/>
          <w:sz w:val="24"/>
        </w:rPr>
        <w:t>.</w:t>
      </w:r>
      <w:proofErr w:type="gramEnd"/>
    </w:p>
    <w:p w:rsidR="00C40C38" w:rsidRDefault="00C40C38" w:rsidP="00C40C38">
      <w:pPr>
        <w:ind w:firstLine="567"/>
        <w:rPr>
          <w:b/>
        </w:rPr>
      </w:pPr>
    </w:p>
    <w:p w:rsidR="006471CD" w:rsidRDefault="006471CD" w:rsidP="00C40C38">
      <w:pPr>
        <w:ind w:firstLine="567"/>
        <w:rPr>
          <w:sz w:val="20"/>
          <w:szCs w:val="20"/>
        </w:rPr>
      </w:pPr>
      <w:r w:rsidRPr="00730FBD">
        <w:rPr>
          <w:b/>
        </w:rPr>
        <w:t>Наименование Лота №</w:t>
      </w:r>
      <w:r w:rsidRPr="00B5667A">
        <w:rPr>
          <w:sz w:val="20"/>
          <w:szCs w:val="20"/>
        </w:rPr>
        <w:t xml:space="preserve"> ____  ________________________________________</w:t>
      </w:r>
      <w:r>
        <w:rPr>
          <w:sz w:val="20"/>
          <w:szCs w:val="20"/>
        </w:rPr>
        <w:t>.</w:t>
      </w:r>
    </w:p>
    <w:p w:rsidR="006471CD" w:rsidRPr="00730FBD" w:rsidRDefault="006471CD" w:rsidP="006471CD">
      <w:pPr>
        <w:ind w:left="3540" w:firstLine="708"/>
        <w:rPr>
          <w:i/>
          <w:sz w:val="20"/>
          <w:szCs w:val="20"/>
        </w:rPr>
      </w:pPr>
      <w:r w:rsidRPr="00730FBD">
        <w:rPr>
          <w:i/>
          <w:sz w:val="20"/>
          <w:szCs w:val="20"/>
        </w:rPr>
        <w:t>(наименование Лота)</w:t>
      </w:r>
    </w:p>
    <w:p w:rsidR="004731B8" w:rsidRDefault="004731B8" w:rsidP="004731B8">
      <w:pPr>
        <w:shd w:val="clear" w:color="auto" w:fill="FFFFFF"/>
        <w:tabs>
          <w:tab w:val="left" w:pos="3970"/>
        </w:tabs>
        <w:ind w:left="43"/>
      </w:pPr>
    </w:p>
    <w:p w:rsidR="004731B8" w:rsidRPr="00FF0BD4" w:rsidRDefault="004731B8" w:rsidP="004E60D9">
      <w:pPr>
        <w:shd w:val="clear" w:color="auto" w:fill="FFFFFF"/>
        <w:tabs>
          <w:tab w:val="left" w:pos="3970"/>
        </w:tabs>
        <w:ind w:left="43" w:firstLine="524"/>
      </w:pPr>
      <w:r w:rsidRPr="008275C0">
        <w:t>1. Исполняя наши обязательства и</w:t>
      </w:r>
      <w:r w:rsidR="00EA5587">
        <w:t xml:space="preserve">, </w:t>
      </w:r>
      <w:proofErr w:type="gramStart"/>
      <w:r w:rsidR="00EA5587">
        <w:t>изучив к</w:t>
      </w:r>
      <w:r w:rsidRPr="008275C0">
        <w:t xml:space="preserve">онкурсную документацию </w:t>
      </w:r>
      <w:r w:rsidRPr="009C5B95">
        <w:rPr>
          <w:color w:val="000000"/>
          <w:spacing w:val="4"/>
        </w:rPr>
        <w:t xml:space="preserve">на право </w:t>
      </w:r>
      <w:r w:rsidRPr="009C5B95">
        <w:rPr>
          <w:color w:val="000000"/>
          <w:spacing w:val="3"/>
        </w:rPr>
        <w:t xml:space="preserve">размещения нестационарных торговых </w:t>
      </w:r>
      <w:r>
        <w:rPr>
          <w:color w:val="000000"/>
          <w:spacing w:val="3"/>
        </w:rPr>
        <w:t xml:space="preserve">объектов </w:t>
      </w:r>
      <w:r w:rsidRPr="009C5B95">
        <w:rPr>
          <w:color w:val="000000"/>
        </w:rPr>
        <w:t xml:space="preserve">на территории </w:t>
      </w:r>
      <w:r w:rsidRPr="009C5B95">
        <w:rPr>
          <w:color w:val="000000"/>
          <w:spacing w:val="8"/>
        </w:rPr>
        <w:t>м</w:t>
      </w:r>
      <w:r>
        <w:rPr>
          <w:color w:val="000000"/>
          <w:spacing w:val="-1"/>
        </w:rPr>
        <w:t>униципального образования г</w:t>
      </w:r>
      <w:r w:rsidRPr="009C5B95">
        <w:rPr>
          <w:color w:val="000000"/>
          <w:spacing w:val="-1"/>
        </w:rPr>
        <w:t>ород Ма</w:t>
      </w:r>
      <w:r>
        <w:rPr>
          <w:color w:val="000000"/>
          <w:spacing w:val="-1"/>
        </w:rPr>
        <w:t>ркс</w:t>
      </w:r>
      <w:r w:rsidR="00CE51BC">
        <w:rPr>
          <w:color w:val="000000"/>
          <w:spacing w:val="-1"/>
        </w:rPr>
        <w:t xml:space="preserve"> </w:t>
      </w:r>
      <w:r w:rsidR="00FF0BD4" w:rsidRPr="00730FBD">
        <w:t>Саратовской области</w:t>
      </w:r>
      <w:proofErr w:type="gramEnd"/>
      <w:r w:rsidRPr="008275C0">
        <w:rPr>
          <w:rStyle w:val="FontStyle15"/>
        </w:rPr>
        <w:t>,</w:t>
      </w:r>
      <w:r>
        <w:t xml:space="preserve"> в том числе условия </w:t>
      </w:r>
      <w:r w:rsidRPr="008275C0">
        <w:t>и</w:t>
      </w:r>
      <w:r>
        <w:t xml:space="preserve"> порядок проведения настоящего К</w:t>
      </w:r>
      <w:r w:rsidRPr="008275C0">
        <w:t xml:space="preserve">онкурса, проект </w:t>
      </w:r>
      <w:r w:rsidR="00081B11">
        <w:t>Д</w:t>
      </w:r>
      <w:r w:rsidRPr="008275C0">
        <w:t>оговора_</w:t>
      </w:r>
      <w:r w:rsidRPr="008275C0">
        <w:rPr>
          <w:b/>
        </w:rPr>
        <w:t>_______________________________________________________</w:t>
      </w:r>
      <w:r>
        <w:rPr>
          <w:b/>
        </w:rPr>
        <w:t>___________________</w:t>
      </w:r>
      <w:r w:rsidR="00FF0BD4">
        <w:rPr>
          <w:b/>
        </w:rPr>
        <w:t>_</w:t>
      </w:r>
      <w:r>
        <w:rPr>
          <w:b/>
        </w:rPr>
        <w:t>__</w:t>
      </w:r>
    </w:p>
    <w:p w:rsidR="004731B8" w:rsidRPr="0083747C" w:rsidRDefault="004731B8" w:rsidP="004731B8">
      <w:pPr>
        <w:ind w:firstLine="709"/>
        <w:jc w:val="center"/>
        <w:rPr>
          <w:i/>
          <w:iCs/>
          <w:sz w:val="18"/>
          <w:szCs w:val="18"/>
        </w:rPr>
      </w:pPr>
      <w:r w:rsidRPr="0083747C">
        <w:rPr>
          <w:i/>
          <w:iCs/>
          <w:sz w:val="18"/>
          <w:szCs w:val="18"/>
        </w:rPr>
        <w:t xml:space="preserve">(полное наименование, Ф.И.О. участника </w:t>
      </w:r>
      <w:r>
        <w:rPr>
          <w:i/>
          <w:iCs/>
          <w:sz w:val="18"/>
          <w:szCs w:val="18"/>
        </w:rPr>
        <w:t>Конкурса</w:t>
      </w:r>
      <w:r w:rsidRPr="0083747C">
        <w:rPr>
          <w:i/>
          <w:iCs/>
          <w:sz w:val="18"/>
          <w:szCs w:val="18"/>
        </w:rPr>
        <w:t>)</w:t>
      </w:r>
    </w:p>
    <w:p w:rsidR="004731B8" w:rsidRPr="008275C0" w:rsidRDefault="004731B8" w:rsidP="004731B8">
      <w:r>
        <w:t>в л</w:t>
      </w:r>
      <w:r w:rsidRPr="008275C0">
        <w:t>ице________________________________________________________</w:t>
      </w:r>
      <w:r>
        <w:t>_______________</w:t>
      </w:r>
      <w:r w:rsidR="00FF0BD4">
        <w:t>________</w:t>
      </w:r>
      <w:r>
        <w:t>__</w:t>
      </w:r>
    </w:p>
    <w:p w:rsidR="004731B8" w:rsidRDefault="004731B8" w:rsidP="004731B8">
      <w:pPr>
        <w:ind w:firstLine="709"/>
        <w:rPr>
          <w:i/>
          <w:sz w:val="16"/>
          <w:szCs w:val="16"/>
        </w:rPr>
      </w:pPr>
      <w:proofErr w:type="gramStart"/>
      <w:r w:rsidRPr="0083747C">
        <w:rPr>
          <w:i/>
          <w:sz w:val="16"/>
          <w:szCs w:val="16"/>
        </w:rPr>
        <w:t>(наименование долж</w:t>
      </w:r>
      <w:r w:rsidR="00081B11">
        <w:rPr>
          <w:i/>
          <w:sz w:val="16"/>
          <w:szCs w:val="16"/>
        </w:rPr>
        <w:t>ности руководителя У</w:t>
      </w:r>
      <w:r w:rsidRPr="0083747C">
        <w:rPr>
          <w:i/>
          <w:sz w:val="16"/>
          <w:szCs w:val="16"/>
        </w:rPr>
        <w:t xml:space="preserve">частника </w:t>
      </w:r>
      <w:r>
        <w:rPr>
          <w:i/>
          <w:sz w:val="16"/>
          <w:szCs w:val="16"/>
        </w:rPr>
        <w:t>Конкурса</w:t>
      </w:r>
      <w:r w:rsidRPr="0083747C">
        <w:rPr>
          <w:i/>
          <w:sz w:val="16"/>
          <w:szCs w:val="16"/>
        </w:rPr>
        <w:t xml:space="preserve"> – юридического лица, его Ф. И. О. (полностью)</w:t>
      </w:r>
      <w:proofErr w:type="gramEnd"/>
    </w:p>
    <w:p w:rsidR="004731B8" w:rsidRPr="0083747C" w:rsidRDefault="004731B8" w:rsidP="004731B8">
      <w:pPr>
        <w:ind w:firstLine="709"/>
        <w:rPr>
          <w:i/>
          <w:sz w:val="16"/>
          <w:szCs w:val="16"/>
        </w:rPr>
      </w:pPr>
    </w:p>
    <w:p w:rsidR="004731B8" w:rsidRPr="008275C0" w:rsidRDefault="004731B8" w:rsidP="00FF0BD4">
      <w:r w:rsidRPr="008275C0">
        <w:t>уполномоченного в случае признания нас победителям</w:t>
      </w:r>
      <w:r>
        <w:t>и Конкурса подписать Д</w:t>
      </w:r>
      <w:r w:rsidRPr="008275C0">
        <w:t>оговор, согл</w:t>
      </w:r>
      <w:r>
        <w:t xml:space="preserve">асны </w:t>
      </w:r>
      <w:r w:rsidR="00FF0BD4">
        <w:t>исполнить</w:t>
      </w:r>
      <w:r>
        <w:t xml:space="preserve"> предусмотренные</w:t>
      </w:r>
      <w:r w:rsidR="00CE51BC">
        <w:t xml:space="preserve"> </w:t>
      </w:r>
      <w:r w:rsidR="00081B11">
        <w:t>К</w:t>
      </w:r>
      <w:r w:rsidRPr="008275C0">
        <w:t xml:space="preserve">онкурсом </w:t>
      </w:r>
      <w:r w:rsidR="00357085">
        <w:t>условия</w:t>
      </w:r>
      <w:r w:rsidR="00FF0BD4">
        <w:t xml:space="preserve"> в соответствии с требованиями к</w:t>
      </w:r>
      <w:r w:rsidRPr="008275C0">
        <w:t xml:space="preserve">онкурсной документации и на </w:t>
      </w:r>
      <w:r w:rsidR="004E60D9">
        <w:t>следующих условиях</w:t>
      </w:r>
      <w:r w:rsidRPr="008275C0">
        <w:t xml:space="preserve">: </w:t>
      </w:r>
    </w:p>
    <w:p w:rsidR="004731B8" w:rsidRDefault="004731B8" w:rsidP="004731B8">
      <w:pPr>
        <w:ind w:firstLine="709"/>
        <w:rPr>
          <w:sz w:val="20"/>
          <w:szCs w:val="20"/>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961"/>
        <w:gridCol w:w="4820"/>
      </w:tblGrid>
      <w:tr w:rsidR="004731B8" w:rsidTr="004E60D9">
        <w:tc>
          <w:tcPr>
            <w:tcW w:w="709" w:type="dxa"/>
            <w:tcBorders>
              <w:top w:val="single" w:sz="4" w:space="0" w:color="000000"/>
              <w:left w:val="single" w:sz="4" w:space="0" w:color="000000"/>
              <w:bottom w:val="single" w:sz="4" w:space="0" w:color="000000"/>
              <w:right w:val="single" w:sz="4" w:space="0" w:color="000000"/>
            </w:tcBorders>
            <w:vAlign w:val="center"/>
          </w:tcPr>
          <w:p w:rsidR="004731B8" w:rsidRDefault="004731B8" w:rsidP="004E60D9">
            <w:pPr>
              <w:shd w:val="clear" w:color="auto" w:fill="FFFFFF"/>
              <w:jc w:val="center"/>
              <w:rPr>
                <w:bCs/>
                <w:color w:val="000000"/>
              </w:rPr>
            </w:pPr>
            <w:r>
              <w:rPr>
                <w:bCs/>
                <w:color w:val="000000"/>
              </w:rPr>
              <w:t>№</w:t>
            </w:r>
          </w:p>
          <w:p w:rsidR="004731B8" w:rsidRPr="008B73CD" w:rsidRDefault="004731B8" w:rsidP="004E60D9">
            <w:pPr>
              <w:shd w:val="clear" w:color="auto" w:fill="FFFFFF"/>
              <w:jc w:val="center"/>
            </w:pPr>
            <w:proofErr w:type="spellStart"/>
            <w:proofErr w:type="gramStart"/>
            <w:r w:rsidRPr="008B73CD">
              <w:rPr>
                <w:bCs/>
                <w:color w:val="000000"/>
                <w:spacing w:val="-8"/>
              </w:rPr>
              <w:t>п</w:t>
            </w:r>
            <w:proofErr w:type="spellEnd"/>
            <w:proofErr w:type="gramEnd"/>
            <w:r w:rsidRPr="008B73CD">
              <w:rPr>
                <w:bCs/>
                <w:color w:val="000000"/>
                <w:spacing w:val="-8"/>
              </w:rPr>
              <w:t>/</w:t>
            </w:r>
            <w:proofErr w:type="spellStart"/>
            <w:r w:rsidRPr="008B73CD">
              <w:rPr>
                <w:bCs/>
                <w:color w:val="000000"/>
                <w:spacing w:val="-8"/>
              </w:rPr>
              <w:t>п</w:t>
            </w:r>
            <w:proofErr w:type="spellEnd"/>
          </w:p>
        </w:tc>
        <w:tc>
          <w:tcPr>
            <w:tcW w:w="4961" w:type="dxa"/>
            <w:tcBorders>
              <w:top w:val="single" w:sz="4" w:space="0" w:color="000000"/>
              <w:left w:val="single" w:sz="4" w:space="0" w:color="000000"/>
              <w:bottom w:val="single" w:sz="4" w:space="0" w:color="000000"/>
              <w:right w:val="single" w:sz="4" w:space="0" w:color="000000"/>
            </w:tcBorders>
            <w:vAlign w:val="center"/>
          </w:tcPr>
          <w:p w:rsidR="004731B8" w:rsidRPr="008B73CD" w:rsidRDefault="004731B8" w:rsidP="004E60D9">
            <w:pPr>
              <w:shd w:val="clear" w:color="auto" w:fill="FFFFFF"/>
              <w:jc w:val="center"/>
            </w:pPr>
            <w:r w:rsidRPr="008B73CD">
              <w:rPr>
                <w:bCs/>
                <w:color w:val="000000"/>
                <w:spacing w:val="-3"/>
              </w:rPr>
              <w:t>Наименова</w:t>
            </w:r>
            <w:r>
              <w:rPr>
                <w:bCs/>
                <w:color w:val="000000"/>
                <w:spacing w:val="-3"/>
              </w:rPr>
              <w:t>ние</w:t>
            </w:r>
          </w:p>
        </w:tc>
        <w:tc>
          <w:tcPr>
            <w:tcW w:w="4820" w:type="dxa"/>
            <w:tcBorders>
              <w:top w:val="single" w:sz="4" w:space="0" w:color="000000"/>
              <w:left w:val="single" w:sz="4" w:space="0" w:color="000000"/>
              <w:bottom w:val="single" w:sz="4" w:space="0" w:color="000000"/>
              <w:right w:val="single" w:sz="4" w:space="0" w:color="000000"/>
            </w:tcBorders>
            <w:vAlign w:val="center"/>
          </w:tcPr>
          <w:p w:rsidR="004731B8" w:rsidRPr="008B73CD" w:rsidRDefault="004731B8" w:rsidP="004E60D9">
            <w:pPr>
              <w:shd w:val="clear" w:color="auto" w:fill="FFFFFF"/>
              <w:ind w:firstLine="709"/>
              <w:jc w:val="center"/>
            </w:pPr>
            <w:r w:rsidRPr="008B73CD">
              <w:rPr>
                <w:bCs/>
                <w:color w:val="000000"/>
                <w:spacing w:val="-3"/>
              </w:rPr>
              <w:t>Предложения участника</w:t>
            </w:r>
            <w:r w:rsidR="004E60D9">
              <w:rPr>
                <w:bCs/>
                <w:color w:val="000000"/>
                <w:spacing w:val="-3"/>
              </w:rPr>
              <w:t xml:space="preserve"> (руб.)</w:t>
            </w:r>
          </w:p>
        </w:tc>
      </w:tr>
      <w:tr w:rsidR="004731B8" w:rsidTr="004E60D9">
        <w:trPr>
          <w:trHeight w:val="381"/>
        </w:trPr>
        <w:tc>
          <w:tcPr>
            <w:tcW w:w="709" w:type="dxa"/>
            <w:tcBorders>
              <w:top w:val="single" w:sz="4" w:space="0" w:color="000000"/>
              <w:left w:val="single" w:sz="4" w:space="0" w:color="000000"/>
              <w:bottom w:val="single" w:sz="4" w:space="0" w:color="000000"/>
              <w:right w:val="single" w:sz="4" w:space="0" w:color="000000"/>
            </w:tcBorders>
          </w:tcPr>
          <w:p w:rsidR="004731B8" w:rsidRPr="004A74D7" w:rsidRDefault="004E60D9" w:rsidP="004E60D9">
            <w:pPr>
              <w:shd w:val="clear" w:color="auto" w:fill="FFFFFF"/>
              <w:jc w:val="center"/>
              <w:rPr>
                <w:bCs/>
                <w:color w:val="000000"/>
              </w:rPr>
            </w:pPr>
            <w:r>
              <w:rPr>
                <w:bCs/>
                <w:color w:val="000000"/>
              </w:rPr>
              <w:t>1</w:t>
            </w:r>
            <w:r w:rsidR="004731B8" w:rsidRPr="004A74D7">
              <w:rPr>
                <w:bCs/>
                <w:color w:val="000000"/>
              </w:rPr>
              <w:t>.</w:t>
            </w:r>
          </w:p>
        </w:tc>
        <w:tc>
          <w:tcPr>
            <w:tcW w:w="4961" w:type="dxa"/>
            <w:tcBorders>
              <w:top w:val="single" w:sz="4" w:space="0" w:color="000000"/>
              <w:left w:val="single" w:sz="4" w:space="0" w:color="000000"/>
              <w:bottom w:val="single" w:sz="4" w:space="0" w:color="000000"/>
              <w:right w:val="single" w:sz="4" w:space="0" w:color="000000"/>
            </w:tcBorders>
          </w:tcPr>
          <w:p w:rsidR="004731B8" w:rsidRPr="004E60D9" w:rsidRDefault="004731B8" w:rsidP="005067AA">
            <w:pPr>
              <w:shd w:val="clear" w:color="auto" w:fill="FFFFFF"/>
            </w:pPr>
            <w:r>
              <w:t>Цена договора  за право размещения</w:t>
            </w:r>
            <w:r w:rsidR="00CE51BC">
              <w:t xml:space="preserve"> </w:t>
            </w:r>
            <w:r w:rsidRPr="00A7145B">
              <w:t>объекта</w:t>
            </w:r>
          </w:p>
        </w:tc>
        <w:tc>
          <w:tcPr>
            <w:tcW w:w="4820" w:type="dxa"/>
            <w:tcBorders>
              <w:top w:val="single" w:sz="4" w:space="0" w:color="000000"/>
              <w:left w:val="single" w:sz="4" w:space="0" w:color="000000"/>
              <w:bottom w:val="single" w:sz="4" w:space="0" w:color="000000"/>
              <w:right w:val="single" w:sz="4" w:space="0" w:color="000000"/>
            </w:tcBorders>
          </w:tcPr>
          <w:p w:rsidR="004731B8" w:rsidRPr="004A74D7" w:rsidRDefault="004731B8" w:rsidP="004E60D9">
            <w:pPr>
              <w:shd w:val="clear" w:color="auto" w:fill="FFFFFF"/>
              <w:jc w:val="center"/>
              <w:rPr>
                <w:bCs/>
                <w:color w:val="000000"/>
                <w:spacing w:val="-1"/>
              </w:rPr>
            </w:pPr>
          </w:p>
        </w:tc>
      </w:tr>
    </w:tbl>
    <w:p w:rsidR="004731B8" w:rsidRDefault="004731B8" w:rsidP="004731B8">
      <w:pPr>
        <w:ind w:firstLine="709"/>
      </w:pPr>
    </w:p>
    <w:p w:rsidR="004731B8" w:rsidRDefault="004731B8" w:rsidP="004E60D9">
      <w:pPr>
        <w:ind w:firstLine="567"/>
      </w:pPr>
      <w:r w:rsidRPr="008275C0">
        <w:t>2. К  настоящему Предложению нами при</w:t>
      </w:r>
      <w:r>
        <w:t>лага</w:t>
      </w:r>
      <w:r w:rsidRPr="008275C0">
        <w:t xml:space="preserve">ется описание условий </w:t>
      </w:r>
      <w:r>
        <w:t xml:space="preserve">размещения объекта в соответствии с </w:t>
      </w:r>
      <w:r w:rsidR="004E60D9">
        <w:t>к</w:t>
      </w:r>
      <w:r>
        <w:t>онкурсной документации.</w:t>
      </w:r>
    </w:p>
    <w:p w:rsidR="004731B8" w:rsidRDefault="004731B8" w:rsidP="004731B8">
      <w:pPr>
        <w:pStyle w:val="ConsPlusNonformat"/>
        <w:widowControl/>
        <w:spacing w:line="360" w:lineRule="auto"/>
        <w:rPr>
          <w:rFonts w:ascii="Times New Roman" w:hAnsi="Times New Roman"/>
        </w:rPr>
      </w:pPr>
    </w:p>
    <w:p w:rsidR="004731B8" w:rsidRPr="0083747C" w:rsidRDefault="004731B8" w:rsidP="004731B8">
      <w:pPr>
        <w:pStyle w:val="ConsPlusNonformat"/>
        <w:widowControl/>
        <w:spacing w:line="360" w:lineRule="auto"/>
        <w:rPr>
          <w:rFonts w:ascii="Times New Roman" w:hAnsi="Times New Roman"/>
        </w:rPr>
      </w:pPr>
      <w:r w:rsidRPr="00681729">
        <w:rPr>
          <w:rFonts w:ascii="Times New Roman" w:hAnsi="Times New Roman"/>
        </w:rPr>
        <w:t>Заявитель: _______________________________________________</w:t>
      </w:r>
      <w:r>
        <w:rPr>
          <w:rFonts w:ascii="Times New Roman" w:hAnsi="Times New Roman"/>
        </w:rPr>
        <w:t>__________</w:t>
      </w:r>
    </w:p>
    <w:p w:rsidR="004731B8" w:rsidRPr="0083747C" w:rsidRDefault="004731B8" w:rsidP="004731B8">
      <w:pPr>
        <w:pStyle w:val="ConsPlusNonformat"/>
        <w:widowControl/>
        <w:spacing w:line="360" w:lineRule="auto"/>
        <w:jc w:val="center"/>
        <w:rPr>
          <w:rFonts w:ascii="Times New Roman" w:hAnsi="Times New Roman"/>
          <w:sz w:val="18"/>
          <w:szCs w:val="18"/>
        </w:rPr>
      </w:pPr>
      <w:r w:rsidRPr="0083747C">
        <w:rPr>
          <w:rFonts w:ascii="Times New Roman" w:hAnsi="Times New Roman"/>
          <w:sz w:val="18"/>
          <w:szCs w:val="18"/>
        </w:rPr>
        <w:t>(должность и подпись заявителя или его полномочного представителя)</w:t>
      </w:r>
    </w:p>
    <w:p w:rsidR="004731B8" w:rsidRDefault="00327C8B" w:rsidP="004731B8">
      <w:r>
        <w:t>М.П.</w:t>
      </w:r>
    </w:p>
    <w:p w:rsidR="004731B8" w:rsidRDefault="004731B8" w:rsidP="004731B8"/>
    <w:p w:rsidR="007C2129" w:rsidRDefault="007C2129">
      <w:pPr>
        <w:spacing w:after="200" w:line="276" w:lineRule="auto"/>
        <w:jc w:val="left"/>
      </w:pPr>
      <w:r>
        <w:br w:type="page"/>
      </w:r>
    </w:p>
    <w:p w:rsidR="004731B8" w:rsidRDefault="004731B8" w:rsidP="004731B8"/>
    <w:p w:rsidR="007C2129" w:rsidRPr="00BD267A" w:rsidRDefault="007C2129" w:rsidP="007C2129">
      <w:pPr>
        <w:autoSpaceDE w:val="0"/>
        <w:autoSpaceDN w:val="0"/>
        <w:adjustRightInd w:val="0"/>
        <w:ind w:left="644"/>
        <w:jc w:val="center"/>
        <w:rPr>
          <w:b/>
          <w:bCs/>
        </w:rPr>
      </w:pPr>
      <w:bookmarkStart w:id="53" w:name="_Toc119988611"/>
      <w:r w:rsidRPr="00BD267A">
        <w:rPr>
          <w:b/>
          <w:color w:val="000000"/>
        </w:rPr>
        <w:t>10.</w:t>
      </w:r>
      <w:r>
        <w:rPr>
          <w:b/>
          <w:color w:val="000000"/>
        </w:rPr>
        <w:t>6</w:t>
      </w:r>
      <w:r w:rsidRPr="00BD267A">
        <w:rPr>
          <w:b/>
          <w:color w:val="000000"/>
        </w:rPr>
        <w:t xml:space="preserve">. </w:t>
      </w:r>
      <w:r w:rsidRPr="00BD267A">
        <w:rPr>
          <w:b/>
          <w:bCs/>
        </w:rPr>
        <w:t xml:space="preserve">ИНСТРУКЦИИ ПО ЗАПОЛНЕНИЮ ФОРМ </w:t>
      </w:r>
      <w:r>
        <w:rPr>
          <w:b/>
          <w:bCs/>
        </w:rPr>
        <w:t xml:space="preserve">ДЛЯ </w:t>
      </w:r>
      <w:r w:rsidRPr="00BD267A">
        <w:rPr>
          <w:b/>
          <w:bCs/>
        </w:rPr>
        <w:t>УЧАСТНИКОВ КОНКУРСА</w:t>
      </w:r>
      <w:bookmarkEnd w:id="53"/>
    </w:p>
    <w:p w:rsidR="007C2129" w:rsidRPr="00BD267A" w:rsidRDefault="007C2129" w:rsidP="007C2129">
      <w:pPr>
        <w:keepNext/>
        <w:keepLines/>
        <w:widowControl w:val="0"/>
        <w:suppressLineNumbers/>
        <w:suppressAutoHyphens/>
        <w:ind w:left="644"/>
        <w:rPr>
          <w:sz w:val="22"/>
          <w:szCs w:val="22"/>
        </w:rPr>
      </w:pPr>
    </w:p>
    <w:p w:rsidR="007C2129" w:rsidRPr="00BD267A" w:rsidRDefault="007C2129" w:rsidP="007537B5">
      <w:pPr>
        <w:rPr>
          <w:b/>
          <w:sz w:val="22"/>
          <w:szCs w:val="22"/>
        </w:rPr>
      </w:pPr>
      <w:r w:rsidRPr="00BD267A">
        <w:rPr>
          <w:b/>
          <w:sz w:val="22"/>
          <w:szCs w:val="22"/>
        </w:rPr>
        <w:t>10.</w:t>
      </w:r>
      <w:r>
        <w:rPr>
          <w:b/>
          <w:sz w:val="22"/>
          <w:szCs w:val="22"/>
        </w:rPr>
        <w:t>6</w:t>
      </w:r>
      <w:r w:rsidRPr="00BD267A">
        <w:rPr>
          <w:b/>
          <w:sz w:val="22"/>
          <w:szCs w:val="22"/>
        </w:rPr>
        <w:t xml:space="preserve">.1. Форма: «Опись документов, представляемых для участия в </w:t>
      </w:r>
      <w:r w:rsidR="00695CB5">
        <w:rPr>
          <w:b/>
          <w:sz w:val="22"/>
          <w:szCs w:val="22"/>
        </w:rPr>
        <w:t>К</w:t>
      </w:r>
      <w:r w:rsidRPr="00BD267A">
        <w:rPr>
          <w:b/>
          <w:sz w:val="22"/>
          <w:szCs w:val="22"/>
        </w:rPr>
        <w:t>онкурсе»</w:t>
      </w:r>
      <w:r w:rsidR="007537B5">
        <w:rPr>
          <w:b/>
          <w:sz w:val="22"/>
          <w:szCs w:val="22"/>
        </w:rPr>
        <w:t>.</w:t>
      </w:r>
    </w:p>
    <w:p w:rsidR="007C2129" w:rsidRDefault="007C2129" w:rsidP="007537B5">
      <w:pPr>
        <w:pStyle w:val="a7"/>
        <w:numPr>
          <w:ilvl w:val="3"/>
          <w:numId w:val="25"/>
        </w:numPr>
        <w:tabs>
          <w:tab w:val="left" w:pos="0"/>
          <w:tab w:val="left" w:pos="851"/>
        </w:tabs>
        <w:ind w:left="0" w:firstLine="0"/>
        <w:rPr>
          <w:sz w:val="22"/>
          <w:szCs w:val="22"/>
        </w:rPr>
      </w:pPr>
      <w:r w:rsidRPr="007537B5">
        <w:rPr>
          <w:sz w:val="22"/>
          <w:szCs w:val="22"/>
        </w:rPr>
        <w:t>В данной форме приведен исчерпывающий перечень документов (пункты 1-</w:t>
      </w:r>
      <w:r w:rsidR="00C4631C">
        <w:rPr>
          <w:sz w:val="22"/>
          <w:szCs w:val="22"/>
        </w:rPr>
        <w:t>1</w:t>
      </w:r>
      <w:r w:rsidR="00CE51BC">
        <w:rPr>
          <w:sz w:val="22"/>
          <w:szCs w:val="22"/>
        </w:rPr>
        <w:t>0</w:t>
      </w:r>
      <w:r w:rsidRPr="007537B5">
        <w:rPr>
          <w:sz w:val="22"/>
          <w:szCs w:val="22"/>
        </w:rPr>
        <w:t xml:space="preserve">), которые должны представить все Участники </w:t>
      </w:r>
      <w:r w:rsidR="005D5E74" w:rsidRPr="007537B5">
        <w:rPr>
          <w:sz w:val="22"/>
          <w:szCs w:val="22"/>
        </w:rPr>
        <w:t>Конкурса</w:t>
      </w:r>
      <w:r w:rsidRPr="007537B5">
        <w:rPr>
          <w:sz w:val="22"/>
          <w:szCs w:val="22"/>
        </w:rPr>
        <w:t xml:space="preserve">. Другие документы (пункт </w:t>
      </w:r>
      <w:r w:rsidR="00C4631C">
        <w:rPr>
          <w:sz w:val="22"/>
          <w:szCs w:val="22"/>
        </w:rPr>
        <w:t>1</w:t>
      </w:r>
      <w:r w:rsidR="00CE51BC">
        <w:rPr>
          <w:sz w:val="22"/>
          <w:szCs w:val="22"/>
        </w:rPr>
        <w:t>1</w:t>
      </w:r>
      <w:r w:rsidRPr="007537B5">
        <w:rPr>
          <w:sz w:val="22"/>
          <w:szCs w:val="22"/>
        </w:rPr>
        <w:t xml:space="preserve">) прикладываются Участниками </w:t>
      </w:r>
      <w:r w:rsidR="005D5E74" w:rsidRPr="007537B5">
        <w:rPr>
          <w:sz w:val="22"/>
          <w:szCs w:val="22"/>
        </w:rPr>
        <w:t>Конкурса</w:t>
      </w:r>
      <w:r w:rsidRPr="007537B5">
        <w:rPr>
          <w:sz w:val="22"/>
          <w:szCs w:val="22"/>
        </w:rPr>
        <w:t xml:space="preserve"> самостоятельно, по собственному желанию.</w:t>
      </w:r>
    </w:p>
    <w:p w:rsidR="007C2129" w:rsidRPr="007537B5" w:rsidRDefault="007C2129" w:rsidP="007537B5">
      <w:pPr>
        <w:pStyle w:val="a7"/>
        <w:numPr>
          <w:ilvl w:val="3"/>
          <w:numId w:val="25"/>
        </w:numPr>
        <w:tabs>
          <w:tab w:val="left" w:pos="0"/>
          <w:tab w:val="left" w:pos="851"/>
        </w:tabs>
        <w:ind w:left="0" w:firstLine="0"/>
        <w:rPr>
          <w:sz w:val="22"/>
          <w:szCs w:val="22"/>
        </w:rPr>
      </w:pPr>
      <w:r w:rsidRPr="007537B5">
        <w:rPr>
          <w:sz w:val="22"/>
          <w:szCs w:val="22"/>
        </w:rPr>
        <w:t xml:space="preserve">В данной форме заполняются все разделы, данные, указанные в круглых скобках приведены в качестве пояснения Участникам </w:t>
      </w:r>
      <w:r w:rsidR="005D5E74" w:rsidRPr="007537B5">
        <w:rPr>
          <w:sz w:val="22"/>
          <w:szCs w:val="22"/>
        </w:rPr>
        <w:t>Конкурса</w:t>
      </w:r>
      <w:r w:rsidRPr="007537B5">
        <w:rPr>
          <w:sz w:val="22"/>
          <w:szCs w:val="22"/>
        </w:rPr>
        <w:t>.</w:t>
      </w:r>
    </w:p>
    <w:p w:rsidR="007C2129" w:rsidRPr="00BD267A" w:rsidRDefault="007C2129" w:rsidP="007537B5">
      <w:pPr>
        <w:tabs>
          <w:tab w:val="left" w:pos="900"/>
        </w:tabs>
        <w:rPr>
          <w:sz w:val="22"/>
          <w:szCs w:val="22"/>
        </w:rPr>
      </w:pPr>
    </w:p>
    <w:p w:rsidR="007C2129" w:rsidRDefault="007C2129" w:rsidP="007537B5">
      <w:pPr>
        <w:rPr>
          <w:b/>
          <w:sz w:val="22"/>
          <w:szCs w:val="22"/>
        </w:rPr>
      </w:pPr>
      <w:r>
        <w:rPr>
          <w:b/>
          <w:sz w:val="22"/>
          <w:szCs w:val="22"/>
        </w:rPr>
        <w:t>10.6</w:t>
      </w:r>
      <w:r w:rsidRPr="00BD267A">
        <w:rPr>
          <w:b/>
          <w:sz w:val="22"/>
          <w:szCs w:val="22"/>
        </w:rPr>
        <w:t xml:space="preserve">.2. Форма: «Заявка на участие в </w:t>
      </w:r>
      <w:r w:rsidR="00695CB5">
        <w:rPr>
          <w:b/>
          <w:sz w:val="22"/>
          <w:szCs w:val="22"/>
        </w:rPr>
        <w:t>К</w:t>
      </w:r>
      <w:r w:rsidRPr="00BD267A">
        <w:rPr>
          <w:b/>
          <w:sz w:val="22"/>
          <w:szCs w:val="22"/>
        </w:rPr>
        <w:t>онкурсе»</w:t>
      </w:r>
      <w:r w:rsidR="007537B5">
        <w:rPr>
          <w:b/>
          <w:sz w:val="22"/>
          <w:szCs w:val="22"/>
        </w:rPr>
        <w:t>.</w:t>
      </w:r>
    </w:p>
    <w:p w:rsidR="007C2129" w:rsidRDefault="007C2129" w:rsidP="007537B5">
      <w:pPr>
        <w:pStyle w:val="a7"/>
        <w:numPr>
          <w:ilvl w:val="3"/>
          <w:numId w:val="26"/>
        </w:numPr>
        <w:tabs>
          <w:tab w:val="left" w:pos="851"/>
        </w:tabs>
        <w:ind w:left="0" w:firstLine="0"/>
        <w:rPr>
          <w:sz w:val="22"/>
          <w:szCs w:val="22"/>
        </w:rPr>
      </w:pPr>
      <w:r w:rsidRPr="007537B5">
        <w:rPr>
          <w:sz w:val="22"/>
          <w:szCs w:val="22"/>
        </w:rPr>
        <w:t xml:space="preserve">Заявка на участие в </w:t>
      </w:r>
      <w:r w:rsidR="00695CB5">
        <w:rPr>
          <w:sz w:val="22"/>
          <w:szCs w:val="22"/>
        </w:rPr>
        <w:t>К</w:t>
      </w:r>
      <w:r w:rsidRPr="007537B5">
        <w:rPr>
          <w:sz w:val="22"/>
          <w:szCs w:val="22"/>
        </w:rPr>
        <w:t xml:space="preserve">онкурсе это основной документ, которым </w:t>
      </w:r>
      <w:r w:rsidR="00695CB5">
        <w:rPr>
          <w:sz w:val="22"/>
          <w:szCs w:val="22"/>
        </w:rPr>
        <w:t>У</w:t>
      </w:r>
      <w:r w:rsidRPr="007537B5">
        <w:rPr>
          <w:sz w:val="22"/>
          <w:szCs w:val="22"/>
        </w:rPr>
        <w:t xml:space="preserve">частники изъявляют свое желание принять участие в </w:t>
      </w:r>
      <w:r w:rsidR="00695CB5">
        <w:rPr>
          <w:sz w:val="22"/>
          <w:szCs w:val="22"/>
        </w:rPr>
        <w:t>К</w:t>
      </w:r>
      <w:r w:rsidRPr="007537B5">
        <w:rPr>
          <w:sz w:val="22"/>
          <w:szCs w:val="22"/>
        </w:rPr>
        <w:t xml:space="preserve">онкурсе на условиях, установленных </w:t>
      </w:r>
      <w:r w:rsidR="0003437A" w:rsidRPr="007537B5">
        <w:rPr>
          <w:sz w:val="22"/>
          <w:szCs w:val="22"/>
        </w:rPr>
        <w:t>Администрацией</w:t>
      </w:r>
      <w:r w:rsidRPr="007537B5">
        <w:rPr>
          <w:sz w:val="22"/>
          <w:szCs w:val="22"/>
        </w:rPr>
        <w:t xml:space="preserve">, </w:t>
      </w:r>
      <w:r w:rsidR="0003437A" w:rsidRPr="007537B5">
        <w:rPr>
          <w:sz w:val="22"/>
          <w:szCs w:val="22"/>
        </w:rPr>
        <w:t xml:space="preserve">Организатором </w:t>
      </w:r>
      <w:r w:rsidR="00695CB5">
        <w:rPr>
          <w:sz w:val="22"/>
          <w:szCs w:val="22"/>
        </w:rPr>
        <w:t>К</w:t>
      </w:r>
      <w:r w:rsidR="0003437A" w:rsidRPr="007537B5">
        <w:rPr>
          <w:sz w:val="22"/>
          <w:szCs w:val="22"/>
        </w:rPr>
        <w:t>онкурса</w:t>
      </w:r>
      <w:r w:rsidRPr="007537B5">
        <w:rPr>
          <w:sz w:val="22"/>
          <w:szCs w:val="22"/>
        </w:rPr>
        <w:t>.</w:t>
      </w:r>
    </w:p>
    <w:p w:rsidR="007C2129" w:rsidRPr="008A1CEB" w:rsidRDefault="007C2129" w:rsidP="008A1CEB">
      <w:pPr>
        <w:pStyle w:val="a7"/>
        <w:numPr>
          <w:ilvl w:val="3"/>
          <w:numId w:val="26"/>
        </w:numPr>
        <w:tabs>
          <w:tab w:val="left" w:pos="851"/>
        </w:tabs>
        <w:ind w:left="0" w:firstLine="0"/>
        <w:rPr>
          <w:sz w:val="22"/>
          <w:szCs w:val="22"/>
        </w:rPr>
      </w:pPr>
      <w:r w:rsidRPr="008A1CEB">
        <w:rPr>
          <w:sz w:val="22"/>
          <w:szCs w:val="22"/>
        </w:rPr>
        <w:t xml:space="preserve">В данной форме заполняются все разделы, данные, указанные в круглых скобках приведены в качестве пояснения Участникам </w:t>
      </w:r>
      <w:r w:rsidR="0003437A" w:rsidRPr="008A1CEB">
        <w:rPr>
          <w:sz w:val="22"/>
          <w:szCs w:val="22"/>
        </w:rPr>
        <w:t>Конкурса</w:t>
      </w:r>
      <w:r w:rsidRPr="008A1CEB">
        <w:rPr>
          <w:sz w:val="22"/>
          <w:szCs w:val="22"/>
        </w:rPr>
        <w:t>.</w:t>
      </w:r>
    </w:p>
    <w:p w:rsidR="007C2129" w:rsidRDefault="007C2129" w:rsidP="007537B5">
      <w:pPr>
        <w:rPr>
          <w:sz w:val="22"/>
          <w:szCs w:val="22"/>
        </w:rPr>
      </w:pPr>
    </w:p>
    <w:p w:rsidR="007C2129" w:rsidRPr="00F56E6B" w:rsidRDefault="007C2129" w:rsidP="007537B5">
      <w:pPr>
        <w:rPr>
          <w:b/>
          <w:sz w:val="22"/>
          <w:szCs w:val="22"/>
        </w:rPr>
      </w:pPr>
      <w:r w:rsidRPr="00BD267A">
        <w:rPr>
          <w:b/>
          <w:sz w:val="22"/>
          <w:szCs w:val="22"/>
        </w:rPr>
        <w:t>10.</w:t>
      </w:r>
      <w:r>
        <w:rPr>
          <w:b/>
          <w:sz w:val="22"/>
          <w:szCs w:val="22"/>
        </w:rPr>
        <w:t>6</w:t>
      </w:r>
      <w:r w:rsidRPr="00BD267A">
        <w:rPr>
          <w:b/>
          <w:sz w:val="22"/>
          <w:szCs w:val="22"/>
        </w:rPr>
        <w:t>.</w:t>
      </w:r>
      <w:r>
        <w:rPr>
          <w:b/>
          <w:sz w:val="22"/>
          <w:szCs w:val="22"/>
        </w:rPr>
        <w:t>3</w:t>
      </w:r>
      <w:r w:rsidRPr="00BD267A">
        <w:rPr>
          <w:b/>
          <w:sz w:val="22"/>
          <w:szCs w:val="22"/>
        </w:rPr>
        <w:t>. Форма: «</w:t>
      </w:r>
      <w:r>
        <w:rPr>
          <w:b/>
          <w:sz w:val="22"/>
          <w:szCs w:val="22"/>
        </w:rPr>
        <w:t xml:space="preserve">Предложения </w:t>
      </w:r>
      <w:r w:rsidR="00D36B2E">
        <w:rPr>
          <w:b/>
          <w:sz w:val="22"/>
          <w:szCs w:val="22"/>
        </w:rPr>
        <w:t xml:space="preserve">об условиях исполнения </w:t>
      </w:r>
      <w:r w:rsidR="00695CB5">
        <w:rPr>
          <w:b/>
          <w:sz w:val="22"/>
          <w:szCs w:val="22"/>
        </w:rPr>
        <w:t>Д</w:t>
      </w:r>
      <w:r w:rsidR="00D36B2E">
        <w:rPr>
          <w:b/>
          <w:sz w:val="22"/>
          <w:szCs w:val="22"/>
        </w:rPr>
        <w:t>оговора</w:t>
      </w:r>
      <w:r>
        <w:rPr>
          <w:b/>
          <w:sz w:val="22"/>
          <w:szCs w:val="22"/>
        </w:rPr>
        <w:t>»</w:t>
      </w:r>
      <w:r>
        <w:rPr>
          <w:b/>
        </w:rPr>
        <w:t xml:space="preserve"> (</w:t>
      </w:r>
      <w:r w:rsidRPr="00F56E6B">
        <w:rPr>
          <w:b/>
          <w:sz w:val="20"/>
          <w:szCs w:val="20"/>
        </w:rPr>
        <w:t>Приложение №1 к заявке на участие</w:t>
      </w:r>
      <w:r>
        <w:rPr>
          <w:b/>
          <w:sz w:val="20"/>
          <w:szCs w:val="20"/>
        </w:rPr>
        <w:t xml:space="preserve"> в </w:t>
      </w:r>
      <w:r w:rsidR="00695CB5">
        <w:rPr>
          <w:b/>
          <w:sz w:val="20"/>
          <w:szCs w:val="20"/>
        </w:rPr>
        <w:t>К</w:t>
      </w:r>
      <w:r>
        <w:rPr>
          <w:b/>
          <w:sz w:val="20"/>
          <w:szCs w:val="20"/>
        </w:rPr>
        <w:t>онкурсе)</w:t>
      </w:r>
      <w:r w:rsidR="008A1CEB">
        <w:rPr>
          <w:b/>
          <w:sz w:val="20"/>
          <w:szCs w:val="20"/>
        </w:rPr>
        <w:t>.</w:t>
      </w:r>
    </w:p>
    <w:p w:rsidR="007C2129" w:rsidRPr="008A1CEB" w:rsidRDefault="007C2129" w:rsidP="008A1CEB">
      <w:pPr>
        <w:pStyle w:val="a7"/>
        <w:numPr>
          <w:ilvl w:val="3"/>
          <w:numId w:val="27"/>
        </w:numPr>
        <w:tabs>
          <w:tab w:val="left" w:pos="900"/>
        </w:tabs>
        <w:rPr>
          <w:sz w:val="22"/>
          <w:szCs w:val="22"/>
        </w:rPr>
      </w:pPr>
      <w:r w:rsidRPr="008A1CEB">
        <w:rPr>
          <w:sz w:val="22"/>
          <w:szCs w:val="22"/>
        </w:rPr>
        <w:t xml:space="preserve">Все пункты, указанные в этой форме являются обязательными для заполнения Участником </w:t>
      </w:r>
      <w:r w:rsidR="00695CB5">
        <w:rPr>
          <w:sz w:val="22"/>
          <w:szCs w:val="22"/>
        </w:rPr>
        <w:t>К</w:t>
      </w:r>
      <w:r w:rsidR="002E1A2F" w:rsidRPr="008A1CEB">
        <w:rPr>
          <w:sz w:val="22"/>
          <w:szCs w:val="22"/>
        </w:rPr>
        <w:t>онкурса</w:t>
      </w:r>
      <w:r w:rsidRPr="008A1CEB">
        <w:rPr>
          <w:sz w:val="22"/>
          <w:szCs w:val="22"/>
        </w:rPr>
        <w:t>.</w:t>
      </w:r>
    </w:p>
    <w:p w:rsidR="007C2129" w:rsidRDefault="007C2129" w:rsidP="007537B5">
      <w:pPr>
        <w:rPr>
          <w:b/>
          <w:sz w:val="22"/>
          <w:szCs w:val="22"/>
        </w:rPr>
      </w:pPr>
    </w:p>
    <w:p w:rsidR="005F53E2" w:rsidRDefault="005F53E2" w:rsidP="007537B5">
      <w:pPr>
        <w:spacing w:after="200" w:line="276" w:lineRule="auto"/>
        <w:jc w:val="left"/>
        <w:rPr>
          <w:sz w:val="22"/>
          <w:szCs w:val="22"/>
        </w:rPr>
      </w:pPr>
      <w:r>
        <w:rPr>
          <w:sz w:val="22"/>
          <w:szCs w:val="22"/>
        </w:rPr>
        <w:br w:type="page"/>
      </w:r>
    </w:p>
    <w:p w:rsidR="007C2129" w:rsidRDefault="005F53E2" w:rsidP="00436558">
      <w:pPr>
        <w:jc w:val="center"/>
        <w:rPr>
          <w:b/>
          <w:sz w:val="28"/>
          <w:szCs w:val="28"/>
        </w:rPr>
      </w:pPr>
      <w:r w:rsidRPr="00602405">
        <w:rPr>
          <w:b/>
          <w:sz w:val="28"/>
          <w:szCs w:val="28"/>
        </w:rPr>
        <w:lastRenderedPageBreak/>
        <w:t xml:space="preserve">ЧАСТЬ </w:t>
      </w:r>
      <w:r w:rsidRPr="00602405">
        <w:rPr>
          <w:b/>
          <w:sz w:val="28"/>
          <w:szCs w:val="28"/>
          <w:lang w:val="en-US"/>
        </w:rPr>
        <w:t>II</w:t>
      </w:r>
      <w:r w:rsidRPr="00602405">
        <w:rPr>
          <w:b/>
          <w:sz w:val="28"/>
          <w:szCs w:val="28"/>
        </w:rPr>
        <w:t xml:space="preserve">. ТЕХНИЧЕСКАЯ  ЧАСТЬ  КОНКУРСНОЙ ДОКУМЕНТАЦИИ </w:t>
      </w:r>
    </w:p>
    <w:p w:rsidR="00436558" w:rsidRDefault="00436558" w:rsidP="00436558">
      <w:pPr>
        <w:jc w:val="center"/>
        <w:rPr>
          <w:b/>
          <w:sz w:val="28"/>
          <w:szCs w:val="28"/>
        </w:rPr>
      </w:pPr>
    </w:p>
    <w:p w:rsidR="00436558" w:rsidRPr="004F0726" w:rsidRDefault="00436558" w:rsidP="00436558">
      <w:pPr>
        <w:jc w:val="center"/>
        <w:rPr>
          <w:b/>
          <w:sz w:val="28"/>
          <w:szCs w:val="28"/>
        </w:rPr>
      </w:pPr>
      <w:r w:rsidRPr="004F0726">
        <w:rPr>
          <w:b/>
          <w:sz w:val="28"/>
          <w:szCs w:val="28"/>
        </w:rPr>
        <w:t>Техническое задание</w:t>
      </w:r>
    </w:p>
    <w:p w:rsidR="00436558" w:rsidRPr="004F0726" w:rsidRDefault="00436558" w:rsidP="00436558">
      <w:pPr>
        <w:pStyle w:val="a4"/>
        <w:spacing w:after="0"/>
        <w:ind w:firstLine="567"/>
        <w:jc w:val="center"/>
        <w:rPr>
          <w:b/>
          <w:sz w:val="24"/>
        </w:rPr>
      </w:pPr>
      <w:r w:rsidRPr="004F0726">
        <w:rPr>
          <w:b/>
          <w:sz w:val="24"/>
        </w:rPr>
        <w:t>на  право размещения нестационарных торговых объектов по реализации кваса, прохладительных напитков, мороженого</w:t>
      </w:r>
      <w:r w:rsidR="00695CB5" w:rsidRPr="004F0726">
        <w:rPr>
          <w:b/>
          <w:sz w:val="24"/>
        </w:rPr>
        <w:t>, попкорна, сладкой ваты</w:t>
      </w:r>
      <w:r w:rsidRPr="004F0726">
        <w:rPr>
          <w:b/>
          <w:sz w:val="24"/>
        </w:rPr>
        <w:t xml:space="preserve"> на территории муниципального образования город Маркс Саратовской области.</w:t>
      </w:r>
    </w:p>
    <w:p w:rsidR="00436558" w:rsidRDefault="00436558" w:rsidP="00436558">
      <w:pPr>
        <w:jc w:val="center"/>
      </w:pPr>
    </w:p>
    <w:p w:rsidR="009E24C1" w:rsidRDefault="003F3BFB" w:rsidP="009E24C1">
      <w:pPr>
        <w:pStyle w:val="ConsPlusTitle"/>
        <w:widowControl/>
        <w:ind w:firstLine="708"/>
        <w:jc w:val="both"/>
        <w:rPr>
          <w:rFonts w:ascii="Times New Roman" w:hAnsi="Times New Roman" w:cs="Times New Roman"/>
          <w:b w:val="0"/>
          <w:sz w:val="24"/>
          <w:szCs w:val="24"/>
        </w:rPr>
      </w:pPr>
      <w:r w:rsidRPr="00BE6484">
        <w:rPr>
          <w:rFonts w:ascii="Times New Roman" w:hAnsi="Times New Roman" w:cs="Times New Roman"/>
          <w:color w:val="000000"/>
          <w:spacing w:val="1"/>
          <w:sz w:val="24"/>
          <w:szCs w:val="24"/>
        </w:rPr>
        <w:t>Место размещения объектов</w:t>
      </w:r>
      <w:r w:rsidRPr="007161AB">
        <w:rPr>
          <w:rFonts w:ascii="Times New Roman" w:hAnsi="Times New Roman" w:cs="Times New Roman"/>
          <w:b w:val="0"/>
          <w:color w:val="000000"/>
          <w:spacing w:val="1"/>
          <w:sz w:val="24"/>
          <w:szCs w:val="24"/>
        </w:rPr>
        <w:t xml:space="preserve"> – территория </w:t>
      </w:r>
      <w:r w:rsidR="00FB01B4">
        <w:rPr>
          <w:rFonts w:ascii="Times New Roman" w:eastAsia="Verdana" w:hAnsi="Times New Roman" w:cs="Times New Roman"/>
          <w:b w:val="0"/>
          <w:color w:val="000000"/>
          <w:sz w:val="24"/>
          <w:szCs w:val="24"/>
        </w:rPr>
        <w:t>муниципального образования город Маркс</w:t>
      </w:r>
      <w:r w:rsidR="006A3CEB">
        <w:rPr>
          <w:rFonts w:ascii="Times New Roman" w:eastAsia="Verdana" w:hAnsi="Times New Roman" w:cs="Times New Roman"/>
          <w:b w:val="0"/>
          <w:color w:val="000000"/>
          <w:sz w:val="24"/>
          <w:szCs w:val="24"/>
        </w:rPr>
        <w:t xml:space="preserve"> </w:t>
      </w:r>
      <w:r w:rsidR="00A84584">
        <w:rPr>
          <w:rFonts w:ascii="Times New Roman" w:eastAsia="Verdana" w:hAnsi="Times New Roman" w:cs="Times New Roman"/>
          <w:b w:val="0"/>
          <w:color w:val="000000"/>
          <w:sz w:val="24"/>
          <w:szCs w:val="24"/>
        </w:rPr>
        <w:t>Саратовской области</w:t>
      </w:r>
      <w:r w:rsidR="00FA1609">
        <w:rPr>
          <w:rFonts w:ascii="Times New Roman" w:eastAsia="Verdana" w:hAnsi="Times New Roman" w:cs="Times New Roman"/>
          <w:b w:val="0"/>
          <w:color w:val="000000"/>
          <w:sz w:val="24"/>
          <w:szCs w:val="24"/>
        </w:rPr>
        <w:t>, расположенных</w:t>
      </w:r>
      <w:r w:rsidR="00AD72B9">
        <w:rPr>
          <w:rFonts w:ascii="Times New Roman" w:eastAsia="Verdana" w:hAnsi="Times New Roman" w:cs="Times New Roman"/>
          <w:b w:val="0"/>
          <w:color w:val="000000"/>
          <w:sz w:val="24"/>
          <w:szCs w:val="24"/>
        </w:rPr>
        <w:t xml:space="preserve"> </w:t>
      </w:r>
      <w:r w:rsidRPr="007161AB">
        <w:rPr>
          <w:rFonts w:ascii="Times New Roman" w:hAnsi="Times New Roman" w:cs="Times New Roman"/>
          <w:b w:val="0"/>
          <w:sz w:val="24"/>
          <w:szCs w:val="24"/>
        </w:rPr>
        <w:t xml:space="preserve">на земельных участках,  находящиеся в государственной или муниципальной собственности </w:t>
      </w:r>
      <w:r w:rsidR="007102E1">
        <w:rPr>
          <w:rFonts w:ascii="Times New Roman" w:hAnsi="Times New Roman" w:cs="Times New Roman"/>
          <w:b w:val="0"/>
          <w:color w:val="000000"/>
          <w:spacing w:val="1"/>
          <w:sz w:val="24"/>
          <w:szCs w:val="24"/>
        </w:rPr>
        <w:t xml:space="preserve">в  соответствии с утвержденной </w:t>
      </w:r>
      <w:r w:rsidR="00BE6484">
        <w:rPr>
          <w:rFonts w:ascii="Times New Roman" w:hAnsi="Times New Roman" w:cs="Times New Roman"/>
          <w:b w:val="0"/>
          <w:sz w:val="24"/>
          <w:szCs w:val="24"/>
        </w:rPr>
        <w:t>С</w:t>
      </w:r>
      <w:r w:rsidR="009C5F25" w:rsidRPr="009C5F25">
        <w:rPr>
          <w:rFonts w:ascii="Times New Roman" w:hAnsi="Times New Roman" w:cs="Times New Roman"/>
          <w:b w:val="0"/>
          <w:sz w:val="24"/>
          <w:szCs w:val="24"/>
        </w:rPr>
        <w:t>хемой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город Маркс Саратовской области</w:t>
      </w:r>
      <w:r w:rsidRPr="009C5F25">
        <w:rPr>
          <w:rFonts w:ascii="Times New Roman" w:hAnsi="Times New Roman" w:cs="Times New Roman"/>
          <w:b w:val="0"/>
          <w:sz w:val="24"/>
          <w:szCs w:val="24"/>
        </w:rPr>
        <w:t>.</w:t>
      </w:r>
    </w:p>
    <w:p w:rsidR="009E24C1" w:rsidRDefault="009E24C1" w:rsidP="009E24C1">
      <w:pPr>
        <w:pStyle w:val="ConsPlusTitle"/>
        <w:widowControl/>
        <w:ind w:firstLine="708"/>
        <w:jc w:val="both"/>
        <w:rPr>
          <w:rFonts w:ascii="Times New Roman" w:hAnsi="Times New Roman" w:cs="Times New Roman"/>
          <w:b w:val="0"/>
          <w:sz w:val="24"/>
          <w:szCs w:val="24"/>
        </w:rPr>
      </w:pPr>
      <w:r w:rsidRPr="00BE6484">
        <w:rPr>
          <w:rFonts w:ascii="Times New Roman" w:hAnsi="Times New Roman" w:cs="Times New Roman"/>
          <w:sz w:val="24"/>
          <w:szCs w:val="24"/>
        </w:rPr>
        <w:t>Специализация:</w:t>
      </w:r>
      <w:r w:rsidR="00AD72B9">
        <w:rPr>
          <w:rFonts w:ascii="Times New Roman" w:hAnsi="Times New Roman" w:cs="Times New Roman"/>
          <w:sz w:val="24"/>
          <w:szCs w:val="24"/>
        </w:rPr>
        <w:t xml:space="preserve"> </w:t>
      </w:r>
      <w:r w:rsidRPr="009E24C1">
        <w:rPr>
          <w:rFonts w:ascii="Times New Roman" w:hAnsi="Times New Roman" w:cs="Times New Roman"/>
          <w:b w:val="0"/>
          <w:sz w:val="24"/>
          <w:szCs w:val="24"/>
        </w:rPr>
        <w:t>реализация прохладительны</w:t>
      </w:r>
      <w:r>
        <w:rPr>
          <w:rFonts w:ascii="Times New Roman" w:hAnsi="Times New Roman" w:cs="Times New Roman"/>
          <w:b w:val="0"/>
          <w:sz w:val="24"/>
          <w:szCs w:val="24"/>
        </w:rPr>
        <w:t>х</w:t>
      </w:r>
      <w:r w:rsidRPr="009E24C1">
        <w:rPr>
          <w:rFonts w:ascii="Times New Roman" w:hAnsi="Times New Roman" w:cs="Times New Roman"/>
          <w:b w:val="0"/>
          <w:sz w:val="24"/>
          <w:szCs w:val="24"/>
        </w:rPr>
        <w:t xml:space="preserve"> напитк</w:t>
      </w:r>
      <w:r>
        <w:rPr>
          <w:rFonts w:ascii="Times New Roman" w:hAnsi="Times New Roman" w:cs="Times New Roman"/>
          <w:b w:val="0"/>
          <w:sz w:val="24"/>
          <w:szCs w:val="24"/>
        </w:rPr>
        <w:t>ов, кваса,</w:t>
      </w:r>
      <w:r w:rsidRPr="009E24C1">
        <w:rPr>
          <w:rFonts w:ascii="Times New Roman" w:hAnsi="Times New Roman" w:cs="Times New Roman"/>
          <w:b w:val="0"/>
          <w:sz w:val="24"/>
          <w:szCs w:val="24"/>
        </w:rPr>
        <w:t xml:space="preserve"> морожено</w:t>
      </w:r>
      <w:r>
        <w:rPr>
          <w:rFonts w:ascii="Times New Roman" w:hAnsi="Times New Roman" w:cs="Times New Roman"/>
          <w:b w:val="0"/>
          <w:sz w:val="24"/>
          <w:szCs w:val="24"/>
        </w:rPr>
        <w:t>го</w:t>
      </w:r>
      <w:r w:rsidR="009F04F9">
        <w:rPr>
          <w:rFonts w:ascii="Times New Roman" w:hAnsi="Times New Roman" w:cs="Times New Roman"/>
          <w:b w:val="0"/>
          <w:sz w:val="24"/>
          <w:szCs w:val="24"/>
        </w:rPr>
        <w:t>,</w:t>
      </w:r>
      <w:r w:rsidRPr="009E24C1">
        <w:rPr>
          <w:rFonts w:ascii="Times New Roman" w:hAnsi="Times New Roman" w:cs="Times New Roman"/>
          <w:b w:val="0"/>
          <w:sz w:val="24"/>
          <w:szCs w:val="24"/>
        </w:rPr>
        <w:t xml:space="preserve"> попкорн</w:t>
      </w:r>
      <w:r>
        <w:rPr>
          <w:rFonts w:ascii="Times New Roman" w:hAnsi="Times New Roman" w:cs="Times New Roman"/>
          <w:b w:val="0"/>
          <w:sz w:val="24"/>
          <w:szCs w:val="24"/>
        </w:rPr>
        <w:t>а, сладкой</w:t>
      </w:r>
      <w:r w:rsidRPr="009E24C1">
        <w:rPr>
          <w:rFonts w:ascii="Times New Roman" w:hAnsi="Times New Roman" w:cs="Times New Roman"/>
          <w:b w:val="0"/>
          <w:sz w:val="24"/>
          <w:szCs w:val="24"/>
        </w:rPr>
        <w:t xml:space="preserve"> ват</w:t>
      </w:r>
      <w:r>
        <w:rPr>
          <w:rFonts w:ascii="Times New Roman" w:hAnsi="Times New Roman" w:cs="Times New Roman"/>
          <w:b w:val="0"/>
          <w:sz w:val="24"/>
          <w:szCs w:val="24"/>
        </w:rPr>
        <w:t>ы.</w:t>
      </w:r>
    </w:p>
    <w:p w:rsidR="00EA1CE1" w:rsidRPr="009E24C1" w:rsidRDefault="003F3BFB" w:rsidP="009E24C1">
      <w:pPr>
        <w:pStyle w:val="ConsPlusTitle"/>
        <w:widowControl/>
        <w:ind w:firstLine="708"/>
        <w:jc w:val="both"/>
        <w:rPr>
          <w:rFonts w:ascii="Times New Roman" w:hAnsi="Times New Roman" w:cs="Times New Roman"/>
          <w:b w:val="0"/>
          <w:sz w:val="24"/>
          <w:szCs w:val="24"/>
        </w:rPr>
      </w:pPr>
      <w:r w:rsidRPr="00BE6484">
        <w:rPr>
          <w:rFonts w:ascii="Times New Roman" w:hAnsi="Times New Roman" w:cs="Times New Roman"/>
          <w:sz w:val="24"/>
          <w:szCs w:val="24"/>
        </w:rPr>
        <w:t>Срок размещения объектов по реализации:</w:t>
      </w:r>
      <w:r w:rsidR="00AD72B9">
        <w:rPr>
          <w:rFonts w:ascii="Times New Roman" w:hAnsi="Times New Roman" w:cs="Times New Roman"/>
          <w:sz w:val="24"/>
          <w:szCs w:val="24"/>
        </w:rPr>
        <w:t xml:space="preserve"> </w:t>
      </w:r>
      <w:r w:rsidR="00EA76AF">
        <w:rPr>
          <w:rFonts w:ascii="Times New Roman" w:hAnsi="Times New Roman" w:cs="Times New Roman"/>
          <w:b w:val="0"/>
          <w:sz w:val="24"/>
          <w:szCs w:val="24"/>
        </w:rPr>
        <w:t xml:space="preserve">со </w:t>
      </w:r>
      <w:proofErr w:type="gramStart"/>
      <w:r w:rsidR="00EA76AF">
        <w:rPr>
          <w:rFonts w:ascii="Times New Roman" w:hAnsi="Times New Roman" w:cs="Times New Roman"/>
          <w:b w:val="0"/>
          <w:sz w:val="24"/>
          <w:szCs w:val="24"/>
        </w:rPr>
        <w:t>дня</w:t>
      </w:r>
      <w:proofErr w:type="gramEnd"/>
      <w:r w:rsidR="00EA76AF">
        <w:rPr>
          <w:rFonts w:ascii="Times New Roman" w:hAnsi="Times New Roman" w:cs="Times New Roman"/>
          <w:b w:val="0"/>
          <w:sz w:val="24"/>
          <w:szCs w:val="24"/>
        </w:rPr>
        <w:t xml:space="preserve"> следующего за днем заключения </w:t>
      </w:r>
      <w:r w:rsidR="004F0726">
        <w:rPr>
          <w:rFonts w:ascii="Times New Roman" w:hAnsi="Times New Roman" w:cs="Times New Roman"/>
          <w:b w:val="0"/>
          <w:sz w:val="24"/>
          <w:szCs w:val="24"/>
        </w:rPr>
        <w:t>Д</w:t>
      </w:r>
      <w:r w:rsidR="00EA76AF">
        <w:rPr>
          <w:rFonts w:ascii="Times New Roman" w:hAnsi="Times New Roman" w:cs="Times New Roman"/>
          <w:b w:val="0"/>
          <w:sz w:val="24"/>
          <w:szCs w:val="24"/>
        </w:rPr>
        <w:t xml:space="preserve">оговора </w:t>
      </w:r>
      <w:r w:rsidR="007102E1" w:rsidRPr="00EA76AF">
        <w:rPr>
          <w:rFonts w:ascii="Times New Roman" w:hAnsi="Times New Roman" w:cs="Times New Roman"/>
          <w:b w:val="0"/>
          <w:sz w:val="24"/>
          <w:szCs w:val="24"/>
        </w:rPr>
        <w:t>на право размещения нестационарного торгового объекта</w:t>
      </w:r>
      <w:r w:rsidR="00710DE1" w:rsidRPr="00EA76AF">
        <w:rPr>
          <w:rFonts w:ascii="Times New Roman" w:hAnsi="Times New Roman" w:cs="Times New Roman"/>
          <w:b w:val="0"/>
          <w:sz w:val="24"/>
          <w:szCs w:val="24"/>
        </w:rPr>
        <w:t xml:space="preserve"> по 15октября</w:t>
      </w:r>
      <w:r w:rsidR="00EA1CE1" w:rsidRPr="00EA76AF">
        <w:rPr>
          <w:rFonts w:ascii="Times New Roman" w:hAnsi="Times New Roman" w:cs="Times New Roman"/>
          <w:b w:val="0"/>
          <w:sz w:val="24"/>
          <w:szCs w:val="24"/>
        </w:rPr>
        <w:t xml:space="preserve"> 201</w:t>
      </w:r>
      <w:r w:rsidR="00710DE1" w:rsidRPr="00EA76AF">
        <w:rPr>
          <w:rFonts w:ascii="Times New Roman" w:hAnsi="Times New Roman" w:cs="Times New Roman"/>
          <w:b w:val="0"/>
          <w:sz w:val="24"/>
          <w:szCs w:val="24"/>
        </w:rPr>
        <w:t>4</w:t>
      </w:r>
      <w:r w:rsidR="00EA1CE1" w:rsidRPr="00EA76AF">
        <w:rPr>
          <w:rFonts w:ascii="Times New Roman" w:hAnsi="Times New Roman" w:cs="Times New Roman"/>
          <w:b w:val="0"/>
          <w:sz w:val="24"/>
          <w:szCs w:val="24"/>
        </w:rPr>
        <w:t xml:space="preserve"> года</w:t>
      </w:r>
      <w:r w:rsidR="00EA76AF">
        <w:rPr>
          <w:rFonts w:ascii="Times New Roman" w:hAnsi="Times New Roman" w:cs="Times New Roman"/>
          <w:b w:val="0"/>
          <w:sz w:val="24"/>
          <w:szCs w:val="24"/>
        </w:rPr>
        <w:t>.</w:t>
      </w:r>
    </w:p>
    <w:p w:rsidR="003F3BFB" w:rsidRPr="00BE6484" w:rsidRDefault="009119CB" w:rsidP="003F3BFB">
      <w:pPr>
        <w:tabs>
          <w:tab w:val="left" w:pos="726"/>
          <w:tab w:val="left" w:pos="851"/>
          <w:tab w:val="center" w:pos="4677"/>
        </w:tabs>
        <w:rPr>
          <w:b/>
          <w:color w:val="000000"/>
        </w:rPr>
      </w:pPr>
      <w:r w:rsidRPr="009E24C1">
        <w:rPr>
          <w:color w:val="000000"/>
        </w:rPr>
        <w:tab/>
      </w:r>
      <w:r w:rsidR="003F3BFB" w:rsidRPr="00BE6484">
        <w:rPr>
          <w:b/>
        </w:rPr>
        <w:t>Архитектурное, функционально-технологическое, конструктивное или инженерно-техническое решение объектов:</w:t>
      </w:r>
    </w:p>
    <w:p w:rsidR="006343BE" w:rsidRDefault="003F3BFB" w:rsidP="006343BE">
      <w:pPr>
        <w:pStyle w:val="ConsPlusNormal"/>
        <w:widowControl/>
        <w:shd w:val="clear" w:color="auto" w:fill="FFFFFF"/>
        <w:autoSpaceDE/>
        <w:autoSpaceDN/>
        <w:adjustRightInd/>
        <w:ind w:firstLine="709"/>
        <w:rPr>
          <w:rFonts w:ascii="Times New Roman" w:hAnsi="Times New Roman" w:cs="Times New Roman"/>
        </w:rPr>
      </w:pPr>
      <w:r w:rsidRPr="007161AB">
        <w:rPr>
          <w:rFonts w:ascii="Times New Roman" w:hAnsi="Times New Roman" w:cs="Times New Roman"/>
        </w:rPr>
        <w:t>- соответствие требовани</w:t>
      </w:r>
      <w:r>
        <w:rPr>
          <w:rFonts w:ascii="Times New Roman" w:hAnsi="Times New Roman" w:cs="Times New Roman"/>
        </w:rPr>
        <w:t>ям к основным понятиям, определе</w:t>
      </w:r>
      <w:r w:rsidRPr="007161AB">
        <w:rPr>
          <w:rFonts w:ascii="Times New Roman" w:hAnsi="Times New Roman" w:cs="Times New Roman"/>
        </w:rPr>
        <w:t xml:space="preserve">нным   </w:t>
      </w:r>
      <w:r w:rsidRPr="007161AB">
        <w:rPr>
          <w:rFonts w:ascii="Times New Roman" w:hAnsi="Times New Roman" w:cs="Times New Roman"/>
          <w:spacing w:val="-1"/>
        </w:rPr>
        <w:t>Федеральным законом</w:t>
      </w:r>
      <w:r w:rsidRPr="007161AB">
        <w:rPr>
          <w:rFonts w:ascii="Times New Roman" w:hAnsi="Times New Roman" w:cs="Times New Roman"/>
        </w:rPr>
        <w:t xml:space="preserve"> от 28 декабря 2009 г. N 381-ФЗ "Об основах государственного регулирования торговой деятельности в Российской Федерации» в отношении нестационарных торговых объектов</w:t>
      </w:r>
      <w:r w:rsidR="006343BE">
        <w:rPr>
          <w:rFonts w:ascii="Times New Roman" w:hAnsi="Times New Roman" w:cs="Times New Roman"/>
        </w:rPr>
        <w:t>;</w:t>
      </w:r>
    </w:p>
    <w:p w:rsidR="003F3BFB" w:rsidRPr="006343BE" w:rsidRDefault="006343BE" w:rsidP="006343BE">
      <w:pPr>
        <w:pStyle w:val="ConsPlusNormal"/>
        <w:widowControl/>
        <w:shd w:val="clear" w:color="auto" w:fill="FFFFFF"/>
        <w:autoSpaceDE/>
        <w:autoSpaceDN/>
        <w:adjustRightInd/>
        <w:ind w:firstLine="709"/>
        <w:rPr>
          <w:rFonts w:ascii="Times New Roman" w:hAnsi="Times New Roman" w:cs="Times New Roman"/>
        </w:rPr>
      </w:pPr>
      <w:r w:rsidRPr="006343BE">
        <w:rPr>
          <w:rFonts w:ascii="Times New Roman" w:hAnsi="Times New Roman" w:cs="Times New Roman"/>
        </w:rPr>
        <w:t xml:space="preserve">- </w:t>
      </w:r>
      <w:r w:rsidR="003F3BFB" w:rsidRPr="006343BE">
        <w:rPr>
          <w:rFonts w:ascii="Times New Roman" w:hAnsi="Times New Roman" w:cs="Times New Roman"/>
        </w:rPr>
        <w:t>соответствие следующим требованиям:</w:t>
      </w:r>
    </w:p>
    <w:tbl>
      <w:tblPr>
        <w:tblpPr w:leftFromText="180" w:rightFromText="180" w:vertAnchor="text" w:horzAnchor="margin" w:tblpX="113" w:tblpY="40"/>
        <w:tblOverlap w:val="never"/>
        <w:tblW w:w="10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2112"/>
        <w:gridCol w:w="1701"/>
        <w:gridCol w:w="1746"/>
        <w:gridCol w:w="3402"/>
        <w:gridCol w:w="938"/>
      </w:tblGrid>
      <w:tr w:rsidR="00167C72" w:rsidRPr="00A367FE" w:rsidTr="0009226B">
        <w:trPr>
          <w:cantSplit/>
          <w:trHeight w:val="1834"/>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tabs>
                <w:tab w:val="left" w:pos="864"/>
                <w:tab w:val="left" w:leader="underscore" w:pos="6336"/>
              </w:tabs>
              <w:jc w:val="center"/>
              <w:rPr>
                <w:b/>
                <w:sz w:val="20"/>
                <w:szCs w:val="20"/>
              </w:rPr>
            </w:pPr>
            <w:r w:rsidRPr="00A367FE">
              <w:rPr>
                <w:b/>
                <w:sz w:val="20"/>
                <w:szCs w:val="20"/>
              </w:rPr>
              <w:t>№ лота</w:t>
            </w:r>
          </w:p>
          <w:p w:rsidR="00167C72" w:rsidRPr="00A367FE" w:rsidRDefault="00167C72" w:rsidP="002B07D5">
            <w:pPr>
              <w:tabs>
                <w:tab w:val="left" w:pos="864"/>
                <w:tab w:val="left" w:leader="underscore" w:pos="6336"/>
              </w:tabs>
              <w:jc w:val="center"/>
              <w:rPr>
                <w:b/>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tabs>
                <w:tab w:val="left" w:pos="864"/>
                <w:tab w:val="left" w:leader="underscore" w:pos="6336"/>
              </w:tabs>
              <w:jc w:val="center"/>
              <w:rPr>
                <w:b/>
                <w:sz w:val="20"/>
                <w:szCs w:val="20"/>
              </w:rPr>
            </w:pPr>
            <w:r w:rsidRPr="00A367FE">
              <w:rPr>
                <w:b/>
                <w:sz w:val="20"/>
                <w:szCs w:val="20"/>
              </w:rPr>
              <w:t>Адрес размещения</w:t>
            </w:r>
          </w:p>
          <w:p w:rsidR="00167C72" w:rsidRPr="00A367FE" w:rsidRDefault="00167C72" w:rsidP="002B07D5">
            <w:pPr>
              <w:tabs>
                <w:tab w:val="left" w:pos="864"/>
                <w:tab w:val="left" w:leader="underscore" w:pos="6336"/>
              </w:tabs>
              <w:jc w:val="center"/>
              <w:rPr>
                <w:b/>
                <w:sz w:val="20"/>
                <w:szCs w:val="20"/>
              </w:rPr>
            </w:pPr>
            <w:r w:rsidRPr="00A367FE">
              <w:rPr>
                <w:b/>
                <w:sz w:val="20"/>
                <w:szCs w:val="20"/>
              </w:rPr>
              <w:t>нестационарного торгового объекта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076D9D" w:rsidP="002B07D5">
            <w:pPr>
              <w:tabs>
                <w:tab w:val="left" w:pos="864"/>
                <w:tab w:val="left" w:leader="underscore" w:pos="6336"/>
              </w:tabs>
              <w:ind w:left="-108" w:right="-108"/>
              <w:jc w:val="center"/>
              <w:rPr>
                <w:b/>
                <w:sz w:val="20"/>
                <w:szCs w:val="20"/>
              </w:rPr>
            </w:pPr>
            <w:r>
              <w:rPr>
                <w:b/>
                <w:sz w:val="20"/>
                <w:szCs w:val="20"/>
              </w:rPr>
              <w:t>Вид нестационарного торгового</w:t>
            </w:r>
            <w:r w:rsidR="00167C72" w:rsidRPr="00A367FE">
              <w:rPr>
                <w:b/>
                <w:sz w:val="20"/>
                <w:szCs w:val="20"/>
              </w:rPr>
              <w:t xml:space="preserve"> объекта</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09494B" w:rsidP="002B07D5">
            <w:pPr>
              <w:tabs>
                <w:tab w:val="left" w:pos="864"/>
                <w:tab w:val="left" w:leader="underscore" w:pos="6336"/>
              </w:tabs>
              <w:jc w:val="center"/>
              <w:rPr>
                <w:b/>
                <w:sz w:val="20"/>
                <w:szCs w:val="20"/>
              </w:rPr>
            </w:pPr>
            <w:r>
              <w:rPr>
                <w:b/>
                <w:sz w:val="20"/>
                <w:szCs w:val="20"/>
              </w:rPr>
              <w:t>Назначение, с</w:t>
            </w:r>
            <w:r w:rsidR="00167C72" w:rsidRPr="00A367FE">
              <w:rPr>
                <w:b/>
                <w:sz w:val="20"/>
                <w:szCs w:val="20"/>
              </w:rPr>
              <w:t xml:space="preserve">пециализация </w:t>
            </w:r>
            <w:r>
              <w:rPr>
                <w:b/>
                <w:sz w:val="20"/>
                <w:szCs w:val="20"/>
              </w:rPr>
              <w:t xml:space="preserve">объекта </w:t>
            </w:r>
            <w:r w:rsidR="00167C72" w:rsidRPr="00A367FE">
              <w:rPr>
                <w:b/>
                <w:sz w:val="20"/>
                <w:szCs w:val="20"/>
              </w:rPr>
              <w:t>(ассортимент реализуемой продукции, вид услуг)</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167C72" w:rsidP="002B07D5">
            <w:pPr>
              <w:jc w:val="center"/>
              <w:rPr>
                <w:sz w:val="20"/>
                <w:szCs w:val="20"/>
              </w:rPr>
            </w:pPr>
            <w:r w:rsidRPr="00A367FE">
              <w:rPr>
                <w:b/>
                <w:sz w:val="20"/>
                <w:szCs w:val="20"/>
              </w:rPr>
              <w:t>Архитектурно -  планировочные требования</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tabs>
                <w:tab w:val="left" w:pos="884"/>
                <w:tab w:val="left" w:leader="underscore" w:pos="6336"/>
              </w:tabs>
              <w:ind w:left="-108"/>
              <w:jc w:val="center"/>
              <w:rPr>
                <w:b/>
                <w:sz w:val="20"/>
                <w:szCs w:val="20"/>
              </w:rPr>
            </w:pPr>
            <w:r w:rsidRPr="00A367FE">
              <w:rPr>
                <w:b/>
                <w:sz w:val="20"/>
                <w:szCs w:val="20"/>
              </w:rPr>
              <w:t>Общая площадь объекта (кв.м.)</w:t>
            </w:r>
          </w:p>
        </w:tc>
      </w:tr>
      <w:tr w:rsidR="00167C72" w:rsidRPr="00A367FE" w:rsidTr="0009226B">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left"/>
              <w:rPr>
                <w:sz w:val="20"/>
                <w:szCs w:val="20"/>
              </w:rPr>
            </w:pPr>
            <w:r w:rsidRPr="00A367FE">
              <w:rPr>
                <w:sz w:val="20"/>
                <w:szCs w:val="20"/>
              </w:rPr>
              <w:t xml:space="preserve">г. Маркс, ул. Берег Волги, территория городского пляжа </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2C3D3A" w:rsidP="002B07D5">
            <w:pPr>
              <w:spacing w:before="100" w:beforeAutospacing="1" w:after="100" w:afterAutospacing="1"/>
              <w:ind w:left="-74" w:right="-88"/>
              <w:jc w:val="center"/>
              <w:rPr>
                <w:sz w:val="20"/>
                <w:szCs w:val="20"/>
              </w:rPr>
            </w:pPr>
            <w:r>
              <w:rPr>
                <w:sz w:val="20"/>
                <w:szCs w:val="20"/>
              </w:rPr>
              <w:t>Нестационарный, легко демонтирующийся торговый объект, представляющий собой лоток, имеющий современны</w:t>
            </w:r>
            <w:r w:rsidR="000E3154">
              <w:rPr>
                <w:sz w:val="20"/>
                <w:szCs w:val="20"/>
              </w:rPr>
              <w:t>й</w:t>
            </w:r>
            <w:r>
              <w:rPr>
                <w:sz w:val="20"/>
                <w:szCs w:val="20"/>
              </w:rPr>
              <w:t xml:space="preserve">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070765" w:rsidRDefault="007F5F4B" w:rsidP="002B07D5">
            <w:pPr>
              <w:ind w:left="-74" w:right="-88"/>
              <w:jc w:val="center"/>
              <w:rPr>
                <w:sz w:val="20"/>
                <w:szCs w:val="20"/>
              </w:rPr>
            </w:pPr>
            <w:r w:rsidRPr="00070765">
              <w:rPr>
                <w:sz w:val="20"/>
                <w:szCs w:val="20"/>
              </w:rPr>
              <w:t>6</w:t>
            </w:r>
            <w:r w:rsidR="00167C72" w:rsidRPr="00070765">
              <w:rPr>
                <w:sz w:val="20"/>
                <w:szCs w:val="20"/>
              </w:rPr>
              <w:t>,0</w:t>
            </w:r>
          </w:p>
        </w:tc>
      </w:tr>
      <w:tr w:rsidR="00167C72" w:rsidRPr="00A367FE" w:rsidTr="0009226B">
        <w:trPr>
          <w:trHeight w:val="130"/>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left"/>
              <w:rPr>
                <w:sz w:val="20"/>
                <w:szCs w:val="20"/>
              </w:rPr>
            </w:pPr>
            <w:r w:rsidRPr="00A367FE">
              <w:rPr>
                <w:sz w:val="20"/>
                <w:szCs w:val="20"/>
              </w:rPr>
              <w:t xml:space="preserve">г. Маркс, ул. Берег Волги, территория городского пляжа </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969F4" w:rsidP="002B07D5">
            <w:pPr>
              <w:ind w:left="-74" w:right="-88"/>
              <w:jc w:val="center"/>
              <w:rPr>
                <w:sz w:val="20"/>
                <w:szCs w:val="20"/>
              </w:rPr>
            </w:pPr>
            <w:r>
              <w:rPr>
                <w:sz w:val="20"/>
                <w:szCs w:val="20"/>
              </w:rPr>
              <w:t>М</w:t>
            </w:r>
            <w:r w:rsidR="00167C72"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626F95" w:rsidP="002B07D5">
            <w:pPr>
              <w:spacing w:before="100" w:beforeAutospacing="1" w:after="100" w:afterAutospacing="1"/>
              <w:ind w:left="-74" w:right="-88"/>
              <w:jc w:val="center"/>
              <w:rPr>
                <w:sz w:val="20"/>
                <w:szCs w:val="20"/>
              </w:rPr>
            </w:pPr>
            <w:r>
              <w:rPr>
                <w:sz w:val="20"/>
                <w:szCs w:val="20"/>
              </w:rPr>
              <w:t>Нестационарный, легко демонтирующийся торговый объект, представляющий собой</w:t>
            </w:r>
            <w:r w:rsidR="00644C89"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00AD72B9">
              <w:rPr>
                <w:sz w:val="20"/>
                <w:szCs w:val="20"/>
              </w:rPr>
              <w:t xml:space="preserve"> </w:t>
            </w:r>
            <w:r w:rsidR="00644C89" w:rsidRPr="00A367FE">
              <w:rPr>
                <w:sz w:val="20"/>
                <w:szCs w:val="20"/>
              </w:rPr>
              <w:t>лар</w:t>
            </w:r>
            <w:r>
              <w:rPr>
                <w:sz w:val="20"/>
                <w:szCs w:val="20"/>
              </w:rPr>
              <w:t>ь</w:t>
            </w:r>
            <w:r w:rsidR="00644C89" w:rsidRPr="00A367FE">
              <w:rPr>
                <w:sz w:val="20"/>
                <w:szCs w:val="20"/>
              </w:rPr>
              <w:t xml:space="preserve"> для мороженого, </w:t>
            </w:r>
            <w:r w:rsidR="005B494C">
              <w:rPr>
                <w:sz w:val="20"/>
                <w:szCs w:val="20"/>
              </w:rPr>
              <w:t xml:space="preserve"> имеющий современный дизайн и торговое оборудование, укомплектованный оборудовани</w:t>
            </w:r>
            <w:r w:rsidR="005B7AE1">
              <w:rPr>
                <w:sz w:val="20"/>
                <w:szCs w:val="20"/>
              </w:rPr>
              <w:t>ем для</w:t>
            </w:r>
            <w:r w:rsidR="005B494C">
              <w:rPr>
                <w:sz w:val="20"/>
                <w:szCs w:val="20"/>
              </w:rPr>
              <w:t xml:space="preserve"> отпуска мороженого, </w:t>
            </w:r>
            <w:r w:rsidR="00F8344E">
              <w:rPr>
                <w:sz w:val="20"/>
                <w:szCs w:val="20"/>
              </w:rPr>
              <w:t xml:space="preserve"> пластиков</w:t>
            </w:r>
            <w:r w:rsidR="005B494C">
              <w:rPr>
                <w:sz w:val="20"/>
                <w:szCs w:val="20"/>
              </w:rPr>
              <w:t>ым</w:t>
            </w:r>
            <w:r w:rsidR="00F8344E">
              <w:rPr>
                <w:sz w:val="20"/>
                <w:szCs w:val="20"/>
              </w:rPr>
              <w:t xml:space="preserve"> сидение</w:t>
            </w:r>
            <w:r w:rsidR="005B494C">
              <w:rPr>
                <w:sz w:val="20"/>
                <w:szCs w:val="20"/>
              </w:rPr>
              <w:t>м</w:t>
            </w:r>
            <w:r w:rsidR="00F8344E">
              <w:rPr>
                <w:sz w:val="20"/>
                <w:szCs w:val="20"/>
              </w:rPr>
              <w:t xml:space="preserve"> для продавца, пластиковы</w:t>
            </w:r>
            <w:r w:rsidR="005B494C">
              <w:rPr>
                <w:sz w:val="20"/>
                <w:szCs w:val="20"/>
              </w:rPr>
              <w:t>м</w:t>
            </w:r>
            <w:r w:rsidR="00F8344E">
              <w:rPr>
                <w:sz w:val="20"/>
                <w:szCs w:val="20"/>
              </w:rPr>
              <w:t xml:space="preserve"> мусорны</w:t>
            </w:r>
            <w:r w:rsidR="005B494C">
              <w:rPr>
                <w:sz w:val="20"/>
                <w:szCs w:val="20"/>
              </w:rPr>
              <w:t>м</w:t>
            </w:r>
            <w:r w:rsidR="00F8344E">
              <w:rPr>
                <w:sz w:val="20"/>
                <w:szCs w:val="20"/>
              </w:rPr>
              <w:t xml:space="preserve"> контейнер</w:t>
            </w:r>
            <w:r w:rsidR="005B494C">
              <w:rPr>
                <w:sz w:val="20"/>
                <w:szCs w:val="20"/>
              </w:rPr>
              <w:t>ом</w:t>
            </w:r>
            <w:r w:rsidR="00F8344E">
              <w:rPr>
                <w:sz w:val="20"/>
                <w:szCs w:val="20"/>
              </w:rPr>
              <w:t xml:space="preserve">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070765" w:rsidP="002B07D5">
            <w:pPr>
              <w:ind w:left="-74" w:right="-88"/>
              <w:jc w:val="center"/>
              <w:rPr>
                <w:sz w:val="20"/>
                <w:szCs w:val="20"/>
              </w:rPr>
            </w:pPr>
            <w:r>
              <w:rPr>
                <w:sz w:val="20"/>
                <w:szCs w:val="20"/>
              </w:rPr>
              <w:t>4</w:t>
            </w:r>
            <w:r w:rsidR="00167C72" w:rsidRPr="00A367FE">
              <w:rPr>
                <w:sz w:val="20"/>
                <w:szCs w:val="20"/>
              </w:rPr>
              <w:t>,0</w:t>
            </w:r>
          </w:p>
        </w:tc>
      </w:tr>
      <w:tr w:rsidR="00167C72"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left"/>
              <w:rPr>
                <w:sz w:val="20"/>
                <w:szCs w:val="20"/>
              </w:rPr>
            </w:pPr>
            <w:r w:rsidRPr="00A367FE">
              <w:rPr>
                <w:sz w:val="20"/>
                <w:szCs w:val="20"/>
              </w:rPr>
              <w:t xml:space="preserve">г. Маркс, ул. Берег Волги, территория </w:t>
            </w:r>
            <w:r w:rsidRPr="00A367FE">
              <w:rPr>
                <w:sz w:val="20"/>
                <w:szCs w:val="20"/>
              </w:rPr>
              <w:lastRenderedPageBreak/>
              <w:t xml:space="preserve">городского пляжа </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lastRenderedPageBreak/>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7759DD" w:rsidP="002B07D5">
            <w:pPr>
              <w:keepNext/>
              <w:keepLines/>
              <w:autoSpaceDE w:val="0"/>
              <w:autoSpaceDN w:val="0"/>
              <w:adjustRightInd w:val="0"/>
              <w:ind w:left="-74" w:right="-88"/>
              <w:jc w:val="center"/>
              <w:rPr>
                <w:b/>
                <w:sz w:val="20"/>
                <w:szCs w:val="20"/>
              </w:rPr>
            </w:pPr>
            <w:r>
              <w:rPr>
                <w:sz w:val="20"/>
                <w:szCs w:val="20"/>
              </w:rPr>
              <w:t xml:space="preserve">Нестационарный, легко демонтирующийся торговый объект, </w:t>
            </w:r>
            <w:r>
              <w:rPr>
                <w:sz w:val="20"/>
                <w:szCs w:val="20"/>
              </w:rPr>
              <w:lastRenderedPageBreak/>
              <w:t>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070765" w:rsidP="002B07D5">
            <w:pPr>
              <w:ind w:left="-74" w:right="-88"/>
              <w:jc w:val="center"/>
              <w:rPr>
                <w:sz w:val="20"/>
                <w:szCs w:val="20"/>
              </w:rPr>
            </w:pPr>
            <w:r>
              <w:rPr>
                <w:sz w:val="20"/>
                <w:szCs w:val="20"/>
              </w:rPr>
              <w:lastRenderedPageBreak/>
              <w:t>6</w:t>
            </w:r>
            <w:r w:rsidR="00167C72" w:rsidRPr="00A367FE">
              <w:rPr>
                <w:sz w:val="20"/>
                <w:szCs w:val="20"/>
              </w:rPr>
              <w:t>,0</w:t>
            </w:r>
          </w:p>
        </w:tc>
      </w:tr>
      <w:tr w:rsidR="00167C72"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left"/>
              <w:rPr>
                <w:sz w:val="20"/>
                <w:szCs w:val="20"/>
              </w:rPr>
            </w:pPr>
            <w:r w:rsidRPr="00A367FE">
              <w:rPr>
                <w:sz w:val="20"/>
                <w:szCs w:val="20"/>
              </w:rPr>
              <w:t xml:space="preserve">г. Маркс, ул. Берег Волги, территория городского пляжа </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969F4" w:rsidP="002B07D5">
            <w:pPr>
              <w:ind w:left="-74" w:right="-88"/>
              <w:jc w:val="center"/>
              <w:rPr>
                <w:sz w:val="20"/>
                <w:szCs w:val="20"/>
              </w:rPr>
            </w:pPr>
            <w:r>
              <w:rPr>
                <w:sz w:val="20"/>
                <w:szCs w:val="20"/>
              </w:rPr>
              <w:t>М</w:t>
            </w:r>
            <w:r w:rsidR="00167C72"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2A1B17"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w:t>
            </w:r>
            <w:r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Pr="00A367FE">
              <w:rPr>
                <w:sz w:val="20"/>
                <w:szCs w:val="20"/>
              </w:rPr>
              <w:t xml:space="preserve"> лар</w:t>
            </w:r>
            <w:r>
              <w:rPr>
                <w:sz w:val="20"/>
                <w:szCs w:val="20"/>
              </w:rPr>
              <w:t>ь</w:t>
            </w:r>
            <w:r w:rsidRPr="00A367FE">
              <w:rPr>
                <w:sz w:val="20"/>
                <w:szCs w:val="20"/>
              </w:rPr>
              <w:t xml:space="preserve"> для мороженого,  </w:t>
            </w:r>
            <w:r>
              <w:rPr>
                <w:sz w:val="20"/>
                <w:szCs w:val="20"/>
              </w:rPr>
              <w:t xml:space="preserve"> имеющий современный дизайн и торговое оборудование, укомплектованный оборудованием для отпуска мороженого,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3D5224" w:rsidP="002B07D5">
            <w:pPr>
              <w:ind w:left="-74" w:right="-88"/>
              <w:jc w:val="center"/>
              <w:rPr>
                <w:sz w:val="20"/>
                <w:szCs w:val="20"/>
              </w:rPr>
            </w:pPr>
            <w:r>
              <w:rPr>
                <w:sz w:val="20"/>
                <w:szCs w:val="20"/>
              </w:rPr>
              <w:t>4</w:t>
            </w:r>
            <w:r w:rsidR="00167C72" w:rsidRPr="00A367FE">
              <w:rPr>
                <w:sz w:val="20"/>
                <w:szCs w:val="20"/>
              </w:rPr>
              <w:t>,0</w:t>
            </w:r>
          </w:p>
        </w:tc>
      </w:tr>
      <w:tr w:rsidR="00167C72" w:rsidRPr="00A367FE" w:rsidTr="0009226B">
        <w:trPr>
          <w:trHeight w:val="932"/>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left"/>
              <w:rPr>
                <w:sz w:val="20"/>
                <w:szCs w:val="20"/>
              </w:rPr>
            </w:pPr>
            <w:r w:rsidRPr="00A367FE">
              <w:rPr>
                <w:sz w:val="20"/>
                <w:szCs w:val="20"/>
              </w:rPr>
              <w:t xml:space="preserve">г. Маркс, ул. Берег Волги, территория городского пляжа </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7759DD"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3D5224" w:rsidP="002B07D5">
            <w:pPr>
              <w:ind w:left="-74" w:right="-88"/>
              <w:jc w:val="center"/>
              <w:rPr>
                <w:sz w:val="20"/>
                <w:szCs w:val="20"/>
              </w:rPr>
            </w:pPr>
            <w:r>
              <w:rPr>
                <w:sz w:val="20"/>
                <w:szCs w:val="20"/>
              </w:rPr>
              <w:t>6</w:t>
            </w:r>
            <w:r w:rsidR="00167C72" w:rsidRPr="00A367FE">
              <w:rPr>
                <w:sz w:val="20"/>
                <w:szCs w:val="20"/>
              </w:rPr>
              <w:t>,0</w:t>
            </w:r>
          </w:p>
        </w:tc>
      </w:tr>
      <w:tr w:rsidR="00167C72" w:rsidRPr="00A367FE" w:rsidTr="0009226B">
        <w:trPr>
          <w:trHeight w:val="1123"/>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left"/>
              <w:rPr>
                <w:sz w:val="20"/>
                <w:szCs w:val="20"/>
              </w:rPr>
            </w:pPr>
            <w:r w:rsidRPr="00A367FE">
              <w:rPr>
                <w:sz w:val="20"/>
                <w:szCs w:val="20"/>
              </w:rPr>
              <w:t xml:space="preserve">г. Маркс, ул. Берег Волги, территория городского пляжа </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969F4" w:rsidP="002B07D5">
            <w:pPr>
              <w:ind w:left="-74" w:right="-88"/>
              <w:jc w:val="center"/>
              <w:rPr>
                <w:sz w:val="20"/>
                <w:szCs w:val="20"/>
              </w:rPr>
            </w:pPr>
            <w:r>
              <w:rPr>
                <w:sz w:val="20"/>
                <w:szCs w:val="20"/>
              </w:rPr>
              <w:t>М</w:t>
            </w:r>
            <w:r w:rsidR="00167C72"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2A1B17"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w:t>
            </w:r>
            <w:r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Pr="00A367FE">
              <w:rPr>
                <w:sz w:val="20"/>
                <w:szCs w:val="20"/>
              </w:rPr>
              <w:t xml:space="preserve"> лар</w:t>
            </w:r>
            <w:r>
              <w:rPr>
                <w:sz w:val="20"/>
                <w:szCs w:val="20"/>
              </w:rPr>
              <w:t>ь</w:t>
            </w:r>
            <w:r w:rsidRPr="00A367FE">
              <w:rPr>
                <w:sz w:val="20"/>
                <w:szCs w:val="20"/>
              </w:rPr>
              <w:t xml:space="preserve"> для мороженого,  </w:t>
            </w:r>
            <w:r>
              <w:rPr>
                <w:sz w:val="20"/>
                <w:szCs w:val="20"/>
              </w:rPr>
              <w:t xml:space="preserve"> имеющий современный дизайн и торговое оборудование, укомплектованный оборудованием для отпуска мороженого,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3D5224" w:rsidP="002B07D5">
            <w:pPr>
              <w:ind w:left="-74" w:right="-88"/>
              <w:jc w:val="center"/>
              <w:rPr>
                <w:sz w:val="20"/>
                <w:szCs w:val="20"/>
              </w:rPr>
            </w:pPr>
            <w:r>
              <w:rPr>
                <w:sz w:val="20"/>
                <w:szCs w:val="20"/>
              </w:rPr>
              <w:t>4</w:t>
            </w:r>
            <w:r w:rsidR="00167C72" w:rsidRPr="00A367FE">
              <w:rPr>
                <w:sz w:val="20"/>
                <w:szCs w:val="20"/>
              </w:rPr>
              <w:t>,0</w:t>
            </w:r>
          </w:p>
        </w:tc>
      </w:tr>
      <w:tr w:rsidR="00167C72"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6157B5" w:rsidRDefault="00167C72" w:rsidP="002B07D5">
            <w:pPr>
              <w:ind w:left="-74" w:right="-88"/>
              <w:jc w:val="left"/>
              <w:rPr>
                <w:sz w:val="20"/>
                <w:szCs w:val="20"/>
              </w:rPr>
            </w:pPr>
            <w:r w:rsidRPr="00A367FE">
              <w:rPr>
                <w:sz w:val="20"/>
                <w:szCs w:val="20"/>
              </w:rPr>
              <w:t xml:space="preserve">г. Маркс, пр. Ленина, </w:t>
            </w:r>
          </w:p>
          <w:p w:rsidR="00167C72" w:rsidRPr="00A367FE" w:rsidRDefault="00167C72" w:rsidP="002B07D5">
            <w:pPr>
              <w:ind w:left="-74" w:right="-88"/>
              <w:jc w:val="left"/>
              <w:rPr>
                <w:sz w:val="20"/>
                <w:szCs w:val="20"/>
              </w:rPr>
            </w:pPr>
            <w:r w:rsidRPr="00A367FE">
              <w:rPr>
                <w:sz w:val="20"/>
                <w:szCs w:val="20"/>
              </w:rPr>
              <w:t xml:space="preserve">д.89  (район магазина «Океан»)  </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7759DD"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3D5224" w:rsidP="002B07D5">
            <w:pPr>
              <w:ind w:left="-74" w:right="-88"/>
              <w:jc w:val="center"/>
              <w:rPr>
                <w:sz w:val="20"/>
                <w:szCs w:val="20"/>
              </w:rPr>
            </w:pPr>
            <w:r>
              <w:rPr>
                <w:sz w:val="20"/>
                <w:szCs w:val="20"/>
              </w:rPr>
              <w:t>6</w:t>
            </w:r>
            <w:r w:rsidR="00167C72" w:rsidRPr="00A367FE">
              <w:rPr>
                <w:sz w:val="20"/>
                <w:szCs w:val="20"/>
              </w:rPr>
              <w:t>,0</w:t>
            </w:r>
          </w:p>
        </w:tc>
      </w:tr>
      <w:tr w:rsidR="00167C72"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6157B5" w:rsidRDefault="00167C72" w:rsidP="002B07D5">
            <w:pPr>
              <w:ind w:left="-74" w:right="-88"/>
              <w:jc w:val="left"/>
              <w:rPr>
                <w:sz w:val="20"/>
                <w:szCs w:val="20"/>
              </w:rPr>
            </w:pPr>
            <w:r w:rsidRPr="00A367FE">
              <w:rPr>
                <w:sz w:val="20"/>
                <w:szCs w:val="20"/>
              </w:rPr>
              <w:t>г. Маркс, пр. Ленина,</w:t>
            </w:r>
          </w:p>
          <w:p w:rsidR="00167C72" w:rsidRPr="00A367FE" w:rsidRDefault="00167C72" w:rsidP="002B07D5">
            <w:pPr>
              <w:ind w:left="-74" w:right="-88"/>
              <w:jc w:val="left"/>
              <w:rPr>
                <w:sz w:val="20"/>
                <w:szCs w:val="20"/>
              </w:rPr>
            </w:pPr>
            <w:r w:rsidRPr="00A367FE">
              <w:rPr>
                <w:sz w:val="20"/>
                <w:szCs w:val="20"/>
              </w:rPr>
              <w:t xml:space="preserve">д.89  (район магазина «Океан»)  </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969F4" w:rsidP="002B07D5">
            <w:pPr>
              <w:ind w:left="-74" w:right="-88"/>
              <w:jc w:val="center"/>
              <w:rPr>
                <w:sz w:val="20"/>
                <w:szCs w:val="20"/>
              </w:rPr>
            </w:pPr>
            <w:r>
              <w:rPr>
                <w:sz w:val="20"/>
                <w:szCs w:val="20"/>
              </w:rPr>
              <w:t>М</w:t>
            </w:r>
            <w:r w:rsidR="00167C72"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2A1B17"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w:t>
            </w:r>
            <w:r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Pr="00A367FE">
              <w:rPr>
                <w:sz w:val="20"/>
                <w:szCs w:val="20"/>
              </w:rPr>
              <w:t xml:space="preserve"> лар</w:t>
            </w:r>
            <w:r>
              <w:rPr>
                <w:sz w:val="20"/>
                <w:szCs w:val="20"/>
              </w:rPr>
              <w:t>ь</w:t>
            </w:r>
            <w:r w:rsidRPr="00A367FE">
              <w:rPr>
                <w:sz w:val="20"/>
                <w:szCs w:val="20"/>
              </w:rPr>
              <w:t xml:space="preserve"> для мороженого,  </w:t>
            </w:r>
            <w:r>
              <w:rPr>
                <w:sz w:val="20"/>
                <w:szCs w:val="20"/>
              </w:rPr>
              <w:t xml:space="preserve"> имеющий современный дизайн и торговое оборудование, укомплектованный оборудованием для отпуска мороженого,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3D5224" w:rsidP="002B07D5">
            <w:pPr>
              <w:ind w:left="-74" w:right="-88"/>
              <w:jc w:val="center"/>
              <w:rPr>
                <w:sz w:val="20"/>
                <w:szCs w:val="20"/>
              </w:rPr>
            </w:pPr>
            <w:r>
              <w:rPr>
                <w:sz w:val="20"/>
                <w:szCs w:val="20"/>
              </w:rPr>
              <w:t>4</w:t>
            </w:r>
            <w:r w:rsidR="00167C72" w:rsidRPr="00A367FE">
              <w:rPr>
                <w:sz w:val="20"/>
                <w:szCs w:val="20"/>
              </w:rPr>
              <w:t>,0</w:t>
            </w:r>
          </w:p>
        </w:tc>
      </w:tr>
      <w:tr w:rsidR="00167C72"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left"/>
              <w:rPr>
                <w:sz w:val="20"/>
                <w:szCs w:val="20"/>
              </w:rPr>
            </w:pPr>
            <w:r w:rsidRPr="00A367FE">
              <w:rPr>
                <w:sz w:val="20"/>
                <w:szCs w:val="20"/>
              </w:rPr>
              <w:t xml:space="preserve">г. Маркс,    ул. Кирова, д. 52 «А» (с левой стороны входа в парк Екатерины) </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969F4" w:rsidP="002B07D5">
            <w:pPr>
              <w:ind w:left="-74" w:right="-88"/>
              <w:jc w:val="center"/>
              <w:rPr>
                <w:sz w:val="20"/>
                <w:szCs w:val="20"/>
              </w:rPr>
            </w:pPr>
            <w:r>
              <w:rPr>
                <w:sz w:val="20"/>
                <w:szCs w:val="20"/>
              </w:rPr>
              <w:t>М</w:t>
            </w:r>
            <w:r w:rsidR="00167C72"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2A1B17"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w:t>
            </w:r>
            <w:r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Pr="00A367FE">
              <w:rPr>
                <w:sz w:val="20"/>
                <w:szCs w:val="20"/>
              </w:rPr>
              <w:t xml:space="preserve"> лар</w:t>
            </w:r>
            <w:r>
              <w:rPr>
                <w:sz w:val="20"/>
                <w:szCs w:val="20"/>
              </w:rPr>
              <w:t>ь</w:t>
            </w:r>
            <w:r w:rsidRPr="00A367FE">
              <w:rPr>
                <w:sz w:val="20"/>
                <w:szCs w:val="20"/>
              </w:rPr>
              <w:t xml:space="preserve"> для мороженого,  </w:t>
            </w:r>
            <w:r>
              <w:rPr>
                <w:sz w:val="20"/>
                <w:szCs w:val="20"/>
              </w:rPr>
              <w:t xml:space="preserve"> имеющий современный дизайн и торговое оборудование, укомплектованный оборудованием для отпуска мороженого,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A821C5" w:rsidP="002B07D5">
            <w:pPr>
              <w:ind w:left="-74" w:right="-88"/>
              <w:jc w:val="center"/>
              <w:rPr>
                <w:sz w:val="20"/>
                <w:szCs w:val="20"/>
              </w:rPr>
            </w:pPr>
            <w:r>
              <w:rPr>
                <w:sz w:val="20"/>
                <w:szCs w:val="20"/>
              </w:rPr>
              <w:t>4</w:t>
            </w:r>
            <w:r w:rsidR="00167C72" w:rsidRPr="00A367FE">
              <w:rPr>
                <w:sz w:val="20"/>
                <w:szCs w:val="20"/>
              </w:rPr>
              <w:t>,0</w:t>
            </w:r>
          </w:p>
        </w:tc>
      </w:tr>
      <w:tr w:rsidR="00167C72"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167C72" w:rsidRPr="001969F4" w:rsidRDefault="00167C72" w:rsidP="002B07D5">
            <w:pPr>
              <w:ind w:left="-74" w:right="-88"/>
              <w:jc w:val="left"/>
              <w:rPr>
                <w:sz w:val="20"/>
                <w:szCs w:val="20"/>
              </w:rPr>
            </w:pPr>
            <w:r w:rsidRPr="001969F4">
              <w:rPr>
                <w:sz w:val="20"/>
                <w:szCs w:val="20"/>
              </w:rPr>
              <w:t xml:space="preserve">г. Маркс,    ул. Кирова, д. 52 «А» (с левой стороны входа в парк Екатерины) </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1969F4" w:rsidRDefault="00167C72" w:rsidP="002B07D5">
            <w:pPr>
              <w:ind w:left="-74" w:right="-88"/>
              <w:jc w:val="center"/>
              <w:rPr>
                <w:sz w:val="20"/>
                <w:szCs w:val="20"/>
              </w:rPr>
            </w:pPr>
            <w:r w:rsidRPr="001969F4">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1969F4" w:rsidRDefault="00167C72" w:rsidP="002B07D5">
            <w:pPr>
              <w:ind w:left="-74" w:right="-88"/>
              <w:jc w:val="center"/>
              <w:rPr>
                <w:sz w:val="20"/>
                <w:szCs w:val="20"/>
              </w:rPr>
            </w:pPr>
            <w:r w:rsidRPr="001969F4">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1969F4" w:rsidRDefault="007759DD" w:rsidP="002B07D5">
            <w:pPr>
              <w:keepNext/>
              <w:keepLines/>
              <w:autoSpaceDE w:val="0"/>
              <w:autoSpaceDN w:val="0"/>
              <w:adjustRightInd w:val="0"/>
              <w:ind w:left="-74" w:right="-88"/>
              <w:jc w:val="center"/>
              <w:rPr>
                <w:b/>
                <w:sz w:val="20"/>
                <w:szCs w:val="20"/>
              </w:rPr>
            </w:pPr>
            <w:r w:rsidRPr="001969F4">
              <w:rPr>
                <w:sz w:val="20"/>
                <w:szCs w:val="20"/>
              </w:rPr>
              <w:t>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82365A" w:rsidP="002B07D5">
            <w:pPr>
              <w:ind w:left="-74" w:right="-88"/>
              <w:jc w:val="center"/>
              <w:rPr>
                <w:sz w:val="20"/>
                <w:szCs w:val="20"/>
              </w:rPr>
            </w:pPr>
            <w:r>
              <w:rPr>
                <w:sz w:val="20"/>
                <w:szCs w:val="20"/>
              </w:rPr>
              <w:t>6</w:t>
            </w:r>
            <w:r w:rsidR="00167C72" w:rsidRPr="00A367FE">
              <w:rPr>
                <w:sz w:val="20"/>
                <w:szCs w:val="20"/>
              </w:rPr>
              <w:t>,0</w:t>
            </w:r>
          </w:p>
        </w:tc>
      </w:tr>
      <w:tr w:rsidR="00167C72"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left"/>
              <w:rPr>
                <w:sz w:val="20"/>
                <w:szCs w:val="20"/>
              </w:rPr>
            </w:pPr>
            <w:r w:rsidRPr="00A367FE">
              <w:rPr>
                <w:sz w:val="20"/>
                <w:szCs w:val="20"/>
              </w:rPr>
              <w:t xml:space="preserve">г. Маркс, пр. Строителей, д.20 «Б»,  </w:t>
            </w:r>
            <w:r w:rsidR="006157B5">
              <w:rPr>
                <w:sz w:val="20"/>
                <w:szCs w:val="20"/>
              </w:rPr>
              <w:t>(</w:t>
            </w:r>
            <w:r w:rsidRPr="00A367FE">
              <w:rPr>
                <w:sz w:val="20"/>
                <w:szCs w:val="20"/>
              </w:rPr>
              <w:t>в р</w:t>
            </w:r>
            <w:r w:rsidR="006157B5">
              <w:rPr>
                <w:sz w:val="20"/>
                <w:szCs w:val="20"/>
              </w:rPr>
              <w:t>айо</w:t>
            </w:r>
            <w:r w:rsidRPr="00A367FE">
              <w:rPr>
                <w:sz w:val="20"/>
                <w:szCs w:val="20"/>
              </w:rPr>
              <w:t>не магазина «Березка»</w:t>
            </w:r>
            <w:r w:rsidR="006157B5">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7759DD"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82365A" w:rsidP="002B07D5">
            <w:pPr>
              <w:ind w:left="-74" w:right="-88"/>
              <w:jc w:val="center"/>
              <w:rPr>
                <w:sz w:val="20"/>
                <w:szCs w:val="20"/>
              </w:rPr>
            </w:pPr>
            <w:r>
              <w:rPr>
                <w:sz w:val="20"/>
                <w:szCs w:val="20"/>
              </w:rPr>
              <w:t>6</w:t>
            </w:r>
            <w:r w:rsidR="00167C72" w:rsidRPr="00A367FE">
              <w:rPr>
                <w:sz w:val="20"/>
                <w:szCs w:val="20"/>
              </w:rPr>
              <w:t>,0</w:t>
            </w:r>
          </w:p>
        </w:tc>
      </w:tr>
      <w:tr w:rsidR="00167C72"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left"/>
              <w:rPr>
                <w:color w:val="FF0000"/>
                <w:sz w:val="20"/>
                <w:szCs w:val="20"/>
              </w:rPr>
            </w:pPr>
            <w:r w:rsidRPr="00A367FE">
              <w:rPr>
                <w:sz w:val="20"/>
                <w:szCs w:val="20"/>
              </w:rPr>
              <w:t xml:space="preserve">г. Маркс, пр. Строителей, д.20 «Б»,  </w:t>
            </w:r>
            <w:r w:rsidR="00A648B0">
              <w:rPr>
                <w:sz w:val="20"/>
                <w:szCs w:val="20"/>
              </w:rPr>
              <w:t>(</w:t>
            </w:r>
            <w:r w:rsidRPr="00A367FE">
              <w:rPr>
                <w:sz w:val="20"/>
                <w:szCs w:val="20"/>
              </w:rPr>
              <w:t>в р</w:t>
            </w:r>
            <w:r w:rsidR="00A648B0">
              <w:rPr>
                <w:sz w:val="20"/>
                <w:szCs w:val="20"/>
              </w:rPr>
              <w:t>айо</w:t>
            </w:r>
            <w:r w:rsidRPr="00A367FE">
              <w:rPr>
                <w:sz w:val="20"/>
                <w:szCs w:val="20"/>
              </w:rPr>
              <w:t>не магазина «Березка»</w:t>
            </w:r>
            <w:r w:rsidR="00A648B0">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969F4" w:rsidP="002B07D5">
            <w:pPr>
              <w:ind w:left="-74" w:right="-88"/>
              <w:jc w:val="center"/>
              <w:rPr>
                <w:sz w:val="20"/>
                <w:szCs w:val="20"/>
              </w:rPr>
            </w:pPr>
            <w:r>
              <w:rPr>
                <w:sz w:val="20"/>
                <w:szCs w:val="20"/>
              </w:rPr>
              <w:t>М</w:t>
            </w:r>
            <w:r w:rsidR="00167C72"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2A1B17"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w:t>
            </w:r>
            <w:r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Pr="00A367FE">
              <w:rPr>
                <w:sz w:val="20"/>
                <w:szCs w:val="20"/>
              </w:rPr>
              <w:t xml:space="preserve"> лар</w:t>
            </w:r>
            <w:r>
              <w:rPr>
                <w:sz w:val="20"/>
                <w:szCs w:val="20"/>
              </w:rPr>
              <w:t>ь</w:t>
            </w:r>
            <w:r w:rsidRPr="00A367FE">
              <w:rPr>
                <w:sz w:val="20"/>
                <w:szCs w:val="20"/>
              </w:rPr>
              <w:t xml:space="preserve"> для мороженого,  </w:t>
            </w:r>
            <w:r>
              <w:rPr>
                <w:sz w:val="20"/>
                <w:szCs w:val="20"/>
              </w:rPr>
              <w:t xml:space="preserve"> имеющий современный дизайн и торговое оборудование, укомплектованный оборудованием для отпуска мороженого,  пластиковым сидением для продавца, пластиковым мусорным контейнером с крышкой и одноразовыми пакетами, ярким </w:t>
            </w:r>
            <w:r>
              <w:rPr>
                <w:sz w:val="20"/>
                <w:szCs w:val="20"/>
              </w:rPr>
              <w:lastRenderedPageBreak/>
              <w:t>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2E7427" w:rsidP="002B07D5">
            <w:pPr>
              <w:ind w:left="-74" w:right="-88"/>
              <w:jc w:val="center"/>
              <w:rPr>
                <w:sz w:val="20"/>
                <w:szCs w:val="20"/>
              </w:rPr>
            </w:pPr>
            <w:r>
              <w:rPr>
                <w:sz w:val="20"/>
                <w:szCs w:val="20"/>
              </w:rPr>
              <w:lastRenderedPageBreak/>
              <w:t>4</w:t>
            </w:r>
            <w:r w:rsidR="00167C72" w:rsidRPr="00A367FE">
              <w:rPr>
                <w:sz w:val="20"/>
                <w:szCs w:val="20"/>
              </w:rPr>
              <w:t>,0</w:t>
            </w:r>
          </w:p>
        </w:tc>
      </w:tr>
      <w:tr w:rsidR="00167C72"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A03DE7" w:rsidRDefault="00167C72" w:rsidP="002B07D5">
            <w:pPr>
              <w:ind w:left="-74" w:right="-88"/>
              <w:jc w:val="left"/>
              <w:rPr>
                <w:sz w:val="20"/>
                <w:szCs w:val="20"/>
              </w:rPr>
            </w:pPr>
            <w:r w:rsidRPr="00A367FE">
              <w:rPr>
                <w:sz w:val="20"/>
                <w:szCs w:val="20"/>
              </w:rPr>
              <w:t xml:space="preserve">г. Маркс, пр. Ленина, </w:t>
            </w:r>
          </w:p>
          <w:p w:rsidR="00167C72" w:rsidRPr="00A367FE" w:rsidRDefault="00167C72" w:rsidP="002B07D5">
            <w:pPr>
              <w:ind w:left="-74" w:right="-88"/>
              <w:jc w:val="left"/>
              <w:rPr>
                <w:sz w:val="20"/>
                <w:szCs w:val="20"/>
              </w:rPr>
            </w:pPr>
            <w:r w:rsidRPr="00A367FE">
              <w:rPr>
                <w:sz w:val="20"/>
                <w:szCs w:val="20"/>
              </w:rPr>
              <w:t>д.101</w:t>
            </w:r>
            <w:proofErr w:type="gramStart"/>
            <w:r w:rsidRPr="00A367FE">
              <w:rPr>
                <w:sz w:val="20"/>
                <w:szCs w:val="20"/>
              </w:rPr>
              <w:t xml:space="preserve"> А</w:t>
            </w:r>
            <w:proofErr w:type="gramEnd"/>
            <w:r w:rsidRPr="00A367FE">
              <w:rPr>
                <w:sz w:val="20"/>
                <w:szCs w:val="20"/>
              </w:rPr>
              <w:t xml:space="preserve"> (в районе магазина «Новый век») </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7759DD"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8A5C74" w:rsidP="002B07D5">
            <w:pPr>
              <w:ind w:left="-74" w:right="-88"/>
              <w:jc w:val="center"/>
              <w:rPr>
                <w:sz w:val="20"/>
                <w:szCs w:val="20"/>
              </w:rPr>
            </w:pPr>
            <w:r>
              <w:rPr>
                <w:sz w:val="20"/>
                <w:szCs w:val="20"/>
              </w:rPr>
              <w:t>6</w:t>
            </w:r>
            <w:r w:rsidR="00167C72" w:rsidRPr="00A367FE">
              <w:rPr>
                <w:sz w:val="20"/>
                <w:szCs w:val="20"/>
              </w:rPr>
              <w:t>,0</w:t>
            </w:r>
          </w:p>
        </w:tc>
      </w:tr>
      <w:tr w:rsidR="00167C72"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A03DE7" w:rsidRDefault="00167C72" w:rsidP="002B07D5">
            <w:pPr>
              <w:ind w:left="-74" w:right="-88"/>
              <w:jc w:val="left"/>
              <w:rPr>
                <w:sz w:val="20"/>
                <w:szCs w:val="20"/>
              </w:rPr>
            </w:pPr>
            <w:r w:rsidRPr="00A367FE">
              <w:rPr>
                <w:sz w:val="20"/>
                <w:szCs w:val="20"/>
              </w:rPr>
              <w:t xml:space="preserve">г. Маркс, пр. Ленина, </w:t>
            </w:r>
          </w:p>
          <w:p w:rsidR="00167C72" w:rsidRPr="00A367FE" w:rsidRDefault="00167C72" w:rsidP="002B07D5">
            <w:pPr>
              <w:ind w:left="-74" w:right="-88"/>
              <w:jc w:val="left"/>
              <w:rPr>
                <w:sz w:val="20"/>
                <w:szCs w:val="20"/>
              </w:rPr>
            </w:pPr>
            <w:r w:rsidRPr="00A367FE">
              <w:rPr>
                <w:sz w:val="20"/>
                <w:szCs w:val="20"/>
              </w:rPr>
              <w:t>д.101</w:t>
            </w:r>
            <w:proofErr w:type="gramStart"/>
            <w:r w:rsidRPr="00A367FE">
              <w:rPr>
                <w:sz w:val="20"/>
                <w:szCs w:val="20"/>
              </w:rPr>
              <w:t xml:space="preserve"> А</w:t>
            </w:r>
            <w:proofErr w:type="gramEnd"/>
            <w:r w:rsidRPr="00A367FE">
              <w:rPr>
                <w:sz w:val="20"/>
                <w:szCs w:val="20"/>
              </w:rPr>
              <w:t xml:space="preserve"> (в районе магазина «Новый век») </w:t>
            </w: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2E2D8B" w:rsidP="002B07D5">
            <w:pPr>
              <w:ind w:left="-74" w:right="-88"/>
              <w:jc w:val="center"/>
              <w:rPr>
                <w:sz w:val="20"/>
                <w:szCs w:val="20"/>
              </w:rPr>
            </w:pPr>
            <w:r>
              <w:rPr>
                <w:sz w:val="20"/>
                <w:szCs w:val="20"/>
              </w:rPr>
              <w:t>М</w:t>
            </w:r>
            <w:r w:rsidR="00167C72"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2A1B17"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w:t>
            </w:r>
            <w:r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Pr="00A367FE">
              <w:rPr>
                <w:sz w:val="20"/>
                <w:szCs w:val="20"/>
              </w:rPr>
              <w:t xml:space="preserve"> лар</w:t>
            </w:r>
            <w:r>
              <w:rPr>
                <w:sz w:val="20"/>
                <w:szCs w:val="20"/>
              </w:rPr>
              <w:t>ь</w:t>
            </w:r>
            <w:r w:rsidRPr="00A367FE">
              <w:rPr>
                <w:sz w:val="20"/>
                <w:szCs w:val="20"/>
              </w:rPr>
              <w:t xml:space="preserve"> для мороженого,  </w:t>
            </w:r>
            <w:r>
              <w:rPr>
                <w:sz w:val="20"/>
                <w:szCs w:val="20"/>
              </w:rPr>
              <w:t xml:space="preserve"> имеющий современный дизайн и торговое оборудование, укомплектованный оборудованием для отпуска мороженого,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2E7427" w:rsidP="002B07D5">
            <w:pPr>
              <w:ind w:left="-74" w:right="-88"/>
              <w:jc w:val="center"/>
              <w:rPr>
                <w:sz w:val="20"/>
                <w:szCs w:val="20"/>
              </w:rPr>
            </w:pPr>
            <w:r>
              <w:rPr>
                <w:sz w:val="20"/>
                <w:szCs w:val="20"/>
              </w:rPr>
              <w:t>4</w:t>
            </w:r>
            <w:r w:rsidR="00167C72" w:rsidRPr="00A367FE">
              <w:rPr>
                <w:sz w:val="20"/>
                <w:szCs w:val="20"/>
              </w:rPr>
              <w:t>,0</w:t>
            </w:r>
          </w:p>
        </w:tc>
      </w:tr>
      <w:tr w:rsidR="00167C72"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left"/>
              <w:rPr>
                <w:sz w:val="20"/>
                <w:szCs w:val="20"/>
              </w:rPr>
            </w:pPr>
            <w:r w:rsidRPr="00A367FE">
              <w:rPr>
                <w:sz w:val="20"/>
                <w:szCs w:val="20"/>
              </w:rPr>
              <w:t>г. Маркс, пр. Строи</w:t>
            </w:r>
            <w:r w:rsidR="00EF35D1" w:rsidRPr="00A367FE">
              <w:rPr>
                <w:sz w:val="20"/>
                <w:szCs w:val="20"/>
              </w:rPr>
              <w:t xml:space="preserve">телей, на тротуаре, р-н </w:t>
            </w:r>
            <w:r w:rsidR="002E7427">
              <w:rPr>
                <w:sz w:val="20"/>
                <w:szCs w:val="20"/>
              </w:rPr>
              <w:t xml:space="preserve">МОУ </w:t>
            </w:r>
            <w:proofErr w:type="gramStart"/>
            <w:r w:rsidR="002E7427">
              <w:rPr>
                <w:sz w:val="20"/>
                <w:szCs w:val="20"/>
              </w:rPr>
              <w:t>-</w:t>
            </w:r>
            <w:r w:rsidR="00EF35D1" w:rsidRPr="00A367FE">
              <w:rPr>
                <w:sz w:val="20"/>
                <w:szCs w:val="20"/>
              </w:rPr>
              <w:t>С</w:t>
            </w:r>
            <w:proofErr w:type="gramEnd"/>
            <w:r w:rsidR="00EF35D1" w:rsidRPr="00A367FE">
              <w:rPr>
                <w:sz w:val="20"/>
                <w:szCs w:val="20"/>
              </w:rPr>
              <w:t>Ш № 3</w:t>
            </w:r>
          </w:p>
          <w:p w:rsidR="00167C72" w:rsidRPr="00A367FE" w:rsidRDefault="00167C72" w:rsidP="002B07D5">
            <w:pPr>
              <w:ind w:left="-74" w:right="-88"/>
              <w:jc w:val="left"/>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7759DD"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2E7427" w:rsidP="002B07D5">
            <w:pPr>
              <w:ind w:left="-74" w:right="-88"/>
              <w:jc w:val="center"/>
              <w:rPr>
                <w:sz w:val="20"/>
                <w:szCs w:val="20"/>
              </w:rPr>
            </w:pPr>
            <w:r>
              <w:rPr>
                <w:sz w:val="20"/>
                <w:szCs w:val="20"/>
              </w:rPr>
              <w:t>6</w:t>
            </w:r>
            <w:r w:rsidR="00167C72" w:rsidRPr="00A367FE">
              <w:rPr>
                <w:sz w:val="20"/>
                <w:szCs w:val="20"/>
              </w:rPr>
              <w:t>,0</w:t>
            </w:r>
          </w:p>
        </w:tc>
      </w:tr>
      <w:tr w:rsidR="00167C72"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left"/>
              <w:rPr>
                <w:sz w:val="20"/>
                <w:szCs w:val="20"/>
              </w:rPr>
            </w:pPr>
            <w:r w:rsidRPr="00A367FE">
              <w:rPr>
                <w:sz w:val="20"/>
                <w:szCs w:val="20"/>
              </w:rPr>
              <w:t xml:space="preserve">г. Маркс, пр. Строителей, на тротуаре, р-н </w:t>
            </w:r>
            <w:r w:rsidR="002E7427">
              <w:rPr>
                <w:sz w:val="20"/>
                <w:szCs w:val="20"/>
              </w:rPr>
              <w:t xml:space="preserve">МОУ - </w:t>
            </w:r>
            <w:r w:rsidRPr="00A367FE">
              <w:rPr>
                <w:sz w:val="20"/>
                <w:szCs w:val="20"/>
              </w:rPr>
              <w:t xml:space="preserve">СШ № </w:t>
            </w:r>
            <w:r w:rsidR="00EF35D1" w:rsidRPr="00A367FE">
              <w:rPr>
                <w:sz w:val="20"/>
                <w:szCs w:val="20"/>
              </w:rPr>
              <w:t>3</w:t>
            </w:r>
          </w:p>
          <w:p w:rsidR="00167C72" w:rsidRPr="00A367FE" w:rsidRDefault="00167C72" w:rsidP="002B07D5">
            <w:pPr>
              <w:ind w:left="-74" w:right="-88"/>
              <w:jc w:val="left"/>
              <w:rPr>
                <w:color w:val="FF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167C72"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2E2D8B" w:rsidP="002B07D5">
            <w:pPr>
              <w:ind w:left="-74" w:right="-88"/>
              <w:jc w:val="center"/>
              <w:rPr>
                <w:sz w:val="20"/>
                <w:szCs w:val="20"/>
              </w:rPr>
            </w:pPr>
            <w:r>
              <w:rPr>
                <w:sz w:val="20"/>
                <w:szCs w:val="20"/>
              </w:rPr>
              <w:t>М</w:t>
            </w:r>
            <w:r w:rsidR="00167C72"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167C72" w:rsidRPr="00A367FE" w:rsidRDefault="002A1B17"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w:t>
            </w:r>
            <w:r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Pr="00A367FE">
              <w:rPr>
                <w:sz w:val="20"/>
                <w:szCs w:val="20"/>
              </w:rPr>
              <w:t xml:space="preserve"> лар</w:t>
            </w:r>
            <w:r>
              <w:rPr>
                <w:sz w:val="20"/>
                <w:szCs w:val="20"/>
              </w:rPr>
              <w:t>ь</w:t>
            </w:r>
            <w:r w:rsidRPr="00A367FE">
              <w:rPr>
                <w:sz w:val="20"/>
                <w:szCs w:val="20"/>
              </w:rPr>
              <w:t xml:space="preserve"> для мороженого,  </w:t>
            </w:r>
            <w:r>
              <w:rPr>
                <w:sz w:val="20"/>
                <w:szCs w:val="20"/>
              </w:rPr>
              <w:t xml:space="preserve"> имеющий современный дизайн и торговое оборудование, укомплектованный оборудованием для отпуска мороженого,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167C72" w:rsidRPr="00A367FE" w:rsidRDefault="002E7427" w:rsidP="002B07D5">
            <w:pPr>
              <w:ind w:left="-74" w:right="-88"/>
              <w:jc w:val="center"/>
              <w:rPr>
                <w:sz w:val="20"/>
                <w:szCs w:val="20"/>
              </w:rPr>
            </w:pPr>
            <w:r>
              <w:rPr>
                <w:sz w:val="20"/>
                <w:szCs w:val="20"/>
              </w:rPr>
              <w:t>4</w:t>
            </w:r>
            <w:r w:rsidR="00167C72" w:rsidRPr="00A367FE">
              <w:rPr>
                <w:sz w:val="20"/>
                <w:szCs w:val="20"/>
              </w:rPr>
              <w:t>,0</w:t>
            </w:r>
          </w:p>
        </w:tc>
      </w:tr>
      <w:tr w:rsidR="00E474B1" w:rsidRPr="00A367FE" w:rsidTr="0009226B">
        <w:trPr>
          <w:trHeight w:val="899"/>
        </w:trPr>
        <w:tc>
          <w:tcPr>
            <w:tcW w:w="652" w:type="dxa"/>
            <w:tcBorders>
              <w:top w:val="single" w:sz="4" w:space="0" w:color="000000"/>
              <w:left w:val="single" w:sz="4" w:space="0" w:color="000000"/>
              <w:bottom w:val="single" w:sz="4" w:space="0" w:color="000000"/>
              <w:right w:val="single" w:sz="4" w:space="0" w:color="000000"/>
            </w:tcBorders>
            <w:vAlign w:val="center"/>
          </w:tcPr>
          <w:p w:rsidR="00E474B1" w:rsidRPr="00A367FE" w:rsidRDefault="00E474B1"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E474B1" w:rsidRPr="00A367FE" w:rsidRDefault="00E474B1" w:rsidP="002B07D5">
            <w:pPr>
              <w:ind w:left="-74" w:right="-88"/>
              <w:jc w:val="left"/>
              <w:rPr>
                <w:color w:val="FF0000"/>
                <w:sz w:val="20"/>
                <w:szCs w:val="20"/>
              </w:rPr>
            </w:pPr>
            <w:r w:rsidRPr="00A367FE">
              <w:rPr>
                <w:sz w:val="20"/>
                <w:szCs w:val="20"/>
              </w:rPr>
              <w:t>г. Маркс, ул. 10-я линия,</w:t>
            </w:r>
            <w:r w:rsidR="007D3B55">
              <w:rPr>
                <w:sz w:val="20"/>
                <w:szCs w:val="20"/>
              </w:rPr>
              <w:t xml:space="preserve"> д. 35</w:t>
            </w:r>
            <w:r>
              <w:rPr>
                <w:sz w:val="20"/>
                <w:szCs w:val="20"/>
              </w:rPr>
              <w:t>(</w:t>
            </w:r>
            <w:r w:rsidRPr="00A367FE">
              <w:rPr>
                <w:sz w:val="20"/>
                <w:szCs w:val="20"/>
              </w:rPr>
              <w:t xml:space="preserve">по </w:t>
            </w:r>
            <w:proofErr w:type="spellStart"/>
            <w:r w:rsidRPr="00A367FE">
              <w:rPr>
                <w:sz w:val="20"/>
                <w:szCs w:val="20"/>
              </w:rPr>
              <w:t>смежеству</w:t>
            </w:r>
            <w:proofErr w:type="spellEnd"/>
            <w:r w:rsidRPr="00A367FE">
              <w:rPr>
                <w:sz w:val="20"/>
                <w:szCs w:val="20"/>
              </w:rPr>
              <w:t xml:space="preserve"> с</w:t>
            </w:r>
            <w:r w:rsidR="007D3B55">
              <w:rPr>
                <w:sz w:val="20"/>
                <w:szCs w:val="20"/>
              </w:rPr>
              <w:t xml:space="preserve"> жилым домом</w:t>
            </w:r>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474B1" w:rsidRPr="00A367FE" w:rsidRDefault="00E474B1" w:rsidP="002B07D5">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E474B1" w:rsidRPr="00A367FE" w:rsidRDefault="00E474B1"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E474B1" w:rsidRPr="00A367FE" w:rsidRDefault="00E474B1" w:rsidP="002B07D5">
            <w:pPr>
              <w:keepNext/>
              <w:keepLines/>
              <w:autoSpaceDE w:val="0"/>
              <w:autoSpaceDN w:val="0"/>
              <w:adjustRightInd w:val="0"/>
              <w:ind w:left="-74" w:right="-88"/>
              <w:jc w:val="center"/>
              <w:rPr>
                <w:b/>
                <w:sz w:val="20"/>
                <w:szCs w:val="20"/>
              </w:rPr>
            </w:pPr>
            <w:r>
              <w:rPr>
                <w:sz w:val="20"/>
                <w:szCs w:val="20"/>
              </w:rPr>
              <w:t xml:space="preserve">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w:t>
            </w:r>
            <w:r>
              <w:rPr>
                <w:sz w:val="20"/>
                <w:szCs w:val="20"/>
              </w:rPr>
              <w:lastRenderedPageBreak/>
              <w:t>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E474B1" w:rsidRPr="00A367FE" w:rsidRDefault="00C00941" w:rsidP="002B07D5">
            <w:pPr>
              <w:ind w:left="-74" w:right="-88"/>
              <w:jc w:val="center"/>
              <w:rPr>
                <w:sz w:val="20"/>
                <w:szCs w:val="20"/>
              </w:rPr>
            </w:pPr>
            <w:r>
              <w:rPr>
                <w:sz w:val="20"/>
                <w:szCs w:val="20"/>
              </w:rPr>
              <w:lastRenderedPageBreak/>
              <w:t>6</w:t>
            </w:r>
            <w:r w:rsidR="00E474B1" w:rsidRPr="00A367FE">
              <w:rPr>
                <w:sz w:val="20"/>
                <w:szCs w:val="20"/>
              </w:rPr>
              <w:t>,0</w:t>
            </w:r>
          </w:p>
        </w:tc>
      </w:tr>
      <w:tr w:rsidR="009B24BE" w:rsidRPr="00A367FE" w:rsidTr="0009226B">
        <w:trPr>
          <w:trHeight w:val="1440"/>
        </w:trPr>
        <w:tc>
          <w:tcPr>
            <w:tcW w:w="652"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9B24BE"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9B24BE" w:rsidP="002B07D5">
            <w:pPr>
              <w:ind w:left="-74" w:right="-88"/>
              <w:jc w:val="left"/>
              <w:rPr>
                <w:color w:val="FF0000"/>
                <w:sz w:val="20"/>
                <w:szCs w:val="20"/>
              </w:rPr>
            </w:pPr>
            <w:r w:rsidRPr="00A367FE">
              <w:rPr>
                <w:sz w:val="20"/>
                <w:szCs w:val="20"/>
              </w:rPr>
              <w:t xml:space="preserve">г. Маркс, район Автовокзала    </w:t>
            </w:r>
          </w:p>
        </w:tc>
        <w:tc>
          <w:tcPr>
            <w:tcW w:w="1701"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9B24BE" w:rsidP="002B07D5">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9B24BE"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9B24BE" w:rsidRPr="00A367FE" w:rsidRDefault="009B24BE"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C00941" w:rsidP="002B07D5">
            <w:pPr>
              <w:ind w:left="-74" w:right="-88"/>
              <w:jc w:val="center"/>
              <w:rPr>
                <w:sz w:val="20"/>
                <w:szCs w:val="20"/>
              </w:rPr>
            </w:pPr>
            <w:r>
              <w:rPr>
                <w:sz w:val="20"/>
                <w:szCs w:val="20"/>
              </w:rPr>
              <w:t>6</w:t>
            </w:r>
            <w:r w:rsidR="009B24BE" w:rsidRPr="00A367FE">
              <w:rPr>
                <w:sz w:val="20"/>
                <w:szCs w:val="20"/>
              </w:rPr>
              <w:t>,0</w:t>
            </w:r>
          </w:p>
        </w:tc>
      </w:tr>
      <w:tr w:rsidR="009B24BE"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9B24BE"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9B24BE" w:rsidP="002B07D5">
            <w:pPr>
              <w:ind w:left="-74" w:right="-88"/>
              <w:jc w:val="left"/>
              <w:rPr>
                <w:sz w:val="20"/>
                <w:szCs w:val="20"/>
              </w:rPr>
            </w:pPr>
            <w:r w:rsidRPr="00A367FE">
              <w:rPr>
                <w:sz w:val="20"/>
                <w:szCs w:val="20"/>
              </w:rPr>
              <w:t xml:space="preserve">г. Маркс, район Автовокзала    </w:t>
            </w:r>
          </w:p>
        </w:tc>
        <w:tc>
          <w:tcPr>
            <w:tcW w:w="1701"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9B24BE"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64280C" w:rsidP="002B07D5">
            <w:pPr>
              <w:ind w:left="-74" w:right="-88"/>
              <w:jc w:val="center"/>
              <w:rPr>
                <w:sz w:val="20"/>
                <w:szCs w:val="20"/>
              </w:rPr>
            </w:pPr>
            <w:r>
              <w:rPr>
                <w:sz w:val="20"/>
                <w:szCs w:val="20"/>
              </w:rPr>
              <w:t>М</w:t>
            </w:r>
            <w:r w:rsidR="009B24BE"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9B24BE" w:rsidRPr="00A367FE" w:rsidRDefault="009B24BE"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w:t>
            </w:r>
            <w:r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Pr="00A367FE">
              <w:rPr>
                <w:sz w:val="20"/>
                <w:szCs w:val="20"/>
              </w:rPr>
              <w:t xml:space="preserve"> лар</w:t>
            </w:r>
            <w:r>
              <w:rPr>
                <w:sz w:val="20"/>
                <w:szCs w:val="20"/>
              </w:rPr>
              <w:t>ь</w:t>
            </w:r>
            <w:r w:rsidRPr="00A367FE">
              <w:rPr>
                <w:sz w:val="20"/>
                <w:szCs w:val="20"/>
              </w:rPr>
              <w:t xml:space="preserve"> для мороженого,  </w:t>
            </w:r>
            <w:r>
              <w:rPr>
                <w:sz w:val="20"/>
                <w:szCs w:val="20"/>
              </w:rPr>
              <w:t xml:space="preserve"> имеющий современный дизайн и торговое оборудование, укомплектованный оборудованием для отпуска мороженого,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C00941" w:rsidP="002B07D5">
            <w:pPr>
              <w:ind w:left="-74" w:right="-88"/>
              <w:jc w:val="center"/>
              <w:rPr>
                <w:sz w:val="20"/>
                <w:szCs w:val="20"/>
              </w:rPr>
            </w:pPr>
            <w:r>
              <w:rPr>
                <w:sz w:val="20"/>
                <w:szCs w:val="20"/>
              </w:rPr>
              <w:t>4</w:t>
            </w:r>
            <w:r w:rsidR="009B24BE" w:rsidRPr="00A367FE">
              <w:rPr>
                <w:sz w:val="20"/>
                <w:szCs w:val="20"/>
              </w:rPr>
              <w:t>,0</w:t>
            </w:r>
          </w:p>
        </w:tc>
      </w:tr>
      <w:tr w:rsidR="009B24BE"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9B24BE"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8D3916" w:rsidRDefault="009B24BE" w:rsidP="002B07D5">
            <w:pPr>
              <w:ind w:left="-74" w:right="-88"/>
              <w:jc w:val="left"/>
              <w:rPr>
                <w:sz w:val="20"/>
                <w:szCs w:val="20"/>
              </w:rPr>
            </w:pPr>
            <w:r w:rsidRPr="00A367FE">
              <w:rPr>
                <w:sz w:val="20"/>
                <w:szCs w:val="20"/>
              </w:rPr>
              <w:t>г. Маркс, пр. Ленина,</w:t>
            </w:r>
          </w:p>
          <w:p w:rsidR="009B24BE" w:rsidRPr="00A367FE" w:rsidRDefault="009B24BE" w:rsidP="002B07D5">
            <w:pPr>
              <w:ind w:left="-74" w:right="-88"/>
              <w:jc w:val="left"/>
              <w:rPr>
                <w:sz w:val="20"/>
                <w:szCs w:val="20"/>
              </w:rPr>
            </w:pPr>
            <w:r w:rsidRPr="00A367FE">
              <w:rPr>
                <w:sz w:val="20"/>
                <w:szCs w:val="20"/>
              </w:rPr>
              <w:t>д.34</w:t>
            </w:r>
            <w:proofErr w:type="gramStart"/>
            <w:r w:rsidRPr="00A367FE">
              <w:rPr>
                <w:sz w:val="20"/>
                <w:szCs w:val="20"/>
              </w:rPr>
              <w:t xml:space="preserve"> Б</w:t>
            </w:r>
            <w:proofErr w:type="gramEnd"/>
            <w:r w:rsidRPr="00A367FE">
              <w:rPr>
                <w:sz w:val="20"/>
                <w:szCs w:val="20"/>
              </w:rPr>
              <w:t xml:space="preserve"> (в р-не магазина «Магнит»</w:t>
            </w:r>
            <w:r>
              <w:rPr>
                <w:sz w:val="20"/>
                <w:szCs w:val="20"/>
              </w:rPr>
              <w:t>)</w:t>
            </w:r>
          </w:p>
          <w:p w:rsidR="009B24BE" w:rsidRPr="00A367FE" w:rsidRDefault="009B24BE" w:rsidP="002B07D5">
            <w:pPr>
              <w:ind w:left="-74" w:right="-88"/>
              <w:jc w:val="left"/>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9B24BE" w:rsidP="002B07D5">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9B24BE"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9B24BE" w:rsidRPr="00A367FE" w:rsidRDefault="009B24BE"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C00941" w:rsidP="002B07D5">
            <w:pPr>
              <w:ind w:left="-74" w:right="-88"/>
              <w:jc w:val="center"/>
              <w:rPr>
                <w:sz w:val="20"/>
                <w:szCs w:val="20"/>
              </w:rPr>
            </w:pPr>
            <w:r>
              <w:rPr>
                <w:sz w:val="20"/>
                <w:szCs w:val="20"/>
              </w:rPr>
              <w:t>6</w:t>
            </w:r>
            <w:r w:rsidR="009B24BE" w:rsidRPr="00A367FE">
              <w:rPr>
                <w:sz w:val="20"/>
                <w:szCs w:val="20"/>
              </w:rPr>
              <w:t>,0</w:t>
            </w:r>
          </w:p>
        </w:tc>
      </w:tr>
      <w:tr w:rsidR="009B24BE"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9B24BE"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9B24BE" w:rsidP="002B07D5">
            <w:pPr>
              <w:ind w:left="-74" w:right="-88"/>
              <w:jc w:val="left"/>
              <w:rPr>
                <w:sz w:val="20"/>
                <w:szCs w:val="20"/>
              </w:rPr>
            </w:pPr>
            <w:r w:rsidRPr="00A367FE">
              <w:rPr>
                <w:sz w:val="20"/>
                <w:szCs w:val="20"/>
              </w:rPr>
              <w:t>г. Маркс, пр. Ленина,д.34</w:t>
            </w:r>
            <w:proofErr w:type="gramStart"/>
            <w:r w:rsidRPr="00A367FE">
              <w:rPr>
                <w:sz w:val="20"/>
                <w:szCs w:val="20"/>
              </w:rPr>
              <w:t xml:space="preserve"> Б</w:t>
            </w:r>
            <w:proofErr w:type="gramEnd"/>
            <w:r w:rsidRPr="00A367FE">
              <w:rPr>
                <w:sz w:val="20"/>
                <w:szCs w:val="20"/>
              </w:rPr>
              <w:t xml:space="preserve"> (в р-не магазина «Магнит»</w:t>
            </w:r>
            <w:r>
              <w:rPr>
                <w:sz w:val="20"/>
                <w:szCs w:val="20"/>
              </w:rPr>
              <w:t>)</w:t>
            </w:r>
          </w:p>
          <w:p w:rsidR="009B24BE" w:rsidRPr="00A367FE" w:rsidRDefault="009B24BE" w:rsidP="002B07D5">
            <w:pPr>
              <w:ind w:left="-74" w:right="-88"/>
              <w:jc w:val="left"/>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9B24BE"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64280C" w:rsidP="002B07D5">
            <w:pPr>
              <w:ind w:left="-74" w:right="-88"/>
              <w:jc w:val="center"/>
              <w:rPr>
                <w:sz w:val="20"/>
                <w:szCs w:val="20"/>
              </w:rPr>
            </w:pPr>
            <w:r>
              <w:rPr>
                <w:sz w:val="20"/>
                <w:szCs w:val="20"/>
              </w:rPr>
              <w:t>М</w:t>
            </w:r>
            <w:r w:rsidR="009B24BE"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9B24BE" w:rsidRPr="00A367FE" w:rsidRDefault="009B24BE"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w:t>
            </w:r>
            <w:r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Pr="00A367FE">
              <w:rPr>
                <w:sz w:val="20"/>
                <w:szCs w:val="20"/>
              </w:rPr>
              <w:t xml:space="preserve"> лар</w:t>
            </w:r>
            <w:r>
              <w:rPr>
                <w:sz w:val="20"/>
                <w:szCs w:val="20"/>
              </w:rPr>
              <w:t>ь</w:t>
            </w:r>
            <w:r w:rsidRPr="00A367FE">
              <w:rPr>
                <w:sz w:val="20"/>
                <w:szCs w:val="20"/>
              </w:rPr>
              <w:t xml:space="preserve"> для мороженого,  </w:t>
            </w:r>
            <w:r>
              <w:rPr>
                <w:sz w:val="20"/>
                <w:szCs w:val="20"/>
              </w:rPr>
              <w:t xml:space="preserve"> имеющий современный дизайн и торговое оборудование, укомплектованный оборудованием для отпуска мороженого,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9B24BE" w:rsidRPr="00A367FE" w:rsidRDefault="00C00941" w:rsidP="002B07D5">
            <w:pPr>
              <w:ind w:left="-74" w:right="-88"/>
              <w:jc w:val="center"/>
              <w:rPr>
                <w:sz w:val="20"/>
                <w:szCs w:val="20"/>
              </w:rPr>
            </w:pPr>
            <w:r>
              <w:rPr>
                <w:sz w:val="20"/>
                <w:szCs w:val="20"/>
              </w:rPr>
              <w:t>4</w:t>
            </w:r>
            <w:r w:rsidR="009B24BE" w:rsidRPr="00A367FE">
              <w:rPr>
                <w:sz w:val="20"/>
                <w:szCs w:val="20"/>
              </w:rPr>
              <w:t>,0</w:t>
            </w:r>
          </w:p>
        </w:tc>
      </w:tr>
      <w:tr w:rsidR="004F0E99"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4F0E99" w:rsidRPr="00A367FE" w:rsidRDefault="004F0E99"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4F0E99" w:rsidRPr="00A367FE" w:rsidRDefault="004F0E99" w:rsidP="002B07D5">
            <w:pPr>
              <w:ind w:left="-74" w:right="-88"/>
              <w:jc w:val="left"/>
              <w:rPr>
                <w:sz w:val="20"/>
                <w:szCs w:val="20"/>
              </w:rPr>
            </w:pPr>
            <w:proofErr w:type="gramStart"/>
            <w:r w:rsidRPr="00A367FE">
              <w:rPr>
                <w:sz w:val="20"/>
                <w:szCs w:val="20"/>
              </w:rPr>
              <w:t xml:space="preserve">г. Маркс, ул. Загородная роща,1 (в районе магазина «Зайди - купи»)  </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4F0E99" w:rsidRPr="00A367FE" w:rsidRDefault="004F0E99" w:rsidP="002B07D5">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4F0E99" w:rsidRPr="00A367FE" w:rsidRDefault="004F0E99"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4F0E99" w:rsidRPr="00A367FE" w:rsidRDefault="004F0E99" w:rsidP="002B07D5">
            <w:pPr>
              <w:keepNext/>
              <w:keepLines/>
              <w:autoSpaceDE w:val="0"/>
              <w:autoSpaceDN w:val="0"/>
              <w:adjustRightInd w:val="0"/>
              <w:ind w:left="-74" w:right="-88"/>
              <w:jc w:val="center"/>
              <w:rPr>
                <w:b/>
                <w:sz w:val="20"/>
                <w:szCs w:val="20"/>
              </w:rPr>
            </w:pPr>
            <w:r>
              <w:rPr>
                <w:sz w:val="20"/>
                <w:szCs w:val="20"/>
              </w:rPr>
              <w:t xml:space="preserve">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w:t>
            </w:r>
            <w:r>
              <w:rPr>
                <w:sz w:val="20"/>
                <w:szCs w:val="20"/>
              </w:rPr>
              <w:lastRenderedPageBreak/>
              <w:t>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4F0E99" w:rsidRPr="00A367FE" w:rsidRDefault="00DF7853" w:rsidP="002B07D5">
            <w:pPr>
              <w:ind w:left="-74" w:right="-88"/>
              <w:jc w:val="center"/>
              <w:rPr>
                <w:sz w:val="20"/>
                <w:szCs w:val="20"/>
              </w:rPr>
            </w:pPr>
            <w:r>
              <w:rPr>
                <w:sz w:val="20"/>
                <w:szCs w:val="20"/>
              </w:rPr>
              <w:lastRenderedPageBreak/>
              <w:t>6</w:t>
            </w:r>
            <w:r w:rsidR="004F0E99" w:rsidRPr="00A367FE">
              <w:rPr>
                <w:sz w:val="20"/>
                <w:szCs w:val="20"/>
              </w:rPr>
              <w:t>,0</w:t>
            </w:r>
          </w:p>
        </w:tc>
      </w:tr>
      <w:tr w:rsidR="00B11514" w:rsidRPr="00A367FE" w:rsidTr="0009226B">
        <w:trPr>
          <w:trHeight w:val="945"/>
        </w:trPr>
        <w:tc>
          <w:tcPr>
            <w:tcW w:w="652" w:type="dxa"/>
            <w:tcBorders>
              <w:top w:val="single" w:sz="4" w:space="0" w:color="000000"/>
              <w:left w:val="single" w:sz="4" w:space="0" w:color="000000"/>
              <w:bottom w:val="single" w:sz="4" w:space="0" w:color="000000"/>
              <w:right w:val="single" w:sz="4" w:space="0" w:color="000000"/>
            </w:tcBorders>
            <w:vAlign w:val="center"/>
          </w:tcPr>
          <w:p w:rsidR="00B11514" w:rsidRPr="00A367FE" w:rsidRDefault="00B11514"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B11514" w:rsidRPr="00A367FE" w:rsidRDefault="00B11514" w:rsidP="002B07D5">
            <w:pPr>
              <w:ind w:left="-74" w:right="-88"/>
              <w:jc w:val="left"/>
              <w:rPr>
                <w:sz w:val="20"/>
                <w:szCs w:val="20"/>
              </w:rPr>
            </w:pPr>
            <w:proofErr w:type="gramStart"/>
            <w:r w:rsidRPr="00A367FE">
              <w:rPr>
                <w:sz w:val="20"/>
                <w:szCs w:val="20"/>
              </w:rPr>
              <w:t xml:space="preserve">г. Маркс, ул. Загородная роща,1 (в районе магазина «Зайди - купи»)  </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B11514" w:rsidRPr="00A367FE" w:rsidRDefault="00B11514"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B11514" w:rsidRPr="00A367FE" w:rsidRDefault="0064280C" w:rsidP="002B07D5">
            <w:pPr>
              <w:ind w:left="-74" w:right="-88"/>
              <w:jc w:val="center"/>
              <w:rPr>
                <w:sz w:val="20"/>
                <w:szCs w:val="20"/>
              </w:rPr>
            </w:pPr>
            <w:r>
              <w:rPr>
                <w:sz w:val="20"/>
                <w:szCs w:val="20"/>
              </w:rPr>
              <w:t>М</w:t>
            </w:r>
            <w:r w:rsidR="00B11514"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B11514" w:rsidRPr="00A367FE" w:rsidRDefault="00B11514"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w:t>
            </w:r>
            <w:r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Pr="00A367FE">
              <w:rPr>
                <w:sz w:val="20"/>
                <w:szCs w:val="20"/>
              </w:rPr>
              <w:t xml:space="preserve"> лар</w:t>
            </w:r>
            <w:r>
              <w:rPr>
                <w:sz w:val="20"/>
                <w:szCs w:val="20"/>
              </w:rPr>
              <w:t>ь</w:t>
            </w:r>
            <w:r w:rsidRPr="00A367FE">
              <w:rPr>
                <w:sz w:val="20"/>
                <w:szCs w:val="20"/>
              </w:rPr>
              <w:t xml:space="preserve"> для мороженого,  </w:t>
            </w:r>
            <w:r>
              <w:rPr>
                <w:sz w:val="20"/>
                <w:szCs w:val="20"/>
              </w:rPr>
              <w:t xml:space="preserve"> имеющий современный дизайн и торговое оборудование, укомплектованный оборудованием для отпуска мороженого,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B11514" w:rsidRPr="00A367FE" w:rsidRDefault="00DF7853" w:rsidP="002B07D5">
            <w:pPr>
              <w:ind w:left="-74" w:right="-88"/>
              <w:jc w:val="center"/>
              <w:rPr>
                <w:sz w:val="20"/>
                <w:szCs w:val="20"/>
              </w:rPr>
            </w:pPr>
            <w:r>
              <w:rPr>
                <w:sz w:val="20"/>
                <w:szCs w:val="20"/>
              </w:rPr>
              <w:t>4</w:t>
            </w:r>
            <w:r w:rsidR="00B11514" w:rsidRPr="00A367FE">
              <w:rPr>
                <w:sz w:val="20"/>
                <w:szCs w:val="20"/>
              </w:rPr>
              <w:t>,0</w:t>
            </w:r>
          </w:p>
        </w:tc>
      </w:tr>
      <w:tr w:rsidR="00245E09"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245E09" w:rsidRPr="00A367FE" w:rsidRDefault="00245E09"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245E09" w:rsidRPr="00A367FE" w:rsidRDefault="00245E09" w:rsidP="002B07D5">
            <w:pPr>
              <w:ind w:left="-74" w:right="-88"/>
              <w:jc w:val="left"/>
              <w:rPr>
                <w:sz w:val="20"/>
                <w:szCs w:val="20"/>
              </w:rPr>
            </w:pPr>
            <w:r w:rsidRPr="00A367FE">
              <w:rPr>
                <w:sz w:val="20"/>
                <w:szCs w:val="20"/>
              </w:rPr>
              <w:t>г. Маркс, пр. Строителей</w:t>
            </w:r>
            <w:proofErr w:type="gramStart"/>
            <w:r w:rsidRPr="00A367FE">
              <w:rPr>
                <w:sz w:val="20"/>
                <w:szCs w:val="20"/>
              </w:rPr>
              <w:t>,д</w:t>
            </w:r>
            <w:proofErr w:type="gramEnd"/>
            <w:r w:rsidRPr="00A367FE">
              <w:rPr>
                <w:sz w:val="20"/>
                <w:szCs w:val="20"/>
              </w:rPr>
              <w:t>.19 (в районе магазина «Магнит»)</w:t>
            </w:r>
          </w:p>
          <w:p w:rsidR="00245E09" w:rsidRPr="00A367FE" w:rsidRDefault="00245E09" w:rsidP="002B07D5">
            <w:pPr>
              <w:ind w:left="-74" w:right="-88"/>
              <w:jc w:val="left"/>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5E09" w:rsidRPr="00A367FE" w:rsidRDefault="00245E09" w:rsidP="002B07D5">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245E09" w:rsidRPr="00A367FE" w:rsidRDefault="00245E09"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245E09" w:rsidRPr="00A367FE" w:rsidRDefault="00245E09"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245E09" w:rsidRPr="00A367FE" w:rsidRDefault="00DF7853" w:rsidP="002B07D5">
            <w:pPr>
              <w:ind w:left="-74" w:right="-88"/>
              <w:jc w:val="center"/>
              <w:rPr>
                <w:sz w:val="20"/>
                <w:szCs w:val="20"/>
              </w:rPr>
            </w:pPr>
            <w:r>
              <w:rPr>
                <w:sz w:val="20"/>
                <w:szCs w:val="20"/>
              </w:rPr>
              <w:t>6</w:t>
            </w:r>
            <w:r w:rsidR="00245E09" w:rsidRPr="00A367FE">
              <w:rPr>
                <w:sz w:val="20"/>
                <w:szCs w:val="20"/>
              </w:rPr>
              <w:t>,0</w:t>
            </w:r>
          </w:p>
        </w:tc>
      </w:tr>
      <w:tr w:rsidR="00245E09"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245E09" w:rsidRPr="00A367FE" w:rsidRDefault="00245E09"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245E09" w:rsidRPr="00A367FE" w:rsidRDefault="00245E09" w:rsidP="002B07D5">
            <w:pPr>
              <w:ind w:left="-74" w:right="-88"/>
              <w:jc w:val="left"/>
              <w:rPr>
                <w:sz w:val="20"/>
                <w:szCs w:val="20"/>
              </w:rPr>
            </w:pPr>
            <w:r w:rsidRPr="00A367FE">
              <w:rPr>
                <w:sz w:val="20"/>
                <w:szCs w:val="20"/>
              </w:rPr>
              <w:t>г. Маркс, пр. Строителей, д.19 (в районе магазина «Магнит»)</w:t>
            </w:r>
          </w:p>
          <w:p w:rsidR="00245E09" w:rsidRPr="00A367FE" w:rsidRDefault="00245E09" w:rsidP="002B07D5">
            <w:pPr>
              <w:ind w:left="-74" w:right="-88"/>
              <w:jc w:val="left"/>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5E09" w:rsidRPr="00A367FE" w:rsidRDefault="00245E09"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245E09" w:rsidRPr="00A367FE" w:rsidRDefault="00413CCE" w:rsidP="002B07D5">
            <w:pPr>
              <w:ind w:left="-74" w:right="-88"/>
              <w:jc w:val="center"/>
              <w:rPr>
                <w:sz w:val="20"/>
                <w:szCs w:val="20"/>
              </w:rPr>
            </w:pPr>
            <w:r>
              <w:rPr>
                <w:sz w:val="20"/>
                <w:szCs w:val="20"/>
              </w:rPr>
              <w:t>М</w:t>
            </w:r>
            <w:r w:rsidR="00245E09"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245E09" w:rsidRPr="00A367FE" w:rsidRDefault="00245E09" w:rsidP="002B07D5">
            <w:pPr>
              <w:ind w:left="-74" w:right="-88"/>
              <w:jc w:val="center"/>
              <w:rPr>
                <w:sz w:val="20"/>
                <w:szCs w:val="20"/>
              </w:rPr>
            </w:pPr>
            <w:r>
              <w:rPr>
                <w:sz w:val="20"/>
                <w:szCs w:val="20"/>
              </w:rPr>
              <w:t>Нестационарный, легко демонтирующийся торговый объект, представляющий собой</w:t>
            </w:r>
            <w:r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Pr="00A367FE">
              <w:rPr>
                <w:sz w:val="20"/>
                <w:szCs w:val="20"/>
              </w:rPr>
              <w:t xml:space="preserve"> лар</w:t>
            </w:r>
            <w:r>
              <w:rPr>
                <w:sz w:val="20"/>
                <w:szCs w:val="20"/>
              </w:rPr>
              <w:t>ь</w:t>
            </w:r>
            <w:r w:rsidRPr="00A367FE">
              <w:rPr>
                <w:sz w:val="20"/>
                <w:szCs w:val="20"/>
              </w:rPr>
              <w:t xml:space="preserve"> для мороженого,  </w:t>
            </w:r>
            <w:r>
              <w:rPr>
                <w:sz w:val="20"/>
                <w:szCs w:val="20"/>
              </w:rPr>
              <w:t xml:space="preserve"> имеющий современный дизайн и торговое оборудование, укомплектованный оборудованием для отпуска мороженого,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245E09" w:rsidRPr="00A367FE" w:rsidRDefault="00DF7853" w:rsidP="002B07D5">
            <w:pPr>
              <w:ind w:left="-74" w:right="-88"/>
              <w:jc w:val="center"/>
              <w:rPr>
                <w:sz w:val="20"/>
                <w:szCs w:val="20"/>
              </w:rPr>
            </w:pPr>
            <w:r>
              <w:rPr>
                <w:sz w:val="20"/>
                <w:szCs w:val="20"/>
              </w:rPr>
              <w:t>4</w:t>
            </w:r>
            <w:r w:rsidR="00245E09" w:rsidRPr="00A367FE">
              <w:rPr>
                <w:sz w:val="20"/>
                <w:szCs w:val="20"/>
              </w:rPr>
              <w:t>,0</w:t>
            </w:r>
          </w:p>
        </w:tc>
      </w:tr>
      <w:tr w:rsidR="00A00FA8" w:rsidRPr="00A367FE" w:rsidTr="0009226B">
        <w:trPr>
          <w:trHeight w:val="956"/>
        </w:trPr>
        <w:tc>
          <w:tcPr>
            <w:tcW w:w="652" w:type="dxa"/>
            <w:tcBorders>
              <w:top w:val="single" w:sz="4" w:space="0" w:color="000000"/>
              <w:left w:val="single" w:sz="4" w:space="0" w:color="000000"/>
              <w:bottom w:val="single" w:sz="4" w:space="0" w:color="000000"/>
              <w:right w:val="single" w:sz="4" w:space="0" w:color="000000"/>
            </w:tcBorders>
            <w:vAlign w:val="center"/>
          </w:tcPr>
          <w:p w:rsidR="00A00FA8" w:rsidRPr="00A367FE" w:rsidRDefault="00A00FA8"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A00FA8" w:rsidRPr="00A367FE" w:rsidRDefault="00A00FA8" w:rsidP="002B07D5">
            <w:pPr>
              <w:ind w:left="-74" w:right="-88"/>
              <w:jc w:val="left"/>
              <w:rPr>
                <w:sz w:val="20"/>
                <w:szCs w:val="20"/>
              </w:rPr>
            </w:pPr>
            <w:r w:rsidRPr="00A367FE">
              <w:rPr>
                <w:sz w:val="20"/>
                <w:szCs w:val="20"/>
              </w:rPr>
              <w:t>г. Маркс, пр. Ленина (в районе ТД «Арбат»</w:t>
            </w:r>
            <w:r>
              <w:rPr>
                <w:sz w:val="20"/>
                <w:szCs w:val="20"/>
              </w:rPr>
              <w:t>)</w:t>
            </w:r>
          </w:p>
          <w:p w:rsidR="00A00FA8" w:rsidRPr="00A367FE" w:rsidRDefault="00A00FA8" w:rsidP="002B07D5">
            <w:pPr>
              <w:ind w:left="-74" w:right="-88"/>
              <w:jc w:val="left"/>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00FA8" w:rsidRPr="00A367FE" w:rsidRDefault="00A00FA8"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A00FA8" w:rsidRPr="00A367FE" w:rsidRDefault="00413CCE" w:rsidP="002B07D5">
            <w:pPr>
              <w:ind w:left="-74" w:right="-88"/>
              <w:jc w:val="center"/>
              <w:rPr>
                <w:sz w:val="20"/>
                <w:szCs w:val="20"/>
              </w:rPr>
            </w:pPr>
            <w:r>
              <w:rPr>
                <w:sz w:val="20"/>
                <w:szCs w:val="20"/>
              </w:rPr>
              <w:t>М</w:t>
            </w:r>
            <w:r w:rsidR="00A00FA8"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A00FA8" w:rsidRPr="00A367FE" w:rsidRDefault="00A00FA8" w:rsidP="002B07D5">
            <w:pPr>
              <w:ind w:left="-74" w:right="-88"/>
              <w:jc w:val="center"/>
              <w:rPr>
                <w:sz w:val="20"/>
                <w:szCs w:val="20"/>
              </w:rPr>
            </w:pPr>
            <w:r>
              <w:rPr>
                <w:sz w:val="20"/>
                <w:szCs w:val="20"/>
              </w:rPr>
              <w:t>Нестационарный, легко демонтирующийся торговый объект, представляющий собой</w:t>
            </w:r>
            <w:r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Pr="00A367FE">
              <w:rPr>
                <w:sz w:val="20"/>
                <w:szCs w:val="20"/>
              </w:rPr>
              <w:t xml:space="preserve"> лар</w:t>
            </w:r>
            <w:r>
              <w:rPr>
                <w:sz w:val="20"/>
                <w:szCs w:val="20"/>
              </w:rPr>
              <w:t>ь</w:t>
            </w:r>
            <w:r w:rsidRPr="00A367FE">
              <w:rPr>
                <w:sz w:val="20"/>
                <w:szCs w:val="20"/>
              </w:rPr>
              <w:t xml:space="preserve"> для мороженого,  </w:t>
            </w:r>
            <w:r>
              <w:rPr>
                <w:sz w:val="20"/>
                <w:szCs w:val="20"/>
              </w:rPr>
              <w:t xml:space="preserve"> имеющий современный дизайн и торговое оборудование, укомплектованный оборудованием для отпуска мороженого,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A00FA8" w:rsidRPr="00A367FE" w:rsidRDefault="00DF7853" w:rsidP="002B07D5">
            <w:pPr>
              <w:ind w:left="-74" w:right="-88"/>
              <w:jc w:val="center"/>
              <w:rPr>
                <w:sz w:val="20"/>
                <w:szCs w:val="20"/>
              </w:rPr>
            </w:pPr>
            <w:r>
              <w:rPr>
                <w:sz w:val="20"/>
                <w:szCs w:val="20"/>
              </w:rPr>
              <w:t>4</w:t>
            </w:r>
            <w:r w:rsidR="00A00FA8" w:rsidRPr="00A367FE">
              <w:rPr>
                <w:sz w:val="20"/>
                <w:szCs w:val="20"/>
              </w:rPr>
              <w:t>,0</w:t>
            </w:r>
          </w:p>
        </w:tc>
      </w:tr>
      <w:tr w:rsidR="00A00FA8" w:rsidRPr="00A367FE" w:rsidTr="0009226B">
        <w:trPr>
          <w:trHeight w:val="930"/>
        </w:trPr>
        <w:tc>
          <w:tcPr>
            <w:tcW w:w="652" w:type="dxa"/>
            <w:tcBorders>
              <w:top w:val="single" w:sz="4" w:space="0" w:color="000000"/>
              <w:left w:val="single" w:sz="4" w:space="0" w:color="000000"/>
              <w:bottom w:val="single" w:sz="4" w:space="0" w:color="000000"/>
              <w:right w:val="single" w:sz="4" w:space="0" w:color="000000"/>
            </w:tcBorders>
            <w:vAlign w:val="center"/>
          </w:tcPr>
          <w:p w:rsidR="00A00FA8" w:rsidRPr="00A367FE" w:rsidRDefault="00A00FA8"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A00FA8" w:rsidRPr="00A367FE" w:rsidRDefault="00A00FA8" w:rsidP="002B07D5">
            <w:pPr>
              <w:ind w:left="-74" w:right="-88"/>
              <w:jc w:val="left"/>
              <w:rPr>
                <w:sz w:val="20"/>
                <w:szCs w:val="20"/>
              </w:rPr>
            </w:pPr>
            <w:r w:rsidRPr="00A367FE">
              <w:rPr>
                <w:sz w:val="20"/>
                <w:szCs w:val="20"/>
              </w:rPr>
              <w:t>г. Маркс, пр. Ленина (в районе ТД «Арбат»</w:t>
            </w:r>
            <w:r>
              <w:rPr>
                <w:sz w:val="20"/>
                <w:szCs w:val="20"/>
              </w:rPr>
              <w:t>)</w:t>
            </w:r>
          </w:p>
          <w:p w:rsidR="00A00FA8" w:rsidRPr="00A367FE" w:rsidRDefault="00A00FA8" w:rsidP="002B07D5">
            <w:pPr>
              <w:ind w:left="-74" w:right="-88"/>
              <w:jc w:val="left"/>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00FA8" w:rsidRPr="00A367FE" w:rsidRDefault="00A00FA8" w:rsidP="002B07D5">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A00FA8" w:rsidRPr="00A367FE" w:rsidRDefault="00A00FA8"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A00FA8" w:rsidRPr="00A367FE" w:rsidRDefault="00A00FA8" w:rsidP="002B07D5">
            <w:pPr>
              <w:keepNext/>
              <w:keepLines/>
              <w:autoSpaceDE w:val="0"/>
              <w:autoSpaceDN w:val="0"/>
              <w:adjustRightInd w:val="0"/>
              <w:ind w:left="-74" w:right="-88"/>
              <w:jc w:val="center"/>
              <w:rPr>
                <w:b/>
                <w:sz w:val="20"/>
                <w:szCs w:val="20"/>
              </w:rPr>
            </w:pPr>
            <w:r>
              <w:rPr>
                <w:sz w:val="20"/>
                <w:szCs w:val="20"/>
              </w:rPr>
              <w:t xml:space="preserve">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w:t>
            </w:r>
            <w:r>
              <w:rPr>
                <w:sz w:val="20"/>
                <w:szCs w:val="20"/>
              </w:rPr>
              <w:lastRenderedPageBreak/>
              <w:t>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A00FA8" w:rsidRPr="00A367FE" w:rsidRDefault="00DF7853" w:rsidP="002B07D5">
            <w:pPr>
              <w:ind w:left="-74" w:right="-88"/>
              <w:jc w:val="center"/>
              <w:rPr>
                <w:sz w:val="20"/>
                <w:szCs w:val="20"/>
              </w:rPr>
            </w:pPr>
            <w:r>
              <w:rPr>
                <w:sz w:val="20"/>
                <w:szCs w:val="20"/>
              </w:rPr>
              <w:lastRenderedPageBreak/>
              <w:t>6</w:t>
            </w:r>
            <w:r w:rsidR="00A00FA8" w:rsidRPr="00A367FE">
              <w:rPr>
                <w:sz w:val="20"/>
                <w:szCs w:val="20"/>
              </w:rPr>
              <w:t>,0</w:t>
            </w:r>
          </w:p>
        </w:tc>
      </w:tr>
      <w:tr w:rsidR="00E01A35"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E01A35" w:rsidRPr="00A367FE" w:rsidRDefault="00E01A35"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413CCE" w:rsidRDefault="00E01A35" w:rsidP="002B07D5">
            <w:pPr>
              <w:ind w:left="-74" w:right="-88"/>
              <w:jc w:val="left"/>
              <w:rPr>
                <w:sz w:val="20"/>
                <w:szCs w:val="20"/>
              </w:rPr>
            </w:pPr>
            <w:r w:rsidRPr="00A367FE">
              <w:rPr>
                <w:sz w:val="20"/>
                <w:szCs w:val="20"/>
              </w:rPr>
              <w:t xml:space="preserve">г. Маркс, пр. Ленина, </w:t>
            </w:r>
          </w:p>
          <w:p w:rsidR="00E01A35" w:rsidRPr="00A367FE" w:rsidRDefault="00E01A35" w:rsidP="002B07D5">
            <w:pPr>
              <w:ind w:left="-74" w:right="-88"/>
              <w:jc w:val="left"/>
              <w:rPr>
                <w:sz w:val="20"/>
                <w:szCs w:val="20"/>
              </w:rPr>
            </w:pPr>
            <w:r w:rsidRPr="00A367FE">
              <w:rPr>
                <w:sz w:val="20"/>
                <w:szCs w:val="20"/>
              </w:rPr>
              <w:t xml:space="preserve">д.55 (в районе магазина «Аппетит»)   </w:t>
            </w:r>
          </w:p>
        </w:tc>
        <w:tc>
          <w:tcPr>
            <w:tcW w:w="1701" w:type="dxa"/>
            <w:tcBorders>
              <w:top w:val="single" w:sz="4" w:space="0" w:color="000000"/>
              <w:left w:val="single" w:sz="4" w:space="0" w:color="000000"/>
              <w:bottom w:val="single" w:sz="4" w:space="0" w:color="000000"/>
              <w:right w:val="single" w:sz="4" w:space="0" w:color="000000"/>
            </w:tcBorders>
            <w:vAlign w:val="center"/>
          </w:tcPr>
          <w:p w:rsidR="00E01A35" w:rsidRPr="00A367FE" w:rsidRDefault="00E01A35" w:rsidP="002B07D5">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E01A35" w:rsidRPr="00A367FE" w:rsidRDefault="00E01A35" w:rsidP="002B07D5">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E01A35" w:rsidRPr="00A367FE" w:rsidRDefault="00E01A35"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E01A35" w:rsidRPr="00A367FE" w:rsidRDefault="00DF7853" w:rsidP="002B07D5">
            <w:pPr>
              <w:ind w:left="-74" w:right="-88"/>
              <w:jc w:val="center"/>
              <w:rPr>
                <w:sz w:val="20"/>
                <w:szCs w:val="20"/>
              </w:rPr>
            </w:pPr>
            <w:r>
              <w:rPr>
                <w:sz w:val="20"/>
                <w:szCs w:val="20"/>
              </w:rPr>
              <w:t>6</w:t>
            </w:r>
            <w:r w:rsidR="00E01A35" w:rsidRPr="00A367FE">
              <w:rPr>
                <w:sz w:val="20"/>
                <w:szCs w:val="20"/>
              </w:rPr>
              <w:t>,0</w:t>
            </w:r>
          </w:p>
        </w:tc>
      </w:tr>
      <w:tr w:rsidR="00E01A35"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E01A35" w:rsidRPr="00A367FE" w:rsidRDefault="00E01A35"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E01A35" w:rsidRPr="00A367FE" w:rsidRDefault="00E01A35" w:rsidP="002B07D5">
            <w:pPr>
              <w:ind w:left="-74" w:right="-88"/>
              <w:jc w:val="left"/>
              <w:rPr>
                <w:sz w:val="20"/>
                <w:szCs w:val="20"/>
              </w:rPr>
            </w:pPr>
            <w:r w:rsidRPr="00A367FE">
              <w:rPr>
                <w:sz w:val="20"/>
                <w:szCs w:val="20"/>
              </w:rPr>
              <w:t xml:space="preserve">г. Маркс, пр. Ленина, д.55 (в районе магазина «Аппетит»)    </w:t>
            </w:r>
          </w:p>
        </w:tc>
        <w:tc>
          <w:tcPr>
            <w:tcW w:w="1701" w:type="dxa"/>
            <w:tcBorders>
              <w:top w:val="single" w:sz="4" w:space="0" w:color="000000"/>
              <w:left w:val="single" w:sz="4" w:space="0" w:color="000000"/>
              <w:bottom w:val="single" w:sz="4" w:space="0" w:color="000000"/>
              <w:right w:val="single" w:sz="4" w:space="0" w:color="000000"/>
            </w:tcBorders>
            <w:vAlign w:val="center"/>
          </w:tcPr>
          <w:p w:rsidR="00E01A35" w:rsidRPr="00A367FE" w:rsidRDefault="00E01A35" w:rsidP="002B07D5">
            <w:pPr>
              <w:ind w:left="-74" w:right="-88"/>
              <w:jc w:val="center"/>
              <w:rPr>
                <w:sz w:val="20"/>
                <w:szCs w:val="20"/>
              </w:rPr>
            </w:pPr>
            <w:r w:rsidRPr="00A367FE">
              <w:rPr>
                <w:sz w:val="20"/>
                <w:szCs w:val="20"/>
              </w:rPr>
              <w:t>Ларь низкотемпературный для мороженого</w:t>
            </w:r>
          </w:p>
        </w:tc>
        <w:tc>
          <w:tcPr>
            <w:tcW w:w="1746" w:type="dxa"/>
            <w:tcBorders>
              <w:top w:val="single" w:sz="4" w:space="0" w:color="000000"/>
              <w:left w:val="single" w:sz="4" w:space="0" w:color="000000"/>
              <w:bottom w:val="single" w:sz="4" w:space="0" w:color="000000"/>
              <w:right w:val="single" w:sz="4" w:space="0" w:color="000000"/>
            </w:tcBorders>
            <w:vAlign w:val="center"/>
          </w:tcPr>
          <w:p w:rsidR="00E01A35" w:rsidRPr="00A367FE" w:rsidRDefault="00413CCE" w:rsidP="002B07D5">
            <w:pPr>
              <w:ind w:left="-74" w:right="-88"/>
              <w:jc w:val="center"/>
              <w:rPr>
                <w:sz w:val="20"/>
                <w:szCs w:val="20"/>
              </w:rPr>
            </w:pPr>
            <w:r>
              <w:rPr>
                <w:sz w:val="20"/>
                <w:szCs w:val="20"/>
              </w:rPr>
              <w:t>М</w:t>
            </w:r>
            <w:r w:rsidR="00E01A35" w:rsidRPr="00A367FE">
              <w:rPr>
                <w:sz w:val="20"/>
                <w:szCs w:val="20"/>
              </w:rPr>
              <w:t>ороженое</w:t>
            </w:r>
          </w:p>
        </w:tc>
        <w:tc>
          <w:tcPr>
            <w:tcW w:w="3402" w:type="dxa"/>
            <w:tcBorders>
              <w:top w:val="single" w:sz="4" w:space="0" w:color="000000"/>
              <w:left w:val="single" w:sz="4" w:space="0" w:color="auto"/>
              <w:bottom w:val="single" w:sz="4" w:space="0" w:color="000000"/>
              <w:right w:val="single" w:sz="4" w:space="0" w:color="000000"/>
            </w:tcBorders>
            <w:vAlign w:val="center"/>
          </w:tcPr>
          <w:p w:rsidR="00E01A35" w:rsidRPr="00A367FE" w:rsidRDefault="00E01A35" w:rsidP="002B07D5">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w:t>
            </w:r>
            <w:r w:rsidRPr="00A367FE">
              <w:rPr>
                <w:sz w:val="20"/>
                <w:szCs w:val="20"/>
              </w:rPr>
              <w:t xml:space="preserve"> эстетически оформленн</w:t>
            </w:r>
            <w:r>
              <w:rPr>
                <w:sz w:val="20"/>
                <w:szCs w:val="20"/>
              </w:rPr>
              <w:t>ый</w:t>
            </w:r>
            <w:r w:rsidRPr="00A367FE">
              <w:rPr>
                <w:sz w:val="20"/>
                <w:szCs w:val="20"/>
              </w:rPr>
              <w:t xml:space="preserve">  низкотемпературн</w:t>
            </w:r>
            <w:r>
              <w:rPr>
                <w:sz w:val="20"/>
                <w:szCs w:val="20"/>
              </w:rPr>
              <w:t>ый</w:t>
            </w:r>
            <w:r w:rsidRPr="00A367FE">
              <w:rPr>
                <w:sz w:val="20"/>
                <w:szCs w:val="20"/>
              </w:rPr>
              <w:t xml:space="preserve"> лар</w:t>
            </w:r>
            <w:r>
              <w:rPr>
                <w:sz w:val="20"/>
                <w:szCs w:val="20"/>
              </w:rPr>
              <w:t>ь</w:t>
            </w:r>
            <w:r w:rsidRPr="00A367FE">
              <w:rPr>
                <w:sz w:val="20"/>
                <w:szCs w:val="20"/>
              </w:rPr>
              <w:t xml:space="preserve"> для мороженого,  </w:t>
            </w:r>
            <w:r>
              <w:rPr>
                <w:sz w:val="20"/>
                <w:szCs w:val="20"/>
              </w:rPr>
              <w:t xml:space="preserve"> имеющий современный дизайн и торговое оборудование, укомплектованный оборудованием для отпуска мороженого,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E01A35" w:rsidRPr="00A367FE" w:rsidRDefault="00DF7853" w:rsidP="002B07D5">
            <w:pPr>
              <w:ind w:left="-74" w:right="-88"/>
              <w:jc w:val="center"/>
              <w:rPr>
                <w:sz w:val="20"/>
                <w:szCs w:val="20"/>
              </w:rPr>
            </w:pPr>
            <w:r>
              <w:rPr>
                <w:sz w:val="20"/>
                <w:szCs w:val="20"/>
              </w:rPr>
              <w:t>4</w:t>
            </w:r>
            <w:r w:rsidR="00E01A35" w:rsidRPr="00A367FE">
              <w:rPr>
                <w:sz w:val="20"/>
                <w:szCs w:val="20"/>
              </w:rPr>
              <w:t>,0</w:t>
            </w:r>
          </w:p>
        </w:tc>
      </w:tr>
      <w:tr w:rsidR="00212761"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212761" w:rsidRPr="00A367FE" w:rsidRDefault="00212761"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212761" w:rsidRPr="00A367FE" w:rsidRDefault="00212761" w:rsidP="00DF7853">
            <w:pPr>
              <w:ind w:left="-74" w:right="-88"/>
              <w:jc w:val="left"/>
              <w:rPr>
                <w:sz w:val="20"/>
                <w:szCs w:val="20"/>
              </w:rPr>
            </w:pPr>
            <w:r w:rsidRPr="00A367FE">
              <w:rPr>
                <w:sz w:val="20"/>
                <w:szCs w:val="20"/>
              </w:rPr>
              <w:t xml:space="preserve">г. Маркс,    </w:t>
            </w:r>
            <w:r w:rsidR="00DF7853">
              <w:rPr>
                <w:sz w:val="20"/>
                <w:szCs w:val="20"/>
              </w:rPr>
              <w:t>пр. Ленина, д. 53 «Б» (район магазина «Рубль-Бум»)</w:t>
            </w:r>
          </w:p>
        </w:tc>
        <w:tc>
          <w:tcPr>
            <w:tcW w:w="1701" w:type="dxa"/>
            <w:tcBorders>
              <w:top w:val="single" w:sz="4" w:space="0" w:color="000000"/>
              <w:left w:val="single" w:sz="4" w:space="0" w:color="000000"/>
              <w:bottom w:val="single" w:sz="4" w:space="0" w:color="000000"/>
              <w:right w:val="single" w:sz="4" w:space="0" w:color="000000"/>
            </w:tcBorders>
            <w:vAlign w:val="center"/>
          </w:tcPr>
          <w:p w:rsidR="00212761" w:rsidRPr="00A367FE" w:rsidRDefault="00212761" w:rsidP="002B07D5">
            <w:pPr>
              <w:ind w:left="-74" w:right="-88"/>
              <w:jc w:val="center"/>
              <w:rPr>
                <w:sz w:val="20"/>
                <w:szCs w:val="20"/>
              </w:rPr>
            </w:pPr>
            <w:r w:rsidRPr="00A367FE">
              <w:rPr>
                <w:sz w:val="20"/>
                <w:szCs w:val="20"/>
              </w:rPr>
              <w:t>Тележка с тумбой, аппарат для приготовления попкорна</w:t>
            </w:r>
          </w:p>
        </w:tc>
        <w:tc>
          <w:tcPr>
            <w:tcW w:w="1746" w:type="dxa"/>
            <w:tcBorders>
              <w:top w:val="single" w:sz="4" w:space="0" w:color="000000"/>
              <w:left w:val="single" w:sz="4" w:space="0" w:color="000000"/>
              <w:bottom w:val="single" w:sz="4" w:space="0" w:color="000000"/>
              <w:right w:val="single" w:sz="4" w:space="0" w:color="000000"/>
            </w:tcBorders>
            <w:vAlign w:val="center"/>
          </w:tcPr>
          <w:p w:rsidR="00212761" w:rsidRPr="00A367FE" w:rsidRDefault="00212761" w:rsidP="002B07D5">
            <w:pPr>
              <w:ind w:left="-74" w:right="-88"/>
              <w:jc w:val="center"/>
              <w:rPr>
                <w:sz w:val="20"/>
                <w:szCs w:val="20"/>
              </w:rPr>
            </w:pPr>
            <w:r w:rsidRPr="00A367FE">
              <w:rPr>
                <w:sz w:val="20"/>
                <w:szCs w:val="20"/>
              </w:rPr>
              <w:t>Попкорн, сладкая вата</w:t>
            </w:r>
          </w:p>
        </w:tc>
        <w:tc>
          <w:tcPr>
            <w:tcW w:w="3402" w:type="dxa"/>
            <w:tcBorders>
              <w:top w:val="single" w:sz="4" w:space="0" w:color="000000"/>
              <w:left w:val="single" w:sz="4" w:space="0" w:color="auto"/>
              <w:bottom w:val="single" w:sz="4" w:space="0" w:color="000000"/>
              <w:right w:val="single" w:sz="4" w:space="0" w:color="000000"/>
            </w:tcBorders>
            <w:vAlign w:val="center"/>
          </w:tcPr>
          <w:p w:rsidR="00212761" w:rsidRPr="00A367FE" w:rsidRDefault="00212761" w:rsidP="002B07D5">
            <w:pPr>
              <w:keepNext/>
              <w:keepLines/>
              <w:autoSpaceDE w:val="0"/>
              <w:autoSpaceDN w:val="0"/>
              <w:adjustRightInd w:val="0"/>
              <w:ind w:left="-74" w:right="-88"/>
              <w:jc w:val="center"/>
              <w:rPr>
                <w:sz w:val="20"/>
                <w:szCs w:val="20"/>
              </w:rPr>
            </w:pPr>
            <w:r>
              <w:rPr>
                <w:sz w:val="20"/>
                <w:szCs w:val="20"/>
              </w:rPr>
              <w:t xml:space="preserve">Нестационарный, легко демонтирующийся торговый объект, представляющий собой </w:t>
            </w:r>
            <w:r w:rsidRPr="00A367FE">
              <w:rPr>
                <w:sz w:val="20"/>
                <w:szCs w:val="20"/>
              </w:rPr>
              <w:t>подготовленн</w:t>
            </w:r>
            <w:r>
              <w:rPr>
                <w:sz w:val="20"/>
                <w:szCs w:val="20"/>
              </w:rPr>
              <w:t>ую</w:t>
            </w:r>
            <w:r w:rsidRPr="00A367FE">
              <w:rPr>
                <w:sz w:val="20"/>
                <w:szCs w:val="20"/>
              </w:rPr>
              <w:t xml:space="preserve"> и эстетически оформленн</w:t>
            </w:r>
            <w:r>
              <w:rPr>
                <w:sz w:val="20"/>
                <w:szCs w:val="20"/>
              </w:rPr>
              <w:t>ую</w:t>
            </w:r>
            <w:r w:rsidRPr="00A367FE">
              <w:rPr>
                <w:sz w:val="20"/>
                <w:szCs w:val="20"/>
              </w:rPr>
              <w:t xml:space="preserve"> тележк</w:t>
            </w:r>
            <w:r>
              <w:rPr>
                <w:sz w:val="20"/>
                <w:szCs w:val="20"/>
              </w:rPr>
              <w:t>у</w:t>
            </w:r>
            <w:r w:rsidRPr="00A367FE">
              <w:rPr>
                <w:sz w:val="20"/>
                <w:szCs w:val="20"/>
              </w:rPr>
              <w:t xml:space="preserve"> с </w:t>
            </w:r>
            <w:proofErr w:type="gramStart"/>
            <w:r w:rsidRPr="00A367FE">
              <w:rPr>
                <w:sz w:val="20"/>
                <w:szCs w:val="20"/>
              </w:rPr>
              <w:t>тумбой</w:t>
            </w:r>
            <w:proofErr w:type="gramEnd"/>
            <w:r>
              <w:rPr>
                <w:sz w:val="20"/>
                <w:szCs w:val="20"/>
              </w:rPr>
              <w:t xml:space="preserve"> и настольный аппарат </w:t>
            </w:r>
            <w:r w:rsidRPr="00A367FE">
              <w:rPr>
                <w:sz w:val="20"/>
                <w:szCs w:val="20"/>
              </w:rPr>
              <w:t xml:space="preserve"> для приготовления попкорна, </w:t>
            </w:r>
            <w:r>
              <w:rPr>
                <w:sz w:val="20"/>
                <w:szCs w:val="20"/>
              </w:rPr>
              <w:t>сладкой ваты укомплектованный столом для размещения оборудования и отпуска п</w:t>
            </w:r>
            <w:r w:rsidRPr="00A367FE">
              <w:rPr>
                <w:sz w:val="20"/>
                <w:szCs w:val="20"/>
              </w:rPr>
              <w:t>опкорн</w:t>
            </w:r>
            <w:r>
              <w:rPr>
                <w:sz w:val="20"/>
                <w:szCs w:val="20"/>
              </w:rPr>
              <w:t>а и</w:t>
            </w:r>
            <w:r w:rsidRPr="00A367FE">
              <w:rPr>
                <w:sz w:val="20"/>
                <w:szCs w:val="20"/>
              </w:rPr>
              <w:t xml:space="preserve"> сладк</w:t>
            </w:r>
            <w:r>
              <w:rPr>
                <w:sz w:val="20"/>
                <w:szCs w:val="20"/>
              </w:rPr>
              <w:t>ой</w:t>
            </w:r>
            <w:r w:rsidRPr="00A367FE">
              <w:rPr>
                <w:sz w:val="20"/>
                <w:szCs w:val="20"/>
              </w:rPr>
              <w:t xml:space="preserve"> ват</w:t>
            </w:r>
            <w:r>
              <w:rPr>
                <w:sz w:val="20"/>
                <w:szCs w:val="20"/>
              </w:rPr>
              <w:t>ы,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212761" w:rsidRPr="00A367FE" w:rsidRDefault="00212761" w:rsidP="002B07D5">
            <w:pPr>
              <w:ind w:left="-74" w:right="-88"/>
              <w:jc w:val="center"/>
              <w:rPr>
                <w:sz w:val="20"/>
                <w:szCs w:val="20"/>
              </w:rPr>
            </w:pPr>
            <w:r w:rsidRPr="00A367FE">
              <w:rPr>
                <w:sz w:val="20"/>
                <w:szCs w:val="20"/>
              </w:rPr>
              <w:t>2,0</w:t>
            </w:r>
          </w:p>
        </w:tc>
      </w:tr>
      <w:tr w:rsidR="00212761"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212761" w:rsidRPr="00A367FE" w:rsidRDefault="00212761"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212761" w:rsidRPr="00A367FE" w:rsidRDefault="00212761" w:rsidP="00DF7853">
            <w:pPr>
              <w:ind w:left="-74" w:right="-88"/>
              <w:jc w:val="left"/>
              <w:rPr>
                <w:sz w:val="20"/>
                <w:szCs w:val="20"/>
              </w:rPr>
            </w:pPr>
            <w:r>
              <w:rPr>
                <w:sz w:val="20"/>
                <w:szCs w:val="20"/>
              </w:rPr>
              <w:t>г</w:t>
            </w:r>
            <w:r w:rsidRPr="00A367FE">
              <w:rPr>
                <w:sz w:val="20"/>
                <w:szCs w:val="20"/>
              </w:rPr>
              <w:t xml:space="preserve">. Маркс, </w:t>
            </w:r>
            <w:r w:rsidR="00DF7853">
              <w:rPr>
                <w:sz w:val="20"/>
                <w:szCs w:val="20"/>
              </w:rPr>
              <w:t>ул. Берег Волги, территория городского пляжа</w:t>
            </w:r>
          </w:p>
        </w:tc>
        <w:tc>
          <w:tcPr>
            <w:tcW w:w="1701" w:type="dxa"/>
            <w:tcBorders>
              <w:top w:val="single" w:sz="4" w:space="0" w:color="000000"/>
              <w:left w:val="single" w:sz="4" w:space="0" w:color="000000"/>
              <w:bottom w:val="single" w:sz="4" w:space="0" w:color="000000"/>
              <w:right w:val="single" w:sz="4" w:space="0" w:color="000000"/>
            </w:tcBorders>
            <w:vAlign w:val="center"/>
          </w:tcPr>
          <w:p w:rsidR="00212761" w:rsidRPr="00A367FE" w:rsidRDefault="00212761" w:rsidP="002B07D5">
            <w:pPr>
              <w:ind w:left="-74" w:right="-88"/>
              <w:jc w:val="center"/>
              <w:rPr>
                <w:sz w:val="20"/>
                <w:szCs w:val="20"/>
              </w:rPr>
            </w:pPr>
            <w:r w:rsidRPr="00A367FE">
              <w:rPr>
                <w:sz w:val="20"/>
                <w:szCs w:val="20"/>
              </w:rPr>
              <w:t>Тележка с тумбой, аппарат для приготовления попкорна</w:t>
            </w:r>
          </w:p>
        </w:tc>
        <w:tc>
          <w:tcPr>
            <w:tcW w:w="1746" w:type="dxa"/>
            <w:tcBorders>
              <w:top w:val="single" w:sz="4" w:space="0" w:color="000000"/>
              <w:left w:val="single" w:sz="4" w:space="0" w:color="000000"/>
              <w:bottom w:val="single" w:sz="4" w:space="0" w:color="000000"/>
              <w:right w:val="single" w:sz="4" w:space="0" w:color="000000"/>
            </w:tcBorders>
            <w:vAlign w:val="center"/>
          </w:tcPr>
          <w:p w:rsidR="00212761" w:rsidRPr="00A367FE" w:rsidRDefault="00212761" w:rsidP="002B07D5">
            <w:pPr>
              <w:ind w:left="-74" w:right="-88"/>
              <w:jc w:val="center"/>
              <w:rPr>
                <w:sz w:val="20"/>
                <w:szCs w:val="20"/>
              </w:rPr>
            </w:pPr>
            <w:r w:rsidRPr="00A367FE">
              <w:rPr>
                <w:sz w:val="20"/>
                <w:szCs w:val="20"/>
              </w:rPr>
              <w:t>Попкорн, сладкая вата</w:t>
            </w:r>
          </w:p>
        </w:tc>
        <w:tc>
          <w:tcPr>
            <w:tcW w:w="3402" w:type="dxa"/>
            <w:tcBorders>
              <w:top w:val="single" w:sz="4" w:space="0" w:color="000000"/>
              <w:left w:val="single" w:sz="4" w:space="0" w:color="auto"/>
              <w:bottom w:val="single" w:sz="4" w:space="0" w:color="000000"/>
              <w:right w:val="single" w:sz="4" w:space="0" w:color="000000"/>
            </w:tcBorders>
            <w:vAlign w:val="center"/>
          </w:tcPr>
          <w:p w:rsidR="00212761" w:rsidRPr="00A367FE" w:rsidRDefault="00212761" w:rsidP="002B07D5">
            <w:pPr>
              <w:ind w:left="-74" w:right="-88"/>
              <w:jc w:val="center"/>
              <w:rPr>
                <w:sz w:val="20"/>
                <w:szCs w:val="20"/>
              </w:rPr>
            </w:pPr>
            <w:r>
              <w:rPr>
                <w:sz w:val="20"/>
                <w:szCs w:val="20"/>
              </w:rPr>
              <w:t xml:space="preserve">Нестационарный, легко демонтирующийся торговый объект, представляющий собой </w:t>
            </w:r>
            <w:r w:rsidRPr="00A367FE">
              <w:rPr>
                <w:sz w:val="20"/>
                <w:szCs w:val="20"/>
              </w:rPr>
              <w:t>подготовленн</w:t>
            </w:r>
            <w:r>
              <w:rPr>
                <w:sz w:val="20"/>
                <w:szCs w:val="20"/>
              </w:rPr>
              <w:t>ую</w:t>
            </w:r>
            <w:r w:rsidRPr="00A367FE">
              <w:rPr>
                <w:sz w:val="20"/>
                <w:szCs w:val="20"/>
              </w:rPr>
              <w:t xml:space="preserve"> и эстетически оформленн</w:t>
            </w:r>
            <w:r>
              <w:rPr>
                <w:sz w:val="20"/>
                <w:szCs w:val="20"/>
              </w:rPr>
              <w:t>ую</w:t>
            </w:r>
            <w:r w:rsidRPr="00A367FE">
              <w:rPr>
                <w:sz w:val="20"/>
                <w:szCs w:val="20"/>
              </w:rPr>
              <w:t xml:space="preserve"> тележк</w:t>
            </w:r>
            <w:r>
              <w:rPr>
                <w:sz w:val="20"/>
                <w:szCs w:val="20"/>
              </w:rPr>
              <w:t>у</w:t>
            </w:r>
            <w:r w:rsidRPr="00A367FE">
              <w:rPr>
                <w:sz w:val="20"/>
                <w:szCs w:val="20"/>
              </w:rPr>
              <w:t xml:space="preserve"> с </w:t>
            </w:r>
            <w:proofErr w:type="gramStart"/>
            <w:r w:rsidRPr="00A367FE">
              <w:rPr>
                <w:sz w:val="20"/>
                <w:szCs w:val="20"/>
              </w:rPr>
              <w:t>тумбой</w:t>
            </w:r>
            <w:proofErr w:type="gramEnd"/>
            <w:r>
              <w:rPr>
                <w:sz w:val="20"/>
                <w:szCs w:val="20"/>
              </w:rPr>
              <w:t xml:space="preserve"> и настольный аппарат </w:t>
            </w:r>
            <w:r w:rsidRPr="00A367FE">
              <w:rPr>
                <w:sz w:val="20"/>
                <w:szCs w:val="20"/>
              </w:rPr>
              <w:t xml:space="preserve"> для приготовления попкорна, </w:t>
            </w:r>
            <w:r>
              <w:rPr>
                <w:sz w:val="20"/>
                <w:szCs w:val="20"/>
              </w:rPr>
              <w:t>сладкой ваты укомплектованный столом для размещения оборудования и отпуска п</w:t>
            </w:r>
            <w:r w:rsidRPr="00A367FE">
              <w:rPr>
                <w:sz w:val="20"/>
                <w:szCs w:val="20"/>
              </w:rPr>
              <w:t>опкорн</w:t>
            </w:r>
            <w:r>
              <w:rPr>
                <w:sz w:val="20"/>
                <w:szCs w:val="20"/>
              </w:rPr>
              <w:t>а и</w:t>
            </w:r>
            <w:r w:rsidRPr="00A367FE">
              <w:rPr>
                <w:sz w:val="20"/>
                <w:szCs w:val="20"/>
              </w:rPr>
              <w:t xml:space="preserve"> сладк</w:t>
            </w:r>
            <w:r>
              <w:rPr>
                <w:sz w:val="20"/>
                <w:szCs w:val="20"/>
              </w:rPr>
              <w:t>ой</w:t>
            </w:r>
            <w:r w:rsidRPr="00A367FE">
              <w:rPr>
                <w:sz w:val="20"/>
                <w:szCs w:val="20"/>
              </w:rPr>
              <w:t xml:space="preserve"> ват</w:t>
            </w:r>
            <w:r>
              <w:rPr>
                <w:sz w:val="20"/>
                <w:szCs w:val="20"/>
              </w:rPr>
              <w:t>ы,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212761" w:rsidRPr="00A367FE" w:rsidRDefault="00212761" w:rsidP="002B07D5">
            <w:pPr>
              <w:ind w:left="-74" w:right="-88"/>
              <w:jc w:val="center"/>
              <w:rPr>
                <w:sz w:val="20"/>
                <w:szCs w:val="20"/>
              </w:rPr>
            </w:pPr>
            <w:r w:rsidRPr="00A367FE">
              <w:rPr>
                <w:sz w:val="20"/>
                <w:szCs w:val="20"/>
              </w:rPr>
              <w:t>2,0</w:t>
            </w:r>
          </w:p>
        </w:tc>
      </w:tr>
      <w:tr w:rsidR="00AD72B9"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AD72B9" w:rsidRPr="00A367FE" w:rsidRDefault="00AD72B9" w:rsidP="002B07D5">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AD72B9" w:rsidRDefault="00AD72B9" w:rsidP="00DF7853">
            <w:pPr>
              <w:ind w:left="-74" w:right="-88"/>
              <w:jc w:val="left"/>
              <w:rPr>
                <w:sz w:val="20"/>
                <w:szCs w:val="20"/>
              </w:rPr>
            </w:pPr>
            <w:r>
              <w:rPr>
                <w:sz w:val="20"/>
                <w:szCs w:val="20"/>
              </w:rPr>
              <w:t>г. Маркс, пр. Ленина</w:t>
            </w:r>
            <w:r w:rsidR="00AA7AA1">
              <w:rPr>
                <w:sz w:val="20"/>
              </w:rPr>
              <w:t xml:space="preserve"> пр. Ленина, д. 90 «А» (по </w:t>
            </w:r>
            <w:proofErr w:type="spellStart"/>
            <w:r w:rsidR="00AA7AA1">
              <w:rPr>
                <w:sz w:val="20"/>
              </w:rPr>
              <w:t>смежеству</w:t>
            </w:r>
            <w:proofErr w:type="spellEnd"/>
            <w:r w:rsidR="00AA7AA1">
              <w:rPr>
                <w:sz w:val="20"/>
              </w:rPr>
              <w:t xml:space="preserve"> с рестораном «Подкова»)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AD72B9" w:rsidRPr="00A367FE" w:rsidRDefault="00ED4471" w:rsidP="00ED4471">
            <w:pPr>
              <w:keepNext/>
              <w:keepLines/>
              <w:autoSpaceDE w:val="0"/>
              <w:autoSpaceDN w:val="0"/>
              <w:adjustRightInd w:val="0"/>
              <w:ind w:left="-74" w:right="-88"/>
              <w:jc w:val="center"/>
              <w:rPr>
                <w:sz w:val="20"/>
                <w:szCs w:val="20"/>
              </w:rPr>
            </w:pPr>
            <w:r w:rsidRPr="00ED4471">
              <w:rPr>
                <w:sz w:val="20"/>
                <w:szCs w:val="20"/>
              </w:rPr>
              <w:t xml:space="preserve">Павильон  </w:t>
            </w:r>
          </w:p>
        </w:tc>
        <w:tc>
          <w:tcPr>
            <w:tcW w:w="1746" w:type="dxa"/>
            <w:tcBorders>
              <w:top w:val="single" w:sz="4" w:space="0" w:color="000000"/>
              <w:left w:val="single" w:sz="4" w:space="0" w:color="000000"/>
              <w:bottom w:val="single" w:sz="4" w:space="0" w:color="000000"/>
              <w:right w:val="single" w:sz="4" w:space="0" w:color="000000"/>
            </w:tcBorders>
            <w:vAlign w:val="center"/>
          </w:tcPr>
          <w:p w:rsidR="00AD72B9" w:rsidRPr="00A367FE" w:rsidRDefault="0009226B" w:rsidP="0033339D">
            <w:pPr>
              <w:ind w:left="-74" w:right="-88"/>
              <w:jc w:val="center"/>
              <w:rPr>
                <w:sz w:val="20"/>
                <w:szCs w:val="20"/>
              </w:rPr>
            </w:pPr>
            <w:r>
              <w:rPr>
                <w:sz w:val="20"/>
                <w:szCs w:val="20"/>
              </w:rPr>
              <w:t>К</w:t>
            </w:r>
            <w:r w:rsidRPr="00645058">
              <w:rPr>
                <w:sz w:val="20"/>
                <w:szCs w:val="20"/>
              </w:rPr>
              <w:t>вас, прохладительны</w:t>
            </w:r>
            <w:r>
              <w:rPr>
                <w:sz w:val="20"/>
                <w:szCs w:val="20"/>
              </w:rPr>
              <w:t>е</w:t>
            </w:r>
            <w:r w:rsidRPr="00645058">
              <w:rPr>
                <w:sz w:val="20"/>
                <w:szCs w:val="20"/>
              </w:rPr>
              <w:t xml:space="preserve"> напитк</w:t>
            </w:r>
            <w:r>
              <w:rPr>
                <w:sz w:val="20"/>
                <w:szCs w:val="20"/>
              </w:rPr>
              <w:t xml:space="preserve">и, </w:t>
            </w:r>
            <w:r w:rsidRPr="00645058">
              <w:rPr>
                <w:sz w:val="20"/>
                <w:szCs w:val="20"/>
              </w:rPr>
              <w:t>морожено</w:t>
            </w:r>
            <w:r>
              <w:rPr>
                <w:sz w:val="20"/>
                <w:szCs w:val="20"/>
              </w:rPr>
              <w:t>е, продовольственные товары</w:t>
            </w:r>
            <w:r w:rsidR="00CB3D87" w:rsidRPr="00BA5B3A">
              <w:t xml:space="preserve"> </w:t>
            </w:r>
            <w:r w:rsidR="00CB3D87" w:rsidRPr="00CB3D87">
              <w:rPr>
                <w:sz w:val="20"/>
                <w:szCs w:val="20"/>
              </w:rPr>
              <w:t xml:space="preserve">или        </w:t>
            </w:r>
            <w:r w:rsidR="00CB3D87" w:rsidRPr="00CB3D87">
              <w:rPr>
                <w:sz w:val="20"/>
                <w:szCs w:val="20"/>
              </w:rPr>
              <w:br/>
              <w:t>смешанны</w:t>
            </w:r>
            <w:r w:rsidR="0033339D">
              <w:rPr>
                <w:sz w:val="20"/>
                <w:szCs w:val="20"/>
              </w:rPr>
              <w:t>е</w:t>
            </w:r>
            <w:r w:rsidR="00CB3D87" w:rsidRPr="00CB3D87">
              <w:rPr>
                <w:sz w:val="20"/>
                <w:szCs w:val="20"/>
              </w:rPr>
              <w:t xml:space="preserve"> групп</w:t>
            </w:r>
            <w:r w:rsidR="0033339D">
              <w:rPr>
                <w:sz w:val="20"/>
                <w:szCs w:val="20"/>
              </w:rPr>
              <w:t>ы</w:t>
            </w:r>
            <w:r w:rsidR="00CB3D87" w:rsidRPr="00CB3D87">
              <w:rPr>
                <w:sz w:val="20"/>
                <w:szCs w:val="20"/>
              </w:rPr>
              <w:t xml:space="preserve">    </w:t>
            </w:r>
            <w:r w:rsidR="00CB3D87" w:rsidRPr="00CB3D87">
              <w:rPr>
                <w:sz w:val="20"/>
                <w:szCs w:val="20"/>
              </w:rPr>
              <w:br/>
              <w:t>товаров</w:t>
            </w:r>
            <w:r w:rsidR="00CB3D87" w:rsidRPr="00BA5B3A">
              <w:t xml:space="preserve">            </w:t>
            </w:r>
          </w:p>
        </w:tc>
        <w:tc>
          <w:tcPr>
            <w:tcW w:w="3402" w:type="dxa"/>
            <w:tcBorders>
              <w:top w:val="single" w:sz="4" w:space="0" w:color="000000"/>
              <w:left w:val="single" w:sz="4" w:space="0" w:color="auto"/>
              <w:bottom w:val="single" w:sz="4" w:space="0" w:color="000000"/>
              <w:right w:val="single" w:sz="4" w:space="0" w:color="000000"/>
            </w:tcBorders>
            <w:vAlign w:val="center"/>
          </w:tcPr>
          <w:p w:rsidR="00AD72B9" w:rsidRDefault="00CB3D87" w:rsidP="002C56A6">
            <w:pPr>
              <w:ind w:left="-74" w:right="-88"/>
              <w:jc w:val="center"/>
              <w:rPr>
                <w:sz w:val="20"/>
                <w:szCs w:val="20"/>
              </w:rPr>
            </w:pPr>
            <w:r>
              <w:rPr>
                <w:sz w:val="20"/>
                <w:szCs w:val="20"/>
              </w:rPr>
              <w:t>Н</w:t>
            </w:r>
            <w:r w:rsidRPr="00CB3D87">
              <w:rPr>
                <w:sz w:val="20"/>
                <w:szCs w:val="20"/>
              </w:rPr>
              <w:t>естационарный</w:t>
            </w:r>
            <w:r>
              <w:rPr>
                <w:sz w:val="20"/>
                <w:szCs w:val="20"/>
              </w:rPr>
              <w:t>,</w:t>
            </w:r>
            <w:r w:rsidRPr="00CB3D87">
              <w:rPr>
                <w:sz w:val="20"/>
                <w:szCs w:val="20"/>
              </w:rPr>
              <w:t xml:space="preserve"> </w:t>
            </w:r>
            <w:r>
              <w:rPr>
                <w:sz w:val="20"/>
                <w:szCs w:val="20"/>
              </w:rPr>
              <w:t xml:space="preserve"> легко демонтирующийся торговый объект, со </w:t>
            </w:r>
            <w:r w:rsidRPr="00CB3D87">
              <w:rPr>
                <w:sz w:val="20"/>
                <w:szCs w:val="20"/>
              </w:rPr>
              <w:t xml:space="preserve">стабильным местом размещения,     </w:t>
            </w:r>
            <w:r w:rsidRPr="00CB3D87">
              <w:rPr>
                <w:sz w:val="20"/>
                <w:szCs w:val="20"/>
              </w:rPr>
              <w:br/>
              <w:t xml:space="preserve">представляющий собой временное    </w:t>
            </w:r>
            <w:r w:rsidRPr="00CB3D87">
              <w:rPr>
                <w:sz w:val="20"/>
                <w:szCs w:val="20"/>
              </w:rPr>
              <w:br/>
              <w:t xml:space="preserve">сооружение площадью 30 кв. м,     </w:t>
            </w:r>
            <w:r w:rsidRPr="00CB3D87">
              <w:rPr>
                <w:sz w:val="20"/>
                <w:szCs w:val="20"/>
              </w:rPr>
              <w:br/>
              <w:t xml:space="preserve">имеющее торговый зал, одно или    </w:t>
            </w:r>
            <w:r w:rsidRPr="00CB3D87">
              <w:rPr>
                <w:sz w:val="20"/>
                <w:szCs w:val="20"/>
              </w:rPr>
              <w:br/>
              <w:t xml:space="preserve">несколько помещений для хранения  </w:t>
            </w:r>
            <w:r w:rsidRPr="00CB3D87">
              <w:rPr>
                <w:sz w:val="20"/>
                <w:szCs w:val="20"/>
              </w:rPr>
              <w:br/>
              <w:t xml:space="preserve">товарного запаса, рассчитанное на </w:t>
            </w:r>
            <w:r w:rsidRPr="00CB3D87">
              <w:rPr>
                <w:sz w:val="20"/>
                <w:szCs w:val="20"/>
              </w:rPr>
              <w:br/>
              <w:t xml:space="preserve">одно или несколько рабочих мест,  </w:t>
            </w:r>
            <w:r w:rsidRPr="00CB3D87">
              <w:rPr>
                <w:sz w:val="20"/>
                <w:szCs w:val="20"/>
              </w:rPr>
              <w:br/>
              <w:t xml:space="preserve">предназначенное для реализации    </w:t>
            </w:r>
            <w:r w:rsidRPr="00CB3D87">
              <w:rPr>
                <w:sz w:val="20"/>
                <w:szCs w:val="20"/>
              </w:rPr>
              <w:br/>
              <w:t>товаров</w:t>
            </w:r>
            <w:r w:rsidR="002C56A6">
              <w:rPr>
                <w:sz w:val="20"/>
                <w:szCs w:val="20"/>
              </w:rPr>
              <w:t>, имеющее мусорный контейнер.</w:t>
            </w:r>
            <w:r w:rsidR="002C56A6" w:rsidRPr="00BA5B3A">
              <w:t xml:space="preserve"> </w:t>
            </w:r>
            <w:r w:rsidRPr="00BA5B3A">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rsidR="00AD72B9" w:rsidRPr="00A367FE" w:rsidRDefault="00E94B91" w:rsidP="002B07D5">
            <w:pPr>
              <w:ind w:left="-74" w:right="-88"/>
              <w:jc w:val="center"/>
              <w:rPr>
                <w:sz w:val="20"/>
                <w:szCs w:val="20"/>
              </w:rPr>
            </w:pPr>
            <w:r>
              <w:rPr>
                <w:sz w:val="20"/>
                <w:szCs w:val="20"/>
              </w:rPr>
              <w:t>30</w:t>
            </w:r>
            <w:r w:rsidR="008A5437">
              <w:rPr>
                <w:sz w:val="20"/>
                <w:szCs w:val="20"/>
              </w:rPr>
              <w:t>,0</w:t>
            </w:r>
          </w:p>
        </w:tc>
      </w:tr>
      <w:tr w:rsidR="00AD3036"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AD3036" w:rsidRPr="00A367FE" w:rsidRDefault="00AD3036" w:rsidP="00AD3036">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AD3036" w:rsidRPr="00A367FE" w:rsidRDefault="00AD3036" w:rsidP="00AD3036">
            <w:pPr>
              <w:ind w:left="-74" w:right="-88"/>
              <w:jc w:val="left"/>
              <w:rPr>
                <w:sz w:val="20"/>
                <w:szCs w:val="20"/>
              </w:rPr>
            </w:pPr>
            <w:r>
              <w:rPr>
                <w:sz w:val="20"/>
                <w:szCs w:val="20"/>
              </w:rPr>
              <w:t xml:space="preserve">г. Маркс, пр. </w:t>
            </w:r>
            <w:proofErr w:type="gramStart"/>
            <w:r>
              <w:rPr>
                <w:sz w:val="20"/>
                <w:szCs w:val="20"/>
              </w:rPr>
              <w:t>Ленина (примерно в 100 м. по направлению на юго-запад от жилого дома, расположенного по адресу: г. Маркс, пр.</w:t>
            </w:r>
            <w:proofErr w:type="gramEnd"/>
            <w:r>
              <w:rPr>
                <w:sz w:val="20"/>
                <w:szCs w:val="20"/>
              </w:rPr>
              <w:t xml:space="preserve"> </w:t>
            </w:r>
            <w:proofErr w:type="gramStart"/>
            <w:r>
              <w:rPr>
                <w:sz w:val="20"/>
                <w:szCs w:val="20"/>
              </w:rPr>
              <w:t>Ленина, д. 80).</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AD3036" w:rsidRPr="00A367FE" w:rsidRDefault="00AD3036" w:rsidP="00AD3036">
            <w:pPr>
              <w:ind w:left="-74" w:right="-88"/>
              <w:jc w:val="center"/>
              <w:rPr>
                <w:sz w:val="20"/>
                <w:szCs w:val="20"/>
              </w:rPr>
            </w:pPr>
            <w:r w:rsidRPr="00A367FE">
              <w:rPr>
                <w:sz w:val="20"/>
                <w:szCs w:val="20"/>
              </w:rPr>
              <w:t>Изотермическая емкость</w:t>
            </w:r>
          </w:p>
        </w:tc>
        <w:tc>
          <w:tcPr>
            <w:tcW w:w="1746" w:type="dxa"/>
            <w:tcBorders>
              <w:top w:val="single" w:sz="4" w:space="0" w:color="000000"/>
              <w:left w:val="single" w:sz="4" w:space="0" w:color="000000"/>
              <w:bottom w:val="single" w:sz="4" w:space="0" w:color="000000"/>
              <w:right w:val="single" w:sz="4" w:space="0" w:color="000000"/>
            </w:tcBorders>
            <w:vAlign w:val="center"/>
          </w:tcPr>
          <w:p w:rsidR="00AD3036" w:rsidRPr="00A367FE" w:rsidRDefault="00AD3036" w:rsidP="00AD3036">
            <w:pPr>
              <w:ind w:left="-74" w:right="-88"/>
              <w:jc w:val="center"/>
              <w:rPr>
                <w:sz w:val="20"/>
                <w:szCs w:val="20"/>
              </w:rPr>
            </w:pPr>
            <w:r w:rsidRPr="00A367FE">
              <w:rPr>
                <w:sz w:val="20"/>
                <w:szCs w:val="20"/>
              </w:rPr>
              <w:t>Прохладительные напитки, квас</w:t>
            </w:r>
          </w:p>
        </w:tc>
        <w:tc>
          <w:tcPr>
            <w:tcW w:w="3402" w:type="dxa"/>
            <w:tcBorders>
              <w:top w:val="single" w:sz="4" w:space="0" w:color="000000"/>
              <w:left w:val="single" w:sz="4" w:space="0" w:color="auto"/>
              <w:bottom w:val="single" w:sz="4" w:space="0" w:color="000000"/>
              <w:right w:val="single" w:sz="4" w:space="0" w:color="000000"/>
            </w:tcBorders>
            <w:vAlign w:val="center"/>
          </w:tcPr>
          <w:p w:rsidR="00AD3036" w:rsidRPr="00A367FE" w:rsidRDefault="00AD3036" w:rsidP="00AD3036">
            <w:pPr>
              <w:keepNext/>
              <w:keepLines/>
              <w:autoSpaceDE w:val="0"/>
              <w:autoSpaceDN w:val="0"/>
              <w:adjustRightInd w:val="0"/>
              <w:ind w:left="-74" w:right="-88"/>
              <w:jc w:val="center"/>
              <w:rPr>
                <w:b/>
                <w:sz w:val="20"/>
                <w:szCs w:val="20"/>
              </w:rPr>
            </w:pPr>
            <w:r>
              <w:rPr>
                <w:sz w:val="20"/>
                <w:szCs w:val="20"/>
              </w:rPr>
              <w:t>Нестационарный, легко демонтирующийся торговый объект, представляющий собой лоток, имеющий современный дизайн и торговое оборудование, укомплектованный столом для размещения оборудования и отпуска кваса,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AD3036" w:rsidRPr="00A367FE" w:rsidRDefault="00AD3036" w:rsidP="00AD3036">
            <w:pPr>
              <w:ind w:left="-74" w:right="-88"/>
              <w:jc w:val="center"/>
              <w:rPr>
                <w:sz w:val="20"/>
                <w:szCs w:val="20"/>
              </w:rPr>
            </w:pPr>
            <w:r>
              <w:rPr>
                <w:sz w:val="20"/>
                <w:szCs w:val="20"/>
              </w:rPr>
              <w:t>6</w:t>
            </w:r>
            <w:r w:rsidRPr="00A367FE">
              <w:rPr>
                <w:sz w:val="20"/>
                <w:szCs w:val="20"/>
              </w:rPr>
              <w:t>,0</w:t>
            </w:r>
          </w:p>
        </w:tc>
      </w:tr>
      <w:tr w:rsidR="00AD3036" w:rsidRPr="00A367FE" w:rsidTr="0009226B">
        <w:trPr>
          <w:trHeight w:val="325"/>
        </w:trPr>
        <w:tc>
          <w:tcPr>
            <w:tcW w:w="652" w:type="dxa"/>
            <w:tcBorders>
              <w:top w:val="single" w:sz="4" w:space="0" w:color="000000"/>
              <w:left w:val="single" w:sz="4" w:space="0" w:color="000000"/>
              <w:bottom w:val="single" w:sz="4" w:space="0" w:color="000000"/>
              <w:right w:val="single" w:sz="4" w:space="0" w:color="000000"/>
            </w:tcBorders>
            <w:vAlign w:val="center"/>
          </w:tcPr>
          <w:p w:rsidR="00AD3036" w:rsidRPr="00A367FE" w:rsidRDefault="00AD3036" w:rsidP="00AD3036">
            <w:pPr>
              <w:pStyle w:val="a7"/>
              <w:numPr>
                <w:ilvl w:val="0"/>
                <w:numId w:val="3"/>
              </w:numPr>
              <w:tabs>
                <w:tab w:val="left" w:pos="864"/>
                <w:tab w:val="left" w:leader="underscore" w:pos="6336"/>
              </w:tabs>
              <w:ind w:left="454"/>
              <w:jc w:val="center"/>
              <w:rPr>
                <w:b/>
                <w:color w:val="FF0000"/>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AD3036" w:rsidRPr="00A367FE" w:rsidRDefault="00AD3036" w:rsidP="00AD3036">
            <w:pPr>
              <w:ind w:left="-74" w:right="-88"/>
              <w:jc w:val="left"/>
              <w:rPr>
                <w:sz w:val="20"/>
                <w:szCs w:val="20"/>
              </w:rPr>
            </w:pPr>
            <w:r w:rsidRPr="00A367FE">
              <w:rPr>
                <w:sz w:val="20"/>
                <w:szCs w:val="20"/>
              </w:rPr>
              <w:t xml:space="preserve">г. Маркс, </w:t>
            </w:r>
            <w:r>
              <w:rPr>
                <w:sz w:val="20"/>
                <w:szCs w:val="20"/>
              </w:rPr>
              <w:t>пр. Ленина (в районе ТК «Аврора»)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D3036" w:rsidRPr="00A367FE" w:rsidRDefault="00AD3036" w:rsidP="00AD3036">
            <w:pPr>
              <w:ind w:left="-74" w:right="-88"/>
              <w:jc w:val="center"/>
              <w:rPr>
                <w:sz w:val="20"/>
                <w:szCs w:val="20"/>
              </w:rPr>
            </w:pPr>
            <w:r w:rsidRPr="00A367FE">
              <w:rPr>
                <w:sz w:val="20"/>
                <w:szCs w:val="20"/>
              </w:rPr>
              <w:t>Тележка с тумбой, аппарат для приготовления попкорна</w:t>
            </w:r>
          </w:p>
        </w:tc>
        <w:tc>
          <w:tcPr>
            <w:tcW w:w="1746" w:type="dxa"/>
            <w:tcBorders>
              <w:top w:val="single" w:sz="4" w:space="0" w:color="000000"/>
              <w:left w:val="single" w:sz="4" w:space="0" w:color="000000"/>
              <w:bottom w:val="single" w:sz="4" w:space="0" w:color="000000"/>
              <w:right w:val="single" w:sz="4" w:space="0" w:color="000000"/>
            </w:tcBorders>
            <w:vAlign w:val="center"/>
          </w:tcPr>
          <w:p w:rsidR="00AD3036" w:rsidRPr="00A367FE" w:rsidRDefault="00AD3036" w:rsidP="00AD3036">
            <w:pPr>
              <w:ind w:left="-74" w:right="-88"/>
              <w:jc w:val="center"/>
              <w:rPr>
                <w:sz w:val="20"/>
                <w:szCs w:val="20"/>
              </w:rPr>
            </w:pPr>
            <w:r w:rsidRPr="00A367FE">
              <w:rPr>
                <w:sz w:val="20"/>
                <w:szCs w:val="20"/>
              </w:rPr>
              <w:t>Попкорн, сладкая вата</w:t>
            </w:r>
          </w:p>
        </w:tc>
        <w:tc>
          <w:tcPr>
            <w:tcW w:w="3402" w:type="dxa"/>
            <w:tcBorders>
              <w:top w:val="single" w:sz="4" w:space="0" w:color="000000"/>
              <w:left w:val="single" w:sz="4" w:space="0" w:color="auto"/>
              <w:bottom w:val="single" w:sz="4" w:space="0" w:color="000000"/>
              <w:right w:val="single" w:sz="4" w:space="0" w:color="000000"/>
            </w:tcBorders>
            <w:vAlign w:val="center"/>
          </w:tcPr>
          <w:p w:rsidR="00AD3036" w:rsidRPr="00A367FE" w:rsidRDefault="00AD3036" w:rsidP="00AD3036">
            <w:pPr>
              <w:ind w:left="-74" w:right="-88"/>
              <w:jc w:val="center"/>
              <w:rPr>
                <w:sz w:val="20"/>
                <w:szCs w:val="20"/>
              </w:rPr>
            </w:pPr>
            <w:r>
              <w:rPr>
                <w:sz w:val="20"/>
                <w:szCs w:val="20"/>
              </w:rPr>
              <w:t xml:space="preserve">Нестационарный, легко демонтирующийся торговый объект, представляющий собой </w:t>
            </w:r>
            <w:r w:rsidRPr="00A367FE">
              <w:rPr>
                <w:sz w:val="20"/>
                <w:szCs w:val="20"/>
              </w:rPr>
              <w:t>подготовленн</w:t>
            </w:r>
            <w:r>
              <w:rPr>
                <w:sz w:val="20"/>
                <w:szCs w:val="20"/>
              </w:rPr>
              <w:t>ую</w:t>
            </w:r>
            <w:r w:rsidRPr="00A367FE">
              <w:rPr>
                <w:sz w:val="20"/>
                <w:szCs w:val="20"/>
              </w:rPr>
              <w:t xml:space="preserve"> и эстетически оформленн</w:t>
            </w:r>
            <w:r>
              <w:rPr>
                <w:sz w:val="20"/>
                <w:szCs w:val="20"/>
              </w:rPr>
              <w:t>ую</w:t>
            </w:r>
            <w:r w:rsidRPr="00A367FE">
              <w:rPr>
                <w:sz w:val="20"/>
                <w:szCs w:val="20"/>
              </w:rPr>
              <w:t xml:space="preserve"> тележк</w:t>
            </w:r>
            <w:r>
              <w:rPr>
                <w:sz w:val="20"/>
                <w:szCs w:val="20"/>
              </w:rPr>
              <w:t>у</w:t>
            </w:r>
            <w:r w:rsidRPr="00A367FE">
              <w:rPr>
                <w:sz w:val="20"/>
                <w:szCs w:val="20"/>
              </w:rPr>
              <w:t xml:space="preserve"> с </w:t>
            </w:r>
            <w:proofErr w:type="gramStart"/>
            <w:r w:rsidRPr="00A367FE">
              <w:rPr>
                <w:sz w:val="20"/>
                <w:szCs w:val="20"/>
              </w:rPr>
              <w:t>тумбой</w:t>
            </w:r>
            <w:proofErr w:type="gramEnd"/>
            <w:r>
              <w:rPr>
                <w:sz w:val="20"/>
                <w:szCs w:val="20"/>
              </w:rPr>
              <w:t xml:space="preserve"> и настольный аппарат </w:t>
            </w:r>
            <w:r w:rsidRPr="00A367FE">
              <w:rPr>
                <w:sz w:val="20"/>
                <w:szCs w:val="20"/>
              </w:rPr>
              <w:t xml:space="preserve"> для приготовления попкорна, </w:t>
            </w:r>
            <w:r>
              <w:rPr>
                <w:sz w:val="20"/>
                <w:szCs w:val="20"/>
              </w:rPr>
              <w:t>сладкой ваты укомплектованный столом для размещения оборудования и отпуска п</w:t>
            </w:r>
            <w:r w:rsidRPr="00A367FE">
              <w:rPr>
                <w:sz w:val="20"/>
                <w:szCs w:val="20"/>
              </w:rPr>
              <w:t>опкорн</w:t>
            </w:r>
            <w:r>
              <w:rPr>
                <w:sz w:val="20"/>
                <w:szCs w:val="20"/>
              </w:rPr>
              <w:t>а и</w:t>
            </w:r>
            <w:r w:rsidRPr="00A367FE">
              <w:rPr>
                <w:sz w:val="20"/>
                <w:szCs w:val="20"/>
              </w:rPr>
              <w:t xml:space="preserve"> сладк</w:t>
            </w:r>
            <w:r>
              <w:rPr>
                <w:sz w:val="20"/>
                <w:szCs w:val="20"/>
              </w:rPr>
              <w:t>ой</w:t>
            </w:r>
            <w:r w:rsidRPr="00A367FE">
              <w:rPr>
                <w:sz w:val="20"/>
                <w:szCs w:val="20"/>
              </w:rPr>
              <w:t xml:space="preserve"> ват</w:t>
            </w:r>
            <w:r>
              <w:rPr>
                <w:sz w:val="20"/>
                <w:szCs w:val="20"/>
              </w:rPr>
              <w:t>ы, имеющим закрытые зоны для личных вещей продавца, пластиковым сидением для продавца, пластиковым мусорным контейнером с крышкой и одноразовыми пакетами, ярким солнцезащитным зонтом.</w:t>
            </w:r>
          </w:p>
        </w:tc>
        <w:tc>
          <w:tcPr>
            <w:tcW w:w="938" w:type="dxa"/>
            <w:tcBorders>
              <w:top w:val="single" w:sz="4" w:space="0" w:color="000000"/>
              <w:left w:val="single" w:sz="4" w:space="0" w:color="000000"/>
              <w:bottom w:val="single" w:sz="4" w:space="0" w:color="000000"/>
              <w:right w:val="single" w:sz="4" w:space="0" w:color="000000"/>
            </w:tcBorders>
            <w:vAlign w:val="center"/>
          </w:tcPr>
          <w:p w:rsidR="00AD3036" w:rsidRPr="00A367FE" w:rsidRDefault="00AD3036" w:rsidP="00AD3036">
            <w:pPr>
              <w:ind w:left="-74" w:right="-88"/>
              <w:jc w:val="center"/>
              <w:rPr>
                <w:sz w:val="20"/>
                <w:szCs w:val="20"/>
              </w:rPr>
            </w:pPr>
            <w:r w:rsidRPr="00A367FE">
              <w:rPr>
                <w:sz w:val="20"/>
                <w:szCs w:val="20"/>
              </w:rPr>
              <w:t>2,0</w:t>
            </w:r>
          </w:p>
        </w:tc>
      </w:tr>
    </w:tbl>
    <w:p w:rsidR="00EF35D1" w:rsidRPr="00A367FE" w:rsidRDefault="00EF35D1" w:rsidP="00162F4E">
      <w:pPr>
        <w:shd w:val="clear" w:color="auto" w:fill="FFFFFF"/>
        <w:rPr>
          <w:b/>
          <w:bCs/>
          <w:color w:val="000000"/>
          <w:spacing w:val="1"/>
          <w:sz w:val="22"/>
          <w:szCs w:val="22"/>
        </w:rPr>
      </w:pPr>
    </w:p>
    <w:p w:rsidR="0071607A" w:rsidRPr="00FB01B4" w:rsidRDefault="00666568" w:rsidP="00EF35D1">
      <w:pPr>
        <w:shd w:val="clear" w:color="auto" w:fill="FFFFFF"/>
        <w:jc w:val="center"/>
        <w:rPr>
          <w:b/>
          <w:bCs/>
          <w:spacing w:val="1"/>
        </w:rPr>
      </w:pPr>
      <w:r w:rsidRPr="00FB01B4">
        <w:rPr>
          <w:b/>
          <w:bCs/>
          <w:spacing w:val="1"/>
        </w:rPr>
        <w:t>Требования к оказанию услуг</w:t>
      </w:r>
      <w:r w:rsidR="00C543D1">
        <w:rPr>
          <w:b/>
          <w:bCs/>
          <w:spacing w:val="1"/>
        </w:rPr>
        <w:t>.</w:t>
      </w:r>
    </w:p>
    <w:p w:rsidR="005B6DC5" w:rsidRPr="00FB01B4" w:rsidRDefault="005B6DC5" w:rsidP="005B6DC5">
      <w:pPr>
        <w:shd w:val="clear" w:color="auto" w:fill="FFFFFF"/>
        <w:ind w:left="284"/>
        <w:jc w:val="center"/>
        <w:rPr>
          <w:b/>
          <w:bCs/>
          <w:color w:val="FF0000"/>
          <w:spacing w:val="1"/>
        </w:rPr>
      </w:pPr>
    </w:p>
    <w:p w:rsidR="00666568" w:rsidRPr="00FB01B4" w:rsidRDefault="00666568" w:rsidP="00512CC7">
      <w:pPr>
        <w:tabs>
          <w:tab w:val="left" w:pos="186"/>
        </w:tabs>
        <w:ind w:firstLine="364"/>
      </w:pPr>
      <w:r w:rsidRPr="00FB01B4">
        <w:t>Реализуемая продукция и оказываемые услуги должны отвечать требованиям безопасности и сопровождаться документами, указывающими источник их поступления, а также подтверждающими их качество и безопасность.</w:t>
      </w:r>
    </w:p>
    <w:p w:rsidR="00666568" w:rsidRPr="00224809" w:rsidRDefault="00666568" w:rsidP="00512CC7">
      <w:pPr>
        <w:ind w:firstLine="364"/>
      </w:pPr>
      <w:r w:rsidRPr="00FB01B4">
        <w:t xml:space="preserve">Продажа товаров производится с соблюдением Правил </w:t>
      </w:r>
      <w:r w:rsidRPr="00224809">
        <w:t>продажи отдельных видов товаров, с которыми работники мелкорозничной сети должны быть ознакомлены.</w:t>
      </w:r>
    </w:p>
    <w:p w:rsidR="00666568" w:rsidRPr="00224809" w:rsidRDefault="00666568" w:rsidP="00512CC7">
      <w:pPr>
        <w:ind w:firstLine="364"/>
      </w:pPr>
      <w:r w:rsidRPr="00224809">
        <w:t xml:space="preserve">На объектах мелкорозничной </w:t>
      </w:r>
      <w:r>
        <w:t>торговли и предоставления услуг</w:t>
      </w:r>
      <w:r w:rsidRPr="00224809">
        <w:t xml:space="preserve"> (далее - объекты) должна быть вывеска с фирменным наименованием (наименованием) юридического лица (индивидуального предпринимателя), местом их нахождения (юридическим адресом), режимом работы. </w:t>
      </w:r>
    </w:p>
    <w:p w:rsidR="00666568" w:rsidRDefault="00666568" w:rsidP="00512CC7">
      <w:pPr>
        <w:ind w:firstLine="364"/>
      </w:pPr>
      <w:r w:rsidRPr="00224809">
        <w:t>Размещение и планировка объектов, их техническая оснащенность должны отвечать санитарным, противопожарным, экологическим и другим</w:t>
      </w:r>
      <w:r>
        <w:t xml:space="preserve"> нормам и правилам, условиям приема, хранения и реализации товаров, а также обеспечивать условия труда и правила личной гигиены работников. </w:t>
      </w:r>
    </w:p>
    <w:p w:rsidR="00666568" w:rsidRDefault="00666568" w:rsidP="00512CC7">
      <w:pPr>
        <w:ind w:firstLine="364"/>
      </w:pPr>
      <w:r>
        <w:t xml:space="preserve">Владельцы обязаны обеспечить постоянный уход за внешним видом и содержанием своих объектов: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w:t>
      </w:r>
      <w:r>
        <w:lastRenderedPageBreak/>
        <w:t xml:space="preserve">территории в соответствии с Правилами </w:t>
      </w:r>
      <w:r w:rsidR="00FB01B4">
        <w:t>благоустройства территории муниципального образования город Маркс</w:t>
      </w:r>
      <w:r w:rsidR="00C543D1">
        <w:t xml:space="preserve"> Саратовской области</w:t>
      </w:r>
      <w:r>
        <w:t>.</w:t>
      </w:r>
    </w:p>
    <w:p w:rsidR="00666568" w:rsidRDefault="00666568" w:rsidP="00512CC7">
      <w:pPr>
        <w:ind w:firstLine="364"/>
      </w:pPr>
      <w:r>
        <w:t>На каждом объекте должен быть соответствующий инвентарь и технологическое оборудование, средства охлаждения (при необходимости).</w:t>
      </w:r>
    </w:p>
    <w:p w:rsidR="00666568" w:rsidRDefault="00666568" w:rsidP="00512CC7">
      <w:pPr>
        <w:ind w:firstLine="364"/>
      </w:pPr>
      <w:r>
        <w:t>На объекте в течение всего времени работы должны находиться и предъявляться по требованию органов государственного контроля (надзора) следующие документы:</w:t>
      </w:r>
    </w:p>
    <w:p w:rsidR="00666568" w:rsidRDefault="00666568" w:rsidP="002B07D5">
      <w:pPr>
        <w:tabs>
          <w:tab w:val="left" w:pos="426"/>
        </w:tabs>
        <w:ind w:firstLine="364"/>
      </w:pPr>
      <w:r>
        <w:t xml:space="preserve">- </w:t>
      </w:r>
      <w:r w:rsidR="002B07D5">
        <w:t>д</w:t>
      </w:r>
      <w:r>
        <w:t>оговор на право размещения нестационарного  объекта мелкорозничной торговли;</w:t>
      </w:r>
    </w:p>
    <w:p w:rsidR="00666568" w:rsidRDefault="00666568" w:rsidP="00512CC7">
      <w:pPr>
        <w:ind w:firstLine="364"/>
      </w:pPr>
      <w:r>
        <w:t>- документы, указывающие источник поступления и подтверждающие качество и безопасность реализуемой продукции и оказываемых услуг;</w:t>
      </w:r>
    </w:p>
    <w:p w:rsidR="00666568" w:rsidRDefault="002B07D5" w:rsidP="002B07D5">
      <w:pPr>
        <w:tabs>
          <w:tab w:val="left" w:pos="504"/>
        </w:tabs>
        <w:ind w:firstLine="364"/>
        <w:rPr>
          <w:i/>
        </w:rPr>
      </w:pPr>
      <w:r>
        <w:t>-</w:t>
      </w:r>
      <w:r>
        <w:tab/>
      </w:r>
      <w:r w:rsidR="00666568">
        <w:t>книга отзывов и предложений, прошитая, пронумерованная и заверенная руководителем юридического лица или индивидуальным предпринимателем;</w:t>
      </w:r>
    </w:p>
    <w:p w:rsidR="00666568" w:rsidRDefault="00666568" w:rsidP="00512CC7">
      <w:pPr>
        <w:ind w:firstLine="364"/>
      </w:pPr>
      <w:r>
        <w:t>- журнал учета мероприятий по контролю;</w:t>
      </w:r>
    </w:p>
    <w:p w:rsidR="002566CD" w:rsidRPr="002566CD" w:rsidRDefault="002566CD" w:rsidP="002566CD">
      <w:pPr>
        <w:ind w:firstLine="364"/>
      </w:pPr>
      <w:r>
        <w:t>-</w:t>
      </w:r>
      <w:r w:rsidRPr="002566CD">
        <w:t xml:space="preserve"> ценники установленного образца;</w:t>
      </w:r>
    </w:p>
    <w:p w:rsidR="00666568" w:rsidRDefault="00666568" w:rsidP="00512CC7">
      <w:pPr>
        <w:ind w:firstLine="364"/>
      </w:pPr>
      <w:r>
        <w:t>- договоры на вывоз твердых бытовых отходов.</w:t>
      </w:r>
    </w:p>
    <w:p w:rsidR="00666568" w:rsidRDefault="00666568" w:rsidP="00512CC7">
      <w:pPr>
        <w:ind w:firstLine="364"/>
      </w:pPr>
      <w:r>
        <w:t>Объекты должны быть оснащены: аптечкой первой помощи, неснижаемым запасом моющих и дезинфицирующих средств.</w:t>
      </w:r>
    </w:p>
    <w:p w:rsidR="00666568" w:rsidRDefault="00666568" w:rsidP="00512CC7">
      <w:pPr>
        <w:ind w:firstLine="364"/>
      </w:pPr>
      <w:r>
        <w:t>Работники обязаны:</w:t>
      </w:r>
    </w:p>
    <w:p w:rsidR="00666568" w:rsidRDefault="00666568" w:rsidP="00512CC7">
      <w:pPr>
        <w:ind w:firstLine="364"/>
      </w:pPr>
      <w:r>
        <w:t>- руководствоваться требованиями санитарного законодательства</w:t>
      </w:r>
      <w:r w:rsidR="00AC474E">
        <w:t xml:space="preserve"> РФ</w:t>
      </w:r>
      <w:r>
        <w:t>;</w:t>
      </w:r>
    </w:p>
    <w:p w:rsidR="00666568" w:rsidRDefault="00666568" w:rsidP="00512CC7">
      <w:pPr>
        <w:ind w:firstLine="364"/>
      </w:pPr>
      <w:r>
        <w:t>- содержать объект, торговое оборудование, инвентарь в чистоте;</w:t>
      </w:r>
    </w:p>
    <w:p w:rsidR="00666568" w:rsidRDefault="00666568" w:rsidP="00512CC7">
      <w:pPr>
        <w:ind w:firstLine="364"/>
      </w:pPr>
      <w:r>
        <w:t>- при реализации продовольственных товаров иметь личные медицинские книжки, с отметками о прохождении медицинских обследований и чистую форменную одежду;</w:t>
      </w:r>
    </w:p>
    <w:p w:rsidR="00666568" w:rsidRDefault="00666568" w:rsidP="00512CC7">
      <w:pPr>
        <w:ind w:firstLine="364"/>
      </w:pPr>
      <w:r>
        <w:t>- соблюдать правила личной гигиены и санитарного содержания прилегающей территории;</w:t>
      </w:r>
    </w:p>
    <w:p w:rsidR="00666568" w:rsidRDefault="00666568" w:rsidP="00512CC7">
      <w:pPr>
        <w:ind w:firstLine="364"/>
      </w:pPr>
      <w:r>
        <w:t>- предоставлять достоверную информацию о реализуемых товарах и оказываемых услугах в соответствии с Законом Российской Федерации "О защите прав потребителей".</w:t>
      </w:r>
    </w:p>
    <w:p w:rsidR="00666568" w:rsidRDefault="00666568" w:rsidP="00512CC7">
      <w:pPr>
        <w:pStyle w:val="ConsPlusCell"/>
        <w:widowControl/>
        <w:tabs>
          <w:tab w:val="left" w:pos="200"/>
        </w:tabs>
        <w:ind w:firstLine="364"/>
        <w:rPr>
          <w:rFonts w:ascii="Times New Roman" w:hAnsi="Times New Roman" w:cs="Times New Roman"/>
        </w:rPr>
      </w:pPr>
      <w:r>
        <w:rPr>
          <w:rFonts w:ascii="Times New Roman" w:hAnsi="Times New Roman" w:cs="Times New Roman"/>
        </w:rPr>
        <w:t>В объектах допускается реализация узкопрофильного ассортимента в соответствии со специализацией объекта. Реализация других товаров и</w:t>
      </w:r>
      <w:r w:rsidR="00E05071">
        <w:rPr>
          <w:rFonts w:ascii="Times New Roman" w:hAnsi="Times New Roman" w:cs="Times New Roman"/>
        </w:rPr>
        <w:t xml:space="preserve"> </w:t>
      </w:r>
      <w:r>
        <w:rPr>
          <w:rFonts w:ascii="Times New Roman" w:hAnsi="Times New Roman" w:cs="Times New Roman"/>
        </w:rPr>
        <w:t>предоставление услуг не допускается.</w:t>
      </w:r>
    </w:p>
    <w:p w:rsidR="00AC474E" w:rsidRDefault="00666568" w:rsidP="00512CC7">
      <w:pPr>
        <w:pStyle w:val="ConsPlusCell"/>
        <w:widowControl/>
        <w:tabs>
          <w:tab w:val="left" w:pos="200"/>
        </w:tabs>
        <w:ind w:firstLine="364"/>
        <w:rPr>
          <w:rFonts w:ascii="Times New Roman" w:hAnsi="Times New Roman" w:cs="Times New Roman"/>
        </w:rPr>
      </w:pPr>
      <w:r w:rsidRPr="000B1A48">
        <w:rPr>
          <w:rFonts w:ascii="Times New Roman" w:hAnsi="Times New Roman" w:cs="Times New Roman"/>
        </w:rPr>
        <w:t>Транспортировка реализуемой продукции осуществляется на специализированном автотранспорте</w:t>
      </w:r>
      <w:r>
        <w:rPr>
          <w:rFonts w:ascii="Times New Roman" w:hAnsi="Times New Roman" w:cs="Times New Roman"/>
        </w:rPr>
        <w:t>.</w:t>
      </w:r>
    </w:p>
    <w:p w:rsidR="00666568" w:rsidRPr="00AC474E" w:rsidRDefault="00AC474E" w:rsidP="00512CC7">
      <w:pPr>
        <w:pStyle w:val="ConsPlusCell"/>
        <w:widowControl/>
        <w:tabs>
          <w:tab w:val="left" w:pos="200"/>
        </w:tabs>
        <w:ind w:firstLine="364"/>
        <w:rPr>
          <w:rFonts w:ascii="Times New Roman" w:hAnsi="Times New Roman" w:cs="Times New Roman"/>
        </w:rPr>
      </w:pPr>
      <w:r>
        <w:rPr>
          <w:rFonts w:ascii="Times New Roman" w:hAnsi="Times New Roman" w:cs="Times New Roman"/>
        </w:rPr>
        <w:t>М</w:t>
      </w:r>
      <w:r w:rsidR="00666568" w:rsidRPr="00AC474E">
        <w:rPr>
          <w:rFonts w:ascii="Times New Roman" w:hAnsi="Times New Roman" w:cs="Times New Roman"/>
        </w:rPr>
        <w:t xml:space="preserve">онтаж, демонтаж и вывоз объектов производится силами и за счет исполнителя по окончании срока действия </w:t>
      </w:r>
      <w:r w:rsidR="00F01694">
        <w:rPr>
          <w:rFonts w:ascii="Times New Roman" w:hAnsi="Times New Roman" w:cs="Times New Roman"/>
        </w:rPr>
        <w:t>Д</w:t>
      </w:r>
      <w:r w:rsidR="00666568" w:rsidRPr="00AC474E">
        <w:rPr>
          <w:rFonts w:ascii="Times New Roman" w:hAnsi="Times New Roman" w:cs="Times New Roman"/>
        </w:rPr>
        <w:t xml:space="preserve">оговора. </w:t>
      </w:r>
    </w:p>
    <w:p w:rsidR="00865634" w:rsidRDefault="00865634">
      <w:pPr>
        <w:spacing w:after="200" w:line="276" w:lineRule="auto"/>
        <w:jc w:val="left"/>
        <w:rPr>
          <w:b/>
        </w:rPr>
      </w:pPr>
      <w:r>
        <w:rPr>
          <w:b/>
        </w:rPr>
        <w:br w:type="page"/>
      </w:r>
    </w:p>
    <w:p w:rsidR="00833FDE" w:rsidRDefault="00865634" w:rsidP="00865634">
      <w:pPr>
        <w:jc w:val="center"/>
        <w:rPr>
          <w:b/>
          <w:sz w:val="28"/>
          <w:szCs w:val="28"/>
        </w:rPr>
      </w:pPr>
      <w:r w:rsidRPr="00602405">
        <w:rPr>
          <w:b/>
          <w:sz w:val="28"/>
          <w:szCs w:val="28"/>
        </w:rPr>
        <w:lastRenderedPageBreak/>
        <w:t xml:space="preserve">ЧАСТЬ </w:t>
      </w:r>
      <w:r w:rsidRPr="00602405">
        <w:rPr>
          <w:b/>
          <w:sz w:val="28"/>
          <w:szCs w:val="28"/>
          <w:lang w:val="en-US"/>
        </w:rPr>
        <w:t>II</w:t>
      </w:r>
      <w:r>
        <w:rPr>
          <w:b/>
          <w:sz w:val="28"/>
          <w:szCs w:val="28"/>
          <w:lang w:val="en-US"/>
        </w:rPr>
        <w:t>I</w:t>
      </w:r>
      <w:r w:rsidRPr="00602405">
        <w:rPr>
          <w:b/>
          <w:sz w:val="28"/>
          <w:szCs w:val="28"/>
        </w:rPr>
        <w:t xml:space="preserve">. </w:t>
      </w:r>
      <w:r w:rsidRPr="00865634">
        <w:rPr>
          <w:b/>
          <w:sz w:val="28"/>
          <w:szCs w:val="28"/>
        </w:rPr>
        <w:t>ПРОЕКТ ГРАЖДАНСКОГО ПРАВОВОГО ДОГОВОРА.</w:t>
      </w:r>
    </w:p>
    <w:p w:rsidR="00B10AB1" w:rsidRDefault="00B10AB1" w:rsidP="00833FDE">
      <w:pPr>
        <w:jc w:val="center"/>
        <w:rPr>
          <w:bCs/>
        </w:rPr>
      </w:pPr>
    </w:p>
    <w:p w:rsidR="00833FDE" w:rsidRPr="00833FDE" w:rsidRDefault="00833FDE" w:rsidP="00833FDE">
      <w:pPr>
        <w:jc w:val="center"/>
        <w:rPr>
          <w:bCs/>
        </w:rPr>
      </w:pPr>
      <w:r w:rsidRPr="00833FDE">
        <w:rPr>
          <w:bCs/>
        </w:rPr>
        <w:t xml:space="preserve">Договор </w:t>
      </w:r>
    </w:p>
    <w:p w:rsidR="00833FDE" w:rsidRPr="00833FDE" w:rsidRDefault="00833FDE" w:rsidP="00833FDE">
      <w:pPr>
        <w:jc w:val="center"/>
      </w:pPr>
      <w:r w:rsidRPr="00833FDE">
        <w:rPr>
          <w:bCs/>
        </w:rPr>
        <w:t xml:space="preserve">на право </w:t>
      </w:r>
      <w:r w:rsidRPr="00833FDE">
        <w:t>размещения нестационарных торговых объектов</w:t>
      </w:r>
      <w:r w:rsidR="00F12489">
        <w:t>, расположенных</w:t>
      </w:r>
    </w:p>
    <w:p w:rsidR="00833FDE" w:rsidRPr="00833FDE" w:rsidRDefault="00833FDE" w:rsidP="00833FDE">
      <w:pPr>
        <w:jc w:val="center"/>
      </w:pPr>
      <w:r w:rsidRPr="00833FDE">
        <w:t>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город Маркс Саратовской области</w:t>
      </w:r>
    </w:p>
    <w:p w:rsidR="00833FDE" w:rsidRPr="00833FDE" w:rsidRDefault="00833FDE" w:rsidP="00833FDE">
      <w:pPr>
        <w:jc w:val="center"/>
        <w:rPr>
          <w:b/>
          <w:bCs/>
        </w:rPr>
      </w:pPr>
    </w:p>
    <w:p w:rsidR="00833FDE" w:rsidRPr="00F1569A" w:rsidRDefault="00833FDE" w:rsidP="00833FDE">
      <w:pPr>
        <w:rPr>
          <w:bCs/>
        </w:rPr>
      </w:pPr>
      <w:r w:rsidRPr="00833FDE">
        <w:rPr>
          <w:bCs/>
        </w:rPr>
        <w:t>г. Маркс</w:t>
      </w:r>
      <w:r w:rsidR="00F1569A">
        <w:rPr>
          <w:bCs/>
        </w:rPr>
        <w:t>, Саратовская область</w:t>
      </w:r>
      <w:r w:rsidRPr="00833FDE">
        <w:rPr>
          <w:bCs/>
        </w:rPr>
        <w:tab/>
      </w:r>
      <w:r w:rsidRPr="00833FDE">
        <w:rPr>
          <w:bCs/>
        </w:rPr>
        <w:tab/>
      </w:r>
      <w:r w:rsidRPr="00833FDE">
        <w:rPr>
          <w:bCs/>
        </w:rPr>
        <w:tab/>
      </w:r>
      <w:r w:rsidRPr="00833FDE">
        <w:rPr>
          <w:bCs/>
        </w:rPr>
        <w:tab/>
      </w:r>
      <w:r w:rsidRPr="00833FDE">
        <w:rPr>
          <w:bCs/>
        </w:rPr>
        <w:tab/>
      </w:r>
      <w:r w:rsidRPr="00833FDE">
        <w:rPr>
          <w:bCs/>
        </w:rPr>
        <w:tab/>
      </w:r>
      <w:r w:rsidRPr="00833FDE">
        <w:rPr>
          <w:bCs/>
        </w:rPr>
        <w:tab/>
      </w:r>
      <w:r w:rsidRPr="00F1569A">
        <w:rPr>
          <w:bCs/>
        </w:rPr>
        <w:t>«____»______ 2014 г.</w:t>
      </w:r>
    </w:p>
    <w:p w:rsidR="00833FDE" w:rsidRPr="00833FDE" w:rsidRDefault="00833FDE" w:rsidP="00833FDE"/>
    <w:p w:rsidR="00833FDE" w:rsidRPr="00833FDE" w:rsidRDefault="00833FDE" w:rsidP="00833FDE">
      <w:pPr>
        <w:pStyle w:val="21"/>
        <w:ind w:firstLine="720"/>
        <w:jc w:val="both"/>
        <w:rPr>
          <w:sz w:val="24"/>
          <w:szCs w:val="24"/>
        </w:rPr>
      </w:pPr>
      <w:r w:rsidRPr="00833FDE">
        <w:rPr>
          <w:bCs/>
          <w:sz w:val="24"/>
          <w:szCs w:val="24"/>
        </w:rPr>
        <w:t xml:space="preserve">Администрация </w:t>
      </w:r>
      <w:r w:rsidRPr="00833FDE">
        <w:rPr>
          <w:sz w:val="24"/>
          <w:szCs w:val="24"/>
        </w:rPr>
        <w:t xml:space="preserve">Марксовского муниципального района, далее «Администрация», в лице главы </w:t>
      </w:r>
      <w:r w:rsidRPr="00833FDE">
        <w:rPr>
          <w:bCs/>
          <w:sz w:val="24"/>
          <w:szCs w:val="24"/>
        </w:rPr>
        <w:t xml:space="preserve">Администрации Марксовского </w:t>
      </w:r>
      <w:r w:rsidRPr="00833FDE">
        <w:rPr>
          <w:sz w:val="24"/>
          <w:szCs w:val="24"/>
        </w:rPr>
        <w:t xml:space="preserve">муниципального района  </w:t>
      </w:r>
      <w:r w:rsidR="001807BC">
        <w:rPr>
          <w:bCs/>
          <w:sz w:val="24"/>
          <w:szCs w:val="24"/>
        </w:rPr>
        <w:t>_________________________</w:t>
      </w:r>
      <w:r w:rsidRPr="00833FDE">
        <w:rPr>
          <w:sz w:val="24"/>
          <w:szCs w:val="24"/>
        </w:rPr>
        <w:t>, действующего на основании Устава</w:t>
      </w:r>
      <w:r w:rsidR="00805266">
        <w:rPr>
          <w:sz w:val="24"/>
          <w:szCs w:val="24"/>
        </w:rPr>
        <w:t xml:space="preserve"> Марксовского муниципального района</w:t>
      </w:r>
      <w:r w:rsidRPr="00833FDE">
        <w:rPr>
          <w:sz w:val="24"/>
          <w:szCs w:val="24"/>
        </w:rPr>
        <w:t xml:space="preserve"> с одной стороны и </w:t>
      </w:r>
      <w:r w:rsidRPr="00805266">
        <w:rPr>
          <w:sz w:val="24"/>
          <w:szCs w:val="24"/>
        </w:rPr>
        <w:t>__________________________________</w:t>
      </w:r>
      <w:r w:rsidRPr="00833FDE">
        <w:rPr>
          <w:sz w:val="24"/>
          <w:szCs w:val="24"/>
        </w:rPr>
        <w:t>, действующий на основании ________________________, далее «Предприятие», с другой стороны, вместе именуемые «Стороны», заключили настоящий Договор о нижеследующем:</w:t>
      </w:r>
    </w:p>
    <w:p w:rsidR="00833FDE" w:rsidRPr="00833FDE" w:rsidRDefault="00833FDE" w:rsidP="00833FDE">
      <w:pPr>
        <w:pStyle w:val="21"/>
        <w:ind w:firstLine="720"/>
        <w:jc w:val="both"/>
        <w:rPr>
          <w:sz w:val="24"/>
          <w:szCs w:val="24"/>
        </w:rPr>
      </w:pPr>
    </w:p>
    <w:p w:rsidR="00833FDE" w:rsidRPr="00833FDE" w:rsidRDefault="00833FDE" w:rsidP="00833FDE">
      <w:pPr>
        <w:numPr>
          <w:ilvl w:val="0"/>
          <w:numId w:val="11"/>
        </w:numPr>
        <w:tabs>
          <w:tab w:val="num" w:pos="0"/>
        </w:tabs>
        <w:suppressAutoHyphens/>
        <w:ind w:left="0" w:firstLine="0"/>
        <w:jc w:val="center"/>
        <w:rPr>
          <w:b/>
        </w:rPr>
      </w:pPr>
      <w:r w:rsidRPr="00833FDE">
        <w:rPr>
          <w:b/>
        </w:rPr>
        <w:t>Предмет Договора.</w:t>
      </w:r>
    </w:p>
    <w:p w:rsidR="00833FDE" w:rsidRPr="00F1569A" w:rsidRDefault="00833FDE" w:rsidP="00833FDE">
      <w:pPr>
        <w:ind w:firstLine="567"/>
      </w:pPr>
      <w:r w:rsidRPr="00F1569A">
        <w:rPr>
          <w:bCs/>
        </w:rPr>
        <w:t xml:space="preserve">1.1. </w:t>
      </w:r>
      <w:r w:rsidRPr="00F1569A">
        <w:t>Предметом Договора является право размещения нестационарных торговых объектов по реализации ______________________ на территории муниципального образования город Маркс</w:t>
      </w:r>
      <w:r w:rsidR="00076252">
        <w:t xml:space="preserve"> </w:t>
      </w:r>
      <w:r w:rsidRPr="00F1569A">
        <w:t>в соответствии со схемой размещения нестационарных торговых  объектов</w:t>
      </w:r>
      <w:r w:rsidR="00EA46A5">
        <w:t>, расположенных</w:t>
      </w:r>
      <w:r w:rsidRPr="00F1569A">
        <w:t xml:space="preserve"> на территории муниципального образования город Маркс Саратовской области</w:t>
      </w:r>
      <w:r w:rsidR="00076252">
        <w:t xml:space="preserve"> </w:t>
      </w:r>
      <w:r w:rsidRPr="00F1569A">
        <w:t xml:space="preserve">на земельных участках, в зданиях, строениях, сооружениях, находящихся в государственной или муниципальной собственности  (далее – территория </w:t>
      </w:r>
      <w:r w:rsidRPr="00F1569A">
        <w:rPr>
          <w:color w:val="000000"/>
          <w:spacing w:val="8"/>
        </w:rPr>
        <w:t>м</w:t>
      </w:r>
      <w:r w:rsidRPr="00F1569A">
        <w:rPr>
          <w:color w:val="000000"/>
          <w:spacing w:val="-1"/>
        </w:rPr>
        <w:t>униципального образования)</w:t>
      </w:r>
      <w:r w:rsidRPr="00F1569A">
        <w:t>.</w:t>
      </w:r>
    </w:p>
    <w:p w:rsidR="00833FDE" w:rsidRPr="00833FDE" w:rsidRDefault="00833FDE" w:rsidP="00833FDE">
      <w:pPr>
        <w:pStyle w:val="aa"/>
        <w:spacing w:after="0"/>
        <w:ind w:left="0" w:firstLine="567"/>
      </w:pPr>
      <w:r w:rsidRPr="00F1569A">
        <w:rPr>
          <w:bCs/>
        </w:rPr>
        <w:t xml:space="preserve">1.2. </w:t>
      </w:r>
      <w:r w:rsidRPr="00F1569A">
        <w:t xml:space="preserve">На основании результатов проведения открытого </w:t>
      </w:r>
      <w:r w:rsidR="00ED5DD2">
        <w:t>К</w:t>
      </w:r>
      <w:r w:rsidRPr="00F1569A">
        <w:t>онкурса (протокол _______</w:t>
      </w:r>
      <w:r w:rsidR="00076252">
        <w:t xml:space="preserve"> </w:t>
      </w:r>
      <w:proofErr w:type="gramStart"/>
      <w:r w:rsidRPr="00F1569A">
        <w:t>от</w:t>
      </w:r>
      <w:proofErr w:type="gramEnd"/>
      <w:r w:rsidRPr="00F1569A">
        <w:t xml:space="preserve"> ________№ _____),</w:t>
      </w:r>
      <w:r w:rsidRPr="00833FDE">
        <w:t xml:space="preserve"> </w:t>
      </w:r>
      <w:proofErr w:type="gramStart"/>
      <w:r w:rsidRPr="00833FDE">
        <w:t>Администрация</w:t>
      </w:r>
      <w:proofErr w:type="gramEnd"/>
      <w:r w:rsidRPr="00833FDE">
        <w:t xml:space="preserve"> предоставляет право на размещение нестационарного торгового объекта в соответствии с утвержденной схемой размещения </w:t>
      </w:r>
      <w:r w:rsidR="00F44E8C">
        <w:t>нестационарных торговых объектов, расположенных на земельных участках, в зданиях, сооружениях, находящихся в государственной или муниципальной собственности на территории муниципального образования город Маркс</w:t>
      </w:r>
      <w:r w:rsidRPr="00833FDE">
        <w:rPr>
          <w:color w:val="000000"/>
          <w:spacing w:val="-1"/>
        </w:rPr>
        <w:t>:</w:t>
      </w:r>
    </w:p>
    <w:p w:rsidR="00833FDE" w:rsidRPr="00833FDE" w:rsidRDefault="00833FDE" w:rsidP="00833FDE">
      <w:pPr>
        <w:pStyle w:val="aa"/>
        <w:spacing w:after="0"/>
        <w:ind w:left="0" w:firstLine="567"/>
      </w:pPr>
      <w:r w:rsidRPr="00833FDE">
        <w:t>- наименование объекта ________________________________________</w:t>
      </w:r>
      <w:r w:rsidR="00F44E8C">
        <w:t>__,</w:t>
      </w:r>
    </w:p>
    <w:p w:rsidR="00833FDE" w:rsidRPr="00833FDE" w:rsidRDefault="00833FDE" w:rsidP="00833FDE">
      <w:pPr>
        <w:pStyle w:val="aa"/>
        <w:spacing w:after="0"/>
        <w:ind w:left="0" w:firstLine="567"/>
      </w:pPr>
      <w:r w:rsidRPr="00833FDE">
        <w:t>- для организации розничной торговли _____________________________</w:t>
      </w:r>
      <w:r w:rsidR="00F44E8C">
        <w:t>,</w:t>
      </w:r>
    </w:p>
    <w:p w:rsidR="00833FDE" w:rsidRPr="00833FDE" w:rsidRDefault="00833FDE" w:rsidP="00833FDE">
      <w:pPr>
        <w:pStyle w:val="aa"/>
        <w:spacing w:after="0"/>
        <w:ind w:left="0" w:firstLine="567"/>
      </w:pPr>
      <w:r w:rsidRPr="00833FDE">
        <w:t>-</w:t>
      </w:r>
      <w:r w:rsidR="00F44E8C">
        <w:tab/>
      </w:r>
      <w:r w:rsidRPr="00833FDE">
        <w:t>площадь объекта - _______ кв. метров</w:t>
      </w:r>
      <w:r w:rsidR="00F44E8C">
        <w:t>,</w:t>
      </w:r>
    </w:p>
    <w:p w:rsidR="00833FDE" w:rsidRPr="00833FDE" w:rsidRDefault="00833FDE" w:rsidP="00833FDE">
      <w:pPr>
        <w:pStyle w:val="aa"/>
        <w:spacing w:after="0"/>
        <w:ind w:left="0" w:firstLine="567"/>
      </w:pPr>
      <w:r w:rsidRPr="00833FDE">
        <w:t>-</w:t>
      </w:r>
      <w:r w:rsidR="00F44E8C">
        <w:tab/>
      </w:r>
      <w:r w:rsidRPr="00833FDE">
        <w:t>место расположения объекта ____________________________________</w:t>
      </w:r>
      <w:r w:rsidR="00F44E8C">
        <w:t>.</w:t>
      </w:r>
    </w:p>
    <w:p w:rsidR="00833FDE" w:rsidRPr="00421C60" w:rsidRDefault="00833FDE" w:rsidP="00833FDE">
      <w:pPr>
        <w:pStyle w:val="aa"/>
        <w:spacing w:after="0"/>
        <w:ind w:left="0" w:firstLine="567"/>
      </w:pPr>
      <w:r w:rsidRPr="00421C60">
        <w:rPr>
          <w:bCs/>
        </w:rPr>
        <w:t>1.3.</w:t>
      </w:r>
      <w:r w:rsidRPr="00421C60">
        <w:t xml:space="preserve"> Предложение об условиях исполнения Договора является неотъемлемой частью Договора.</w:t>
      </w:r>
    </w:p>
    <w:p w:rsidR="00833FDE" w:rsidRDefault="00833FDE" w:rsidP="00833FDE">
      <w:pPr>
        <w:pStyle w:val="aa"/>
        <w:spacing w:after="0"/>
        <w:ind w:left="0" w:firstLine="567"/>
      </w:pPr>
      <w:r w:rsidRPr="00421C60">
        <w:rPr>
          <w:bCs/>
        </w:rPr>
        <w:t>1.4.</w:t>
      </w:r>
      <w:r w:rsidRPr="00833FDE">
        <w:t xml:space="preserve"> Период размещения нестационарного  торгового объекта</w:t>
      </w:r>
      <w:r w:rsidR="0083037E">
        <w:t>: с</w:t>
      </w:r>
      <w:r w:rsidR="0083037E" w:rsidRPr="0083037E">
        <w:t>о дня, следующего за днем заключения договора на право размещения нестационарного торгового объекта по 15 октября 2014 года.</w:t>
      </w:r>
    </w:p>
    <w:p w:rsidR="00833FDE" w:rsidRPr="00833FDE" w:rsidRDefault="00833FDE" w:rsidP="00833FDE">
      <w:pPr>
        <w:pStyle w:val="1"/>
        <w:suppressAutoHyphens/>
        <w:spacing w:before="0" w:after="0"/>
        <w:ind w:left="567"/>
        <w:rPr>
          <w:sz w:val="24"/>
          <w:szCs w:val="24"/>
        </w:rPr>
      </w:pPr>
    </w:p>
    <w:p w:rsidR="00833FDE" w:rsidRPr="00833FDE" w:rsidRDefault="00833FDE" w:rsidP="00833FDE">
      <w:pPr>
        <w:pStyle w:val="1"/>
        <w:suppressAutoHyphens/>
        <w:spacing w:before="0" w:after="0"/>
        <w:rPr>
          <w:b w:val="0"/>
          <w:bCs/>
          <w:sz w:val="24"/>
          <w:szCs w:val="24"/>
        </w:rPr>
      </w:pPr>
      <w:r w:rsidRPr="00833FDE">
        <w:rPr>
          <w:sz w:val="24"/>
          <w:szCs w:val="24"/>
        </w:rPr>
        <w:t>2. Срок действия Договора, стоимость и оплата.</w:t>
      </w:r>
    </w:p>
    <w:p w:rsidR="00833FDE" w:rsidRPr="00833FDE" w:rsidRDefault="00833FDE" w:rsidP="00833FDE">
      <w:pPr>
        <w:pStyle w:val="a4"/>
        <w:spacing w:after="0"/>
        <w:ind w:firstLine="567"/>
        <w:rPr>
          <w:sz w:val="24"/>
        </w:rPr>
      </w:pPr>
      <w:r w:rsidRPr="00833FDE">
        <w:rPr>
          <w:bCs/>
          <w:sz w:val="24"/>
        </w:rPr>
        <w:t xml:space="preserve">2.1. </w:t>
      </w:r>
      <w:r w:rsidRPr="00833FDE">
        <w:rPr>
          <w:sz w:val="24"/>
        </w:rPr>
        <w:t>Настоящий Договор вступает в силу со</w:t>
      </w:r>
      <w:r w:rsidR="00185F08">
        <w:rPr>
          <w:sz w:val="24"/>
        </w:rPr>
        <w:t xml:space="preserve"> </w:t>
      </w:r>
      <w:r w:rsidRPr="00833FDE">
        <w:rPr>
          <w:sz w:val="24"/>
        </w:rPr>
        <w:t>дня его подписания</w:t>
      </w:r>
      <w:r w:rsidR="00185F08">
        <w:rPr>
          <w:sz w:val="24"/>
        </w:rPr>
        <w:t xml:space="preserve"> </w:t>
      </w:r>
      <w:r w:rsidRPr="00833FDE">
        <w:rPr>
          <w:sz w:val="24"/>
        </w:rPr>
        <w:t xml:space="preserve">и действует </w:t>
      </w:r>
      <w:r w:rsidRPr="00833FDE">
        <w:rPr>
          <w:bCs/>
          <w:sz w:val="24"/>
        </w:rPr>
        <w:t xml:space="preserve">по «___» _______ 20___ года </w:t>
      </w:r>
      <w:r w:rsidRPr="00833FDE">
        <w:rPr>
          <w:sz w:val="24"/>
        </w:rPr>
        <w:t>включительно.</w:t>
      </w:r>
    </w:p>
    <w:p w:rsidR="00833FDE" w:rsidRPr="00833FDE" w:rsidRDefault="00833FDE" w:rsidP="00833FDE">
      <w:pPr>
        <w:ind w:firstLine="567"/>
      </w:pPr>
      <w:r w:rsidRPr="00833FDE">
        <w:rPr>
          <w:bCs/>
        </w:rPr>
        <w:t>2.2.</w:t>
      </w:r>
      <w:r>
        <w:t>Цена Договора</w:t>
      </w:r>
      <w:r w:rsidRPr="00833FDE">
        <w:t xml:space="preserve"> за право размещения объекта составляет</w:t>
      </w:r>
      <w:proofErr w:type="gramStart"/>
      <w:r w:rsidR="00185F08">
        <w:t xml:space="preserve"> </w:t>
      </w:r>
      <w:r w:rsidRPr="00833FDE">
        <w:t>___________</w:t>
      </w:r>
      <w:r w:rsidRPr="00833FDE">
        <w:rPr>
          <w:bCs/>
        </w:rPr>
        <w:t xml:space="preserve">__(____________) </w:t>
      </w:r>
      <w:proofErr w:type="gramEnd"/>
      <w:r w:rsidRPr="00833FDE">
        <w:t>рублей за весь период.</w:t>
      </w:r>
      <w:r w:rsidR="00185F08">
        <w:t xml:space="preserve"> </w:t>
      </w:r>
      <w:r w:rsidRPr="00833FDE">
        <w:t xml:space="preserve">Цена договора является твердой и не подлежит изменению. </w:t>
      </w:r>
    </w:p>
    <w:p w:rsidR="00833FDE" w:rsidRDefault="00833FDE" w:rsidP="00833FDE">
      <w:pPr>
        <w:autoSpaceDE w:val="0"/>
        <w:autoSpaceDN w:val="0"/>
        <w:adjustRightInd w:val="0"/>
        <w:ind w:firstLine="567"/>
        <w:outlineLvl w:val="1"/>
      </w:pPr>
      <w:r w:rsidRPr="00833FDE">
        <w:t xml:space="preserve">2.3. Оплата по настоящему Договору производится путем перечисления </w:t>
      </w:r>
      <w:r w:rsidR="00CE66D5">
        <w:t>Предприятием денежных средств</w:t>
      </w:r>
      <w:r w:rsidR="0083037E">
        <w:t>,</w:t>
      </w:r>
      <w:r w:rsidR="00CE66D5">
        <w:t xml:space="preserve"> в</w:t>
      </w:r>
      <w:r w:rsidR="00CE66D5" w:rsidRPr="00833FDE">
        <w:t xml:space="preserve"> течение</w:t>
      </w:r>
      <w:r w:rsidRPr="00833FDE">
        <w:t xml:space="preserve"> пяти рабочих дней со дня подписания соответствующих протоколов в бюджет города Маркса согласно следующим реквизитам: </w:t>
      </w:r>
    </w:p>
    <w:p w:rsidR="00B47396" w:rsidRDefault="00B47396" w:rsidP="00B47396">
      <w:pPr>
        <w:pStyle w:val="3"/>
        <w:tabs>
          <w:tab w:val="left" w:pos="540"/>
        </w:tabs>
        <w:ind w:left="0" w:firstLine="567"/>
        <w:rPr>
          <w:b/>
          <w:sz w:val="20"/>
        </w:rPr>
      </w:pPr>
      <w:r w:rsidRPr="00290359">
        <w:rPr>
          <w:b/>
          <w:sz w:val="20"/>
        </w:rPr>
        <w:t>Реквизиты:</w:t>
      </w:r>
    </w:p>
    <w:p w:rsidR="00B47396" w:rsidRDefault="00B47396" w:rsidP="00B47396">
      <w:pPr>
        <w:pStyle w:val="3"/>
        <w:tabs>
          <w:tab w:val="left" w:pos="540"/>
        </w:tabs>
        <w:ind w:left="0" w:firstLine="567"/>
        <w:rPr>
          <w:b/>
          <w:sz w:val="20"/>
        </w:rPr>
      </w:pPr>
      <w:r>
        <w:rPr>
          <w:b/>
          <w:sz w:val="20"/>
        </w:rPr>
        <w:t>Управление Федерального казначейства по Саратовской области (Администрация Марксовского муниципального района)</w:t>
      </w:r>
    </w:p>
    <w:p w:rsidR="00B47396" w:rsidRDefault="00B47396" w:rsidP="00B47396">
      <w:pPr>
        <w:pStyle w:val="3"/>
        <w:tabs>
          <w:tab w:val="left" w:pos="540"/>
        </w:tabs>
        <w:ind w:left="0" w:firstLine="567"/>
        <w:rPr>
          <w:b/>
          <w:sz w:val="20"/>
        </w:rPr>
      </w:pPr>
      <w:r>
        <w:rPr>
          <w:b/>
          <w:sz w:val="20"/>
        </w:rPr>
        <w:t>ИНН: 6443011355</w:t>
      </w:r>
    </w:p>
    <w:p w:rsidR="00B47396" w:rsidRDefault="00B47396" w:rsidP="00B47396">
      <w:pPr>
        <w:pStyle w:val="3"/>
        <w:tabs>
          <w:tab w:val="left" w:pos="540"/>
        </w:tabs>
        <w:ind w:left="0" w:firstLine="567"/>
        <w:rPr>
          <w:b/>
          <w:sz w:val="20"/>
        </w:rPr>
      </w:pPr>
      <w:r>
        <w:rPr>
          <w:b/>
          <w:sz w:val="20"/>
        </w:rPr>
        <w:t>КПП: 644301001</w:t>
      </w:r>
    </w:p>
    <w:p w:rsidR="00B47396" w:rsidRDefault="00B47396" w:rsidP="00B47396">
      <w:pPr>
        <w:pStyle w:val="3"/>
        <w:tabs>
          <w:tab w:val="left" w:pos="540"/>
        </w:tabs>
        <w:ind w:left="0" w:firstLine="567"/>
        <w:rPr>
          <w:b/>
          <w:sz w:val="20"/>
        </w:rPr>
      </w:pPr>
      <w:proofErr w:type="spellStart"/>
      <w:proofErr w:type="gramStart"/>
      <w:r>
        <w:rPr>
          <w:b/>
          <w:sz w:val="20"/>
        </w:rPr>
        <w:t>р</w:t>
      </w:r>
      <w:proofErr w:type="spellEnd"/>
      <w:proofErr w:type="gramEnd"/>
      <w:r>
        <w:rPr>
          <w:b/>
          <w:sz w:val="20"/>
        </w:rPr>
        <w:t>/с: 40101810300000010010</w:t>
      </w:r>
    </w:p>
    <w:p w:rsidR="00B47396" w:rsidRDefault="00B47396" w:rsidP="00B47396">
      <w:pPr>
        <w:pStyle w:val="3"/>
        <w:tabs>
          <w:tab w:val="left" w:pos="540"/>
        </w:tabs>
        <w:ind w:left="0" w:firstLine="567"/>
        <w:rPr>
          <w:b/>
          <w:sz w:val="20"/>
        </w:rPr>
      </w:pPr>
      <w:r>
        <w:rPr>
          <w:b/>
          <w:sz w:val="20"/>
        </w:rPr>
        <w:lastRenderedPageBreak/>
        <w:t>Банк: ГРКЦ ГУ Банка России по Саратовской области</w:t>
      </w:r>
    </w:p>
    <w:p w:rsidR="00B47396" w:rsidRDefault="00B47396" w:rsidP="00B47396">
      <w:pPr>
        <w:pStyle w:val="3"/>
        <w:tabs>
          <w:tab w:val="left" w:pos="540"/>
        </w:tabs>
        <w:ind w:left="0" w:firstLine="567"/>
        <w:rPr>
          <w:b/>
          <w:sz w:val="20"/>
        </w:rPr>
      </w:pPr>
      <w:r>
        <w:rPr>
          <w:b/>
          <w:sz w:val="20"/>
        </w:rPr>
        <w:t>БИК: 046311001</w:t>
      </w:r>
    </w:p>
    <w:p w:rsidR="00B47396" w:rsidRDefault="00B47396" w:rsidP="00B47396">
      <w:pPr>
        <w:pStyle w:val="3"/>
        <w:tabs>
          <w:tab w:val="left" w:pos="540"/>
        </w:tabs>
        <w:ind w:left="0" w:firstLine="567"/>
        <w:rPr>
          <w:b/>
          <w:sz w:val="20"/>
        </w:rPr>
      </w:pPr>
      <w:r>
        <w:rPr>
          <w:b/>
          <w:sz w:val="20"/>
        </w:rPr>
        <w:t>ОКТМО: 63626101</w:t>
      </w:r>
    </w:p>
    <w:p w:rsidR="00524D38" w:rsidRDefault="00B47396" w:rsidP="00524D38">
      <w:pPr>
        <w:pStyle w:val="3"/>
        <w:tabs>
          <w:tab w:val="left" w:pos="540"/>
        </w:tabs>
        <w:ind w:left="0" w:firstLine="317"/>
        <w:rPr>
          <w:b/>
          <w:sz w:val="20"/>
        </w:rPr>
      </w:pPr>
      <w:r>
        <w:rPr>
          <w:b/>
          <w:sz w:val="20"/>
        </w:rPr>
        <w:t xml:space="preserve">КБК: </w:t>
      </w:r>
      <w:r w:rsidR="00524D38">
        <w:rPr>
          <w:b/>
          <w:sz w:val="20"/>
        </w:rPr>
        <w:t>06211502050100000140</w:t>
      </w:r>
    </w:p>
    <w:p w:rsidR="00F821DE" w:rsidRDefault="00B47396" w:rsidP="00B47396">
      <w:pPr>
        <w:autoSpaceDE w:val="0"/>
        <w:autoSpaceDN w:val="0"/>
        <w:adjustRightInd w:val="0"/>
        <w:ind w:firstLine="567"/>
        <w:outlineLvl w:val="1"/>
      </w:pPr>
      <w:r>
        <w:rPr>
          <w:b/>
          <w:sz w:val="20"/>
        </w:rPr>
        <w:t>(код администратора – 062)</w:t>
      </w:r>
    </w:p>
    <w:p w:rsidR="00833FDE" w:rsidRPr="00833FDE" w:rsidRDefault="00833FDE" w:rsidP="00833FDE">
      <w:pPr>
        <w:pStyle w:val="aa"/>
        <w:spacing w:after="0"/>
        <w:ind w:left="0" w:firstLine="567"/>
      </w:pPr>
      <w:r w:rsidRPr="00833FDE">
        <w:rPr>
          <w:bCs/>
        </w:rPr>
        <w:t>2.4.</w:t>
      </w:r>
      <w:r w:rsidRPr="00833FDE">
        <w:t xml:space="preserve"> Право на размещение нестационарного  торгового объекта возникает с момента перечисления Предприятием денежных сре</w:t>
      </w:r>
      <w:proofErr w:type="gramStart"/>
      <w:r w:rsidRPr="00833FDE">
        <w:t>дств в с</w:t>
      </w:r>
      <w:proofErr w:type="gramEnd"/>
      <w:r w:rsidRPr="00833FDE">
        <w:t>оответстви</w:t>
      </w:r>
      <w:r w:rsidR="007E0CB4">
        <w:t>и</w:t>
      </w:r>
      <w:r w:rsidRPr="00833FDE">
        <w:t xml:space="preserve"> с </w:t>
      </w:r>
      <w:r w:rsidRPr="00833FDE">
        <w:rPr>
          <w:bCs/>
        </w:rPr>
        <w:t>п. 2.2., п</w:t>
      </w:r>
      <w:r w:rsidR="0083037E">
        <w:rPr>
          <w:bCs/>
        </w:rPr>
        <w:t>.</w:t>
      </w:r>
      <w:r w:rsidRPr="00833FDE">
        <w:rPr>
          <w:bCs/>
        </w:rPr>
        <w:t xml:space="preserve"> 2.3.</w:t>
      </w:r>
      <w:r w:rsidRPr="00833FDE">
        <w:t xml:space="preserve"> настоящего Договора.</w:t>
      </w:r>
    </w:p>
    <w:p w:rsidR="00833FDE" w:rsidRPr="00833FDE" w:rsidRDefault="00833FDE" w:rsidP="00833FDE">
      <w:pPr>
        <w:ind w:firstLine="567"/>
      </w:pPr>
      <w:r w:rsidRPr="00833FDE">
        <w:rPr>
          <w:bCs/>
        </w:rPr>
        <w:t>2.5.</w:t>
      </w:r>
      <w:r w:rsidRPr="00833FDE">
        <w:t xml:space="preserve"> Оплата за негативное воздействие Предприятия на окружающую среду осуществляется Предприятием отдельно и не входит в цену Договора.</w:t>
      </w:r>
    </w:p>
    <w:p w:rsidR="00833FDE" w:rsidRPr="00833FDE" w:rsidRDefault="00833FDE" w:rsidP="00833FDE">
      <w:pPr>
        <w:ind w:firstLine="567"/>
        <w:rPr>
          <w:bCs/>
        </w:rPr>
      </w:pPr>
      <w:r w:rsidRPr="00833FDE">
        <w:rPr>
          <w:bCs/>
        </w:rPr>
        <w:t xml:space="preserve">2.6. </w:t>
      </w:r>
      <w:r w:rsidRPr="00833FDE">
        <w:t xml:space="preserve"> В случае расторжения настоящего Договора по инициативе Предприятия, Администрация не возвращает Предприятию сумму, указанную в п. 2.2.</w:t>
      </w:r>
    </w:p>
    <w:p w:rsidR="00833FDE" w:rsidRPr="00833FDE" w:rsidRDefault="00833FDE" w:rsidP="00833FDE">
      <w:pPr>
        <w:ind w:firstLine="567"/>
      </w:pPr>
      <w:r w:rsidRPr="00833FDE">
        <w:rPr>
          <w:bCs/>
        </w:rPr>
        <w:t xml:space="preserve">2.7. </w:t>
      </w:r>
      <w:r w:rsidRPr="00833FDE">
        <w:t xml:space="preserve">В случае расторжения  настоящего Договора по инициативе Администрации, в соответствии с </w:t>
      </w:r>
      <w:r w:rsidRPr="00833FDE">
        <w:rPr>
          <w:bCs/>
        </w:rPr>
        <w:t>п. 4.2.3.</w:t>
      </w:r>
      <w:r w:rsidRPr="00833FDE">
        <w:t xml:space="preserve"> настоящего Договора, Администрация не возвращает Предприятию сумму, указанную в  п. 2.2.</w:t>
      </w:r>
    </w:p>
    <w:p w:rsidR="00833FDE" w:rsidRPr="00833FDE" w:rsidRDefault="00833FDE" w:rsidP="00833FDE">
      <w:pPr>
        <w:ind w:firstLine="567"/>
      </w:pPr>
    </w:p>
    <w:p w:rsidR="00833FDE" w:rsidRPr="00833FDE" w:rsidRDefault="00833FDE" w:rsidP="00833FDE">
      <w:pPr>
        <w:jc w:val="center"/>
        <w:rPr>
          <w:b/>
          <w:bCs/>
        </w:rPr>
      </w:pPr>
      <w:r w:rsidRPr="00833FDE">
        <w:rPr>
          <w:b/>
          <w:bCs/>
        </w:rPr>
        <w:t xml:space="preserve">3. Требования по эксплуатации </w:t>
      </w:r>
    </w:p>
    <w:p w:rsidR="00833FDE" w:rsidRPr="00833FDE" w:rsidRDefault="00833FDE" w:rsidP="00833FDE">
      <w:pPr>
        <w:jc w:val="center"/>
        <w:rPr>
          <w:b/>
        </w:rPr>
      </w:pPr>
      <w:r w:rsidRPr="00833FDE">
        <w:rPr>
          <w:b/>
          <w:bCs/>
        </w:rPr>
        <w:t>нестационарного торгового объекта.</w:t>
      </w:r>
    </w:p>
    <w:p w:rsidR="00833FDE" w:rsidRPr="00833FDE" w:rsidRDefault="00833FDE" w:rsidP="00833FDE">
      <w:pPr>
        <w:tabs>
          <w:tab w:val="left" w:pos="186"/>
        </w:tabs>
        <w:ind w:firstLine="567"/>
      </w:pPr>
      <w:r w:rsidRPr="00833FDE">
        <w:t>3.1. Реализуемая продукция должна отвечать требованиям безопасности и сопровождаться документами, указывающими источник их поступления, а также подтверждающими её качество и безопасность.</w:t>
      </w:r>
    </w:p>
    <w:p w:rsidR="00833FDE" w:rsidRPr="00833FDE" w:rsidRDefault="00833FDE" w:rsidP="00833FDE">
      <w:pPr>
        <w:ind w:firstLine="567"/>
      </w:pPr>
      <w:r w:rsidRPr="00833FDE">
        <w:t>3.2. Транспортировка реализуемой продукции осуществляется на специализированном автотранспорте.</w:t>
      </w:r>
    </w:p>
    <w:p w:rsidR="00833FDE" w:rsidRPr="00833FDE" w:rsidRDefault="00833FDE" w:rsidP="00833FDE">
      <w:pPr>
        <w:ind w:firstLine="567"/>
      </w:pPr>
      <w:r w:rsidRPr="00833FDE">
        <w:t>3.3. Продажа товаров производится с соблюдением Правил продажи отдельных видов товаров, с которыми работники мелкорозничной сети должны быть ознакомлены.</w:t>
      </w:r>
    </w:p>
    <w:p w:rsidR="00833FDE" w:rsidRPr="00833FDE" w:rsidRDefault="00833FDE" w:rsidP="00833FDE">
      <w:pPr>
        <w:ind w:firstLine="567"/>
      </w:pPr>
      <w:r w:rsidRPr="00833FDE">
        <w:t>3.4. На объектах мелкорозничной сети (далее - объекты) должна быть вывеска с фирменным наименованием (наименованием) юридического лица (индивидуального предпринимателя), местом их нахождения (юридическим адресом), режимом работы.</w:t>
      </w:r>
    </w:p>
    <w:p w:rsidR="00833FDE" w:rsidRPr="00833FDE" w:rsidRDefault="00833FDE" w:rsidP="00833FDE">
      <w:pPr>
        <w:ind w:firstLine="567"/>
      </w:pPr>
      <w:r w:rsidRPr="00833FDE">
        <w:t>3.5. Размещение и планировка объектов, их техническая оснащенность должны отвечать санитарным, противопожарным, экологическим и другим нормам и правилам, условиям приема, хранения и реализации товаров, а также обеспечивать условия труда и правила личной гигиены работников.</w:t>
      </w:r>
    </w:p>
    <w:p w:rsidR="00833FDE" w:rsidRPr="00833FDE" w:rsidRDefault="00833FDE" w:rsidP="00833FDE">
      <w:pPr>
        <w:ind w:firstLine="567"/>
      </w:pPr>
      <w:r w:rsidRPr="00833FDE">
        <w:t>3.6. Владельцы обязаны обеспечить постоянный уход за внешним видом и содержанием своих объектов: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Правилами благоустройства территории муниципального образования город Маркс.</w:t>
      </w:r>
    </w:p>
    <w:p w:rsidR="00833FDE" w:rsidRPr="00833FDE" w:rsidRDefault="00833FDE" w:rsidP="00833FDE">
      <w:pPr>
        <w:ind w:firstLine="567"/>
      </w:pPr>
      <w:r w:rsidRPr="00833FDE">
        <w:t>3.7. На каждом объекте должен быть соответствующий инвентарь и технологическое оборудование, средства охлаждения (при необходимости).</w:t>
      </w:r>
    </w:p>
    <w:p w:rsidR="00833FDE" w:rsidRPr="00833FDE" w:rsidRDefault="00833FDE" w:rsidP="00833FDE">
      <w:pPr>
        <w:ind w:firstLine="567"/>
      </w:pPr>
      <w:r w:rsidRPr="00833FDE">
        <w:t>3.8. На объекте в течение всего времени работы должны находиться и предъявляться по требованию органов государственного контроля (надзора) следующие документы:</w:t>
      </w:r>
    </w:p>
    <w:p w:rsidR="00833FDE" w:rsidRPr="00833FDE" w:rsidRDefault="00833FDE" w:rsidP="00833FDE">
      <w:pPr>
        <w:ind w:firstLine="567"/>
      </w:pPr>
      <w:r w:rsidRPr="00833FDE">
        <w:t>- Договор на право размещения нестационарного  объекта мелкорозничной торговли;</w:t>
      </w:r>
    </w:p>
    <w:p w:rsidR="00833FDE" w:rsidRPr="00833FDE" w:rsidRDefault="00833FDE" w:rsidP="00833FDE">
      <w:pPr>
        <w:ind w:firstLine="567"/>
      </w:pPr>
      <w:r w:rsidRPr="00833FDE">
        <w:t>- документы, указывающие источник поступления и подтверждающие качество и безопасность реализуемой продукции;</w:t>
      </w:r>
    </w:p>
    <w:p w:rsidR="00833FDE" w:rsidRPr="00833FDE" w:rsidRDefault="00833FDE" w:rsidP="00833FDE">
      <w:pPr>
        <w:ind w:firstLine="567"/>
        <w:rPr>
          <w:i/>
        </w:rPr>
      </w:pPr>
      <w:r w:rsidRPr="00833FDE">
        <w:t>- книга отзывов и предложений, прошитая, пронумерованная и заверенная руководителем юридического лица или индивидуальным предпринимателем;</w:t>
      </w:r>
    </w:p>
    <w:p w:rsidR="00833FDE" w:rsidRPr="00833FDE" w:rsidRDefault="00833FDE" w:rsidP="00833FDE">
      <w:pPr>
        <w:ind w:firstLine="567"/>
      </w:pPr>
      <w:r w:rsidRPr="00833FDE">
        <w:t>- журнал учета мероприятий по контролю;</w:t>
      </w:r>
    </w:p>
    <w:p w:rsidR="00833FDE" w:rsidRPr="00833FDE" w:rsidRDefault="00833FDE" w:rsidP="00833FDE">
      <w:pPr>
        <w:ind w:firstLine="567"/>
      </w:pPr>
      <w:r w:rsidRPr="00833FDE">
        <w:t>- договоры на вывоз твердых бытовых отходов</w:t>
      </w:r>
      <w:r w:rsidR="00D3376B">
        <w:t>.</w:t>
      </w:r>
    </w:p>
    <w:p w:rsidR="00833FDE" w:rsidRPr="00833FDE" w:rsidRDefault="00833FDE" w:rsidP="00833FDE">
      <w:pPr>
        <w:ind w:firstLine="567"/>
      </w:pPr>
      <w:r w:rsidRPr="00833FDE">
        <w:t>Объекты должны быть оснащены: аптечкой первой помощи, огнетушителем</w:t>
      </w:r>
      <w:r w:rsidR="00D3376B">
        <w:t>.</w:t>
      </w:r>
    </w:p>
    <w:p w:rsidR="00833FDE" w:rsidRPr="00833FDE" w:rsidRDefault="00833FDE" w:rsidP="00833FDE">
      <w:pPr>
        <w:ind w:firstLine="567"/>
      </w:pPr>
      <w:r w:rsidRPr="00833FDE">
        <w:t>Работники обязаны:</w:t>
      </w:r>
    </w:p>
    <w:p w:rsidR="00833FDE" w:rsidRPr="00833FDE" w:rsidRDefault="00833FDE" w:rsidP="00833FDE">
      <w:pPr>
        <w:ind w:firstLine="567"/>
      </w:pPr>
      <w:r w:rsidRPr="00833FDE">
        <w:t>- руководствоваться требованиями санитарного законодательства;</w:t>
      </w:r>
    </w:p>
    <w:p w:rsidR="00833FDE" w:rsidRPr="00833FDE" w:rsidRDefault="00833FDE" w:rsidP="00833FDE">
      <w:pPr>
        <w:ind w:firstLine="567"/>
      </w:pPr>
      <w:r w:rsidRPr="00833FDE">
        <w:t>- содержать объект, торговое оборудование, инвентарь в чистоте;</w:t>
      </w:r>
    </w:p>
    <w:p w:rsidR="00833FDE" w:rsidRPr="00833FDE" w:rsidRDefault="00833FDE" w:rsidP="00833FDE">
      <w:pPr>
        <w:ind w:firstLine="567"/>
      </w:pPr>
      <w:r w:rsidRPr="00833FDE">
        <w:t>- при реализации продовольственных товаров иметь личные медицинские книжки, с отметками о прохождении медицинских обследований и чистую форменную одежду;</w:t>
      </w:r>
    </w:p>
    <w:p w:rsidR="00833FDE" w:rsidRPr="00833FDE" w:rsidRDefault="00833FDE" w:rsidP="00833FDE">
      <w:pPr>
        <w:pStyle w:val="aa"/>
        <w:tabs>
          <w:tab w:val="left" w:pos="900"/>
        </w:tabs>
        <w:spacing w:after="0"/>
        <w:ind w:left="0" w:firstLine="567"/>
      </w:pPr>
      <w:r w:rsidRPr="00833FDE">
        <w:lastRenderedPageBreak/>
        <w:t>- иметь документы, подтверждающие квалификацию (аттестаты, свидетельства);</w:t>
      </w:r>
    </w:p>
    <w:p w:rsidR="00833FDE" w:rsidRPr="00833FDE" w:rsidRDefault="00833FDE" w:rsidP="00833FDE">
      <w:pPr>
        <w:ind w:firstLine="567"/>
      </w:pPr>
      <w:r w:rsidRPr="00833FDE">
        <w:t>- соблюдать правила личной гигиены и санитарного содержания прилегающей территории;</w:t>
      </w:r>
    </w:p>
    <w:p w:rsidR="00833FDE" w:rsidRPr="00833FDE" w:rsidRDefault="00833FDE" w:rsidP="00833FDE">
      <w:pPr>
        <w:ind w:firstLine="567"/>
      </w:pPr>
      <w:r w:rsidRPr="00833FDE">
        <w:t>- предоставлять достоверную информацию о реализуемых товарах (оказываемых услугах) в соответствии с Законом Российской Федерац</w:t>
      </w:r>
      <w:r w:rsidR="00D3376B">
        <w:t>ии "О защите прав потребителей".</w:t>
      </w:r>
    </w:p>
    <w:p w:rsidR="00833FDE" w:rsidRPr="00833FDE" w:rsidRDefault="00833FDE" w:rsidP="00833FDE">
      <w:pPr>
        <w:pStyle w:val="ConsPlusCell"/>
        <w:widowControl/>
        <w:tabs>
          <w:tab w:val="left" w:pos="200"/>
        </w:tabs>
        <w:spacing w:line="240" w:lineRule="auto"/>
        <w:ind w:firstLine="567"/>
        <w:rPr>
          <w:rFonts w:ascii="Times New Roman" w:hAnsi="Times New Roman" w:cs="Times New Roman"/>
        </w:rPr>
      </w:pPr>
      <w:r w:rsidRPr="00833FDE">
        <w:rPr>
          <w:rFonts w:ascii="Times New Roman" w:hAnsi="Times New Roman" w:cs="Times New Roman"/>
        </w:rPr>
        <w:t>3.9.  В объектах допускается реализация узкопрофильного ассортимента в соответствии со специализацией объекта. Реализация другой продукции не допускается.</w:t>
      </w:r>
    </w:p>
    <w:p w:rsidR="00833FDE" w:rsidRPr="00833FDE" w:rsidRDefault="00833FDE" w:rsidP="00833FDE">
      <w:pPr>
        <w:shd w:val="clear" w:color="auto" w:fill="FFFFFF"/>
        <w:ind w:firstLine="567"/>
      </w:pPr>
      <w:r w:rsidRPr="00833FDE">
        <w:t xml:space="preserve">3.10.  Монтаж, демонтаж и вывоз объектов производится силами и за счет Предприятия по окончании срока действия </w:t>
      </w:r>
      <w:r w:rsidR="00ED5DD2">
        <w:t>Д</w:t>
      </w:r>
      <w:r w:rsidRPr="00833FDE">
        <w:t xml:space="preserve">оговора. </w:t>
      </w:r>
    </w:p>
    <w:p w:rsidR="00833FDE" w:rsidRPr="00833FDE" w:rsidRDefault="00833FDE" w:rsidP="00D3376B">
      <w:pPr>
        <w:ind w:firstLine="567"/>
      </w:pPr>
      <w:r w:rsidRPr="00833FDE">
        <w:rPr>
          <w:bCs/>
        </w:rPr>
        <w:t>3.11.</w:t>
      </w:r>
      <w:r w:rsidRPr="00833FDE">
        <w:t xml:space="preserve">Предприятие вправе использовать объект только по назначению </w:t>
      </w:r>
      <w:r w:rsidRPr="00833FDE">
        <w:rPr>
          <w:bCs/>
        </w:rPr>
        <w:t>без права передачи третьему лицу</w:t>
      </w:r>
      <w:r w:rsidRPr="00833FDE">
        <w:t>.</w:t>
      </w:r>
    </w:p>
    <w:p w:rsidR="00833FDE" w:rsidRPr="00833FDE" w:rsidRDefault="00833FDE" w:rsidP="00833FDE">
      <w:pPr>
        <w:pStyle w:val="1"/>
        <w:tabs>
          <w:tab w:val="num" w:pos="432"/>
        </w:tabs>
        <w:suppressAutoHyphens/>
        <w:spacing w:before="0" w:after="0"/>
        <w:rPr>
          <w:b w:val="0"/>
          <w:bCs/>
          <w:sz w:val="24"/>
          <w:szCs w:val="24"/>
        </w:rPr>
      </w:pPr>
      <w:r w:rsidRPr="00833FDE">
        <w:rPr>
          <w:sz w:val="24"/>
          <w:szCs w:val="24"/>
        </w:rPr>
        <w:t>4. Права и обязанности сторон.</w:t>
      </w:r>
    </w:p>
    <w:p w:rsidR="00833FDE" w:rsidRPr="00833FDE" w:rsidRDefault="00833FDE" w:rsidP="00833FDE">
      <w:pPr>
        <w:ind w:firstLine="567"/>
      </w:pPr>
      <w:r w:rsidRPr="00833FDE">
        <w:rPr>
          <w:b/>
          <w:bCs/>
        </w:rPr>
        <w:t>4.1.</w:t>
      </w:r>
      <w:r w:rsidRPr="00833FDE">
        <w:rPr>
          <w:bCs/>
        </w:rPr>
        <w:t>Администрация обязуется о</w:t>
      </w:r>
      <w:r w:rsidRPr="00833FDE">
        <w:t>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условиями настоящего Договора.</w:t>
      </w:r>
    </w:p>
    <w:p w:rsidR="00833FDE" w:rsidRPr="00833FDE" w:rsidRDefault="00833FDE" w:rsidP="00833FDE">
      <w:pPr>
        <w:ind w:firstLine="567"/>
        <w:rPr>
          <w:b/>
          <w:bCs/>
        </w:rPr>
      </w:pPr>
      <w:r w:rsidRPr="00833FDE">
        <w:rPr>
          <w:b/>
          <w:bCs/>
        </w:rPr>
        <w:t>4.2. Администрация имеет право:</w:t>
      </w:r>
    </w:p>
    <w:p w:rsidR="00833FDE" w:rsidRPr="00833FDE" w:rsidRDefault="00833FDE" w:rsidP="00833FDE">
      <w:pPr>
        <w:ind w:firstLine="567"/>
      </w:pPr>
      <w:r w:rsidRPr="00833FDE">
        <w:rPr>
          <w:bCs/>
        </w:rPr>
        <w:t>4.2.1.</w:t>
      </w:r>
      <w:r w:rsidRPr="00833FDE">
        <w:t xml:space="preserve">Беспрепятственного доступа на торговый объект для проведения проверки соответствия торгового объекта заявленным конкурсным условиям и требованиям. </w:t>
      </w:r>
    </w:p>
    <w:p w:rsidR="00833FDE" w:rsidRPr="00833FDE" w:rsidRDefault="00833FDE" w:rsidP="00833FDE">
      <w:pPr>
        <w:ind w:firstLine="567"/>
      </w:pPr>
      <w:r w:rsidRPr="00833FDE">
        <w:rPr>
          <w:bCs/>
        </w:rPr>
        <w:t>4.2.2.</w:t>
      </w:r>
      <w:r w:rsidRPr="00833FDE">
        <w:t>Привлекать для исполнения обязательств по настоящему Договору третьих лиц.</w:t>
      </w:r>
    </w:p>
    <w:p w:rsidR="00833FDE" w:rsidRPr="00833FDE" w:rsidRDefault="00833FDE" w:rsidP="00833FDE">
      <w:pPr>
        <w:ind w:firstLine="567"/>
      </w:pPr>
      <w:r w:rsidRPr="00833FDE">
        <w:rPr>
          <w:bCs/>
        </w:rPr>
        <w:t>4.2.3.</w:t>
      </w:r>
      <w:r w:rsidRPr="00833FDE">
        <w:t xml:space="preserve">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 а также  конкурсных условий и требований. </w:t>
      </w:r>
    </w:p>
    <w:p w:rsidR="00833FDE" w:rsidRPr="00833FDE" w:rsidRDefault="00833FDE" w:rsidP="00833FDE">
      <w:pPr>
        <w:ind w:firstLine="567"/>
        <w:rPr>
          <w:b/>
          <w:bCs/>
        </w:rPr>
      </w:pPr>
      <w:r w:rsidRPr="00833FDE">
        <w:rPr>
          <w:b/>
          <w:bCs/>
        </w:rPr>
        <w:t>4.3. Предприятие обязуется:</w:t>
      </w:r>
    </w:p>
    <w:p w:rsidR="00833FDE" w:rsidRPr="00833FDE" w:rsidRDefault="00833FDE" w:rsidP="00833FDE">
      <w:pPr>
        <w:ind w:firstLine="567"/>
      </w:pPr>
      <w:r w:rsidRPr="00833FDE">
        <w:rPr>
          <w:bCs/>
        </w:rPr>
        <w:t>4.3.1.</w:t>
      </w:r>
      <w:r w:rsidRPr="00833FDE">
        <w:t xml:space="preserve"> Не передавать свои права и обязанности по настоящему Договору третьим лицам.</w:t>
      </w:r>
    </w:p>
    <w:p w:rsidR="00833FDE" w:rsidRPr="00833FDE" w:rsidRDefault="00833FDE" w:rsidP="00833FDE">
      <w:pPr>
        <w:ind w:firstLine="567"/>
      </w:pPr>
      <w:r w:rsidRPr="00833FDE">
        <w:t>4.3.2.Соблюдать требования законодательства, регулирующие осуществление деятельности Предприятия.</w:t>
      </w:r>
    </w:p>
    <w:p w:rsidR="00833FDE" w:rsidRPr="00833FDE" w:rsidRDefault="00833FDE" w:rsidP="00833FDE">
      <w:pPr>
        <w:ind w:firstLine="567"/>
      </w:pPr>
      <w:r w:rsidRPr="00833FDE">
        <w:rPr>
          <w:bCs/>
        </w:rPr>
        <w:t xml:space="preserve">4.3.3. </w:t>
      </w:r>
      <w:r w:rsidRPr="00833FDE">
        <w:t>Обеспечить свободный доступ на торговый объект представителям контрольных и надзорных органов.</w:t>
      </w:r>
    </w:p>
    <w:p w:rsidR="00833FDE" w:rsidRPr="00833FDE" w:rsidRDefault="00833FDE" w:rsidP="00833FDE">
      <w:pPr>
        <w:ind w:right="-1" w:firstLine="567"/>
      </w:pPr>
      <w:r w:rsidRPr="00833FDE">
        <w:rPr>
          <w:bCs/>
        </w:rPr>
        <w:t>4.3.4.</w:t>
      </w:r>
      <w:r w:rsidRPr="00833FDE">
        <w:t>Своевременно устранять все выявленные нарушения, если таковые имели место.</w:t>
      </w:r>
    </w:p>
    <w:p w:rsidR="00833FDE" w:rsidRPr="00833FDE" w:rsidRDefault="00833FDE" w:rsidP="00833FDE">
      <w:pPr>
        <w:ind w:firstLine="567"/>
      </w:pPr>
      <w:r w:rsidRPr="00833FDE">
        <w:rPr>
          <w:bCs/>
        </w:rPr>
        <w:t>4.3.5.</w:t>
      </w:r>
      <w:r w:rsidRPr="00833FDE">
        <w:t xml:space="preserve"> Не допускать ограничения свободного передвижения, не загромождать тротуары и подъездные пути к стационарным зданиям и сооружениям. </w:t>
      </w:r>
    </w:p>
    <w:p w:rsidR="00833FDE" w:rsidRPr="00833FDE" w:rsidRDefault="00833FDE" w:rsidP="00833FDE">
      <w:pPr>
        <w:ind w:firstLine="567"/>
      </w:pPr>
      <w:r w:rsidRPr="00833FDE">
        <w:rPr>
          <w:bCs/>
        </w:rPr>
        <w:t>4.3.6.</w:t>
      </w:r>
      <w:r w:rsidRPr="00833FDE">
        <w:t>Содержать торговый объект и прилегающую территорию в соответствии с санитарными нормами и правилами техники безопасности.</w:t>
      </w:r>
    </w:p>
    <w:p w:rsidR="00833FDE" w:rsidRPr="00833FDE" w:rsidRDefault="00833FDE" w:rsidP="00833FDE">
      <w:pPr>
        <w:ind w:firstLine="567"/>
      </w:pPr>
      <w:r w:rsidRPr="00833FDE">
        <w:rPr>
          <w:bCs/>
        </w:rPr>
        <w:t>4.3.7.</w:t>
      </w:r>
      <w:r w:rsidRPr="00833FDE">
        <w:t xml:space="preserve"> Иметь и предоставлять по первому требованию Администрации предусмотренную законодательством документацию, связанную с осуществлением деятельности.</w:t>
      </w:r>
    </w:p>
    <w:p w:rsidR="00833FDE" w:rsidRPr="00833FDE" w:rsidRDefault="00833FDE" w:rsidP="00833FDE">
      <w:pPr>
        <w:ind w:firstLine="567"/>
      </w:pPr>
      <w:r w:rsidRPr="00833FDE">
        <w:rPr>
          <w:bCs/>
        </w:rPr>
        <w:t>4.3.8.</w:t>
      </w:r>
      <w:r w:rsidRPr="00833FDE">
        <w:t xml:space="preserve"> В случае расторжения Договора по инициативе Предприятия, в письменном виде предупредить Администрацию о своих намерениях не менее чем </w:t>
      </w:r>
      <w:r w:rsidRPr="00833FDE">
        <w:rPr>
          <w:bCs/>
        </w:rPr>
        <w:t>за 1 месяц.</w:t>
      </w:r>
      <w:r w:rsidR="00B822F8">
        <w:rPr>
          <w:bCs/>
        </w:rPr>
        <w:t xml:space="preserve"> </w:t>
      </w:r>
      <w:r w:rsidRPr="00833FDE">
        <w:rPr>
          <w:bCs/>
        </w:rPr>
        <w:t>В этом случае Предприятие обязано о</w:t>
      </w:r>
      <w:r w:rsidRPr="00833FDE">
        <w:t>свободить занимаемую территорию в срок, указанный в официальном уведомлении Администрации.</w:t>
      </w:r>
    </w:p>
    <w:p w:rsidR="00833FDE" w:rsidRPr="00833FDE" w:rsidRDefault="00833FDE" w:rsidP="00833FDE">
      <w:pPr>
        <w:ind w:firstLine="567"/>
      </w:pPr>
      <w:r w:rsidRPr="00833FDE">
        <w:rPr>
          <w:bCs/>
        </w:rPr>
        <w:t>4.3.9.</w:t>
      </w:r>
      <w:r w:rsidRPr="00833FDE">
        <w:t xml:space="preserve"> По истечении срока действия Договора демонтировать нестационарный торговый объект, освободить занимаемую территорию и привести ее в первоначальное состояние в течение 5(пяти) дней.</w:t>
      </w:r>
    </w:p>
    <w:p w:rsidR="00833FDE" w:rsidRPr="00833FDE" w:rsidRDefault="00833FDE" w:rsidP="00833FDE">
      <w:pPr>
        <w:ind w:firstLine="567"/>
      </w:pPr>
      <w:r w:rsidRPr="00833FDE">
        <w:rPr>
          <w:bCs/>
        </w:rPr>
        <w:t>4.3.10.</w:t>
      </w:r>
      <w:r w:rsidRPr="00833FDE">
        <w:t xml:space="preserve">Демонтаж и вывоз объектов производится силами и за счет Предприятия по окончании срока действия Договора.   </w:t>
      </w:r>
    </w:p>
    <w:p w:rsidR="00833FDE" w:rsidRPr="00833FDE" w:rsidRDefault="00833FDE" w:rsidP="00833FDE">
      <w:pPr>
        <w:ind w:firstLine="567"/>
        <w:rPr>
          <w:b/>
          <w:bCs/>
        </w:rPr>
      </w:pPr>
      <w:r w:rsidRPr="00833FDE">
        <w:rPr>
          <w:b/>
          <w:bCs/>
        </w:rPr>
        <w:t>4.4. Предприятие имеет право:</w:t>
      </w:r>
    </w:p>
    <w:p w:rsidR="00833FDE" w:rsidRPr="00833FDE" w:rsidRDefault="00833FDE" w:rsidP="00833FDE">
      <w:pPr>
        <w:ind w:firstLine="567"/>
      </w:pPr>
      <w:r w:rsidRPr="00833FDE">
        <w:rPr>
          <w:bCs/>
        </w:rPr>
        <w:t>4.4.1.</w:t>
      </w:r>
      <w:r w:rsidRPr="00833FDE">
        <w:t xml:space="preserve"> Пользоваться торговым объектом самостоятельно или через продавца, имеющего надлежащим образом оформленный Договор с Предприятием. </w:t>
      </w:r>
    </w:p>
    <w:p w:rsidR="00833FDE" w:rsidRPr="00833FDE" w:rsidRDefault="00833FDE" w:rsidP="00833FDE">
      <w:pPr>
        <w:ind w:firstLine="567"/>
      </w:pPr>
      <w:r w:rsidRPr="00833FDE">
        <w:rPr>
          <w:bCs/>
        </w:rPr>
        <w:t xml:space="preserve">4.4.2. </w:t>
      </w:r>
      <w:r w:rsidRPr="00833FDE">
        <w:t>Предприятие имеет право на досрочное расторжение Договора в соответствие с п. 4.3.8. настоящего Договора.</w:t>
      </w:r>
    </w:p>
    <w:p w:rsidR="00833FDE" w:rsidRPr="00833FDE" w:rsidRDefault="00833FDE" w:rsidP="00833FDE">
      <w:pPr>
        <w:ind w:firstLine="567"/>
      </w:pPr>
      <w:r w:rsidRPr="00833FDE">
        <w:t xml:space="preserve">4.5. Риск случайной гибели или случайного повреждения имущества Предприятия несет Предприятие. </w:t>
      </w:r>
    </w:p>
    <w:p w:rsidR="00833FDE" w:rsidRPr="00833FDE" w:rsidRDefault="00833FDE" w:rsidP="00833FDE">
      <w:pPr>
        <w:jc w:val="center"/>
        <w:rPr>
          <w:b/>
        </w:rPr>
      </w:pPr>
      <w:r w:rsidRPr="00833FDE">
        <w:rPr>
          <w:b/>
        </w:rPr>
        <w:t>5. Действия обстоятельств непреодолимой силы.</w:t>
      </w:r>
    </w:p>
    <w:p w:rsidR="00833FDE" w:rsidRPr="00833FDE" w:rsidRDefault="00833FDE" w:rsidP="00833FDE">
      <w:pPr>
        <w:ind w:firstLine="567"/>
      </w:pPr>
      <w:r w:rsidRPr="00833FDE">
        <w:rPr>
          <w:bCs/>
        </w:rPr>
        <w:t>5.1.</w:t>
      </w:r>
      <w:r w:rsidRPr="00833FDE">
        <w:t xml:space="preserve">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w:t>
      </w:r>
      <w:r w:rsidRPr="00833FDE">
        <w:lastRenderedPageBreak/>
        <w:t xml:space="preserve">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w:t>
      </w:r>
    </w:p>
    <w:p w:rsidR="00833FDE" w:rsidRPr="00833FDE" w:rsidRDefault="00833FDE" w:rsidP="00833FDE">
      <w:pPr>
        <w:ind w:firstLine="567"/>
      </w:pPr>
      <w:r w:rsidRPr="00833FDE">
        <w:rPr>
          <w:bCs/>
        </w:rPr>
        <w:t>5.2.</w:t>
      </w:r>
      <w:r w:rsidRPr="00833FDE">
        <w:t xml:space="preserve">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833FDE" w:rsidRPr="00833FDE" w:rsidRDefault="00833FDE" w:rsidP="00833FDE">
      <w:pPr>
        <w:ind w:firstLine="567"/>
      </w:pPr>
      <w:r w:rsidRPr="00833FDE">
        <w:rPr>
          <w:bCs/>
        </w:rPr>
        <w:t>5.3.</w:t>
      </w:r>
      <w:r w:rsidRPr="00833FDE">
        <w:t xml:space="preserve">Сторона, не исполняющая обязанности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 </w:t>
      </w:r>
    </w:p>
    <w:p w:rsidR="00833FDE" w:rsidRPr="00833FDE" w:rsidRDefault="00833FDE" w:rsidP="00833FDE">
      <w:pPr>
        <w:ind w:firstLine="567"/>
      </w:pPr>
    </w:p>
    <w:p w:rsidR="00833FDE" w:rsidRPr="00833FDE" w:rsidRDefault="00833FDE" w:rsidP="00833FDE">
      <w:pPr>
        <w:jc w:val="center"/>
        <w:rPr>
          <w:b/>
          <w:bCs/>
        </w:rPr>
      </w:pPr>
      <w:r w:rsidRPr="00833FDE">
        <w:rPr>
          <w:b/>
        </w:rPr>
        <w:t>6. Порядок разрешения споров.</w:t>
      </w:r>
    </w:p>
    <w:p w:rsidR="00833FDE" w:rsidRPr="00833FDE" w:rsidRDefault="00833FDE" w:rsidP="00833FDE">
      <w:pPr>
        <w:ind w:firstLine="567"/>
      </w:pPr>
      <w:r w:rsidRPr="00833FDE">
        <w:rPr>
          <w:bCs/>
        </w:rPr>
        <w:t>6.1.</w:t>
      </w:r>
      <w:r w:rsidRPr="00833FDE">
        <w:t xml:space="preserve"> Все споры и разногласия, возникающие между Сторонами по настоящему Договору или в связи с ним, разрешаются путем переговоров между ними. </w:t>
      </w:r>
    </w:p>
    <w:p w:rsidR="00833FDE" w:rsidRPr="00833FDE" w:rsidRDefault="00833FDE" w:rsidP="00833FDE">
      <w:pPr>
        <w:ind w:firstLine="567"/>
      </w:pPr>
      <w:r w:rsidRPr="00833FDE">
        <w:rPr>
          <w:bCs/>
        </w:rPr>
        <w:t>6.2.</w:t>
      </w:r>
      <w:r w:rsidRPr="00833FDE">
        <w:t xml:space="preserve"> В случае невозможности разрешения разногласий путем переговоров они подлежат рассмотрению в Арбитражном суде Саратовской области.</w:t>
      </w:r>
    </w:p>
    <w:p w:rsidR="00833FDE" w:rsidRPr="00833FDE" w:rsidRDefault="00833FDE" w:rsidP="00833FDE">
      <w:pPr>
        <w:ind w:firstLine="567"/>
      </w:pPr>
    </w:p>
    <w:p w:rsidR="00833FDE" w:rsidRPr="00277727" w:rsidRDefault="00833FDE" w:rsidP="00277727">
      <w:pPr>
        <w:ind w:firstLine="567"/>
        <w:jc w:val="center"/>
        <w:rPr>
          <w:b/>
        </w:rPr>
      </w:pPr>
      <w:r w:rsidRPr="00833FDE">
        <w:rPr>
          <w:b/>
        </w:rPr>
        <w:t>7. Порядок изменения и расторжения Договора, прочие условия.</w:t>
      </w:r>
    </w:p>
    <w:p w:rsidR="00833FDE" w:rsidRPr="00833FDE" w:rsidRDefault="00833FDE" w:rsidP="00833FDE">
      <w:pPr>
        <w:pStyle w:val="a4"/>
        <w:spacing w:after="0"/>
        <w:ind w:firstLine="567"/>
        <w:rPr>
          <w:sz w:val="24"/>
        </w:rPr>
      </w:pPr>
      <w:r w:rsidRPr="00833FDE">
        <w:rPr>
          <w:bCs/>
          <w:sz w:val="24"/>
        </w:rPr>
        <w:t>7.1.</w:t>
      </w:r>
      <w:r w:rsidRPr="00833FDE">
        <w:rPr>
          <w:sz w:val="24"/>
        </w:rPr>
        <w:t>Все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33FDE" w:rsidRPr="00833FDE" w:rsidRDefault="00833FDE" w:rsidP="00833FDE">
      <w:pPr>
        <w:pStyle w:val="a4"/>
        <w:spacing w:after="0"/>
        <w:ind w:firstLine="567"/>
        <w:rPr>
          <w:sz w:val="24"/>
        </w:rPr>
      </w:pPr>
      <w:r w:rsidRPr="00833FDE">
        <w:rPr>
          <w:bCs/>
          <w:sz w:val="24"/>
        </w:rPr>
        <w:t>7.2.</w:t>
      </w:r>
      <w:r w:rsidRPr="00833FDE">
        <w:rPr>
          <w:sz w:val="24"/>
        </w:rPr>
        <w:t>Досрочное расторжение Договора по инициативе Предприятия может иметь место в соответствии с</w:t>
      </w:r>
      <w:r w:rsidRPr="00833FDE">
        <w:rPr>
          <w:bCs/>
          <w:sz w:val="24"/>
        </w:rPr>
        <w:t xml:space="preserve"> п. 4.3.8.</w:t>
      </w:r>
      <w:r w:rsidRPr="00833FDE">
        <w:rPr>
          <w:sz w:val="24"/>
        </w:rPr>
        <w:t xml:space="preserve"> настоящего Договора.</w:t>
      </w:r>
    </w:p>
    <w:p w:rsidR="00833FDE" w:rsidRPr="00833FDE" w:rsidRDefault="00833FDE" w:rsidP="00833FDE">
      <w:pPr>
        <w:pStyle w:val="a4"/>
        <w:spacing w:after="0"/>
        <w:ind w:firstLine="567"/>
        <w:rPr>
          <w:bCs/>
          <w:sz w:val="24"/>
        </w:rPr>
      </w:pPr>
      <w:r w:rsidRPr="00833FDE">
        <w:rPr>
          <w:bCs/>
          <w:sz w:val="24"/>
        </w:rPr>
        <w:t>7.3.</w:t>
      </w:r>
      <w:r w:rsidRPr="00833FDE">
        <w:rPr>
          <w:sz w:val="24"/>
        </w:rPr>
        <w:t xml:space="preserve">Досрочное расторжение Договора по инициативе Администрации имеет место на основании  </w:t>
      </w:r>
      <w:r w:rsidRPr="00833FDE">
        <w:rPr>
          <w:bCs/>
          <w:sz w:val="24"/>
        </w:rPr>
        <w:t>п. 4.2.3., с соблюдением</w:t>
      </w:r>
      <w:r w:rsidRPr="00833FDE">
        <w:rPr>
          <w:sz w:val="24"/>
        </w:rPr>
        <w:t xml:space="preserve"> условий, установленных </w:t>
      </w:r>
      <w:r w:rsidRPr="00833FDE">
        <w:rPr>
          <w:bCs/>
          <w:sz w:val="24"/>
        </w:rPr>
        <w:t xml:space="preserve">п. 2.6. </w:t>
      </w:r>
      <w:r w:rsidRPr="00833FDE">
        <w:rPr>
          <w:sz w:val="24"/>
        </w:rPr>
        <w:t xml:space="preserve">настоящего Договора.  </w:t>
      </w:r>
    </w:p>
    <w:p w:rsidR="00833FDE" w:rsidRPr="00833FDE" w:rsidRDefault="00833FDE" w:rsidP="00833FDE">
      <w:pPr>
        <w:pStyle w:val="a4"/>
        <w:spacing w:after="0"/>
        <w:ind w:firstLine="567"/>
        <w:rPr>
          <w:sz w:val="24"/>
        </w:rPr>
      </w:pPr>
      <w:r w:rsidRPr="00833FDE">
        <w:rPr>
          <w:bCs/>
          <w:sz w:val="24"/>
        </w:rPr>
        <w:t>7.4.</w:t>
      </w:r>
      <w:r w:rsidRPr="00833FDE">
        <w:rPr>
          <w:sz w:val="24"/>
        </w:rPr>
        <w:t>Вопросы, не урегулированные настоящим Договором, разрешаются в соответствии с действующим законодательством РФ.</w:t>
      </w:r>
    </w:p>
    <w:p w:rsidR="00833FDE" w:rsidRPr="00833FDE" w:rsidRDefault="00833FDE" w:rsidP="00833FDE">
      <w:pPr>
        <w:pStyle w:val="a4"/>
        <w:spacing w:after="0"/>
        <w:ind w:firstLine="567"/>
        <w:rPr>
          <w:sz w:val="24"/>
        </w:rPr>
      </w:pPr>
    </w:p>
    <w:p w:rsidR="00833FDE" w:rsidRPr="00833FDE" w:rsidRDefault="00833FDE" w:rsidP="00833FDE">
      <w:pPr>
        <w:pStyle w:val="a4"/>
        <w:spacing w:after="0"/>
        <w:ind w:right="-850"/>
        <w:jc w:val="center"/>
        <w:rPr>
          <w:b/>
          <w:bCs/>
          <w:sz w:val="24"/>
        </w:rPr>
      </w:pPr>
      <w:r w:rsidRPr="00833FDE">
        <w:rPr>
          <w:b/>
          <w:bCs/>
          <w:sz w:val="24"/>
        </w:rPr>
        <w:t>8. Заключительные положения.</w:t>
      </w:r>
    </w:p>
    <w:p w:rsidR="00833FDE" w:rsidRPr="00833FDE" w:rsidRDefault="00833FDE" w:rsidP="00833FDE">
      <w:pPr>
        <w:pStyle w:val="a4"/>
        <w:spacing w:after="0"/>
        <w:ind w:right="-850"/>
        <w:jc w:val="center"/>
        <w:rPr>
          <w:b/>
          <w:bCs/>
          <w:sz w:val="24"/>
        </w:rPr>
      </w:pPr>
    </w:p>
    <w:p w:rsidR="00833FDE" w:rsidRPr="00833FDE" w:rsidRDefault="00833FDE" w:rsidP="00833FDE">
      <w:pPr>
        <w:pStyle w:val="a4"/>
        <w:spacing w:after="0"/>
        <w:ind w:right="-1" w:firstLine="567"/>
        <w:rPr>
          <w:sz w:val="24"/>
        </w:rPr>
      </w:pPr>
      <w:r w:rsidRPr="00833FDE">
        <w:rPr>
          <w:b/>
          <w:bCs/>
          <w:sz w:val="24"/>
        </w:rPr>
        <w:t>8.1.</w:t>
      </w:r>
      <w:r w:rsidRPr="00833FDE">
        <w:rPr>
          <w:sz w:val="24"/>
        </w:rPr>
        <w:t>Настоящий Договор составлен в 2-х экземплярах, имеющих равную юридическую силу, по одному экземпляру для каждой из сторон.</w:t>
      </w:r>
    </w:p>
    <w:p w:rsidR="00833FDE" w:rsidRPr="00833FDE" w:rsidRDefault="00833FDE" w:rsidP="00833FDE">
      <w:pPr>
        <w:pStyle w:val="a4"/>
        <w:ind w:right="-850"/>
        <w:jc w:val="center"/>
        <w:rPr>
          <w:b/>
          <w:sz w:val="24"/>
        </w:rPr>
      </w:pPr>
    </w:p>
    <w:p w:rsidR="00833FDE" w:rsidRPr="00833FDE" w:rsidRDefault="00833FDE" w:rsidP="00833FDE">
      <w:pPr>
        <w:pStyle w:val="a4"/>
        <w:ind w:right="-850"/>
        <w:jc w:val="center"/>
        <w:rPr>
          <w:b/>
          <w:sz w:val="24"/>
        </w:rPr>
      </w:pPr>
      <w:r w:rsidRPr="00833FDE">
        <w:rPr>
          <w:b/>
          <w:sz w:val="24"/>
        </w:rPr>
        <w:t>9. Адреса и реквизиты сторон.</w:t>
      </w:r>
    </w:p>
    <w:tbl>
      <w:tblPr>
        <w:tblW w:w="10598" w:type="dxa"/>
        <w:tblLayout w:type="fixed"/>
        <w:tblLook w:val="04A0"/>
      </w:tblPr>
      <w:tblGrid>
        <w:gridCol w:w="5637"/>
        <w:gridCol w:w="4961"/>
      </w:tblGrid>
      <w:tr w:rsidR="00833FDE" w:rsidRPr="00833FDE" w:rsidTr="00E16B83">
        <w:trPr>
          <w:trHeight w:val="3060"/>
        </w:trPr>
        <w:tc>
          <w:tcPr>
            <w:tcW w:w="5637" w:type="dxa"/>
            <w:hideMark/>
          </w:tcPr>
          <w:p w:rsidR="00833FDE" w:rsidRPr="00833FDE" w:rsidRDefault="00833FDE" w:rsidP="00593871">
            <w:pPr>
              <w:pStyle w:val="a4"/>
              <w:snapToGrid w:val="0"/>
              <w:spacing w:line="276" w:lineRule="auto"/>
              <w:ind w:right="342"/>
              <w:jc w:val="center"/>
              <w:rPr>
                <w:b/>
                <w:bCs/>
                <w:sz w:val="24"/>
                <w:lang w:eastAsia="en-US"/>
              </w:rPr>
            </w:pPr>
            <w:r w:rsidRPr="00833FDE">
              <w:rPr>
                <w:b/>
                <w:bCs/>
                <w:sz w:val="24"/>
                <w:lang w:eastAsia="en-US"/>
              </w:rPr>
              <w:t>«Администрация»</w:t>
            </w:r>
          </w:p>
          <w:p w:rsidR="00147117" w:rsidRDefault="00147117" w:rsidP="00593871">
            <w:pPr>
              <w:pStyle w:val="3"/>
              <w:tabs>
                <w:tab w:val="left" w:pos="540"/>
              </w:tabs>
              <w:ind w:left="0" w:right="342"/>
              <w:rPr>
                <w:b/>
                <w:sz w:val="20"/>
              </w:rPr>
            </w:pPr>
            <w:r>
              <w:rPr>
                <w:b/>
                <w:sz w:val="20"/>
              </w:rPr>
              <w:t>Администрация Марксовского муниципального района</w:t>
            </w:r>
            <w:r w:rsidR="002450CB">
              <w:rPr>
                <w:b/>
                <w:sz w:val="20"/>
              </w:rPr>
              <w:t xml:space="preserve"> Саратовской области</w:t>
            </w:r>
          </w:p>
          <w:p w:rsidR="00147117" w:rsidRDefault="002450CB" w:rsidP="00593871">
            <w:pPr>
              <w:pStyle w:val="3"/>
              <w:tabs>
                <w:tab w:val="left" w:pos="540"/>
              </w:tabs>
              <w:ind w:left="0" w:right="342"/>
              <w:rPr>
                <w:b/>
                <w:sz w:val="20"/>
              </w:rPr>
            </w:pPr>
            <w:r>
              <w:rPr>
                <w:b/>
                <w:sz w:val="20"/>
              </w:rPr>
              <w:t>Адрес местонахождения</w:t>
            </w:r>
            <w:r w:rsidR="001B484D">
              <w:rPr>
                <w:b/>
                <w:sz w:val="20"/>
              </w:rPr>
              <w:t xml:space="preserve">: 413090, Россия, Саратовская область, </w:t>
            </w:r>
            <w:proofErr w:type="gramStart"/>
            <w:r w:rsidR="001B484D">
              <w:rPr>
                <w:b/>
                <w:sz w:val="20"/>
              </w:rPr>
              <w:t>г</w:t>
            </w:r>
            <w:proofErr w:type="gramEnd"/>
            <w:r w:rsidR="00147117">
              <w:rPr>
                <w:b/>
                <w:sz w:val="20"/>
              </w:rPr>
              <w:t>. Маркс,</w:t>
            </w:r>
            <w:r w:rsidR="001B484D">
              <w:rPr>
                <w:b/>
                <w:sz w:val="20"/>
              </w:rPr>
              <w:t xml:space="preserve"> пр. Ленина, д. 18;</w:t>
            </w:r>
          </w:p>
          <w:p w:rsidR="001503E3" w:rsidRDefault="001503E3" w:rsidP="00593871">
            <w:pPr>
              <w:pStyle w:val="3"/>
              <w:tabs>
                <w:tab w:val="left" w:pos="540"/>
              </w:tabs>
              <w:ind w:left="0" w:right="342"/>
              <w:rPr>
                <w:b/>
                <w:sz w:val="20"/>
              </w:rPr>
            </w:pPr>
            <w:r>
              <w:rPr>
                <w:b/>
                <w:sz w:val="20"/>
              </w:rPr>
              <w:t>ИНН/КПП: 6443011355/644301001</w:t>
            </w:r>
          </w:p>
          <w:p w:rsidR="001503E3" w:rsidRDefault="001503E3" w:rsidP="00593871">
            <w:pPr>
              <w:pStyle w:val="3"/>
              <w:tabs>
                <w:tab w:val="left" w:pos="540"/>
              </w:tabs>
              <w:ind w:left="0" w:right="342"/>
              <w:rPr>
                <w:b/>
                <w:sz w:val="20"/>
              </w:rPr>
            </w:pPr>
            <w:r>
              <w:rPr>
                <w:b/>
                <w:sz w:val="20"/>
              </w:rPr>
              <w:t>Банк получателя: ГРКЦ ГУ Банка России по Саратовской области</w:t>
            </w:r>
          </w:p>
          <w:p w:rsidR="00B10AB1" w:rsidRDefault="00593871" w:rsidP="00593871">
            <w:pPr>
              <w:pStyle w:val="3"/>
              <w:tabs>
                <w:tab w:val="left" w:pos="540"/>
              </w:tabs>
              <w:ind w:left="0" w:right="342"/>
              <w:rPr>
                <w:b/>
                <w:sz w:val="20"/>
              </w:rPr>
            </w:pPr>
            <w:proofErr w:type="gramStart"/>
            <w:r>
              <w:rPr>
                <w:b/>
                <w:sz w:val="20"/>
              </w:rPr>
              <w:t>Р</w:t>
            </w:r>
            <w:proofErr w:type="gramEnd"/>
            <w:r w:rsidR="00B10AB1">
              <w:rPr>
                <w:b/>
                <w:sz w:val="20"/>
              </w:rPr>
              <w:t>/с: 40101810300000010010</w:t>
            </w:r>
          </w:p>
          <w:p w:rsidR="00B10AB1" w:rsidRDefault="00B10AB1" w:rsidP="00593871">
            <w:pPr>
              <w:pStyle w:val="3"/>
              <w:tabs>
                <w:tab w:val="left" w:pos="540"/>
              </w:tabs>
              <w:ind w:left="0" w:right="342"/>
              <w:rPr>
                <w:b/>
                <w:sz w:val="20"/>
              </w:rPr>
            </w:pPr>
            <w:r>
              <w:rPr>
                <w:b/>
                <w:sz w:val="20"/>
              </w:rPr>
              <w:t>БИК: 046311001</w:t>
            </w:r>
            <w:r w:rsidR="00593871">
              <w:rPr>
                <w:b/>
                <w:sz w:val="20"/>
              </w:rPr>
              <w:t xml:space="preserve">; </w:t>
            </w:r>
            <w:r>
              <w:rPr>
                <w:b/>
                <w:sz w:val="20"/>
              </w:rPr>
              <w:t>ОКТМО: 63626101</w:t>
            </w:r>
          </w:p>
          <w:p w:rsidR="00524D38" w:rsidRDefault="00B10AB1" w:rsidP="00593871">
            <w:pPr>
              <w:pStyle w:val="3"/>
              <w:tabs>
                <w:tab w:val="left" w:pos="540"/>
              </w:tabs>
              <w:ind w:left="0" w:right="342"/>
              <w:rPr>
                <w:b/>
                <w:sz w:val="20"/>
              </w:rPr>
            </w:pPr>
            <w:r>
              <w:rPr>
                <w:b/>
                <w:sz w:val="20"/>
              </w:rPr>
              <w:t xml:space="preserve">КБК: </w:t>
            </w:r>
            <w:r w:rsidR="00524D38">
              <w:rPr>
                <w:b/>
                <w:sz w:val="20"/>
              </w:rPr>
              <w:t>06211502050100000140</w:t>
            </w:r>
          </w:p>
          <w:p w:rsidR="00387AC9" w:rsidRPr="00B6773B" w:rsidRDefault="00B10AB1" w:rsidP="00387AC9">
            <w:pPr>
              <w:pStyle w:val="a4"/>
              <w:tabs>
                <w:tab w:val="left" w:pos="525"/>
              </w:tabs>
              <w:snapToGrid w:val="0"/>
              <w:spacing w:line="276" w:lineRule="auto"/>
              <w:ind w:right="342"/>
              <w:rPr>
                <w:b/>
                <w:sz w:val="20"/>
              </w:rPr>
            </w:pPr>
            <w:r>
              <w:rPr>
                <w:b/>
                <w:sz w:val="20"/>
              </w:rPr>
              <w:t>(код администратора – 062)</w:t>
            </w:r>
          </w:p>
        </w:tc>
        <w:tc>
          <w:tcPr>
            <w:tcW w:w="4961" w:type="dxa"/>
            <w:tcBorders>
              <w:left w:val="nil"/>
            </w:tcBorders>
          </w:tcPr>
          <w:p w:rsidR="00833FDE" w:rsidRPr="00833FDE" w:rsidRDefault="00833FDE" w:rsidP="005067AA">
            <w:pPr>
              <w:pStyle w:val="a4"/>
              <w:snapToGrid w:val="0"/>
              <w:spacing w:line="276" w:lineRule="auto"/>
              <w:jc w:val="center"/>
              <w:rPr>
                <w:b/>
                <w:bCs/>
                <w:sz w:val="24"/>
                <w:lang w:eastAsia="en-US"/>
              </w:rPr>
            </w:pPr>
            <w:r w:rsidRPr="00833FDE">
              <w:rPr>
                <w:b/>
                <w:bCs/>
                <w:sz w:val="24"/>
                <w:lang w:eastAsia="en-US"/>
              </w:rPr>
              <w:t>«Предприятие»</w:t>
            </w:r>
          </w:p>
        </w:tc>
      </w:tr>
      <w:tr w:rsidR="00833FDE" w:rsidRPr="00833FDE" w:rsidTr="00E16B83">
        <w:trPr>
          <w:trHeight w:val="790"/>
        </w:trPr>
        <w:tc>
          <w:tcPr>
            <w:tcW w:w="5637" w:type="dxa"/>
          </w:tcPr>
          <w:p w:rsidR="00387AC9" w:rsidRDefault="00833FDE" w:rsidP="00B6773B">
            <w:pPr>
              <w:pStyle w:val="a4"/>
              <w:snapToGrid w:val="0"/>
              <w:spacing w:line="276" w:lineRule="auto"/>
              <w:jc w:val="left"/>
              <w:rPr>
                <w:sz w:val="24"/>
                <w:lang w:eastAsia="en-US"/>
              </w:rPr>
            </w:pPr>
            <w:r w:rsidRPr="00833FDE">
              <w:rPr>
                <w:sz w:val="24"/>
                <w:lang w:eastAsia="en-US"/>
              </w:rPr>
              <w:t xml:space="preserve">Глава администрации </w:t>
            </w:r>
            <w:r w:rsidR="00551036">
              <w:rPr>
                <w:sz w:val="24"/>
                <w:lang w:eastAsia="en-US"/>
              </w:rPr>
              <w:t>Марксовского муниципального района</w:t>
            </w:r>
            <w:r w:rsidR="00387AC9">
              <w:rPr>
                <w:sz w:val="24"/>
                <w:lang w:eastAsia="en-US"/>
              </w:rPr>
              <w:t xml:space="preserve"> Саратовской области</w:t>
            </w:r>
          </w:p>
          <w:p w:rsidR="00833FDE" w:rsidRPr="00833FDE" w:rsidRDefault="00833FDE" w:rsidP="005067AA">
            <w:pPr>
              <w:pStyle w:val="a4"/>
              <w:spacing w:line="276" w:lineRule="auto"/>
              <w:rPr>
                <w:sz w:val="24"/>
                <w:lang w:eastAsia="en-US"/>
              </w:rPr>
            </w:pPr>
            <w:r w:rsidRPr="00833FDE">
              <w:rPr>
                <w:sz w:val="24"/>
                <w:lang w:eastAsia="en-US"/>
              </w:rPr>
              <w:t>______________________________</w:t>
            </w:r>
          </w:p>
          <w:p w:rsidR="00833FDE" w:rsidRPr="00833FDE" w:rsidRDefault="00833FDE" w:rsidP="005067AA">
            <w:pPr>
              <w:pStyle w:val="a4"/>
              <w:spacing w:line="276" w:lineRule="auto"/>
              <w:rPr>
                <w:i/>
                <w:sz w:val="24"/>
                <w:lang w:eastAsia="en-US"/>
              </w:rPr>
            </w:pPr>
            <w:r w:rsidRPr="00833FDE">
              <w:rPr>
                <w:i/>
                <w:sz w:val="24"/>
                <w:lang w:eastAsia="en-US"/>
              </w:rPr>
              <w:t xml:space="preserve">                     (подпись)</w:t>
            </w:r>
          </w:p>
          <w:p w:rsidR="00833FDE" w:rsidRPr="00833FDE" w:rsidRDefault="00833FDE" w:rsidP="005067AA">
            <w:pPr>
              <w:pStyle w:val="a4"/>
              <w:spacing w:line="276" w:lineRule="auto"/>
              <w:rPr>
                <w:sz w:val="24"/>
                <w:lang w:eastAsia="en-US"/>
              </w:rPr>
            </w:pPr>
            <w:r w:rsidRPr="00833FDE">
              <w:rPr>
                <w:sz w:val="24"/>
                <w:lang w:eastAsia="en-US"/>
              </w:rPr>
              <w:t>м.п.</w:t>
            </w:r>
          </w:p>
        </w:tc>
        <w:tc>
          <w:tcPr>
            <w:tcW w:w="4961" w:type="dxa"/>
          </w:tcPr>
          <w:p w:rsidR="00833FDE" w:rsidRPr="00833FDE" w:rsidRDefault="00833FDE" w:rsidP="005067AA">
            <w:pPr>
              <w:pStyle w:val="a4"/>
              <w:spacing w:line="276" w:lineRule="auto"/>
              <w:ind w:firstLine="115"/>
              <w:jc w:val="center"/>
              <w:rPr>
                <w:sz w:val="24"/>
                <w:lang w:eastAsia="en-US"/>
              </w:rPr>
            </w:pPr>
          </w:p>
          <w:p w:rsidR="00387AC9" w:rsidRDefault="00387AC9" w:rsidP="00B6773B">
            <w:pPr>
              <w:pStyle w:val="a4"/>
              <w:spacing w:line="276" w:lineRule="auto"/>
              <w:rPr>
                <w:sz w:val="24"/>
                <w:lang w:eastAsia="en-US"/>
              </w:rPr>
            </w:pPr>
          </w:p>
          <w:p w:rsidR="00833FDE" w:rsidRPr="00833FDE" w:rsidRDefault="00833FDE" w:rsidP="005067AA">
            <w:pPr>
              <w:pStyle w:val="a4"/>
              <w:spacing w:line="276" w:lineRule="auto"/>
              <w:ind w:firstLine="115"/>
              <w:jc w:val="center"/>
              <w:rPr>
                <w:sz w:val="24"/>
                <w:lang w:eastAsia="en-US"/>
              </w:rPr>
            </w:pPr>
            <w:r w:rsidRPr="00833FDE">
              <w:rPr>
                <w:sz w:val="24"/>
                <w:lang w:eastAsia="en-US"/>
              </w:rPr>
              <w:t>__</w:t>
            </w:r>
            <w:r w:rsidR="003219B7">
              <w:rPr>
                <w:sz w:val="24"/>
                <w:lang w:eastAsia="en-US"/>
              </w:rPr>
              <w:t>_</w:t>
            </w:r>
            <w:r w:rsidRPr="00833FDE">
              <w:rPr>
                <w:sz w:val="24"/>
                <w:lang w:eastAsia="en-US"/>
              </w:rPr>
              <w:t>___________________</w:t>
            </w:r>
            <w:r w:rsidR="00E16B83">
              <w:rPr>
                <w:sz w:val="24"/>
                <w:lang w:eastAsia="en-US"/>
              </w:rPr>
              <w:t>___</w:t>
            </w:r>
            <w:r w:rsidRPr="00833FDE">
              <w:rPr>
                <w:sz w:val="24"/>
                <w:lang w:eastAsia="en-US"/>
              </w:rPr>
              <w:t>____</w:t>
            </w:r>
          </w:p>
          <w:p w:rsidR="00833FDE" w:rsidRPr="00833FDE" w:rsidRDefault="00833FDE" w:rsidP="005067AA">
            <w:pPr>
              <w:pStyle w:val="a4"/>
              <w:spacing w:line="276" w:lineRule="auto"/>
              <w:rPr>
                <w:i/>
                <w:iCs/>
                <w:sz w:val="24"/>
                <w:lang w:eastAsia="en-US"/>
              </w:rPr>
            </w:pPr>
            <w:r w:rsidRPr="00833FDE">
              <w:rPr>
                <w:i/>
                <w:iCs/>
                <w:sz w:val="24"/>
                <w:lang w:eastAsia="en-US"/>
              </w:rPr>
              <w:t xml:space="preserve"> </w:t>
            </w:r>
            <w:r w:rsidR="00E16B83">
              <w:rPr>
                <w:i/>
                <w:iCs/>
                <w:sz w:val="24"/>
                <w:lang w:eastAsia="en-US"/>
              </w:rPr>
              <w:t xml:space="preserve">                         </w:t>
            </w:r>
            <w:r w:rsidRPr="00833FDE">
              <w:rPr>
                <w:i/>
                <w:iCs/>
                <w:sz w:val="24"/>
                <w:lang w:eastAsia="en-US"/>
              </w:rPr>
              <w:t>(подпись)</w:t>
            </w:r>
          </w:p>
          <w:p w:rsidR="00833FDE" w:rsidRPr="00833FDE" w:rsidRDefault="00833FDE" w:rsidP="005067AA">
            <w:pPr>
              <w:pStyle w:val="a4"/>
              <w:spacing w:line="276" w:lineRule="auto"/>
              <w:ind w:firstLine="247"/>
              <w:rPr>
                <w:i/>
                <w:iCs/>
                <w:sz w:val="24"/>
                <w:lang w:eastAsia="en-US"/>
              </w:rPr>
            </w:pPr>
            <w:r w:rsidRPr="00833FDE">
              <w:rPr>
                <w:sz w:val="24"/>
                <w:lang w:eastAsia="en-US"/>
              </w:rPr>
              <w:t>м.п.</w:t>
            </w:r>
          </w:p>
        </w:tc>
      </w:tr>
    </w:tbl>
    <w:tbl>
      <w:tblPr>
        <w:tblStyle w:val="a6"/>
        <w:tblW w:w="0" w:type="auto"/>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8"/>
        <w:gridCol w:w="1276"/>
        <w:gridCol w:w="4785"/>
      </w:tblGrid>
      <w:tr w:rsidR="00B822F8" w:rsidTr="00A219D7">
        <w:tc>
          <w:tcPr>
            <w:tcW w:w="4318" w:type="dxa"/>
          </w:tcPr>
          <w:p w:rsidR="00B6773B" w:rsidRPr="00B6773B" w:rsidRDefault="00B6773B" w:rsidP="00B6773B">
            <w:pPr>
              <w:rPr>
                <w:sz w:val="28"/>
                <w:szCs w:val="28"/>
              </w:rPr>
            </w:pPr>
            <w:r>
              <w:rPr>
                <w:sz w:val="28"/>
                <w:szCs w:val="28"/>
              </w:rPr>
              <w:t xml:space="preserve">Заместитель </w:t>
            </w:r>
            <w:r w:rsidRPr="00B6773B">
              <w:rPr>
                <w:sz w:val="28"/>
                <w:szCs w:val="28"/>
              </w:rPr>
              <w:t xml:space="preserve">главы администрации           </w:t>
            </w:r>
          </w:p>
          <w:p w:rsidR="00B6773B" w:rsidRPr="00B6773B" w:rsidRDefault="00B6773B" w:rsidP="00B6773B">
            <w:pPr>
              <w:rPr>
                <w:sz w:val="28"/>
                <w:szCs w:val="28"/>
              </w:rPr>
            </w:pPr>
            <w:r w:rsidRPr="00B6773B">
              <w:rPr>
                <w:sz w:val="28"/>
                <w:szCs w:val="28"/>
              </w:rPr>
              <w:t xml:space="preserve">муниципального района                                                                                                    </w:t>
            </w:r>
          </w:p>
          <w:p w:rsidR="00B822F8" w:rsidRDefault="00B822F8" w:rsidP="00A219D7">
            <w:pPr>
              <w:tabs>
                <w:tab w:val="left" w:pos="3970"/>
              </w:tabs>
              <w:jc w:val="center"/>
              <w:rPr>
                <w:b/>
                <w:bCs/>
                <w:color w:val="000000"/>
                <w:spacing w:val="-5"/>
                <w:sz w:val="32"/>
                <w:szCs w:val="32"/>
              </w:rPr>
            </w:pPr>
          </w:p>
        </w:tc>
        <w:tc>
          <w:tcPr>
            <w:tcW w:w="1276" w:type="dxa"/>
          </w:tcPr>
          <w:p w:rsidR="00B822F8" w:rsidRDefault="00B822F8" w:rsidP="00A219D7">
            <w:pPr>
              <w:tabs>
                <w:tab w:val="left" w:pos="3970"/>
              </w:tabs>
              <w:jc w:val="center"/>
              <w:rPr>
                <w:b/>
                <w:bCs/>
                <w:color w:val="000000"/>
                <w:spacing w:val="-5"/>
                <w:sz w:val="32"/>
                <w:szCs w:val="32"/>
              </w:rPr>
            </w:pPr>
          </w:p>
        </w:tc>
        <w:tc>
          <w:tcPr>
            <w:tcW w:w="4785" w:type="dxa"/>
          </w:tcPr>
          <w:p w:rsidR="00B6773B" w:rsidRDefault="00B6773B" w:rsidP="00A219D7">
            <w:pPr>
              <w:tabs>
                <w:tab w:val="left" w:pos="3970"/>
              </w:tabs>
              <w:jc w:val="right"/>
              <w:rPr>
                <w:bCs/>
                <w:color w:val="000000"/>
                <w:spacing w:val="-5"/>
                <w:sz w:val="32"/>
                <w:szCs w:val="32"/>
              </w:rPr>
            </w:pPr>
          </w:p>
          <w:p w:rsidR="00B6773B" w:rsidRDefault="00B6773B" w:rsidP="00A219D7">
            <w:pPr>
              <w:tabs>
                <w:tab w:val="left" w:pos="3970"/>
              </w:tabs>
              <w:jc w:val="right"/>
              <w:rPr>
                <w:bCs/>
                <w:color w:val="000000"/>
                <w:spacing w:val="-5"/>
                <w:sz w:val="32"/>
                <w:szCs w:val="32"/>
              </w:rPr>
            </w:pPr>
            <w:r>
              <w:rPr>
                <w:bCs/>
                <w:color w:val="000000"/>
                <w:spacing w:val="-5"/>
                <w:sz w:val="32"/>
                <w:szCs w:val="32"/>
              </w:rPr>
              <w:t>А.О.Марченко</w:t>
            </w:r>
          </w:p>
          <w:p w:rsidR="00B822F8" w:rsidRPr="009F4AC6" w:rsidRDefault="00B822F8" w:rsidP="00A219D7">
            <w:pPr>
              <w:tabs>
                <w:tab w:val="left" w:pos="3970"/>
              </w:tabs>
              <w:jc w:val="right"/>
              <w:rPr>
                <w:bCs/>
                <w:color w:val="000000"/>
                <w:spacing w:val="-5"/>
                <w:sz w:val="32"/>
                <w:szCs w:val="32"/>
              </w:rPr>
            </w:pPr>
            <w:r w:rsidRPr="009F4AC6">
              <w:rPr>
                <w:bCs/>
                <w:color w:val="000000"/>
                <w:spacing w:val="-5"/>
                <w:sz w:val="32"/>
                <w:szCs w:val="32"/>
              </w:rPr>
              <w:lastRenderedPageBreak/>
              <w:t>Приложение</w:t>
            </w:r>
            <w:r>
              <w:rPr>
                <w:bCs/>
                <w:color w:val="000000"/>
                <w:spacing w:val="-5"/>
                <w:sz w:val="32"/>
                <w:szCs w:val="32"/>
              </w:rPr>
              <w:t xml:space="preserve"> № 2</w:t>
            </w:r>
          </w:p>
          <w:p w:rsidR="00B822F8" w:rsidRPr="009F4AC6" w:rsidRDefault="00B822F8" w:rsidP="00A219D7">
            <w:pPr>
              <w:tabs>
                <w:tab w:val="left" w:pos="3970"/>
              </w:tabs>
              <w:jc w:val="right"/>
              <w:rPr>
                <w:bCs/>
                <w:color w:val="000000"/>
                <w:spacing w:val="-5"/>
                <w:sz w:val="32"/>
                <w:szCs w:val="32"/>
              </w:rPr>
            </w:pPr>
            <w:r>
              <w:rPr>
                <w:bCs/>
                <w:color w:val="000000"/>
                <w:spacing w:val="-5"/>
                <w:sz w:val="32"/>
                <w:szCs w:val="32"/>
              </w:rPr>
              <w:t xml:space="preserve">к </w:t>
            </w:r>
            <w:r w:rsidRPr="009F4AC6">
              <w:rPr>
                <w:bCs/>
                <w:color w:val="000000"/>
                <w:spacing w:val="-5"/>
                <w:sz w:val="32"/>
                <w:szCs w:val="32"/>
              </w:rPr>
              <w:t>постановлению администрации</w:t>
            </w:r>
          </w:p>
        </w:tc>
      </w:tr>
      <w:tr w:rsidR="00B822F8" w:rsidTr="00A219D7">
        <w:tc>
          <w:tcPr>
            <w:tcW w:w="4318" w:type="dxa"/>
          </w:tcPr>
          <w:p w:rsidR="00B822F8" w:rsidRDefault="00B822F8" w:rsidP="00A219D7">
            <w:pPr>
              <w:tabs>
                <w:tab w:val="left" w:pos="3970"/>
              </w:tabs>
              <w:jc w:val="center"/>
              <w:rPr>
                <w:b/>
                <w:bCs/>
                <w:color w:val="000000"/>
                <w:spacing w:val="-5"/>
                <w:sz w:val="32"/>
                <w:szCs w:val="32"/>
              </w:rPr>
            </w:pPr>
          </w:p>
        </w:tc>
        <w:tc>
          <w:tcPr>
            <w:tcW w:w="1276" w:type="dxa"/>
          </w:tcPr>
          <w:p w:rsidR="00B822F8" w:rsidRDefault="00B822F8" w:rsidP="00A219D7">
            <w:pPr>
              <w:tabs>
                <w:tab w:val="left" w:pos="3970"/>
              </w:tabs>
              <w:jc w:val="center"/>
              <w:rPr>
                <w:b/>
                <w:bCs/>
                <w:color w:val="000000"/>
                <w:spacing w:val="-5"/>
                <w:sz w:val="32"/>
                <w:szCs w:val="32"/>
              </w:rPr>
            </w:pPr>
          </w:p>
        </w:tc>
        <w:tc>
          <w:tcPr>
            <w:tcW w:w="4785" w:type="dxa"/>
          </w:tcPr>
          <w:p w:rsidR="00B822F8" w:rsidRDefault="00B822F8" w:rsidP="00A219D7">
            <w:pPr>
              <w:tabs>
                <w:tab w:val="left" w:pos="4569"/>
              </w:tabs>
              <w:jc w:val="right"/>
              <w:rPr>
                <w:bCs/>
                <w:color w:val="000000"/>
                <w:spacing w:val="-5"/>
                <w:sz w:val="32"/>
                <w:szCs w:val="32"/>
              </w:rPr>
            </w:pPr>
            <w:r>
              <w:rPr>
                <w:bCs/>
                <w:color w:val="000000"/>
                <w:spacing w:val="-5"/>
                <w:sz w:val="32"/>
                <w:szCs w:val="32"/>
              </w:rPr>
              <w:t>м</w:t>
            </w:r>
            <w:r w:rsidRPr="009F4AC6">
              <w:rPr>
                <w:bCs/>
                <w:color w:val="000000"/>
                <w:spacing w:val="-5"/>
                <w:sz w:val="32"/>
                <w:szCs w:val="32"/>
              </w:rPr>
              <w:t>униципального</w:t>
            </w:r>
            <w:r>
              <w:rPr>
                <w:bCs/>
                <w:color w:val="000000"/>
                <w:spacing w:val="-5"/>
                <w:sz w:val="32"/>
                <w:szCs w:val="32"/>
              </w:rPr>
              <w:t xml:space="preserve"> района</w:t>
            </w:r>
          </w:p>
          <w:p w:rsidR="00B822F8" w:rsidRPr="009F4AC6" w:rsidRDefault="00FD3DA6" w:rsidP="00A219D7">
            <w:pPr>
              <w:tabs>
                <w:tab w:val="left" w:pos="4569"/>
              </w:tabs>
              <w:jc w:val="right"/>
              <w:rPr>
                <w:bCs/>
                <w:color w:val="000000"/>
                <w:spacing w:val="-5"/>
                <w:sz w:val="32"/>
                <w:szCs w:val="32"/>
              </w:rPr>
            </w:pPr>
            <w:r>
              <w:rPr>
                <w:bCs/>
                <w:color w:val="000000"/>
                <w:spacing w:val="-5"/>
                <w:sz w:val="32"/>
                <w:szCs w:val="32"/>
              </w:rPr>
              <w:t xml:space="preserve">от  03.06.2014 г. </w:t>
            </w:r>
            <w:r w:rsidR="00B822F8">
              <w:rPr>
                <w:bCs/>
                <w:color w:val="000000"/>
                <w:spacing w:val="-5"/>
                <w:sz w:val="32"/>
                <w:szCs w:val="32"/>
              </w:rPr>
              <w:t xml:space="preserve">№ </w:t>
            </w:r>
            <w:r>
              <w:rPr>
                <w:bCs/>
                <w:color w:val="000000"/>
                <w:spacing w:val="-5"/>
                <w:sz w:val="32"/>
                <w:szCs w:val="32"/>
              </w:rPr>
              <w:t xml:space="preserve"> 1237</w:t>
            </w:r>
          </w:p>
        </w:tc>
      </w:tr>
      <w:tr w:rsidR="00B822F8" w:rsidTr="00A219D7">
        <w:tc>
          <w:tcPr>
            <w:tcW w:w="4318" w:type="dxa"/>
          </w:tcPr>
          <w:p w:rsidR="00B822F8" w:rsidRDefault="00B822F8" w:rsidP="00A219D7">
            <w:pPr>
              <w:tabs>
                <w:tab w:val="left" w:pos="3970"/>
              </w:tabs>
              <w:jc w:val="center"/>
              <w:rPr>
                <w:b/>
                <w:bCs/>
                <w:color w:val="000000"/>
                <w:spacing w:val="-5"/>
                <w:sz w:val="32"/>
                <w:szCs w:val="32"/>
              </w:rPr>
            </w:pPr>
          </w:p>
        </w:tc>
        <w:tc>
          <w:tcPr>
            <w:tcW w:w="1276" w:type="dxa"/>
          </w:tcPr>
          <w:p w:rsidR="00B822F8" w:rsidRDefault="00B822F8" w:rsidP="00A219D7">
            <w:pPr>
              <w:tabs>
                <w:tab w:val="left" w:pos="3970"/>
              </w:tabs>
              <w:jc w:val="center"/>
              <w:rPr>
                <w:b/>
                <w:bCs/>
                <w:color w:val="000000"/>
                <w:spacing w:val="-5"/>
                <w:sz w:val="32"/>
                <w:szCs w:val="32"/>
              </w:rPr>
            </w:pPr>
          </w:p>
        </w:tc>
        <w:tc>
          <w:tcPr>
            <w:tcW w:w="4785" w:type="dxa"/>
          </w:tcPr>
          <w:p w:rsidR="00B822F8" w:rsidRDefault="00B822F8" w:rsidP="00A219D7">
            <w:pPr>
              <w:tabs>
                <w:tab w:val="left" w:pos="3970"/>
              </w:tabs>
              <w:jc w:val="right"/>
              <w:rPr>
                <w:b/>
                <w:bCs/>
                <w:color w:val="000000"/>
                <w:spacing w:val="-5"/>
                <w:sz w:val="32"/>
                <w:szCs w:val="32"/>
              </w:rPr>
            </w:pPr>
          </w:p>
        </w:tc>
      </w:tr>
    </w:tbl>
    <w:p w:rsidR="00B822F8" w:rsidRDefault="00B822F8" w:rsidP="00B822F8">
      <w:pPr>
        <w:shd w:val="clear" w:color="auto" w:fill="FFFFFF"/>
        <w:tabs>
          <w:tab w:val="left" w:pos="3970"/>
        </w:tabs>
        <w:ind w:left="43"/>
        <w:jc w:val="center"/>
        <w:rPr>
          <w:b/>
          <w:bCs/>
          <w:color w:val="000000"/>
          <w:spacing w:val="-5"/>
          <w:sz w:val="32"/>
          <w:szCs w:val="32"/>
        </w:rPr>
      </w:pPr>
    </w:p>
    <w:p w:rsidR="00B822F8" w:rsidRDefault="00B822F8" w:rsidP="00B822F8">
      <w:pPr>
        <w:shd w:val="clear" w:color="auto" w:fill="FFFFFF"/>
        <w:tabs>
          <w:tab w:val="left" w:pos="3970"/>
        </w:tabs>
        <w:ind w:left="43"/>
        <w:jc w:val="center"/>
        <w:rPr>
          <w:b/>
          <w:bCs/>
          <w:color w:val="000000"/>
          <w:spacing w:val="-5"/>
          <w:sz w:val="32"/>
          <w:szCs w:val="32"/>
        </w:rPr>
      </w:pPr>
    </w:p>
    <w:p w:rsidR="00B822F8" w:rsidRDefault="00B822F8" w:rsidP="00B822F8">
      <w:pPr>
        <w:shd w:val="clear" w:color="auto" w:fill="FFFFFF"/>
        <w:tabs>
          <w:tab w:val="left" w:pos="3970"/>
        </w:tabs>
        <w:ind w:left="43"/>
        <w:jc w:val="center"/>
        <w:rPr>
          <w:b/>
          <w:bCs/>
          <w:color w:val="000000"/>
          <w:spacing w:val="-5"/>
          <w:sz w:val="32"/>
          <w:szCs w:val="32"/>
        </w:rPr>
      </w:pPr>
    </w:p>
    <w:p w:rsidR="00B822F8" w:rsidRDefault="00B822F8" w:rsidP="00B822F8">
      <w:pPr>
        <w:shd w:val="clear" w:color="auto" w:fill="FFFFFF"/>
        <w:tabs>
          <w:tab w:val="left" w:pos="3970"/>
        </w:tabs>
        <w:ind w:left="43"/>
        <w:jc w:val="center"/>
        <w:rPr>
          <w:b/>
          <w:bCs/>
          <w:color w:val="000000"/>
          <w:spacing w:val="-5"/>
          <w:sz w:val="32"/>
          <w:szCs w:val="32"/>
        </w:rPr>
      </w:pPr>
    </w:p>
    <w:p w:rsidR="00B822F8" w:rsidRDefault="00B822F8" w:rsidP="00B822F8">
      <w:pPr>
        <w:shd w:val="clear" w:color="auto" w:fill="FFFFFF"/>
        <w:tabs>
          <w:tab w:val="left" w:pos="3970"/>
        </w:tabs>
        <w:ind w:left="43"/>
        <w:jc w:val="center"/>
        <w:rPr>
          <w:b/>
          <w:bCs/>
          <w:color w:val="000000"/>
          <w:spacing w:val="-5"/>
          <w:sz w:val="32"/>
          <w:szCs w:val="32"/>
        </w:rPr>
      </w:pPr>
    </w:p>
    <w:p w:rsidR="00B822F8" w:rsidRDefault="00B822F8" w:rsidP="00B822F8">
      <w:pPr>
        <w:shd w:val="clear" w:color="auto" w:fill="FFFFFF"/>
        <w:tabs>
          <w:tab w:val="left" w:pos="3970"/>
        </w:tabs>
        <w:ind w:left="43"/>
        <w:jc w:val="center"/>
        <w:rPr>
          <w:b/>
          <w:bCs/>
          <w:color w:val="000000"/>
          <w:spacing w:val="-5"/>
          <w:sz w:val="32"/>
          <w:szCs w:val="32"/>
        </w:rPr>
      </w:pPr>
    </w:p>
    <w:p w:rsidR="00B822F8" w:rsidRDefault="00B822F8" w:rsidP="00B822F8">
      <w:pPr>
        <w:shd w:val="clear" w:color="auto" w:fill="FFFFFF"/>
        <w:tabs>
          <w:tab w:val="left" w:pos="3970"/>
        </w:tabs>
        <w:ind w:left="43"/>
        <w:jc w:val="center"/>
        <w:rPr>
          <w:b/>
          <w:bCs/>
          <w:color w:val="000000"/>
          <w:spacing w:val="-5"/>
          <w:sz w:val="32"/>
          <w:szCs w:val="32"/>
        </w:rPr>
      </w:pPr>
    </w:p>
    <w:p w:rsidR="00B822F8" w:rsidRDefault="00B822F8" w:rsidP="00B822F8">
      <w:pPr>
        <w:shd w:val="clear" w:color="auto" w:fill="FFFFFF"/>
        <w:tabs>
          <w:tab w:val="left" w:pos="3970"/>
        </w:tabs>
        <w:ind w:left="43"/>
        <w:jc w:val="center"/>
        <w:rPr>
          <w:b/>
          <w:bCs/>
          <w:color w:val="000000"/>
          <w:spacing w:val="-5"/>
          <w:sz w:val="32"/>
          <w:szCs w:val="32"/>
        </w:rPr>
      </w:pPr>
    </w:p>
    <w:p w:rsidR="00B822F8" w:rsidRDefault="00B822F8" w:rsidP="00B822F8">
      <w:pPr>
        <w:shd w:val="clear" w:color="auto" w:fill="FFFFFF"/>
        <w:tabs>
          <w:tab w:val="left" w:pos="3970"/>
        </w:tabs>
        <w:ind w:left="43"/>
        <w:jc w:val="center"/>
        <w:rPr>
          <w:b/>
          <w:bCs/>
          <w:color w:val="000000"/>
          <w:spacing w:val="-5"/>
          <w:sz w:val="32"/>
          <w:szCs w:val="32"/>
        </w:rPr>
      </w:pPr>
    </w:p>
    <w:p w:rsidR="00B822F8" w:rsidRDefault="00B822F8" w:rsidP="00B822F8">
      <w:pPr>
        <w:shd w:val="clear" w:color="auto" w:fill="FFFFFF"/>
        <w:tabs>
          <w:tab w:val="left" w:pos="3970"/>
        </w:tabs>
        <w:ind w:left="43"/>
        <w:jc w:val="center"/>
        <w:rPr>
          <w:b/>
          <w:bCs/>
          <w:color w:val="000000"/>
          <w:spacing w:val="-5"/>
          <w:sz w:val="32"/>
          <w:szCs w:val="32"/>
        </w:rPr>
      </w:pPr>
    </w:p>
    <w:p w:rsidR="00B822F8" w:rsidRDefault="00B822F8" w:rsidP="00B822F8">
      <w:pPr>
        <w:shd w:val="clear" w:color="auto" w:fill="FFFFFF"/>
        <w:tabs>
          <w:tab w:val="left" w:pos="3970"/>
        </w:tabs>
        <w:ind w:left="43"/>
        <w:jc w:val="center"/>
        <w:rPr>
          <w:b/>
          <w:bCs/>
          <w:color w:val="000000"/>
          <w:spacing w:val="-5"/>
          <w:sz w:val="32"/>
          <w:szCs w:val="32"/>
        </w:rPr>
      </w:pPr>
      <w:r>
        <w:rPr>
          <w:b/>
          <w:bCs/>
          <w:color w:val="000000"/>
          <w:spacing w:val="-5"/>
          <w:sz w:val="32"/>
          <w:szCs w:val="32"/>
        </w:rPr>
        <w:t>К</w:t>
      </w:r>
      <w:r w:rsidRPr="003033C4">
        <w:rPr>
          <w:b/>
          <w:bCs/>
          <w:color w:val="000000"/>
          <w:spacing w:val="-5"/>
          <w:sz w:val="32"/>
          <w:szCs w:val="32"/>
        </w:rPr>
        <w:t>ОНКУРСНАЯ ДОКУМЕНТАЦИЯ</w:t>
      </w:r>
    </w:p>
    <w:p w:rsidR="00B822F8" w:rsidRPr="00224E29" w:rsidRDefault="00B822F8" w:rsidP="00721350">
      <w:pPr>
        <w:shd w:val="clear" w:color="auto" w:fill="FFFFFF"/>
        <w:tabs>
          <w:tab w:val="left" w:pos="3970"/>
        </w:tabs>
        <w:ind w:left="43"/>
        <w:rPr>
          <w:bCs/>
          <w:color w:val="000000"/>
          <w:spacing w:val="-5"/>
          <w:sz w:val="32"/>
          <w:szCs w:val="32"/>
        </w:rPr>
      </w:pPr>
      <w:r w:rsidRPr="00224E29">
        <w:rPr>
          <w:color w:val="000000"/>
          <w:spacing w:val="4"/>
          <w:sz w:val="32"/>
          <w:szCs w:val="32"/>
        </w:rPr>
        <w:t xml:space="preserve">на право </w:t>
      </w:r>
      <w:r w:rsidRPr="00224E29">
        <w:rPr>
          <w:color w:val="000000"/>
          <w:spacing w:val="3"/>
          <w:sz w:val="32"/>
          <w:szCs w:val="32"/>
        </w:rPr>
        <w:t xml:space="preserve">размещения нестационарных торговых объектов по реализации </w:t>
      </w:r>
      <w:r>
        <w:rPr>
          <w:color w:val="000000"/>
          <w:spacing w:val="3"/>
          <w:sz w:val="32"/>
          <w:szCs w:val="32"/>
        </w:rPr>
        <w:t xml:space="preserve">овощей, фруктов, бахчевых культур </w:t>
      </w:r>
      <w:r w:rsidRPr="00224E29">
        <w:rPr>
          <w:color w:val="000000"/>
          <w:sz w:val="32"/>
          <w:szCs w:val="32"/>
        </w:rPr>
        <w:t xml:space="preserve">на территории </w:t>
      </w:r>
      <w:r w:rsidRPr="00224E29">
        <w:rPr>
          <w:color w:val="000000"/>
          <w:spacing w:val="8"/>
          <w:sz w:val="32"/>
          <w:szCs w:val="32"/>
        </w:rPr>
        <w:t>м</w:t>
      </w:r>
      <w:r w:rsidRPr="00224E29">
        <w:rPr>
          <w:color w:val="000000"/>
          <w:spacing w:val="-1"/>
          <w:sz w:val="32"/>
          <w:szCs w:val="32"/>
        </w:rPr>
        <w:t>униципального образования город Маркс</w:t>
      </w:r>
      <w:r>
        <w:rPr>
          <w:color w:val="000000"/>
          <w:spacing w:val="-1"/>
          <w:sz w:val="32"/>
          <w:szCs w:val="32"/>
        </w:rPr>
        <w:t xml:space="preserve"> </w:t>
      </w:r>
      <w:r w:rsidRPr="00224E29">
        <w:rPr>
          <w:color w:val="000000"/>
          <w:spacing w:val="-1"/>
          <w:sz w:val="32"/>
          <w:szCs w:val="32"/>
        </w:rPr>
        <w:t>Саратовской области.</w:t>
      </w:r>
    </w:p>
    <w:p w:rsidR="00B822F8" w:rsidRPr="003033C4" w:rsidRDefault="00B822F8" w:rsidP="00721350">
      <w:pPr>
        <w:shd w:val="clear" w:color="auto" w:fill="FFFFFF"/>
        <w:ind w:left="43"/>
        <w:rPr>
          <w:b/>
          <w:bCs/>
          <w:color w:val="000000"/>
          <w:spacing w:val="-5"/>
          <w:sz w:val="32"/>
          <w:szCs w:val="32"/>
        </w:rPr>
      </w:pPr>
    </w:p>
    <w:p w:rsidR="00B822F8" w:rsidRDefault="00B822F8" w:rsidP="00721350">
      <w:pPr>
        <w:shd w:val="clear" w:color="auto" w:fill="FFFFFF"/>
        <w:tabs>
          <w:tab w:val="left" w:pos="3970"/>
        </w:tabs>
        <w:ind w:left="43"/>
        <w:rPr>
          <w:b/>
          <w:bCs/>
          <w:color w:val="000000"/>
          <w:spacing w:val="-5"/>
          <w:sz w:val="32"/>
          <w:szCs w:val="32"/>
        </w:rPr>
      </w:pPr>
    </w:p>
    <w:p w:rsidR="00B822F8" w:rsidRDefault="00B822F8" w:rsidP="00B822F8">
      <w:pPr>
        <w:shd w:val="clear" w:color="auto" w:fill="FFFFFF"/>
        <w:ind w:left="43"/>
        <w:rPr>
          <w:b/>
          <w:bCs/>
          <w:color w:val="000000"/>
          <w:spacing w:val="-5"/>
          <w:sz w:val="32"/>
          <w:szCs w:val="32"/>
        </w:rPr>
      </w:pPr>
    </w:p>
    <w:p w:rsidR="00B822F8" w:rsidRDefault="00B822F8" w:rsidP="00B822F8">
      <w:pPr>
        <w:shd w:val="clear" w:color="auto" w:fill="FFFFFF"/>
        <w:ind w:left="43"/>
        <w:rPr>
          <w:b/>
          <w:bCs/>
          <w:color w:val="000000"/>
          <w:spacing w:val="-5"/>
          <w:sz w:val="32"/>
          <w:szCs w:val="32"/>
        </w:rPr>
      </w:pPr>
    </w:p>
    <w:p w:rsidR="00B822F8" w:rsidRDefault="00B822F8" w:rsidP="00B822F8">
      <w:pPr>
        <w:shd w:val="clear" w:color="auto" w:fill="FFFFFF"/>
        <w:ind w:left="43"/>
        <w:rPr>
          <w:b/>
          <w:bCs/>
          <w:color w:val="000000"/>
          <w:spacing w:val="-5"/>
          <w:sz w:val="32"/>
          <w:szCs w:val="32"/>
        </w:rPr>
      </w:pPr>
    </w:p>
    <w:p w:rsidR="00B822F8" w:rsidRDefault="00B822F8" w:rsidP="00B822F8">
      <w:pPr>
        <w:shd w:val="clear" w:color="auto" w:fill="FFFFFF"/>
        <w:ind w:left="43"/>
        <w:rPr>
          <w:b/>
          <w:bCs/>
          <w:color w:val="000000"/>
          <w:spacing w:val="-5"/>
          <w:sz w:val="32"/>
          <w:szCs w:val="32"/>
        </w:rPr>
      </w:pPr>
    </w:p>
    <w:p w:rsidR="00B822F8" w:rsidRDefault="00B822F8" w:rsidP="00B822F8">
      <w:pPr>
        <w:shd w:val="clear" w:color="auto" w:fill="FFFFFF"/>
        <w:ind w:left="43"/>
        <w:rPr>
          <w:b/>
          <w:bCs/>
          <w:color w:val="000000"/>
          <w:spacing w:val="-5"/>
          <w:sz w:val="32"/>
          <w:szCs w:val="32"/>
        </w:rPr>
      </w:pPr>
    </w:p>
    <w:p w:rsidR="00B822F8" w:rsidRDefault="00B822F8" w:rsidP="00B822F8">
      <w:pPr>
        <w:shd w:val="clear" w:color="auto" w:fill="FFFFFF"/>
        <w:ind w:left="43"/>
        <w:rPr>
          <w:b/>
          <w:bCs/>
          <w:color w:val="000000"/>
          <w:spacing w:val="-5"/>
          <w:sz w:val="32"/>
          <w:szCs w:val="32"/>
        </w:rPr>
      </w:pPr>
    </w:p>
    <w:tbl>
      <w:tblPr>
        <w:tblStyle w:val="a6"/>
        <w:tblW w:w="0" w:type="auto"/>
        <w:tblInd w:w="108" w:type="dxa"/>
        <w:tblLayout w:type="fixed"/>
        <w:tblLook w:val="04A0"/>
      </w:tblPr>
      <w:tblGrid>
        <w:gridCol w:w="3828"/>
        <w:gridCol w:w="5953"/>
      </w:tblGrid>
      <w:tr w:rsidR="00B822F8" w:rsidTr="00A219D7">
        <w:tc>
          <w:tcPr>
            <w:tcW w:w="3828" w:type="dxa"/>
            <w:tcBorders>
              <w:top w:val="nil"/>
              <w:left w:val="nil"/>
              <w:bottom w:val="nil"/>
              <w:right w:val="nil"/>
            </w:tcBorders>
          </w:tcPr>
          <w:p w:rsidR="00B822F8" w:rsidRDefault="00B822F8" w:rsidP="00A219D7">
            <w:pPr>
              <w:jc w:val="center"/>
              <w:rPr>
                <w:b/>
                <w:bCs/>
                <w:color w:val="000000"/>
                <w:spacing w:val="-5"/>
              </w:rPr>
            </w:pPr>
            <w:r>
              <w:rPr>
                <w:b/>
                <w:bCs/>
                <w:color w:val="000000"/>
                <w:spacing w:val="-5"/>
                <w:sz w:val="32"/>
                <w:szCs w:val="32"/>
              </w:rPr>
              <w:t>Организатор конкурса:</w:t>
            </w:r>
          </w:p>
        </w:tc>
        <w:tc>
          <w:tcPr>
            <w:tcW w:w="5953" w:type="dxa"/>
            <w:tcBorders>
              <w:top w:val="nil"/>
              <w:left w:val="nil"/>
              <w:bottom w:val="nil"/>
              <w:right w:val="nil"/>
            </w:tcBorders>
          </w:tcPr>
          <w:p w:rsidR="00B822F8" w:rsidRDefault="00B822F8" w:rsidP="00A219D7">
            <w:pPr>
              <w:rPr>
                <w:b/>
                <w:bCs/>
                <w:color w:val="000000"/>
                <w:spacing w:val="-5"/>
              </w:rPr>
            </w:pPr>
            <w:r w:rsidRPr="00224E29">
              <w:rPr>
                <w:b/>
                <w:bCs/>
                <w:color w:val="000000"/>
                <w:spacing w:val="-5"/>
                <w:sz w:val="32"/>
                <w:szCs w:val="32"/>
              </w:rPr>
              <w:t>Управление</w:t>
            </w:r>
            <w:r>
              <w:rPr>
                <w:b/>
                <w:bCs/>
                <w:color w:val="000000"/>
                <w:spacing w:val="-5"/>
                <w:sz w:val="32"/>
                <w:szCs w:val="32"/>
              </w:rPr>
              <w:t xml:space="preserve"> экономического </w:t>
            </w:r>
            <w:r w:rsidRPr="00224E29">
              <w:rPr>
                <w:b/>
                <w:bCs/>
                <w:color w:val="000000"/>
                <w:spacing w:val="-5"/>
                <w:sz w:val="32"/>
                <w:szCs w:val="32"/>
              </w:rPr>
              <w:t>развития и торговли администрации Марксовского муниципального района Саратовской области</w:t>
            </w:r>
            <w:r>
              <w:rPr>
                <w:b/>
                <w:bCs/>
                <w:color w:val="000000"/>
                <w:spacing w:val="-5"/>
                <w:sz w:val="32"/>
                <w:szCs w:val="32"/>
              </w:rPr>
              <w:t>.</w:t>
            </w:r>
          </w:p>
        </w:tc>
      </w:tr>
    </w:tbl>
    <w:p w:rsidR="00B822F8" w:rsidRDefault="00B822F8" w:rsidP="00B822F8">
      <w:pPr>
        <w:shd w:val="clear" w:color="auto" w:fill="FFFFFF"/>
        <w:rPr>
          <w:b/>
          <w:bCs/>
          <w:color w:val="000000"/>
          <w:spacing w:val="-5"/>
        </w:rPr>
      </w:pPr>
    </w:p>
    <w:p w:rsidR="00B822F8" w:rsidRDefault="00B822F8" w:rsidP="00B822F8">
      <w:pPr>
        <w:shd w:val="clear" w:color="auto" w:fill="FFFFFF"/>
        <w:jc w:val="center"/>
        <w:rPr>
          <w:b/>
          <w:bCs/>
          <w:color w:val="000000"/>
          <w:spacing w:val="-5"/>
        </w:rPr>
      </w:pPr>
    </w:p>
    <w:p w:rsidR="00B822F8" w:rsidRDefault="00B822F8" w:rsidP="00B822F8">
      <w:pPr>
        <w:shd w:val="clear" w:color="auto" w:fill="FFFFFF"/>
        <w:jc w:val="center"/>
        <w:rPr>
          <w:b/>
          <w:bCs/>
          <w:color w:val="000000"/>
          <w:spacing w:val="-5"/>
        </w:rPr>
      </w:pPr>
    </w:p>
    <w:p w:rsidR="00B822F8" w:rsidRDefault="00B822F8" w:rsidP="00B822F8">
      <w:pPr>
        <w:shd w:val="clear" w:color="auto" w:fill="FFFFFF"/>
        <w:jc w:val="center"/>
        <w:rPr>
          <w:b/>
          <w:bCs/>
          <w:color w:val="000000"/>
          <w:spacing w:val="-5"/>
        </w:rPr>
      </w:pPr>
    </w:p>
    <w:p w:rsidR="00B822F8" w:rsidRDefault="00B822F8" w:rsidP="00B822F8">
      <w:pPr>
        <w:shd w:val="clear" w:color="auto" w:fill="FFFFFF"/>
        <w:rPr>
          <w:b/>
          <w:bCs/>
          <w:color w:val="000000"/>
          <w:spacing w:val="-5"/>
          <w:sz w:val="28"/>
          <w:szCs w:val="28"/>
        </w:rPr>
      </w:pPr>
    </w:p>
    <w:p w:rsidR="00B822F8" w:rsidRDefault="00B822F8" w:rsidP="00B822F8">
      <w:pPr>
        <w:shd w:val="clear" w:color="auto" w:fill="FFFFFF"/>
        <w:jc w:val="center"/>
        <w:rPr>
          <w:b/>
          <w:bCs/>
          <w:color w:val="000000"/>
          <w:spacing w:val="-5"/>
          <w:sz w:val="28"/>
          <w:szCs w:val="28"/>
        </w:rPr>
      </w:pPr>
    </w:p>
    <w:p w:rsidR="00B822F8" w:rsidRDefault="00B822F8" w:rsidP="00B822F8">
      <w:pPr>
        <w:shd w:val="clear" w:color="auto" w:fill="FFFFFF"/>
        <w:jc w:val="center"/>
        <w:rPr>
          <w:b/>
          <w:bCs/>
          <w:color w:val="000000"/>
          <w:spacing w:val="-5"/>
          <w:sz w:val="28"/>
          <w:szCs w:val="28"/>
        </w:rPr>
      </w:pPr>
    </w:p>
    <w:p w:rsidR="00B822F8" w:rsidRDefault="00B822F8" w:rsidP="00B822F8">
      <w:pPr>
        <w:shd w:val="clear" w:color="auto" w:fill="FFFFFF"/>
        <w:jc w:val="center"/>
        <w:rPr>
          <w:b/>
          <w:bCs/>
          <w:color w:val="000000"/>
          <w:spacing w:val="-5"/>
          <w:sz w:val="28"/>
          <w:szCs w:val="28"/>
        </w:rPr>
      </w:pPr>
    </w:p>
    <w:p w:rsidR="00B822F8" w:rsidRDefault="00B822F8" w:rsidP="00B822F8">
      <w:pPr>
        <w:shd w:val="clear" w:color="auto" w:fill="FFFFFF"/>
        <w:jc w:val="center"/>
        <w:rPr>
          <w:b/>
          <w:bCs/>
          <w:color w:val="000000"/>
          <w:spacing w:val="-5"/>
          <w:sz w:val="28"/>
          <w:szCs w:val="28"/>
        </w:rPr>
      </w:pPr>
    </w:p>
    <w:p w:rsidR="00B822F8" w:rsidRDefault="00B822F8" w:rsidP="00B822F8">
      <w:pPr>
        <w:shd w:val="clear" w:color="auto" w:fill="FFFFFF"/>
        <w:jc w:val="center"/>
        <w:rPr>
          <w:b/>
          <w:bCs/>
          <w:color w:val="000000"/>
          <w:spacing w:val="-5"/>
          <w:sz w:val="28"/>
          <w:szCs w:val="28"/>
        </w:rPr>
      </w:pPr>
    </w:p>
    <w:p w:rsidR="00B822F8" w:rsidRDefault="00B822F8" w:rsidP="00B822F8">
      <w:pPr>
        <w:shd w:val="clear" w:color="auto" w:fill="FFFFFF"/>
        <w:jc w:val="center"/>
        <w:rPr>
          <w:b/>
          <w:bCs/>
          <w:color w:val="000000"/>
          <w:spacing w:val="-5"/>
          <w:sz w:val="28"/>
          <w:szCs w:val="28"/>
        </w:rPr>
      </w:pPr>
      <w:r w:rsidRPr="003033C4">
        <w:rPr>
          <w:b/>
          <w:bCs/>
          <w:color w:val="000000"/>
          <w:spacing w:val="-5"/>
          <w:sz w:val="28"/>
          <w:szCs w:val="28"/>
        </w:rPr>
        <w:t>г.</w:t>
      </w:r>
      <w:r>
        <w:rPr>
          <w:b/>
          <w:bCs/>
          <w:color w:val="000000"/>
          <w:spacing w:val="-5"/>
          <w:sz w:val="28"/>
          <w:szCs w:val="28"/>
        </w:rPr>
        <w:t xml:space="preserve"> </w:t>
      </w:r>
      <w:r w:rsidRPr="003033C4">
        <w:rPr>
          <w:b/>
          <w:bCs/>
          <w:color w:val="000000"/>
          <w:spacing w:val="-5"/>
          <w:sz w:val="28"/>
          <w:szCs w:val="28"/>
        </w:rPr>
        <w:t>Ма</w:t>
      </w:r>
      <w:r>
        <w:rPr>
          <w:b/>
          <w:bCs/>
          <w:color w:val="000000"/>
          <w:spacing w:val="-5"/>
          <w:sz w:val="28"/>
          <w:szCs w:val="28"/>
        </w:rPr>
        <w:t>ркс, 2014 г.</w:t>
      </w:r>
    </w:p>
    <w:p w:rsidR="00B822F8" w:rsidRPr="00F54939" w:rsidRDefault="00B822F8" w:rsidP="00B822F8">
      <w:pPr>
        <w:spacing w:after="200" w:line="276" w:lineRule="auto"/>
        <w:jc w:val="center"/>
        <w:rPr>
          <w:b/>
          <w:sz w:val="28"/>
          <w:szCs w:val="28"/>
        </w:rPr>
      </w:pPr>
      <w:r>
        <w:rPr>
          <w:b/>
          <w:bCs/>
          <w:color w:val="000000"/>
          <w:spacing w:val="-5"/>
          <w:sz w:val="28"/>
          <w:szCs w:val="28"/>
        </w:rPr>
        <w:br w:type="page"/>
      </w:r>
      <w:r w:rsidRPr="00F54939">
        <w:rPr>
          <w:b/>
          <w:sz w:val="28"/>
          <w:szCs w:val="28"/>
        </w:rPr>
        <w:lastRenderedPageBreak/>
        <w:t>СОДЕРЖАНИЕ</w:t>
      </w:r>
    </w:p>
    <w:tbl>
      <w:tblPr>
        <w:tblStyle w:val="a6"/>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654"/>
        <w:gridCol w:w="850"/>
      </w:tblGrid>
      <w:tr w:rsidR="00B822F8" w:rsidTr="00A219D7">
        <w:tc>
          <w:tcPr>
            <w:tcW w:w="1668"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kern w:val="0"/>
                <w:sz w:val="28"/>
              </w:rPr>
            </w:pPr>
            <w:r w:rsidRPr="00BC2C18">
              <w:rPr>
                <w:rFonts w:ascii="Times New Roman" w:hAnsi="Times New Roman"/>
                <w:bCs/>
                <w:caps/>
                <w:kern w:val="0"/>
                <w:sz w:val="28"/>
              </w:rPr>
              <w:t>ЧАСТЬ I</w:t>
            </w:r>
            <w:r w:rsidRPr="00BC2C18">
              <w:rPr>
                <w:rFonts w:ascii="Times New Roman" w:hAnsi="Times New Roman"/>
                <w:kern w:val="0"/>
                <w:sz w:val="28"/>
              </w:rPr>
              <w:t xml:space="preserve">. </w:t>
            </w:r>
          </w:p>
        </w:tc>
        <w:tc>
          <w:tcPr>
            <w:tcW w:w="7654"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kern w:val="0"/>
                <w:sz w:val="28"/>
              </w:rPr>
            </w:pPr>
            <w:r w:rsidRPr="00BC2C18">
              <w:rPr>
                <w:rFonts w:ascii="Times New Roman" w:hAnsi="Times New Roman"/>
                <w:kern w:val="0"/>
                <w:sz w:val="28"/>
              </w:rPr>
              <w:t>КОНКУРС</w:t>
            </w:r>
            <w:r>
              <w:rPr>
                <w:rFonts w:ascii="Times New Roman" w:hAnsi="Times New Roman"/>
                <w:kern w:val="0"/>
                <w:sz w:val="28"/>
              </w:rPr>
              <w:t>.</w:t>
            </w:r>
          </w:p>
        </w:tc>
        <w:tc>
          <w:tcPr>
            <w:tcW w:w="850" w:type="dxa"/>
          </w:tcPr>
          <w:p w:rsidR="00B822F8" w:rsidRPr="00BC2C18" w:rsidRDefault="00B822F8" w:rsidP="00A219D7">
            <w:pPr>
              <w:pStyle w:val="af4"/>
              <w:keepNext/>
              <w:keepLines/>
              <w:widowControl w:val="0"/>
              <w:suppressLineNumbers/>
              <w:suppressAutoHyphens/>
              <w:spacing w:before="0" w:after="0"/>
              <w:jc w:val="right"/>
              <w:rPr>
                <w:rFonts w:ascii="Times New Roman" w:hAnsi="Times New Roman"/>
                <w:b w:val="0"/>
                <w:kern w:val="0"/>
                <w:sz w:val="28"/>
              </w:rPr>
            </w:pPr>
          </w:p>
        </w:tc>
      </w:tr>
      <w:tr w:rsidR="00B822F8" w:rsidTr="00A219D7">
        <w:tc>
          <w:tcPr>
            <w:tcW w:w="1668"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1.</w:t>
            </w:r>
          </w:p>
        </w:tc>
        <w:tc>
          <w:tcPr>
            <w:tcW w:w="7654"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ПРИГЛАШЕНИЕ К УЧАСТИЮ В КОНКУРСЕ</w:t>
            </w:r>
          </w:p>
        </w:tc>
        <w:tc>
          <w:tcPr>
            <w:tcW w:w="850" w:type="dxa"/>
            <w:vAlign w:val="center"/>
          </w:tcPr>
          <w:p w:rsidR="00B822F8" w:rsidRPr="00BC2C18" w:rsidRDefault="00B822F8" w:rsidP="00A219D7">
            <w:pPr>
              <w:pStyle w:val="af4"/>
              <w:keepNext/>
              <w:keepLines/>
              <w:widowControl w:val="0"/>
              <w:suppressLineNumbers/>
              <w:suppressAutoHyphens/>
              <w:spacing w:before="0" w:after="0"/>
              <w:jc w:val="right"/>
              <w:rPr>
                <w:rFonts w:ascii="Times New Roman" w:hAnsi="Times New Roman"/>
                <w:b w:val="0"/>
                <w:kern w:val="0"/>
                <w:sz w:val="28"/>
              </w:rPr>
            </w:pPr>
            <w:r w:rsidRPr="00BC2C18">
              <w:rPr>
                <w:rFonts w:ascii="Times New Roman" w:hAnsi="Times New Roman"/>
                <w:b w:val="0"/>
                <w:kern w:val="0"/>
                <w:sz w:val="28"/>
              </w:rPr>
              <w:t>2</w:t>
            </w:r>
          </w:p>
        </w:tc>
      </w:tr>
      <w:tr w:rsidR="00B822F8" w:rsidTr="00A219D7">
        <w:tc>
          <w:tcPr>
            <w:tcW w:w="1668"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2.</w:t>
            </w:r>
          </w:p>
        </w:tc>
        <w:tc>
          <w:tcPr>
            <w:tcW w:w="7654"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ОБЩИЕ УСЛОВИЯ ПРОВЕДЕНИЯ КОНКУРСА</w:t>
            </w:r>
          </w:p>
        </w:tc>
        <w:tc>
          <w:tcPr>
            <w:tcW w:w="850" w:type="dxa"/>
            <w:vAlign w:val="center"/>
          </w:tcPr>
          <w:p w:rsidR="00B822F8" w:rsidRPr="00BC2C18" w:rsidRDefault="00B822F8" w:rsidP="00A219D7">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4</w:t>
            </w:r>
          </w:p>
        </w:tc>
      </w:tr>
      <w:tr w:rsidR="00B822F8" w:rsidTr="00A219D7">
        <w:tc>
          <w:tcPr>
            <w:tcW w:w="1668"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3.</w:t>
            </w:r>
          </w:p>
        </w:tc>
        <w:tc>
          <w:tcPr>
            <w:tcW w:w="7654"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КОНКУРСНАЯ  ДОКУМЕНТАЦИЯ</w:t>
            </w:r>
          </w:p>
        </w:tc>
        <w:tc>
          <w:tcPr>
            <w:tcW w:w="850" w:type="dxa"/>
            <w:vAlign w:val="center"/>
          </w:tcPr>
          <w:p w:rsidR="00B822F8" w:rsidRPr="00BC2C18" w:rsidRDefault="00B822F8" w:rsidP="00A219D7">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4</w:t>
            </w:r>
          </w:p>
        </w:tc>
      </w:tr>
      <w:tr w:rsidR="00B822F8" w:rsidTr="00A219D7">
        <w:tc>
          <w:tcPr>
            <w:tcW w:w="1668"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4.</w:t>
            </w:r>
          </w:p>
        </w:tc>
        <w:tc>
          <w:tcPr>
            <w:tcW w:w="7654"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ПОДГОТОВКА ЗАЯВКИ НА УЧАСТИЕ В КОНКУРСЕ</w:t>
            </w:r>
          </w:p>
        </w:tc>
        <w:tc>
          <w:tcPr>
            <w:tcW w:w="850" w:type="dxa"/>
            <w:vAlign w:val="center"/>
          </w:tcPr>
          <w:p w:rsidR="00B822F8" w:rsidRPr="00BC2C18" w:rsidRDefault="00B822F8" w:rsidP="00A219D7">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5</w:t>
            </w:r>
          </w:p>
        </w:tc>
      </w:tr>
      <w:tr w:rsidR="00B822F8" w:rsidTr="00A219D7">
        <w:tc>
          <w:tcPr>
            <w:tcW w:w="1668"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5.</w:t>
            </w:r>
          </w:p>
        </w:tc>
        <w:tc>
          <w:tcPr>
            <w:tcW w:w="7654"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ПОДАЧА ЗАЯВКИ НА УЧАСТИЕ В КОНКУРСЕ</w:t>
            </w:r>
          </w:p>
        </w:tc>
        <w:tc>
          <w:tcPr>
            <w:tcW w:w="850" w:type="dxa"/>
            <w:vAlign w:val="center"/>
          </w:tcPr>
          <w:p w:rsidR="00B822F8" w:rsidRPr="00BC2C18" w:rsidRDefault="00B822F8" w:rsidP="00A219D7">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6</w:t>
            </w:r>
          </w:p>
        </w:tc>
      </w:tr>
      <w:tr w:rsidR="00B822F8" w:rsidTr="00A219D7">
        <w:tc>
          <w:tcPr>
            <w:tcW w:w="1668"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6.</w:t>
            </w:r>
          </w:p>
        </w:tc>
        <w:tc>
          <w:tcPr>
            <w:tcW w:w="7654"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ВСКРЫТИЕ КОНВЕРТОВ С ЗАЯВКАМИ НА УЧАСТИЕ В КОНКУРСЕ</w:t>
            </w:r>
          </w:p>
        </w:tc>
        <w:tc>
          <w:tcPr>
            <w:tcW w:w="850" w:type="dxa"/>
            <w:vAlign w:val="center"/>
          </w:tcPr>
          <w:p w:rsidR="00B822F8" w:rsidRPr="00BC2C18" w:rsidRDefault="00B822F8" w:rsidP="00A219D7">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7</w:t>
            </w:r>
          </w:p>
        </w:tc>
      </w:tr>
      <w:tr w:rsidR="00B822F8" w:rsidTr="00A219D7">
        <w:tc>
          <w:tcPr>
            <w:tcW w:w="1668"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7.</w:t>
            </w:r>
          </w:p>
        </w:tc>
        <w:tc>
          <w:tcPr>
            <w:tcW w:w="7654"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 xml:space="preserve">ОПРЕДЕЛЕНИЕ ПОБЕДИТЕЛЯ КОНКУРСА </w:t>
            </w:r>
          </w:p>
        </w:tc>
        <w:tc>
          <w:tcPr>
            <w:tcW w:w="850" w:type="dxa"/>
            <w:vAlign w:val="center"/>
          </w:tcPr>
          <w:p w:rsidR="00B822F8" w:rsidRPr="00BC2C18" w:rsidRDefault="00B822F8" w:rsidP="00A219D7">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10</w:t>
            </w:r>
          </w:p>
        </w:tc>
      </w:tr>
      <w:tr w:rsidR="00B822F8" w:rsidTr="00A219D7">
        <w:tc>
          <w:tcPr>
            <w:tcW w:w="1668"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8.</w:t>
            </w:r>
          </w:p>
        </w:tc>
        <w:tc>
          <w:tcPr>
            <w:tcW w:w="7654"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 xml:space="preserve">ЗАКЛЮЧЕНИЕ </w:t>
            </w:r>
            <w:r>
              <w:rPr>
                <w:rFonts w:ascii="Times New Roman" w:hAnsi="Times New Roman"/>
                <w:b w:val="0"/>
                <w:sz w:val="24"/>
                <w:szCs w:val="24"/>
              </w:rPr>
              <w:t>ДОГОВОРА</w:t>
            </w:r>
          </w:p>
        </w:tc>
        <w:tc>
          <w:tcPr>
            <w:tcW w:w="850" w:type="dxa"/>
            <w:vAlign w:val="center"/>
          </w:tcPr>
          <w:p w:rsidR="00B822F8" w:rsidRPr="00BC2C18" w:rsidRDefault="00B822F8" w:rsidP="00A219D7">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11</w:t>
            </w:r>
          </w:p>
        </w:tc>
      </w:tr>
      <w:tr w:rsidR="00B822F8" w:rsidTr="00A219D7">
        <w:tc>
          <w:tcPr>
            <w:tcW w:w="1668"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9.</w:t>
            </w:r>
          </w:p>
        </w:tc>
        <w:tc>
          <w:tcPr>
            <w:tcW w:w="7654"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ИНФОРМАЦИОННАЯ КАРТА КОНКУРСА</w:t>
            </w:r>
          </w:p>
        </w:tc>
        <w:tc>
          <w:tcPr>
            <w:tcW w:w="850" w:type="dxa"/>
            <w:vAlign w:val="center"/>
          </w:tcPr>
          <w:p w:rsidR="00B822F8" w:rsidRPr="00BC2C18" w:rsidRDefault="00B822F8" w:rsidP="00A219D7">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11</w:t>
            </w:r>
          </w:p>
        </w:tc>
      </w:tr>
      <w:tr w:rsidR="00B822F8" w:rsidTr="00A219D7">
        <w:tc>
          <w:tcPr>
            <w:tcW w:w="1668"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РАЗДЕЛ 10.</w:t>
            </w:r>
          </w:p>
        </w:tc>
        <w:tc>
          <w:tcPr>
            <w:tcW w:w="7654"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b w:val="0"/>
                <w:kern w:val="0"/>
                <w:sz w:val="24"/>
                <w:szCs w:val="24"/>
              </w:rPr>
            </w:pPr>
            <w:r w:rsidRPr="00BC2C18">
              <w:rPr>
                <w:rFonts w:ascii="Times New Roman" w:hAnsi="Times New Roman"/>
                <w:b w:val="0"/>
                <w:sz w:val="24"/>
                <w:szCs w:val="24"/>
              </w:rPr>
              <w:t>ОБРАЗЦЫ ФОРМ И ДОКУМЕНТОВ ДЛЯ ЗАПОЛНЕНИЯ УЧАСТНИКАМИ</w:t>
            </w:r>
          </w:p>
        </w:tc>
        <w:tc>
          <w:tcPr>
            <w:tcW w:w="850" w:type="dxa"/>
            <w:vAlign w:val="center"/>
          </w:tcPr>
          <w:p w:rsidR="00B822F8" w:rsidRPr="00BC2C18" w:rsidRDefault="00B822F8" w:rsidP="00A219D7">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17</w:t>
            </w:r>
          </w:p>
        </w:tc>
      </w:tr>
      <w:tr w:rsidR="00B822F8" w:rsidTr="00A219D7">
        <w:tc>
          <w:tcPr>
            <w:tcW w:w="1668"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kern w:val="0"/>
                <w:sz w:val="28"/>
              </w:rPr>
            </w:pPr>
            <w:r w:rsidRPr="00BC2C18">
              <w:rPr>
                <w:rFonts w:ascii="Times New Roman" w:hAnsi="Times New Roman"/>
                <w:bCs/>
                <w:caps/>
                <w:sz w:val="28"/>
              </w:rPr>
              <w:t>ЧАСТЬ I</w:t>
            </w:r>
            <w:proofErr w:type="spellStart"/>
            <w:r w:rsidRPr="00BC2C18">
              <w:rPr>
                <w:rFonts w:ascii="Times New Roman" w:hAnsi="Times New Roman"/>
                <w:bCs/>
                <w:caps/>
                <w:sz w:val="28"/>
                <w:lang w:val="en-US"/>
              </w:rPr>
              <w:t>I</w:t>
            </w:r>
            <w:proofErr w:type="spellEnd"/>
            <w:r w:rsidRPr="00BC2C18">
              <w:rPr>
                <w:rFonts w:ascii="Times New Roman" w:hAnsi="Times New Roman"/>
                <w:sz w:val="28"/>
              </w:rPr>
              <w:t>.</w:t>
            </w:r>
          </w:p>
        </w:tc>
        <w:tc>
          <w:tcPr>
            <w:tcW w:w="7654"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kern w:val="0"/>
                <w:sz w:val="28"/>
              </w:rPr>
            </w:pPr>
            <w:r w:rsidRPr="00BC2C18">
              <w:rPr>
                <w:rFonts w:ascii="Times New Roman" w:hAnsi="Times New Roman"/>
                <w:sz w:val="28"/>
              </w:rPr>
              <w:t>ТЕ</w:t>
            </w:r>
            <w:r w:rsidRPr="00BC2C18">
              <w:rPr>
                <w:rFonts w:ascii="Times New Roman" w:hAnsi="Times New Roman"/>
                <w:bCs/>
                <w:caps/>
                <w:sz w:val="28"/>
              </w:rPr>
              <w:t>ХНИЧЕСКАЯ ЧАСТЬ</w:t>
            </w:r>
            <w:r>
              <w:rPr>
                <w:rFonts w:ascii="Times New Roman" w:hAnsi="Times New Roman"/>
                <w:bCs/>
                <w:caps/>
                <w:sz w:val="28"/>
              </w:rPr>
              <w:t>.</w:t>
            </w:r>
          </w:p>
        </w:tc>
        <w:tc>
          <w:tcPr>
            <w:tcW w:w="850" w:type="dxa"/>
            <w:vAlign w:val="center"/>
          </w:tcPr>
          <w:p w:rsidR="00B822F8" w:rsidRPr="00BC2C18" w:rsidRDefault="00B822F8" w:rsidP="00A219D7">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22</w:t>
            </w:r>
          </w:p>
        </w:tc>
      </w:tr>
      <w:tr w:rsidR="00B822F8" w:rsidTr="00A219D7">
        <w:tc>
          <w:tcPr>
            <w:tcW w:w="1668"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kern w:val="0"/>
                <w:sz w:val="28"/>
              </w:rPr>
            </w:pPr>
            <w:r w:rsidRPr="00BC2C18">
              <w:rPr>
                <w:rFonts w:ascii="Times New Roman" w:hAnsi="Times New Roman"/>
                <w:bCs/>
                <w:caps/>
                <w:sz w:val="28"/>
              </w:rPr>
              <w:t>ЧАСТЬ I</w:t>
            </w:r>
            <w:r w:rsidRPr="00BC2C18">
              <w:rPr>
                <w:rFonts w:ascii="Times New Roman" w:hAnsi="Times New Roman"/>
                <w:bCs/>
                <w:caps/>
                <w:sz w:val="28"/>
                <w:lang w:val="en-US"/>
              </w:rPr>
              <w:t>II</w:t>
            </w:r>
            <w:r w:rsidRPr="00BC2C18">
              <w:rPr>
                <w:rFonts w:ascii="Times New Roman" w:hAnsi="Times New Roman"/>
                <w:sz w:val="28"/>
              </w:rPr>
              <w:t>.</w:t>
            </w:r>
          </w:p>
        </w:tc>
        <w:tc>
          <w:tcPr>
            <w:tcW w:w="7654" w:type="dxa"/>
          </w:tcPr>
          <w:p w:rsidR="00B822F8" w:rsidRPr="00BC2C18" w:rsidRDefault="00B822F8" w:rsidP="00A219D7">
            <w:pPr>
              <w:pStyle w:val="af4"/>
              <w:keepNext/>
              <w:keepLines/>
              <w:widowControl w:val="0"/>
              <w:suppressLineNumbers/>
              <w:suppressAutoHyphens/>
              <w:spacing w:before="0" w:after="0"/>
              <w:jc w:val="left"/>
              <w:rPr>
                <w:rFonts w:ascii="Times New Roman" w:hAnsi="Times New Roman"/>
                <w:kern w:val="0"/>
                <w:sz w:val="28"/>
              </w:rPr>
            </w:pPr>
            <w:r w:rsidRPr="00BC2C18">
              <w:rPr>
                <w:rFonts w:ascii="Times New Roman" w:hAnsi="Times New Roman"/>
                <w:bCs/>
                <w:caps/>
                <w:sz w:val="28"/>
              </w:rPr>
              <w:t xml:space="preserve">ПРОЕКТ </w:t>
            </w:r>
            <w:r>
              <w:rPr>
                <w:rFonts w:ascii="Times New Roman" w:hAnsi="Times New Roman"/>
                <w:bCs/>
                <w:caps/>
                <w:sz w:val="28"/>
              </w:rPr>
              <w:t>ГРАЖДАНСКОГО ПРАВОВОГО ДОГОВОРА.</w:t>
            </w:r>
          </w:p>
        </w:tc>
        <w:tc>
          <w:tcPr>
            <w:tcW w:w="850" w:type="dxa"/>
            <w:vAlign w:val="center"/>
          </w:tcPr>
          <w:p w:rsidR="00B822F8" w:rsidRPr="00BC2C18" w:rsidRDefault="00B822F8" w:rsidP="00A219D7">
            <w:pPr>
              <w:pStyle w:val="af4"/>
              <w:keepNext/>
              <w:keepLines/>
              <w:widowControl w:val="0"/>
              <w:suppressLineNumbers/>
              <w:suppressAutoHyphens/>
              <w:spacing w:before="0" w:after="0"/>
              <w:jc w:val="right"/>
              <w:rPr>
                <w:rFonts w:ascii="Times New Roman" w:hAnsi="Times New Roman"/>
                <w:b w:val="0"/>
                <w:kern w:val="0"/>
                <w:sz w:val="28"/>
              </w:rPr>
            </w:pPr>
            <w:r>
              <w:rPr>
                <w:rFonts w:ascii="Times New Roman" w:hAnsi="Times New Roman"/>
                <w:b w:val="0"/>
                <w:kern w:val="0"/>
                <w:sz w:val="28"/>
              </w:rPr>
              <w:t>31</w:t>
            </w:r>
          </w:p>
        </w:tc>
      </w:tr>
    </w:tbl>
    <w:p w:rsidR="00B822F8" w:rsidRDefault="00B822F8" w:rsidP="00B822F8">
      <w:pPr>
        <w:pStyle w:val="af4"/>
        <w:keepNext/>
        <w:keepLines/>
        <w:widowControl w:val="0"/>
        <w:suppressLineNumbers/>
        <w:suppressAutoHyphens/>
        <w:spacing w:before="0" w:after="0"/>
        <w:jc w:val="left"/>
        <w:rPr>
          <w:kern w:val="0"/>
          <w:sz w:val="28"/>
        </w:rPr>
      </w:pPr>
    </w:p>
    <w:p w:rsidR="00B822F8" w:rsidRDefault="00B822F8" w:rsidP="00B822F8">
      <w:pPr>
        <w:spacing w:after="200" w:line="276" w:lineRule="auto"/>
        <w:jc w:val="left"/>
        <w:rPr>
          <w:sz w:val="28"/>
        </w:rPr>
      </w:pPr>
      <w:r>
        <w:rPr>
          <w:b/>
          <w:bCs/>
          <w:caps/>
          <w:sz w:val="28"/>
        </w:rPr>
        <w:br w:type="page"/>
      </w:r>
    </w:p>
    <w:p w:rsidR="00B822F8" w:rsidRPr="00BD267A" w:rsidRDefault="00B822F8" w:rsidP="00B822F8">
      <w:pPr>
        <w:pStyle w:val="1"/>
        <w:spacing w:before="0" w:after="0"/>
        <w:rPr>
          <w:kern w:val="0"/>
          <w:sz w:val="28"/>
          <w:szCs w:val="28"/>
        </w:rPr>
      </w:pPr>
      <w:r w:rsidRPr="00BD267A">
        <w:rPr>
          <w:kern w:val="0"/>
          <w:sz w:val="24"/>
          <w:szCs w:val="24"/>
        </w:rPr>
        <w:lastRenderedPageBreak/>
        <w:t>РАЗДЕЛ 1. ПРИГЛАШЕНИЕ К УЧАСТИЮ В КОНКУРСЕ</w:t>
      </w:r>
    </w:p>
    <w:p w:rsidR="00B822F8" w:rsidRPr="00BD267A" w:rsidRDefault="00B822F8" w:rsidP="00B822F8">
      <w:pPr>
        <w:keepNext/>
        <w:keepLines/>
        <w:suppressLineNumbers/>
        <w:suppressAutoHyphens/>
        <w:rPr>
          <w:sz w:val="18"/>
          <w:szCs w:val="18"/>
        </w:rPr>
      </w:pPr>
    </w:p>
    <w:p w:rsidR="00B822F8" w:rsidRPr="00BD267A" w:rsidRDefault="00B822F8" w:rsidP="00B822F8">
      <w:pPr>
        <w:keepNext/>
        <w:keepLines/>
        <w:suppressLineNumbers/>
        <w:suppressAutoHyphens/>
        <w:ind w:firstLine="567"/>
        <w:jc w:val="center"/>
        <w:rPr>
          <w:b/>
          <w:sz w:val="22"/>
          <w:szCs w:val="22"/>
          <w:highlight w:val="yellow"/>
        </w:rPr>
      </w:pPr>
    </w:p>
    <w:p w:rsidR="00B822F8" w:rsidRDefault="00B822F8" w:rsidP="00B822F8">
      <w:pPr>
        <w:keepNext/>
        <w:keepLines/>
        <w:suppressLineNumbers/>
        <w:suppressAutoHyphens/>
        <w:ind w:firstLine="567"/>
        <w:rPr>
          <w:sz w:val="22"/>
          <w:szCs w:val="22"/>
        </w:rPr>
      </w:pPr>
      <w:r w:rsidRPr="00BD267A">
        <w:rPr>
          <w:sz w:val="22"/>
          <w:szCs w:val="22"/>
        </w:rPr>
        <w:t xml:space="preserve">Настоящим приглашаются к участию в конкурсе, полная информация о котором указана в </w:t>
      </w:r>
      <w:r w:rsidRPr="00BD267A">
        <w:rPr>
          <w:b/>
          <w:i/>
          <w:sz w:val="22"/>
          <w:szCs w:val="22"/>
        </w:rPr>
        <w:t>Информационной карте конкурса</w:t>
      </w:r>
      <w:r w:rsidRPr="00BD267A">
        <w:rPr>
          <w:sz w:val="22"/>
          <w:szCs w:val="22"/>
        </w:rPr>
        <w:t>, любые юридические лица независимо от организационно-правовой формы, формы собственности, места нахождения и места происхождения капитала, в том числе индивидуальные предприниматели.</w:t>
      </w:r>
    </w:p>
    <w:p w:rsidR="00B822F8" w:rsidRPr="00BD267A" w:rsidRDefault="00B822F8" w:rsidP="00B822F8">
      <w:pPr>
        <w:keepNext/>
        <w:keepLines/>
        <w:suppressLineNumbers/>
        <w:suppressAutoHyphens/>
        <w:ind w:firstLine="567"/>
        <w:rPr>
          <w:sz w:val="22"/>
          <w:szCs w:val="22"/>
        </w:rPr>
      </w:pPr>
      <w:r w:rsidRPr="00BD267A">
        <w:rPr>
          <w:sz w:val="22"/>
          <w:szCs w:val="22"/>
        </w:rPr>
        <w:t xml:space="preserve">Заинтересованные лица могут скачать полный комплект настоящей конкурсной документации в электронном виде бесплатно. </w:t>
      </w:r>
    </w:p>
    <w:p w:rsidR="00B822F8" w:rsidRPr="00BD267A" w:rsidRDefault="00B822F8" w:rsidP="00B822F8">
      <w:pPr>
        <w:keepNext/>
        <w:keepLines/>
        <w:widowControl w:val="0"/>
        <w:suppressLineNumbers/>
        <w:suppressAutoHyphens/>
        <w:ind w:firstLine="567"/>
        <w:rPr>
          <w:sz w:val="22"/>
          <w:szCs w:val="22"/>
        </w:rPr>
      </w:pPr>
      <w:proofErr w:type="gramStart"/>
      <w:r w:rsidRPr="00BD267A">
        <w:rPr>
          <w:sz w:val="22"/>
          <w:szCs w:val="22"/>
        </w:rPr>
        <w:t xml:space="preserve">Со дня опубликования в официальном печатном издании или размещения на официальном сайте извещения о проведении открытого </w:t>
      </w:r>
      <w:r w:rsidRPr="000F24A9">
        <w:rPr>
          <w:sz w:val="22"/>
          <w:szCs w:val="22"/>
        </w:rPr>
        <w:t>конкурса организатор конкурса</w:t>
      </w:r>
      <w:r w:rsidRPr="00BD267A">
        <w:rPr>
          <w:sz w:val="22"/>
          <w:szCs w:val="22"/>
        </w:rPr>
        <w:t xml:space="preserve"> на основании заявления (запроса)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предоставляется такому лицу в порядке, указанном в извещении о проведении настоящего конкурса или выдается</w:t>
      </w:r>
      <w:proofErr w:type="gramEnd"/>
      <w:r w:rsidRPr="00BD267A">
        <w:rPr>
          <w:sz w:val="22"/>
          <w:szCs w:val="22"/>
        </w:rPr>
        <w:t xml:space="preserve"> в электронном виде: на собственный носитель информации, может быть отправлен по адресу электронной почты указанному в заявлении (запросе).</w:t>
      </w:r>
    </w:p>
    <w:p w:rsidR="00B822F8" w:rsidRPr="00BD267A" w:rsidRDefault="00B822F8" w:rsidP="00B822F8">
      <w:pPr>
        <w:keepNext/>
        <w:keepLines/>
        <w:widowControl w:val="0"/>
        <w:suppressLineNumbers/>
        <w:suppressAutoHyphens/>
        <w:ind w:firstLine="567"/>
        <w:rPr>
          <w:sz w:val="22"/>
          <w:szCs w:val="22"/>
        </w:rPr>
      </w:pPr>
    </w:p>
    <w:p w:rsidR="00B822F8" w:rsidRPr="00BD267A" w:rsidRDefault="00B822F8" w:rsidP="00B822F8">
      <w:pPr>
        <w:keepNext/>
        <w:keepLines/>
        <w:widowControl w:val="0"/>
        <w:suppressLineNumbers/>
        <w:suppressAutoHyphens/>
        <w:ind w:firstLine="567"/>
        <w:rPr>
          <w:sz w:val="22"/>
          <w:szCs w:val="22"/>
        </w:rPr>
      </w:pPr>
      <w:r w:rsidRPr="00BD267A">
        <w:rPr>
          <w:sz w:val="22"/>
          <w:szCs w:val="22"/>
        </w:rPr>
        <w:t xml:space="preserve">На официальном сайте, указанном в </w:t>
      </w:r>
      <w:r w:rsidRPr="00BD267A">
        <w:rPr>
          <w:b/>
          <w:i/>
          <w:sz w:val="22"/>
          <w:szCs w:val="22"/>
        </w:rPr>
        <w:t>Информационной карте конкурса</w:t>
      </w:r>
      <w:r w:rsidRPr="00BD267A">
        <w:rPr>
          <w:sz w:val="22"/>
          <w:szCs w:val="22"/>
        </w:rPr>
        <w:t xml:space="preserve">, будут публиковаться все разъяснения, касающиеся положений настоящей конкурсной документации, а также все изменения или дополнения конкурсной документации, в случае возникновения таковых. </w:t>
      </w:r>
    </w:p>
    <w:p w:rsidR="00B822F8" w:rsidRPr="00BD267A" w:rsidRDefault="00B822F8" w:rsidP="00B822F8">
      <w:pPr>
        <w:pStyle w:val="ConsNormal"/>
        <w:widowControl/>
        <w:spacing w:line="240" w:lineRule="auto"/>
        <w:ind w:right="0" w:firstLine="567"/>
        <w:rPr>
          <w:rFonts w:ascii="Times New Roman" w:hAnsi="Times New Roman" w:cs="Times New Roman"/>
          <w:sz w:val="22"/>
          <w:szCs w:val="22"/>
        </w:rPr>
      </w:pPr>
    </w:p>
    <w:p w:rsidR="00B822F8" w:rsidRPr="00BD267A" w:rsidRDefault="00B822F8" w:rsidP="00B822F8">
      <w:pPr>
        <w:pStyle w:val="ConsNormal"/>
        <w:widowControl/>
        <w:spacing w:line="240" w:lineRule="auto"/>
        <w:ind w:right="0" w:firstLine="567"/>
        <w:rPr>
          <w:rFonts w:ascii="Times New Roman" w:hAnsi="Times New Roman" w:cs="Times New Roman"/>
          <w:sz w:val="22"/>
          <w:szCs w:val="22"/>
        </w:rPr>
      </w:pPr>
      <w:r w:rsidRPr="00BD267A">
        <w:rPr>
          <w:rFonts w:ascii="Times New Roman" w:hAnsi="Times New Roman" w:cs="Times New Roman"/>
          <w:sz w:val="22"/>
          <w:szCs w:val="22"/>
        </w:rPr>
        <w:t xml:space="preserve">Все изменения и дополнения конкурсной документации будут направляться заказными письмами или в форме электронных документов всем Участникам </w:t>
      </w:r>
      <w:r>
        <w:rPr>
          <w:rFonts w:ascii="Times New Roman" w:hAnsi="Times New Roman" w:cs="Times New Roman"/>
          <w:sz w:val="22"/>
          <w:szCs w:val="22"/>
        </w:rPr>
        <w:t>К</w:t>
      </w:r>
      <w:r w:rsidRPr="00BD267A">
        <w:rPr>
          <w:rFonts w:ascii="Times New Roman" w:hAnsi="Times New Roman" w:cs="Times New Roman"/>
          <w:sz w:val="22"/>
          <w:szCs w:val="22"/>
        </w:rPr>
        <w:t>онкурса, направившим соответствующие заявления и получившим конкурсную документацию на бумажном носителе.</w:t>
      </w:r>
    </w:p>
    <w:p w:rsidR="00B822F8" w:rsidRPr="00BD267A" w:rsidRDefault="00B822F8" w:rsidP="00B822F8">
      <w:pPr>
        <w:pStyle w:val="ConsNormal"/>
        <w:widowControl/>
        <w:ind w:right="0" w:firstLine="567"/>
        <w:rPr>
          <w:rFonts w:ascii="Times New Roman" w:hAnsi="Times New Roman" w:cs="Times New Roman"/>
          <w:sz w:val="22"/>
          <w:szCs w:val="22"/>
        </w:rPr>
      </w:pPr>
    </w:p>
    <w:p w:rsidR="00B822F8" w:rsidRDefault="00B822F8" w:rsidP="00B822F8">
      <w:pPr>
        <w:pStyle w:val="23"/>
        <w:keepNext/>
        <w:keepLines/>
        <w:shd w:val="clear" w:color="auto" w:fill="auto"/>
        <w:spacing w:after="327" w:line="260" w:lineRule="exact"/>
        <w:ind w:firstLine="567"/>
        <w:jc w:val="both"/>
      </w:pPr>
      <w:r w:rsidRPr="00BD267A">
        <w:rPr>
          <w:b/>
          <w:sz w:val="22"/>
          <w:szCs w:val="22"/>
        </w:rPr>
        <w:t xml:space="preserve">Обращаем Ваше внимание на то, что Участники </w:t>
      </w:r>
      <w:r>
        <w:rPr>
          <w:b/>
          <w:sz w:val="22"/>
          <w:szCs w:val="22"/>
        </w:rPr>
        <w:t>конкурса</w:t>
      </w:r>
      <w:r w:rsidRPr="00BD267A">
        <w:rPr>
          <w:b/>
          <w:sz w:val="22"/>
          <w:szCs w:val="22"/>
        </w:rPr>
        <w:t xml:space="preserve">, скачавшие комплект конкурсной документации на официальном сайте и не направившие заявления (запроса) на получение конкурсной документации на бумажном носителе, должны самостоятельно отслеживать появление на официальном сайте разъяснений, изменений или дополнений конкурсной документации. </w:t>
      </w:r>
      <w:r>
        <w:rPr>
          <w:b/>
          <w:sz w:val="22"/>
          <w:szCs w:val="22"/>
        </w:rPr>
        <w:t>Организатор конкурса</w:t>
      </w:r>
      <w:r w:rsidRPr="00BD267A">
        <w:rPr>
          <w:b/>
          <w:sz w:val="22"/>
          <w:szCs w:val="22"/>
        </w:rPr>
        <w:t xml:space="preserve"> не несет обязательств или ответственности в случае неполучения такими Участниками </w:t>
      </w:r>
      <w:r>
        <w:rPr>
          <w:b/>
          <w:sz w:val="22"/>
          <w:szCs w:val="22"/>
        </w:rPr>
        <w:t>конкурса</w:t>
      </w:r>
      <w:r w:rsidRPr="00BD267A">
        <w:rPr>
          <w:b/>
          <w:sz w:val="22"/>
          <w:szCs w:val="22"/>
        </w:rPr>
        <w:t xml:space="preserve"> разъяснений, изменений или дополнений к конкурсной документации</w:t>
      </w:r>
      <w:r>
        <w:rPr>
          <w:b/>
          <w:sz w:val="22"/>
          <w:szCs w:val="22"/>
        </w:rPr>
        <w:t>.</w:t>
      </w:r>
    </w:p>
    <w:p w:rsidR="00B822F8" w:rsidRDefault="00B822F8" w:rsidP="00B822F8">
      <w:pPr>
        <w:pStyle w:val="23"/>
        <w:keepNext/>
        <w:keepLines/>
        <w:shd w:val="clear" w:color="auto" w:fill="auto"/>
        <w:spacing w:after="327" w:line="260" w:lineRule="exact"/>
        <w:ind w:firstLine="0"/>
        <w:jc w:val="center"/>
      </w:pPr>
    </w:p>
    <w:p w:rsidR="00B822F8" w:rsidRDefault="00B822F8" w:rsidP="00B822F8">
      <w:pPr>
        <w:pStyle w:val="23"/>
        <w:keepNext/>
        <w:keepLines/>
        <w:shd w:val="clear" w:color="auto" w:fill="auto"/>
        <w:spacing w:after="327" w:line="260" w:lineRule="exact"/>
        <w:ind w:firstLine="0"/>
        <w:jc w:val="center"/>
      </w:pPr>
    </w:p>
    <w:p w:rsidR="00B822F8" w:rsidRDefault="00B822F8" w:rsidP="00B822F8"/>
    <w:p w:rsidR="00B822F8" w:rsidRDefault="00B822F8" w:rsidP="00B822F8">
      <w:pPr>
        <w:shd w:val="clear" w:color="auto" w:fill="FFFFFF"/>
        <w:jc w:val="center"/>
        <w:rPr>
          <w:b/>
          <w:bCs/>
          <w:color w:val="000000"/>
          <w:spacing w:val="-5"/>
        </w:rPr>
      </w:pPr>
    </w:p>
    <w:p w:rsidR="00B822F8" w:rsidRDefault="00B822F8" w:rsidP="00B822F8">
      <w:pPr>
        <w:spacing w:after="200" w:line="276" w:lineRule="auto"/>
        <w:jc w:val="left"/>
        <w:rPr>
          <w:b/>
          <w:bCs/>
          <w:color w:val="000000"/>
          <w:spacing w:val="-5"/>
        </w:rPr>
      </w:pPr>
      <w:r>
        <w:rPr>
          <w:b/>
          <w:bCs/>
          <w:color w:val="000000"/>
          <w:spacing w:val="-5"/>
        </w:rPr>
        <w:br w:type="page"/>
      </w:r>
    </w:p>
    <w:p w:rsidR="00B822F8" w:rsidRPr="00896168" w:rsidRDefault="00B822F8" w:rsidP="00B822F8">
      <w:pPr>
        <w:shd w:val="clear" w:color="auto" w:fill="FFFFFF"/>
        <w:jc w:val="center"/>
        <w:rPr>
          <w:b/>
          <w:bCs/>
          <w:color w:val="000000"/>
          <w:spacing w:val="-5"/>
        </w:rPr>
      </w:pPr>
      <w:r>
        <w:rPr>
          <w:b/>
        </w:rPr>
        <w:lastRenderedPageBreak/>
        <w:t>РАЗДЕЛ 2</w:t>
      </w:r>
      <w:r w:rsidRPr="007650C6">
        <w:rPr>
          <w:b/>
        </w:rPr>
        <w:t>.</w:t>
      </w:r>
      <w:r>
        <w:rPr>
          <w:b/>
          <w:bCs/>
          <w:color w:val="000000"/>
          <w:spacing w:val="-5"/>
        </w:rPr>
        <w:t>ОБЩИЕ УСЛОВИЯ ПРОВЕДЕНИЯ КОНКУРСА.</w:t>
      </w:r>
    </w:p>
    <w:p w:rsidR="00B822F8" w:rsidRDefault="00B822F8" w:rsidP="00B822F8">
      <w:pPr>
        <w:shd w:val="clear" w:color="auto" w:fill="FFFFFF"/>
        <w:jc w:val="center"/>
        <w:rPr>
          <w:b/>
          <w:bCs/>
          <w:color w:val="000000"/>
          <w:spacing w:val="-5"/>
        </w:rPr>
      </w:pPr>
    </w:p>
    <w:p w:rsidR="00B822F8" w:rsidRDefault="00B822F8" w:rsidP="00B822F8">
      <w:pPr>
        <w:shd w:val="clear" w:color="auto" w:fill="FFFFFF"/>
        <w:jc w:val="center"/>
        <w:rPr>
          <w:b/>
          <w:bCs/>
          <w:color w:val="000000"/>
          <w:spacing w:val="-5"/>
        </w:rPr>
      </w:pPr>
      <w:r w:rsidRPr="007508F4">
        <w:rPr>
          <w:b/>
          <w:bCs/>
          <w:color w:val="000000"/>
          <w:spacing w:val="-5"/>
        </w:rPr>
        <w:t>Общие положения</w:t>
      </w:r>
      <w:r>
        <w:rPr>
          <w:b/>
          <w:bCs/>
          <w:color w:val="000000"/>
          <w:spacing w:val="-5"/>
        </w:rPr>
        <w:t>.</w:t>
      </w:r>
    </w:p>
    <w:p w:rsidR="00B822F8" w:rsidRDefault="00B822F8" w:rsidP="00B822F8">
      <w:pPr>
        <w:shd w:val="clear" w:color="auto" w:fill="FFFFFF"/>
        <w:jc w:val="center"/>
        <w:rPr>
          <w:color w:val="000000"/>
          <w:spacing w:val="6"/>
          <w:sz w:val="22"/>
          <w:szCs w:val="22"/>
        </w:rPr>
      </w:pPr>
    </w:p>
    <w:p w:rsidR="00B822F8" w:rsidRPr="00A57945" w:rsidRDefault="00B822F8" w:rsidP="00B822F8">
      <w:pPr>
        <w:shd w:val="clear" w:color="auto" w:fill="FFFFFF"/>
        <w:rPr>
          <w:color w:val="000000"/>
          <w:spacing w:val="3"/>
          <w:sz w:val="22"/>
          <w:szCs w:val="22"/>
        </w:rPr>
      </w:pPr>
      <w:r>
        <w:rPr>
          <w:color w:val="000000"/>
          <w:spacing w:val="6"/>
          <w:sz w:val="22"/>
          <w:szCs w:val="22"/>
        </w:rPr>
        <w:t>2</w:t>
      </w:r>
      <w:r w:rsidRPr="00A57945">
        <w:rPr>
          <w:color w:val="000000"/>
          <w:spacing w:val="6"/>
          <w:sz w:val="22"/>
          <w:szCs w:val="22"/>
        </w:rPr>
        <w:t xml:space="preserve">.1. </w:t>
      </w:r>
      <w:proofErr w:type="gramStart"/>
      <w:r w:rsidRPr="00A57945">
        <w:rPr>
          <w:color w:val="000000"/>
          <w:spacing w:val="6"/>
          <w:sz w:val="22"/>
          <w:szCs w:val="22"/>
        </w:rPr>
        <w:t xml:space="preserve">Настоящая конкурсная документация подготовлена в соответствии с Гражданским </w:t>
      </w:r>
      <w:r w:rsidRPr="00A57945">
        <w:rPr>
          <w:color w:val="000000"/>
          <w:spacing w:val="1"/>
          <w:sz w:val="22"/>
          <w:szCs w:val="22"/>
        </w:rPr>
        <w:t xml:space="preserve">кодексом Российской Федерации, Указом Президента Российской Федерации от 29 января 1992 г. </w:t>
      </w:r>
      <w:r w:rsidRPr="00A57945">
        <w:rPr>
          <w:color w:val="000000"/>
          <w:spacing w:val="-1"/>
          <w:sz w:val="22"/>
          <w:szCs w:val="22"/>
        </w:rPr>
        <w:t xml:space="preserve">№ 65 "О свободе торговли",  Федеральным законом </w:t>
      </w:r>
      <w:r w:rsidRPr="00A57945">
        <w:rPr>
          <w:sz w:val="22"/>
          <w:szCs w:val="22"/>
        </w:rPr>
        <w:t>от 28 декабря 2009 г. N 381-ФЗ "Об основах государственного регулирования торговой деятельности в Российской Федерации"</w:t>
      </w:r>
      <w:r w:rsidRPr="00A57945">
        <w:rPr>
          <w:color w:val="000000"/>
          <w:spacing w:val="4"/>
          <w:sz w:val="22"/>
          <w:szCs w:val="22"/>
        </w:rPr>
        <w:t>, а так же иными нормативными правовыми актами Российской Федерации, субъекта Российской Федерации, органа местного самоуправления.</w:t>
      </w:r>
      <w:proofErr w:type="gramEnd"/>
    </w:p>
    <w:p w:rsidR="00B822F8" w:rsidRPr="00A57945" w:rsidRDefault="00B822F8" w:rsidP="00B822F8">
      <w:pPr>
        <w:rPr>
          <w:sz w:val="22"/>
          <w:szCs w:val="22"/>
        </w:rPr>
      </w:pPr>
      <w:r>
        <w:rPr>
          <w:color w:val="000000"/>
          <w:spacing w:val="3"/>
          <w:sz w:val="22"/>
          <w:szCs w:val="22"/>
        </w:rPr>
        <w:t>2</w:t>
      </w:r>
      <w:r w:rsidRPr="00A57945">
        <w:rPr>
          <w:color w:val="000000"/>
          <w:spacing w:val="3"/>
          <w:sz w:val="22"/>
          <w:szCs w:val="22"/>
        </w:rPr>
        <w:t>.2.</w:t>
      </w:r>
      <w:r w:rsidRPr="00A57945">
        <w:rPr>
          <w:sz w:val="22"/>
          <w:szCs w:val="22"/>
        </w:rPr>
        <w:t xml:space="preserve"> Предметом Конкурса является </w:t>
      </w:r>
      <w:r w:rsidRPr="003145AF">
        <w:rPr>
          <w:sz w:val="22"/>
          <w:szCs w:val="22"/>
        </w:rPr>
        <w:t>право размещения нестационарных торговых объектов по реализации кваса, пр</w:t>
      </w:r>
      <w:r>
        <w:rPr>
          <w:sz w:val="22"/>
          <w:szCs w:val="22"/>
        </w:rPr>
        <w:t>охладительных напитков, морожен</w:t>
      </w:r>
      <w:r w:rsidRPr="003145AF">
        <w:rPr>
          <w:sz w:val="22"/>
          <w:szCs w:val="22"/>
        </w:rPr>
        <w:t>ого</w:t>
      </w:r>
      <w:r>
        <w:rPr>
          <w:sz w:val="22"/>
          <w:szCs w:val="22"/>
        </w:rPr>
        <w:t>, попкорна, сладкой ваты</w:t>
      </w:r>
      <w:r w:rsidRPr="003145AF">
        <w:rPr>
          <w:sz w:val="22"/>
          <w:szCs w:val="22"/>
        </w:rPr>
        <w:t xml:space="preserve"> на территории муниципального образования город Маркс Саратовской области</w:t>
      </w:r>
      <w:r w:rsidRPr="00A57945">
        <w:rPr>
          <w:sz w:val="22"/>
          <w:szCs w:val="22"/>
        </w:rPr>
        <w:t>.</w:t>
      </w:r>
    </w:p>
    <w:p w:rsidR="00B822F8" w:rsidRPr="00A57945" w:rsidRDefault="00B822F8" w:rsidP="00B822F8">
      <w:pPr>
        <w:tabs>
          <w:tab w:val="left" w:pos="284"/>
          <w:tab w:val="left" w:pos="567"/>
        </w:tabs>
        <w:rPr>
          <w:sz w:val="22"/>
          <w:szCs w:val="22"/>
        </w:rPr>
      </w:pPr>
      <w:r>
        <w:rPr>
          <w:sz w:val="22"/>
          <w:szCs w:val="22"/>
        </w:rPr>
        <w:t>2</w:t>
      </w:r>
      <w:r w:rsidRPr="00A57945">
        <w:rPr>
          <w:sz w:val="22"/>
          <w:szCs w:val="22"/>
        </w:rPr>
        <w:t xml:space="preserve">.3. </w:t>
      </w:r>
      <w:r w:rsidRPr="00A57945">
        <w:rPr>
          <w:color w:val="000000"/>
          <w:spacing w:val="4"/>
          <w:sz w:val="22"/>
          <w:szCs w:val="22"/>
        </w:rPr>
        <w:t xml:space="preserve">Конкурс на право </w:t>
      </w:r>
      <w:r w:rsidRPr="00A57945">
        <w:rPr>
          <w:color w:val="000000"/>
          <w:spacing w:val="3"/>
          <w:sz w:val="22"/>
          <w:szCs w:val="22"/>
        </w:rPr>
        <w:t xml:space="preserve">размещения нестационарных торговых объектов </w:t>
      </w:r>
      <w:r w:rsidRPr="00A57945">
        <w:rPr>
          <w:sz w:val="22"/>
          <w:szCs w:val="22"/>
        </w:rPr>
        <w:t>на территории муниципального образования город Маркс</w:t>
      </w:r>
      <w:r>
        <w:rPr>
          <w:sz w:val="22"/>
          <w:szCs w:val="22"/>
        </w:rPr>
        <w:t xml:space="preserve"> </w:t>
      </w:r>
      <w:r w:rsidRPr="00A57945">
        <w:rPr>
          <w:color w:val="000000"/>
          <w:spacing w:val="-1"/>
          <w:sz w:val="22"/>
          <w:szCs w:val="22"/>
        </w:rPr>
        <w:t xml:space="preserve">Саратовской области </w:t>
      </w:r>
      <w:r w:rsidRPr="00A57945">
        <w:rPr>
          <w:color w:val="000000"/>
          <w:spacing w:val="4"/>
          <w:sz w:val="22"/>
          <w:szCs w:val="22"/>
        </w:rPr>
        <w:t xml:space="preserve">(далее - Конкурс) </w:t>
      </w:r>
      <w:r w:rsidRPr="00A57945">
        <w:rPr>
          <w:sz w:val="22"/>
          <w:szCs w:val="22"/>
        </w:rPr>
        <w:t xml:space="preserve">является открытым. В </w:t>
      </w:r>
      <w:r>
        <w:rPr>
          <w:sz w:val="22"/>
          <w:szCs w:val="22"/>
        </w:rPr>
        <w:t>К</w:t>
      </w:r>
      <w:r w:rsidRPr="00A57945">
        <w:rPr>
          <w:sz w:val="22"/>
          <w:szCs w:val="22"/>
        </w:rPr>
        <w:t>онкурсе могут принимать участие юридические лица и индивидуальные предприниматели, подавшие в установленный срок заявку на участие в Конкурсе, оформленную в соответствии с требованиями и условиями</w:t>
      </w:r>
      <w:r>
        <w:rPr>
          <w:sz w:val="22"/>
          <w:szCs w:val="22"/>
        </w:rPr>
        <w:t xml:space="preserve"> настоящей</w:t>
      </w:r>
      <w:r w:rsidRPr="00A57945">
        <w:rPr>
          <w:sz w:val="22"/>
          <w:szCs w:val="22"/>
        </w:rPr>
        <w:t xml:space="preserve"> конкурсной документации.</w:t>
      </w:r>
    </w:p>
    <w:p w:rsidR="00B822F8" w:rsidRPr="00A57945" w:rsidRDefault="00B822F8" w:rsidP="00B822F8">
      <w:pPr>
        <w:tabs>
          <w:tab w:val="left" w:pos="284"/>
          <w:tab w:val="left" w:pos="567"/>
        </w:tabs>
        <w:rPr>
          <w:sz w:val="22"/>
          <w:szCs w:val="22"/>
        </w:rPr>
      </w:pPr>
      <w:r>
        <w:rPr>
          <w:sz w:val="22"/>
          <w:szCs w:val="22"/>
        </w:rPr>
        <w:t>2</w:t>
      </w:r>
      <w:r w:rsidRPr="00A57945">
        <w:rPr>
          <w:sz w:val="22"/>
          <w:szCs w:val="22"/>
        </w:rPr>
        <w:t>.4. Положение о проведении Конкурса на право размещения нестационарных торговых объектов на территории муниципального образования город Маркс Саратовской области, (далее – Положение</w:t>
      </w:r>
      <w:proofErr w:type="gramStart"/>
      <w:r w:rsidRPr="00A57945">
        <w:rPr>
          <w:sz w:val="22"/>
          <w:szCs w:val="22"/>
        </w:rPr>
        <w:t>)</w:t>
      </w:r>
      <w:r w:rsidRPr="00E86676">
        <w:rPr>
          <w:sz w:val="22"/>
          <w:szCs w:val="22"/>
        </w:rPr>
        <w:t>у</w:t>
      </w:r>
      <w:proofErr w:type="gramEnd"/>
      <w:r w:rsidRPr="00E86676">
        <w:rPr>
          <w:sz w:val="22"/>
          <w:szCs w:val="22"/>
        </w:rPr>
        <w:t>тверждено решением Совета муниципального образования город Маркс Саратовской области от 15.05.2014 года № 52,</w:t>
      </w:r>
      <w:r w:rsidRPr="00A57945">
        <w:rPr>
          <w:sz w:val="22"/>
          <w:szCs w:val="22"/>
        </w:rPr>
        <w:t xml:space="preserve"> состав конкурсной комиссии по проведению Конкурса на право размещения нестационарных торговых объектов по </w:t>
      </w:r>
      <w:r w:rsidRPr="00415041">
        <w:rPr>
          <w:sz w:val="22"/>
          <w:szCs w:val="22"/>
        </w:rPr>
        <w:t>реализации кваса, прохладительных напитков</w:t>
      </w:r>
      <w:r>
        <w:rPr>
          <w:sz w:val="22"/>
          <w:szCs w:val="22"/>
        </w:rPr>
        <w:t xml:space="preserve">, </w:t>
      </w:r>
      <w:r w:rsidRPr="003D7406">
        <w:rPr>
          <w:spacing w:val="3"/>
          <w:sz w:val="22"/>
          <w:szCs w:val="22"/>
        </w:rPr>
        <w:t>мороженого, попкорна, сладкой ваты</w:t>
      </w:r>
      <w:r>
        <w:rPr>
          <w:spacing w:val="3"/>
          <w:sz w:val="22"/>
          <w:szCs w:val="22"/>
        </w:rPr>
        <w:t xml:space="preserve"> </w:t>
      </w:r>
      <w:r w:rsidRPr="00415041">
        <w:rPr>
          <w:sz w:val="22"/>
          <w:szCs w:val="22"/>
        </w:rPr>
        <w:t xml:space="preserve">на территории муниципального образования город Маркс </w:t>
      </w:r>
      <w:proofErr w:type="gramStart"/>
      <w:r w:rsidRPr="00415041">
        <w:rPr>
          <w:sz w:val="22"/>
          <w:szCs w:val="22"/>
        </w:rPr>
        <w:t>Саратовской области (далее - Конкурсная комиссия),</w:t>
      </w:r>
      <w:r>
        <w:rPr>
          <w:sz w:val="22"/>
          <w:szCs w:val="22"/>
        </w:rPr>
        <w:t xml:space="preserve"> </w:t>
      </w:r>
      <w:r w:rsidRPr="00335EE6">
        <w:rPr>
          <w:sz w:val="22"/>
          <w:szCs w:val="22"/>
        </w:rPr>
        <w:t>утвержден постановлением администрации Марксовского муниципального района Саратовской области от 26.05.2014 г. № 1130 «Об утверждении состава конкурсной комиссии по проведению конкурса на право размещения нестационарных торговых объектов на территории муниципального образования город Маркс  Марксовского муниципального Саратовской области</w:t>
      </w:r>
      <w:r>
        <w:rPr>
          <w:sz w:val="22"/>
          <w:szCs w:val="22"/>
        </w:rPr>
        <w:t>»</w:t>
      </w:r>
      <w:r w:rsidRPr="00335EE6">
        <w:rPr>
          <w:sz w:val="22"/>
          <w:szCs w:val="22"/>
        </w:rPr>
        <w:t>,</w:t>
      </w:r>
      <w:r>
        <w:rPr>
          <w:sz w:val="22"/>
          <w:szCs w:val="22"/>
        </w:rPr>
        <w:t xml:space="preserve"> С</w:t>
      </w:r>
      <w:r w:rsidRPr="002B1E6E">
        <w:rPr>
          <w:sz w:val="22"/>
          <w:szCs w:val="22"/>
        </w:rPr>
        <w:t>хема размещения нестационарных</w:t>
      </w:r>
      <w:r w:rsidRPr="00A57945">
        <w:rPr>
          <w:sz w:val="22"/>
          <w:szCs w:val="22"/>
        </w:rPr>
        <w:t xml:space="preserve"> торговых объектов</w:t>
      </w:r>
      <w:r>
        <w:rPr>
          <w:sz w:val="22"/>
          <w:szCs w:val="22"/>
        </w:rPr>
        <w:t>, расположенных</w:t>
      </w:r>
      <w:r w:rsidRPr="00A57945">
        <w:rPr>
          <w:sz w:val="22"/>
          <w:szCs w:val="22"/>
        </w:rPr>
        <w:t xml:space="preserve"> на земельных участках, в зданиях, строениях, сооружениях, находящихся в государственной или муниципальной собственности</w:t>
      </w:r>
      <w:proofErr w:type="gramEnd"/>
      <w:r w:rsidRPr="00A57945">
        <w:rPr>
          <w:sz w:val="22"/>
          <w:szCs w:val="22"/>
        </w:rPr>
        <w:t xml:space="preserve"> на территории муниципального образования город Маркс Саратовской области </w:t>
      </w:r>
      <w:r>
        <w:rPr>
          <w:sz w:val="22"/>
          <w:szCs w:val="22"/>
        </w:rPr>
        <w:t xml:space="preserve">(далее - </w:t>
      </w:r>
      <w:r w:rsidRPr="00A57945">
        <w:rPr>
          <w:sz w:val="22"/>
          <w:szCs w:val="22"/>
        </w:rPr>
        <w:t>Схема), утверждена  постановлением администрации Марксовского муниципального района</w:t>
      </w:r>
      <w:r>
        <w:rPr>
          <w:sz w:val="22"/>
          <w:szCs w:val="22"/>
        </w:rPr>
        <w:t xml:space="preserve"> </w:t>
      </w:r>
      <w:r w:rsidRPr="00A57945">
        <w:rPr>
          <w:sz w:val="22"/>
          <w:szCs w:val="22"/>
        </w:rPr>
        <w:t xml:space="preserve">Саратовской области от </w:t>
      </w:r>
      <w:r>
        <w:rPr>
          <w:sz w:val="22"/>
          <w:szCs w:val="22"/>
        </w:rPr>
        <w:t xml:space="preserve">06.05.2014 </w:t>
      </w:r>
      <w:r w:rsidRPr="00A57945">
        <w:rPr>
          <w:sz w:val="22"/>
          <w:szCs w:val="22"/>
        </w:rPr>
        <w:t xml:space="preserve">г.  № </w:t>
      </w:r>
      <w:r>
        <w:rPr>
          <w:sz w:val="22"/>
          <w:szCs w:val="22"/>
        </w:rPr>
        <w:t>908-н</w:t>
      </w:r>
      <w:r w:rsidRPr="00A57945">
        <w:rPr>
          <w:sz w:val="22"/>
          <w:szCs w:val="22"/>
        </w:rPr>
        <w:t>.</w:t>
      </w:r>
    </w:p>
    <w:p w:rsidR="00B822F8" w:rsidRPr="00A57945" w:rsidRDefault="00B822F8" w:rsidP="00B822F8">
      <w:pPr>
        <w:rPr>
          <w:sz w:val="22"/>
          <w:szCs w:val="22"/>
        </w:rPr>
      </w:pPr>
      <w:r>
        <w:rPr>
          <w:sz w:val="22"/>
          <w:szCs w:val="22"/>
        </w:rPr>
        <w:t>2</w:t>
      </w:r>
      <w:r w:rsidRPr="00A57945">
        <w:rPr>
          <w:sz w:val="22"/>
          <w:szCs w:val="22"/>
        </w:rPr>
        <w:t xml:space="preserve">.5. Организатором </w:t>
      </w:r>
      <w:r>
        <w:rPr>
          <w:sz w:val="22"/>
          <w:szCs w:val="22"/>
        </w:rPr>
        <w:t>К</w:t>
      </w:r>
      <w:r w:rsidRPr="00A57945">
        <w:rPr>
          <w:sz w:val="22"/>
          <w:szCs w:val="22"/>
        </w:rPr>
        <w:t>онкурса является управление экономического развития и торговли администрации Марксовского муниципального района Саратовской области (далее – Организатор Конкурса).</w:t>
      </w:r>
    </w:p>
    <w:p w:rsidR="00B822F8" w:rsidRPr="00A57945" w:rsidRDefault="00B822F8" w:rsidP="00B822F8">
      <w:pPr>
        <w:rPr>
          <w:sz w:val="22"/>
          <w:szCs w:val="22"/>
        </w:rPr>
      </w:pPr>
      <w:r>
        <w:rPr>
          <w:color w:val="000000"/>
          <w:spacing w:val="3"/>
          <w:sz w:val="22"/>
          <w:szCs w:val="22"/>
        </w:rPr>
        <w:t>2</w:t>
      </w:r>
      <w:r w:rsidRPr="00A57945">
        <w:rPr>
          <w:color w:val="000000"/>
          <w:spacing w:val="3"/>
          <w:sz w:val="22"/>
          <w:szCs w:val="22"/>
        </w:rPr>
        <w:t xml:space="preserve">.6. </w:t>
      </w:r>
      <w:r w:rsidRPr="00A57945">
        <w:rPr>
          <w:sz w:val="22"/>
          <w:szCs w:val="22"/>
        </w:rPr>
        <w:t xml:space="preserve">Лоты </w:t>
      </w:r>
      <w:r>
        <w:rPr>
          <w:sz w:val="22"/>
          <w:szCs w:val="22"/>
        </w:rPr>
        <w:t>К</w:t>
      </w:r>
      <w:r w:rsidRPr="00A57945">
        <w:rPr>
          <w:sz w:val="22"/>
          <w:szCs w:val="22"/>
        </w:rPr>
        <w:t xml:space="preserve">онкурса включают: адрес размещения объекта, тип и специализацию объекта, площадь объекта, период размещения в соответствии с утвержденной Схемой, </w:t>
      </w:r>
      <w:r>
        <w:rPr>
          <w:sz w:val="22"/>
          <w:szCs w:val="22"/>
        </w:rPr>
        <w:t>начальный (минимальный)</w:t>
      </w:r>
      <w:r w:rsidRPr="00A57945">
        <w:rPr>
          <w:sz w:val="22"/>
          <w:szCs w:val="22"/>
        </w:rPr>
        <w:t xml:space="preserve"> размер финансового предложения за право размещения нестационарного торгового объекта на территории муниципального образования город Маркс</w:t>
      </w:r>
      <w:r>
        <w:rPr>
          <w:sz w:val="22"/>
          <w:szCs w:val="22"/>
        </w:rPr>
        <w:t xml:space="preserve"> </w:t>
      </w:r>
      <w:r w:rsidRPr="00A57945">
        <w:rPr>
          <w:sz w:val="22"/>
          <w:szCs w:val="22"/>
        </w:rPr>
        <w:t xml:space="preserve">Саратовской области за весь период его размещения. </w:t>
      </w:r>
    </w:p>
    <w:p w:rsidR="00B822F8" w:rsidRPr="00A57945" w:rsidRDefault="00B822F8" w:rsidP="00B822F8">
      <w:pPr>
        <w:rPr>
          <w:sz w:val="22"/>
          <w:szCs w:val="22"/>
        </w:rPr>
      </w:pPr>
      <w:r>
        <w:rPr>
          <w:color w:val="000000"/>
          <w:spacing w:val="3"/>
          <w:sz w:val="22"/>
          <w:szCs w:val="22"/>
        </w:rPr>
        <w:t>2</w:t>
      </w:r>
      <w:r w:rsidRPr="00A57945">
        <w:rPr>
          <w:color w:val="000000"/>
          <w:spacing w:val="3"/>
          <w:sz w:val="22"/>
          <w:szCs w:val="22"/>
        </w:rPr>
        <w:t>.7</w:t>
      </w:r>
      <w:r w:rsidRPr="00A57945">
        <w:rPr>
          <w:color w:val="000000"/>
          <w:spacing w:val="-1"/>
          <w:sz w:val="22"/>
          <w:szCs w:val="22"/>
        </w:rPr>
        <w:t xml:space="preserve">. </w:t>
      </w:r>
      <w:r w:rsidRPr="00A57945">
        <w:rPr>
          <w:sz w:val="22"/>
          <w:szCs w:val="22"/>
        </w:rPr>
        <w:t>На основании итогов Конкурса администрация Марксовского муниципального района</w:t>
      </w:r>
      <w:r>
        <w:rPr>
          <w:sz w:val="22"/>
          <w:szCs w:val="22"/>
        </w:rPr>
        <w:t xml:space="preserve"> </w:t>
      </w:r>
      <w:r w:rsidRPr="00A57945">
        <w:rPr>
          <w:sz w:val="22"/>
          <w:szCs w:val="22"/>
        </w:rPr>
        <w:t>Саратовской области заключает с победителем договор на право размещения нестационарного торгового объекта на территории муниципального образования город Маркс</w:t>
      </w:r>
      <w:r>
        <w:rPr>
          <w:sz w:val="22"/>
          <w:szCs w:val="22"/>
        </w:rPr>
        <w:t xml:space="preserve"> </w:t>
      </w:r>
      <w:r w:rsidRPr="00A57945">
        <w:rPr>
          <w:sz w:val="22"/>
          <w:szCs w:val="22"/>
        </w:rPr>
        <w:t>Саратовской области (далее – Договор).</w:t>
      </w:r>
    </w:p>
    <w:p w:rsidR="00B822F8" w:rsidRDefault="00B822F8" w:rsidP="00B822F8">
      <w:pPr>
        <w:autoSpaceDE w:val="0"/>
        <w:autoSpaceDN w:val="0"/>
        <w:adjustRightInd w:val="0"/>
        <w:ind w:firstLine="720"/>
        <w:rPr>
          <w:b/>
        </w:rPr>
      </w:pPr>
    </w:p>
    <w:p w:rsidR="00B822F8" w:rsidRDefault="00B822F8" w:rsidP="00B822F8">
      <w:pPr>
        <w:pStyle w:val="13"/>
        <w:tabs>
          <w:tab w:val="clear" w:pos="432"/>
        </w:tabs>
        <w:spacing w:after="0"/>
        <w:ind w:left="2124" w:firstLine="708"/>
        <w:rPr>
          <w:sz w:val="24"/>
        </w:rPr>
      </w:pPr>
      <w:r w:rsidRPr="00BD267A">
        <w:rPr>
          <w:sz w:val="24"/>
        </w:rPr>
        <w:t>РАЗДЕЛ 3. КОНКУРСНАЯ ДОКУМЕНТАЦИЯ</w:t>
      </w:r>
      <w:r>
        <w:rPr>
          <w:sz w:val="24"/>
        </w:rPr>
        <w:t>.</w:t>
      </w:r>
    </w:p>
    <w:p w:rsidR="00B822F8" w:rsidRPr="00BD267A" w:rsidRDefault="00B822F8" w:rsidP="00B822F8">
      <w:pPr>
        <w:pStyle w:val="13"/>
        <w:tabs>
          <w:tab w:val="clear" w:pos="432"/>
        </w:tabs>
        <w:spacing w:after="0"/>
        <w:ind w:left="2124" w:firstLine="708"/>
        <w:rPr>
          <w:sz w:val="24"/>
        </w:rPr>
      </w:pPr>
    </w:p>
    <w:p w:rsidR="00B822F8" w:rsidRPr="00BD267A" w:rsidRDefault="00B822F8" w:rsidP="00B822F8">
      <w:pPr>
        <w:pStyle w:val="27"/>
        <w:tabs>
          <w:tab w:val="clear" w:pos="576"/>
        </w:tabs>
        <w:spacing w:after="0"/>
        <w:ind w:left="0" w:firstLine="0"/>
        <w:rPr>
          <w:sz w:val="22"/>
          <w:szCs w:val="22"/>
        </w:rPr>
      </w:pPr>
      <w:r w:rsidRPr="00BD267A">
        <w:rPr>
          <w:sz w:val="22"/>
          <w:szCs w:val="22"/>
        </w:rPr>
        <w:t>3.1. Содержание конкурсной документации</w:t>
      </w:r>
    </w:p>
    <w:p w:rsidR="00B822F8" w:rsidRPr="00BD267A" w:rsidRDefault="00B822F8" w:rsidP="00B822F8">
      <w:pPr>
        <w:pStyle w:val="3"/>
        <w:numPr>
          <w:ilvl w:val="2"/>
          <w:numId w:val="14"/>
        </w:numPr>
        <w:tabs>
          <w:tab w:val="clear" w:pos="1080"/>
          <w:tab w:val="num" w:pos="532"/>
        </w:tabs>
        <w:ind w:hanging="1080"/>
        <w:rPr>
          <w:sz w:val="22"/>
          <w:szCs w:val="22"/>
        </w:rPr>
      </w:pPr>
      <w:r w:rsidRPr="00BD267A">
        <w:rPr>
          <w:sz w:val="22"/>
          <w:szCs w:val="22"/>
        </w:rPr>
        <w:t>Конкурсная документация включает  в себя:</w:t>
      </w:r>
    </w:p>
    <w:tbl>
      <w:tblPr>
        <w:tblW w:w="8655" w:type="dxa"/>
        <w:tblInd w:w="108" w:type="dxa"/>
        <w:tblLayout w:type="fixed"/>
        <w:tblLook w:val="0000"/>
      </w:tblPr>
      <w:tblGrid>
        <w:gridCol w:w="1204"/>
        <w:gridCol w:w="7451"/>
      </w:tblGrid>
      <w:tr w:rsidR="00B822F8" w:rsidRPr="00BD267A" w:rsidTr="00A219D7">
        <w:tc>
          <w:tcPr>
            <w:tcW w:w="1204" w:type="dxa"/>
          </w:tcPr>
          <w:p w:rsidR="00B822F8" w:rsidRPr="00BD267A" w:rsidRDefault="00B822F8" w:rsidP="00A219D7">
            <w:pPr>
              <w:keepNext/>
              <w:keepLines/>
              <w:widowControl w:val="0"/>
              <w:suppressLineNumbers/>
              <w:suppressAutoHyphens/>
              <w:rPr>
                <w:b/>
                <w:i/>
              </w:rPr>
            </w:pPr>
            <w:r w:rsidRPr="00BD267A">
              <w:rPr>
                <w:b/>
                <w:i/>
                <w:sz w:val="22"/>
                <w:szCs w:val="22"/>
              </w:rPr>
              <w:t>Часть I</w:t>
            </w:r>
          </w:p>
        </w:tc>
        <w:tc>
          <w:tcPr>
            <w:tcW w:w="7451" w:type="dxa"/>
          </w:tcPr>
          <w:p w:rsidR="00B822F8" w:rsidRPr="00BD267A" w:rsidRDefault="00B822F8" w:rsidP="00A219D7">
            <w:pPr>
              <w:keepNext/>
              <w:keepLines/>
              <w:widowControl w:val="0"/>
              <w:suppressLineNumbers/>
              <w:tabs>
                <w:tab w:val="left" w:pos="0"/>
              </w:tabs>
              <w:suppressAutoHyphens/>
              <w:rPr>
                <w:b/>
                <w:i/>
              </w:rPr>
            </w:pPr>
            <w:r w:rsidRPr="00BD267A">
              <w:rPr>
                <w:b/>
                <w:i/>
                <w:sz w:val="22"/>
                <w:szCs w:val="22"/>
              </w:rPr>
              <w:t>Конкурс.</w:t>
            </w:r>
          </w:p>
        </w:tc>
      </w:tr>
      <w:tr w:rsidR="00B822F8" w:rsidRPr="00BD267A" w:rsidTr="00A219D7">
        <w:tc>
          <w:tcPr>
            <w:tcW w:w="1204" w:type="dxa"/>
          </w:tcPr>
          <w:p w:rsidR="00B822F8" w:rsidRPr="00BD267A" w:rsidRDefault="00B822F8" w:rsidP="00A219D7">
            <w:pPr>
              <w:keepNext/>
              <w:keepLines/>
              <w:widowControl w:val="0"/>
              <w:suppressLineNumbers/>
              <w:suppressAutoHyphens/>
              <w:rPr>
                <w:b/>
                <w:i/>
              </w:rPr>
            </w:pPr>
            <w:r w:rsidRPr="00BD267A">
              <w:rPr>
                <w:b/>
                <w:i/>
                <w:sz w:val="22"/>
                <w:szCs w:val="22"/>
              </w:rPr>
              <w:t>Часть II</w:t>
            </w:r>
          </w:p>
        </w:tc>
        <w:tc>
          <w:tcPr>
            <w:tcW w:w="7451" w:type="dxa"/>
          </w:tcPr>
          <w:p w:rsidR="00B822F8" w:rsidRPr="00BD267A" w:rsidRDefault="00B822F8" w:rsidP="00A219D7">
            <w:pPr>
              <w:keepNext/>
              <w:keepLines/>
              <w:widowControl w:val="0"/>
              <w:suppressLineNumbers/>
              <w:tabs>
                <w:tab w:val="left" w:pos="0"/>
              </w:tabs>
              <w:suppressAutoHyphens/>
              <w:rPr>
                <w:b/>
                <w:i/>
              </w:rPr>
            </w:pPr>
            <w:r w:rsidRPr="00BD267A">
              <w:rPr>
                <w:b/>
                <w:i/>
                <w:sz w:val="22"/>
                <w:szCs w:val="22"/>
              </w:rPr>
              <w:t xml:space="preserve">Техническая часть. </w:t>
            </w:r>
          </w:p>
        </w:tc>
      </w:tr>
      <w:tr w:rsidR="00B822F8" w:rsidRPr="00BD267A" w:rsidTr="00A219D7">
        <w:tc>
          <w:tcPr>
            <w:tcW w:w="1204" w:type="dxa"/>
          </w:tcPr>
          <w:p w:rsidR="00B822F8" w:rsidRPr="00BD267A" w:rsidRDefault="00B822F8" w:rsidP="00A219D7">
            <w:pPr>
              <w:keepNext/>
              <w:keepLines/>
              <w:widowControl w:val="0"/>
              <w:suppressLineNumbers/>
              <w:suppressAutoHyphens/>
              <w:rPr>
                <w:b/>
                <w:i/>
              </w:rPr>
            </w:pPr>
            <w:r w:rsidRPr="00BD267A">
              <w:rPr>
                <w:b/>
                <w:i/>
                <w:sz w:val="22"/>
                <w:szCs w:val="22"/>
              </w:rPr>
              <w:t xml:space="preserve">Часть </w:t>
            </w:r>
            <w:r w:rsidRPr="00BD267A">
              <w:rPr>
                <w:b/>
                <w:i/>
                <w:sz w:val="22"/>
                <w:szCs w:val="22"/>
                <w:lang w:val="en-US"/>
              </w:rPr>
              <w:t>III</w:t>
            </w:r>
          </w:p>
        </w:tc>
        <w:tc>
          <w:tcPr>
            <w:tcW w:w="7451" w:type="dxa"/>
          </w:tcPr>
          <w:p w:rsidR="00B822F8" w:rsidRPr="00BD267A" w:rsidRDefault="00B822F8" w:rsidP="00A219D7">
            <w:pPr>
              <w:keepNext/>
              <w:keepLines/>
              <w:widowControl w:val="0"/>
              <w:suppressLineNumbers/>
              <w:tabs>
                <w:tab w:val="left" w:pos="0"/>
              </w:tabs>
              <w:suppressAutoHyphens/>
              <w:rPr>
                <w:b/>
                <w:i/>
              </w:rPr>
            </w:pPr>
            <w:r w:rsidRPr="00BD267A">
              <w:rPr>
                <w:b/>
                <w:i/>
                <w:sz w:val="22"/>
                <w:szCs w:val="22"/>
              </w:rPr>
              <w:t xml:space="preserve">Проект </w:t>
            </w:r>
            <w:r>
              <w:rPr>
                <w:b/>
                <w:i/>
                <w:sz w:val="22"/>
                <w:szCs w:val="22"/>
              </w:rPr>
              <w:t>гражданского правового договора</w:t>
            </w:r>
            <w:r w:rsidRPr="00BD267A">
              <w:rPr>
                <w:b/>
                <w:i/>
                <w:sz w:val="22"/>
                <w:szCs w:val="22"/>
              </w:rPr>
              <w:t xml:space="preserve">. </w:t>
            </w:r>
          </w:p>
        </w:tc>
      </w:tr>
    </w:tbl>
    <w:p w:rsidR="00B822F8" w:rsidRPr="00341B3F" w:rsidRDefault="00B822F8" w:rsidP="00B822F8">
      <w:pPr>
        <w:rPr>
          <w:sz w:val="22"/>
          <w:szCs w:val="22"/>
        </w:rPr>
      </w:pPr>
      <w:proofErr w:type="gramStart"/>
      <w:r w:rsidRPr="009D53A3">
        <w:rPr>
          <w:sz w:val="22"/>
          <w:szCs w:val="22"/>
        </w:rPr>
        <w:t>3.1.2.</w:t>
      </w:r>
      <w:r w:rsidRPr="00341B3F">
        <w:rPr>
          <w:sz w:val="22"/>
          <w:szCs w:val="22"/>
        </w:rPr>
        <w:t xml:space="preserve">Со дня опубликования в официальном печатном издании или размещения на официальном сайте извещения о проведении открытого </w:t>
      </w:r>
      <w:r>
        <w:rPr>
          <w:sz w:val="22"/>
          <w:szCs w:val="22"/>
        </w:rPr>
        <w:t>К</w:t>
      </w:r>
      <w:r w:rsidRPr="00341B3F">
        <w:rPr>
          <w:sz w:val="22"/>
          <w:szCs w:val="22"/>
        </w:rPr>
        <w:t xml:space="preserve">онкурса </w:t>
      </w:r>
      <w:r>
        <w:rPr>
          <w:sz w:val="22"/>
          <w:szCs w:val="22"/>
        </w:rPr>
        <w:t>Организатор Конкурса</w:t>
      </w:r>
      <w:r w:rsidRPr="00341B3F">
        <w:rPr>
          <w:sz w:val="22"/>
          <w:szCs w:val="22"/>
        </w:rPr>
        <w:t xml:space="preserve"> на основании заявления любого заинтересованного лица, поданного в письменной форме</w:t>
      </w:r>
      <w:r>
        <w:rPr>
          <w:sz w:val="22"/>
          <w:szCs w:val="22"/>
        </w:rPr>
        <w:t xml:space="preserve"> или в форме электронного документа</w:t>
      </w:r>
      <w:r w:rsidRPr="00341B3F">
        <w:rPr>
          <w:sz w:val="22"/>
          <w:szCs w:val="22"/>
        </w:rPr>
        <w:t xml:space="preserve">,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w:t>
      </w:r>
      <w:r>
        <w:rPr>
          <w:sz w:val="22"/>
          <w:szCs w:val="22"/>
        </w:rPr>
        <w:t>К</w:t>
      </w:r>
      <w:r w:rsidRPr="00341B3F">
        <w:rPr>
          <w:sz w:val="22"/>
          <w:szCs w:val="22"/>
        </w:rPr>
        <w:t>онкурса.</w:t>
      </w:r>
      <w:proofErr w:type="gramEnd"/>
    </w:p>
    <w:p w:rsidR="00B822F8" w:rsidRPr="00BD267A" w:rsidRDefault="00B822F8" w:rsidP="00B822F8">
      <w:pPr>
        <w:pStyle w:val="3"/>
        <w:tabs>
          <w:tab w:val="clear" w:pos="2160"/>
          <w:tab w:val="num" w:pos="567"/>
        </w:tabs>
        <w:ind w:left="0"/>
        <w:rPr>
          <w:sz w:val="22"/>
          <w:szCs w:val="22"/>
        </w:rPr>
      </w:pPr>
      <w:r>
        <w:rPr>
          <w:sz w:val="22"/>
          <w:szCs w:val="22"/>
        </w:rPr>
        <w:tab/>
        <w:t xml:space="preserve">Организатор Конкурса не </w:t>
      </w:r>
      <w:r w:rsidRPr="00BD267A">
        <w:rPr>
          <w:sz w:val="22"/>
          <w:szCs w:val="22"/>
        </w:rPr>
        <w:t xml:space="preserve">несет ответственности за содержание документации, полученной Участником </w:t>
      </w:r>
      <w:r>
        <w:rPr>
          <w:sz w:val="22"/>
          <w:szCs w:val="22"/>
        </w:rPr>
        <w:t>Конкурса</w:t>
      </w:r>
      <w:r w:rsidRPr="00BD267A">
        <w:rPr>
          <w:sz w:val="22"/>
          <w:szCs w:val="22"/>
        </w:rPr>
        <w:t xml:space="preserve"> не</w:t>
      </w:r>
      <w:r>
        <w:rPr>
          <w:sz w:val="22"/>
          <w:szCs w:val="22"/>
        </w:rPr>
        <w:t xml:space="preserve"> </w:t>
      </w:r>
      <w:r w:rsidRPr="00BD267A">
        <w:rPr>
          <w:sz w:val="22"/>
          <w:szCs w:val="22"/>
        </w:rPr>
        <w:t>официально</w:t>
      </w:r>
      <w:r>
        <w:rPr>
          <w:sz w:val="22"/>
          <w:szCs w:val="22"/>
        </w:rPr>
        <w:t>. В</w:t>
      </w:r>
      <w:r w:rsidRPr="00BD267A">
        <w:rPr>
          <w:sz w:val="22"/>
          <w:szCs w:val="22"/>
        </w:rPr>
        <w:t xml:space="preserve"> случае </w:t>
      </w:r>
      <w:r>
        <w:rPr>
          <w:sz w:val="22"/>
          <w:szCs w:val="22"/>
        </w:rPr>
        <w:t xml:space="preserve">наличия </w:t>
      </w:r>
      <w:r w:rsidRPr="00BD267A">
        <w:rPr>
          <w:sz w:val="22"/>
          <w:szCs w:val="22"/>
        </w:rPr>
        <w:t xml:space="preserve">разночтений преимущество имеет текст конкурсной документации на бумажном носителе. При разрешении разногласий (в случае их </w:t>
      </w:r>
      <w:r w:rsidRPr="00BD267A">
        <w:rPr>
          <w:sz w:val="22"/>
          <w:szCs w:val="22"/>
        </w:rPr>
        <w:lastRenderedPageBreak/>
        <w:t xml:space="preserve">возникновения) </w:t>
      </w:r>
      <w:r>
        <w:rPr>
          <w:sz w:val="22"/>
          <w:szCs w:val="22"/>
        </w:rPr>
        <w:t>Конкурсная</w:t>
      </w:r>
      <w:r w:rsidRPr="00BD267A">
        <w:rPr>
          <w:sz w:val="22"/>
          <w:szCs w:val="22"/>
        </w:rPr>
        <w:t xml:space="preserve"> комиссия будет руководствоваться текстом официальной печ</w:t>
      </w:r>
      <w:r>
        <w:rPr>
          <w:sz w:val="22"/>
          <w:szCs w:val="22"/>
        </w:rPr>
        <w:t>атной конкурсной документации</w:t>
      </w:r>
      <w:r w:rsidRPr="00BD267A">
        <w:rPr>
          <w:sz w:val="22"/>
          <w:szCs w:val="22"/>
        </w:rPr>
        <w:t>.</w:t>
      </w:r>
    </w:p>
    <w:p w:rsidR="00B822F8" w:rsidRPr="00BD267A" w:rsidRDefault="00B822F8" w:rsidP="00B822F8">
      <w:pPr>
        <w:pStyle w:val="3"/>
        <w:tabs>
          <w:tab w:val="clear" w:pos="2160"/>
          <w:tab w:val="left" w:pos="504"/>
        </w:tabs>
        <w:ind w:left="0"/>
        <w:rPr>
          <w:sz w:val="22"/>
          <w:szCs w:val="22"/>
        </w:rPr>
      </w:pPr>
      <w:r>
        <w:rPr>
          <w:sz w:val="22"/>
          <w:szCs w:val="22"/>
        </w:rPr>
        <w:t>3.1.3.</w:t>
      </w:r>
      <w:r>
        <w:rPr>
          <w:sz w:val="22"/>
          <w:szCs w:val="22"/>
        </w:rPr>
        <w:tab/>
      </w:r>
      <w:r w:rsidRPr="00BD267A">
        <w:rPr>
          <w:sz w:val="22"/>
          <w:szCs w:val="22"/>
        </w:rPr>
        <w:t xml:space="preserve">Участник </w:t>
      </w:r>
      <w:r>
        <w:rPr>
          <w:sz w:val="22"/>
          <w:szCs w:val="22"/>
        </w:rPr>
        <w:t>Конкурса</w:t>
      </w:r>
      <w:r w:rsidRPr="00BD267A">
        <w:rPr>
          <w:sz w:val="22"/>
          <w:szCs w:val="22"/>
        </w:rPr>
        <w:t xml:space="preserve"> обязан изучить конкурсную документацию, включая все инструкции, формы, условия и спецификации. Непредставление полной информации, требуемой по конкурсной документации, представление неверных сведений или подача заявки в основном не отвечающей формальным требованиям, содержащимся в конкурсной документации, является риском Участника </w:t>
      </w:r>
      <w:r>
        <w:rPr>
          <w:sz w:val="22"/>
          <w:szCs w:val="22"/>
        </w:rPr>
        <w:t>Конкурса</w:t>
      </w:r>
      <w:r w:rsidRPr="00BD267A">
        <w:rPr>
          <w:sz w:val="22"/>
          <w:szCs w:val="22"/>
        </w:rPr>
        <w:t>, подавшего такую заявку, который может привести к отклонению его заявки. Документы, для которых установлены формы, должны быть составлены в соответствии с данными формами.</w:t>
      </w:r>
    </w:p>
    <w:p w:rsidR="00B822F8" w:rsidRPr="00BD267A" w:rsidRDefault="00B822F8" w:rsidP="00B822F8">
      <w:pPr>
        <w:pStyle w:val="3"/>
        <w:tabs>
          <w:tab w:val="clear" w:pos="2160"/>
          <w:tab w:val="left" w:pos="518"/>
        </w:tabs>
        <w:ind w:left="0"/>
        <w:rPr>
          <w:sz w:val="22"/>
          <w:szCs w:val="22"/>
        </w:rPr>
      </w:pPr>
      <w:r w:rsidRPr="00BD267A">
        <w:rPr>
          <w:sz w:val="22"/>
          <w:szCs w:val="22"/>
        </w:rPr>
        <w:t xml:space="preserve">3.1.4.Заявка </w:t>
      </w:r>
      <w:r>
        <w:rPr>
          <w:sz w:val="22"/>
          <w:szCs w:val="22"/>
        </w:rPr>
        <w:t>У</w:t>
      </w:r>
      <w:r w:rsidRPr="00BD267A">
        <w:rPr>
          <w:sz w:val="22"/>
          <w:szCs w:val="22"/>
        </w:rPr>
        <w:t xml:space="preserve">частника, подготовленная не на основании официально полученной редакции конкурсной документации, но соответствующая всем требованиям </w:t>
      </w:r>
      <w:r>
        <w:rPr>
          <w:sz w:val="22"/>
          <w:szCs w:val="22"/>
        </w:rPr>
        <w:t>Организатора Конкурса</w:t>
      </w:r>
      <w:r w:rsidRPr="00BD267A">
        <w:rPr>
          <w:sz w:val="22"/>
          <w:szCs w:val="22"/>
        </w:rPr>
        <w:t>, будет рассматриваться на общих основаниях в соответствии с установленным порядком.</w:t>
      </w:r>
    </w:p>
    <w:p w:rsidR="00B822F8" w:rsidRPr="00BD267A" w:rsidRDefault="00B822F8" w:rsidP="00B822F8">
      <w:pPr>
        <w:rPr>
          <w:sz w:val="22"/>
          <w:szCs w:val="22"/>
        </w:rPr>
      </w:pPr>
    </w:p>
    <w:p w:rsidR="00B822F8" w:rsidRPr="00BD267A" w:rsidRDefault="00B822F8" w:rsidP="00B822F8">
      <w:pPr>
        <w:pStyle w:val="27"/>
        <w:numPr>
          <w:ilvl w:val="1"/>
          <w:numId w:val="14"/>
        </w:numPr>
        <w:spacing w:after="0"/>
        <w:rPr>
          <w:sz w:val="22"/>
          <w:szCs w:val="22"/>
        </w:rPr>
      </w:pPr>
      <w:r w:rsidRPr="00BD267A">
        <w:rPr>
          <w:sz w:val="22"/>
          <w:szCs w:val="22"/>
        </w:rPr>
        <w:t>Разъяснение положений конкурсной документации</w:t>
      </w:r>
      <w:r>
        <w:rPr>
          <w:sz w:val="22"/>
          <w:szCs w:val="22"/>
        </w:rPr>
        <w:t>.</w:t>
      </w:r>
    </w:p>
    <w:p w:rsidR="00B822F8" w:rsidRPr="00BD267A" w:rsidRDefault="00B822F8" w:rsidP="00B822F8">
      <w:pPr>
        <w:pStyle w:val="3"/>
        <w:numPr>
          <w:ilvl w:val="2"/>
          <w:numId w:val="14"/>
        </w:numPr>
        <w:tabs>
          <w:tab w:val="clear" w:pos="1080"/>
          <w:tab w:val="num" w:pos="0"/>
          <w:tab w:val="num" w:pos="540"/>
        </w:tabs>
        <w:ind w:left="0" w:firstLine="0"/>
        <w:rPr>
          <w:sz w:val="22"/>
          <w:szCs w:val="22"/>
        </w:rPr>
      </w:pPr>
      <w:r w:rsidRPr="00BD267A">
        <w:rPr>
          <w:sz w:val="22"/>
          <w:szCs w:val="22"/>
        </w:rPr>
        <w:t xml:space="preserve">При проведении </w:t>
      </w:r>
      <w:r>
        <w:rPr>
          <w:sz w:val="22"/>
          <w:szCs w:val="22"/>
        </w:rPr>
        <w:t>К</w:t>
      </w:r>
      <w:r w:rsidRPr="00BD267A">
        <w:rPr>
          <w:sz w:val="22"/>
          <w:szCs w:val="22"/>
        </w:rPr>
        <w:t xml:space="preserve">онкурса какие-либо переговоры </w:t>
      </w:r>
      <w:r>
        <w:rPr>
          <w:sz w:val="22"/>
          <w:szCs w:val="22"/>
        </w:rPr>
        <w:t>Организатора Конкурса</w:t>
      </w:r>
      <w:r w:rsidRPr="00BD267A">
        <w:rPr>
          <w:sz w:val="22"/>
          <w:szCs w:val="22"/>
        </w:rPr>
        <w:t xml:space="preserve"> или </w:t>
      </w:r>
      <w:r>
        <w:rPr>
          <w:sz w:val="22"/>
          <w:szCs w:val="22"/>
        </w:rPr>
        <w:t>Конкурсной</w:t>
      </w:r>
      <w:r w:rsidRPr="00BD267A">
        <w:rPr>
          <w:sz w:val="22"/>
          <w:szCs w:val="22"/>
        </w:rPr>
        <w:t xml:space="preserve"> комиссии с </w:t>
      </w:r>
      <w:r>
        <w:rPr>
          <w:sz w:val="22"/>
          <w:szCs w:val="22"/>
        </w:rPr>
        <w:t>У</w:t>
      </w:r>
      <w:r w:rsidRPr="00BD267A">
        <w:rPr>
          <w:sz w:val="22"/>
          <w:szCs w:val="22"/>
        </w:rPr>
        <w:t xml:space="preserve">частником </w:t>
      </w:r>
      <w:r>
        <w:rPr>
          <w:sz w:val="22"/>
          <w:szCs w:val="22"/>
        </w:rPr>
        <w:t>Конкурса</w:t>
      </w:r>
      <w:r w:rsidRPr="00BD267A">
        <w:rPr>
          <w:sz w:val="22"/>
          <w:szCs w:val="22"/>
        </w:rPr>
        <w:t xml:space="preserve"> не допускаются. В случае нарушения указанного положения </w:t>
      </w:r>
      <w:r>
        <w:rPr>
          <w:sz w:val="22"/>
          <w:szCs w:val="22"/>
        </w:rPr>
        <w:t>К</w:t>
      </w:r>
      <w:r w:rsidRPr="00BD267A">
        <w:rPr>
          <w:sz w:val="22"/>
          <w:szCs w:val="22"/>
        </w:rPr>
        <w:t>онкурс может быть признан недействительным в порядке, предусмотренном законодательством Российской Федерации.</w:t>
      </w:r>
    </w:p>
    <w:p w:rsidR="00B822F8" w:rsidRPr="00936BCA" w:rsidRDefault="00B822F8" w:rsidP="00B822F8">
      <w:pPr>
        <w:rPr>
          <w:sz w:val="22"/>
          <w:szCs w:val="22"/>
        </w:rPr>
      </w:pPr>
      <w:r w:rsidRPr="00936BCA">
        <w:rPr>
          <w:sz w:val="22"/>
          <w:szCs w:val="22"/>
        </w:rPr>
        <w:t xml:space="preserve">3.2.2. Любой Участник </w:t>
      </w:r>
      <w:r>
        <w:rPr>
          <w:sz w:val="22"/>
          <w:szCs w:val="22"/>
        </w:rPr>
        <w:t>Конкурса</w:t>
      </w:r>
      <w:r w:rsidRPr="00936BCA">
        <w:rPr>
          <w:sz w:val="22"/>
          <w:szCs w:val="22"/>
        </w:rPr>
        <w:t xml:space="preserve"> вправе направить в письменной форме </w:t>
      </w:r>
      <w:r>
        <w:rPr>
          <w:sz w:val="22"/>
          <w:szCs w:val="22"/>
        </w:rPr>
        <w:t xml:space="preserve"> или в форме электронного документа Организатору Конкурса</w:t>
      </w:r>
      <w:r w:rsidRPr="00936BCA">
        <w:rPr>
          <w:sz w:val="22"/>
          <w:szCs w:val="22"/>
        </w:rPr>
        <w:t xml:space="preserve"> по адресу и в срок, указанные в </w:t>
      </w:r>
      <w:r w:rsidRPr="005067AA">
        <w:rPr>
          <w:b/>
          <w:i/>
          <w:sz w:val="22"/>
          <w:szCs w:val="22"/>
          <w:u w:val="single"/>
        </w:rPr>
        <w:t xml:space="preserve">«Информационной карте </w:t>
      </w:r>
      <w:r>
        <w:rPr>
          <w:b/>
          <w:i/>
          <w:sz w:val="22"/>
          <w:szCs w:val="22"/>
          <w:u w:val="single"/>
        </w:rPr>
        <w:t>К</w:t>
      </w:r>
      <w:r w:rsidRPr="005067AA">
        <w:rPr>
          <w:b/>
          <w:i/>
          <w:sz w:val="22"/>
          <w:szCs w:val="22"/>
          <w:u w:val="single"/>
        </w:rPr>
        <w:t>онкурса</w:t>
      </w:r>
      <w:r w:rsidRPr="00C06167">
        <w:rPr>
          <w:b/>
          <w:i/>
          <w:sz w:val="22"/>
          <w:szCs w:val="22"/>
          <w:u w:val="single"/>
        </w:rPr>
        <w:t>»</w:t>
      </w:r>
      <w:r w:rsidRPr="00936BCA">
        <w:rPr>
          <w:sz w:val="22"/>
          <w:szCs w:val="22"/>
        </w:rPr>
        <w:t xml:space="preserve">, запрос о разъяснении положений </w:t>
      </w:r>
      <w:r>
        <w:rPr>
          <w:sz w:val="22"/>
          <w:szCs w:val="22"/>
        </w:rPr>
        <w:t>к</w:t>
      </w:r>
      <w:r w:rsidRPr="00936BCA">
        <w:rPr>
          <w:sz w:val="22"/>
          <w:szCs w:val="22"/>
        </w:rPr>
        <w:t xml:space="preserve">онкурсной документации. В течение двух рабочих дней </w:t>
      </w:r>
      <w:r>
        <w:rPr>
          <w:sz w:val="22"/>
          <w:szCs w:val="22"/>
        </w:rPr>
        <w:t xml:space="preserve">со дня </w:t>
      </w:r>
      <w:r w:rsidRPr="00936BCA">
        <w:rPr>
          <w:sz w:val="22"/>
          <w:szCs w:val="22"/>
        </w:rPr>
        <w:t xml:space="preserve"> поступления указанного запроса</w:t>
      </w:r>
      <w:r>
        <w:rPr>
          <w:sz w:val="22"/>
          <w:szCs w:val="22"/>
        </w:rPr>
        <w:t xml:space="preserve"> Организатор Конкурса</w:t>
      </w:r>
      <w:r w:rsidRPr="00936BCA">
        <w:rPr>
          <w:sz w:val="22"/>
          <w:szCs w:val="22"/>
        </w:rPr>
        <w:t xml:space="preserve"> обязан направить в письменной форме или в форме электронного документа разъяснения положений </w:t>
      </w:r>
      <w:r>
        <w:rPr>
          <w:sz w:val="22"/>
          <w:szCs w:val="22"/>
        </w:rPr>
        <w:t>к</w:t>
      </w:r>
      <w:r w:rsidRPr="00936BCA">
        <w:rPr>
          <w:sz w:val="22"/>
          <w:szCs w:val="22"/>
        </w:rPr>
        <w:t xml:space="preserve">онкурсной документации, если указанный запрос поступил </w:t>
      </w:r>
      <w:r>
        <w:rPr>
          <w:sz w:val="22"/>
          <w:szCs w:val="22"/>
        </w:rPr>
        <w:t>Организатору Конкурса</w:t>
      </w:r>
      <w:r w:rsidRPr="00936BCA">
        <w:rPr>
          <w:sz w:val="22"/>
          <w:szCs w:val="22"/>
        </w:rPr>
        <w:t xml:space="preserve"> не позднее, чем за пять дней до </w:t>
      </w:r>
      <w:r>
        <w:rPr>
          <w:sz w:val="22"/>
          <w:szCs w:val="22"/>
        </w:rPr>
        <w:t xml:space="preserve">дня </w:t>
      </w:r>
      <w:r w:rsidRPr="00936BCA">
        <w:rPr>
          <w:sz w:val="22"/>
          <w:szCs w:val="22"/>
        </w:rPr>
        <w:t xml:space="preserve">окончания подачи заявок на участие в </w:t>
      </w:r>
      <w:r>
        <w:rPr>
          <w:sz w:val="22"/>
          <w:szCs w:val="22"/>
        </w:rPr>
        <w:t>К</w:t>
      </w:r>
      <w:r w:rsidRPr="00936BCA">
        <w:rPr>
          <w:sz w:val="22"/>
          <w:szCs w:val="22"/>
        </w:rPr>
        <w:t>онкурсе.</w:t>
      </w:r>
    </w:p>
    <w:p w:rsidR="00B822F8" w:rsidRPr="00BD267A" w:rsidRDefault="00B822F8" w:rsidP="00B822F8">
      <w:pPr>
        <w:pStyle w:val="3"/>
        <w:tabs>
          <w:tab w:val="clear" w:pos="2160"/>
          <w:tab w:val="num" w:pos="540"/>
        </w:tabs>
        <w:ind w:left="0"/>
        <w:rPr>
          <w:sz w:val="22"/>
          <w:szCs w:val="22"/>
        </w:rPr>
      </w:pPr>
      <w:r>
        <w:rPr>
          <w:sz w:val="22"/>
          <w:szCs w:val="22"/>
        </w:rPr>
        <w:t>3.2.3.</w:t>
      </w:r>
      <w:r w:rsidRPr="00BD267A">
        <w:rPr>
          <w:sz w:val="22"/>
          <w:szCs w:val="22"/>
        </w:rPr>
        <w:t xml:space="preserve">В течение одного </w:t>
      </w:r>
      <w:r>
        <w:rPr>
          <w:sz w:val="22"/>
          <w:szCs w:val="22"/>
        </w:rPr>
        <w:t xml:space="preserve">рабочего </w:t>
      </w:r>
      <w:r w:rsidRPr="00BD267A">
        <w:rPr>
          <w:sz w:val="22"/>
          <w:szCs w:val="22"/>
        </w:rPr>
        <w:t xml:space="preserve">дня со дня направления разъяснения положений </w:t>
      </w:r>
      <w:r>
        <w:rPr>
          <w:sz w:val="22"/>
          <w:szCs w:val="22"/>
        </w:rPr>
        <w:t>к</w:t>
      </w:r>
      <w:r w:rsidRPr="00BD267A">
        <w:rPr>
          <w:sz w:val="22"/>
          <w:szCs w:val="22"/>
        </w:rPr>
        <w:t xml:space="preserve">онкурсной документации по запросу Участника </w:t>
      </w:r>
      <w:r>
        <w:rPr>
          <w:sz w:val="22"/>
          <w:szCs w:val="22"/>
        </w:rPr>
        <w:t>Конкурса</w:t>
      </w:r>
      <w:r w:rsidRPr="00BD267A">
        <w:rPr>
          <w:sz w:val="22"/>
          <w:szCs w:val="22"/>
        </w:rPr>
        <w:t xml:space="preserve"> такое разъяснение должно быть размещено </w:t>
      </w:r>
      <w:r>
        <w:rPr>
          <w:sz w:val="22"/>
          <w:szCs w:val="22"/>
        </w:rPr>
        <w:t>Организатором Конкурса</w:t>
      </w:r>
      <w:r w:rsidRPr="00BD267A">
        <w:rPr>
          <w:sz w:val="22"/>
          <w:szCs w:val="22"/>
        </w:rPr>
        <w:t xml:space="preserve"> на официальном сайте с указанием предмета запроса, но без указания Участника </w:t>
      </w:r>
      <w:r>
        <w:rPr>
          <w:sz w:val="22"/>
          <w:szCs w:val="22"/>
        </w:rPr>
        <w:t>Конкурса</w:t>
      </w:r>
      <w:r w:rsidRPr="00BD267A">
        <w:rPr>
          <w:sz w:val="22"/>
          <w:szCs w:val="22"/>
        </w:rPr>
        <w:t xml:space="preserve">, от которого поступил запрос. Разъяснение положений </w:t>
      </w:r>
      <w:r>
        <w:rPr>
          <w:sz w:val="22"/>
          <w:szCs w:val="22"/>
        </w:rPr>
        <w:t>к</w:t>
      </w:r>
      <w:r w:rsidRPr="00BD267A">
        <w:rPr>
          <w:sz w:val="22"/>
          <w:szCs w:val="22"/>
        </w:rPr>
        <w:t>онкурсной документации не должно изменять ее суть.</w:t>
      </w:r>
    </w:p>
    <w:p w:rsidR="00B822F8" w:rsidRPr="00BD267A" w:rsidRDefault="00B822F8" w:rsidP="00B822F8">
      <w:pPr>
        <w:rPr>
          <w:b/>
          <w:sz w:val="22"/>
          <w:szCs w:val="22"/>
        </w:rPr>
      </w:pPr>
    </w:p>
    <w:p w:rsidR="00B822F8" w:rsidRPr="00BD267A" w:rsidRDefault="00B822F8" w:rsidP="00B822F8">
      <w:pPr>
        <w:pStyle w:val="27"/>
        <w:numPr>
          <w:ilvl w:val="1"/>
          <w:numId w:val="14"/>
        </w:numPr>
        <w:spacing w:after="0"/>
        <w:rPr>
          <w:sz w:val="22"/>
          <w:szCs w:val="22"/>
        </w:rPr>
      </w:pPr>
      <w:r w:rsidRPr="00BD267A">
        <w:rPr>
          <w:sz w:val="22"/>
          <w:szCs w:val="22"/>
        </w:rPr>
        <w:t>Внесение изменений и дополнений в конкурсную документацию</w:t>
      </w:r>
      <w:r>
        <w:rPr>
          <w:sz w:val="22"/>
          <w:szCs w:val="22"/>
        </w:rPr>
        <w:t>.</w:t>
      </w:r>
    </w:p>
    <w:p w:rsidR="00B822F8" w:rsidRDefault="00B822F8" w:rsidP="00B822F8">
      <w:pPr>
        <w:pStyle w:val="3"/>
        <w:numPr>
          <w:ilvl w:val="2"/>
          <w:numId w:val="14"/>
        </w:numPr>
        <w:tabs>
          <w:tab w:val="clear" w:pos="1080"/>
          <w:tab w:val="num" w:pos="0"/>
          <w:tab w:val="num" w:pos="540"/>
        </w:tabs>
        <w:ind w:left="0" w:firstLine="0"/>
        <w:rPr>
          <w:sz w:val="22"/>
          <w:szCs w:val="22"/>
        </w:rPr>
      </w:pPr>
      <w:r w:rsidRPr="003F1FA0">
        <w:rPr>
          <w:sz w:val="22"/>
          <w:szCs w:val="22"/>
        </w:rPr>
        <w:t xml:space="preserve">Заказчик, Организатор Конкурса вправе внести изменения в конкурсную документацию не позднее, чем за </w:t>
      </w:r>
      <w:r w:rsidRPr="003F1FA0">
        <w:rPr>
          <w:iCs/>
          <w:sz w:val="22"/>
          <w:szCs w:val="22"/>
        </w:rPr>
        <w:t>пять</w:t>
      </w:r>
      <w:r w:rsidRPr="003F1FA0">
        <w:rPr>
          <w:sz w:val="22"/>
          <w:szCs w:val="22"/>
        </w:rPr>
        <w:t xml:space="preserve"> дней до д</w:t>
      </w:r>
      <w:r w:rsidRPr="003F1FA0">
        <w:rPr>
          <w:iCs/>
          <w:sz w:val="22"/>
          <w:szCs w:val="22"/>
        </w:rPr>
        <w:t>аты</w:t>
      </w:r>
      <w:r w:rsidRPr="003F1FA0">
        <w:rPr>
          <w:sz w:val="22"/>
          <w:szCs w:val="22"/>
        </w:rPr>
        <w:t xml:space="preserve"> окончания подачи заявок на участие в Конкурсе. </w:t>
      </w:r>
    </w:p>
    <w:p w:rsidR="00B822F8" w:rsidRPr="003F1FA0" w:rsidRDefault="00B822F8" w:rsidP="00B822F8">
      <w:pPr>
        <w:pStyle w:val="3"/>
        <w:tabs>
          <w:tab w:val="clear" w:pos="2160"/>
          <w:tab w:val="num" w:pos="540"/>
        </w:tabs>
        <w:ind w:left="0"/>
        <w:rPr>
          <w:sz w:val="22"/>
          <w:szCs w:val="22"/>
        </w:rPr>
      </w:pPr>
      <w:r w:rsidRPr="003F1FA0">
        <w:rPr>
          <w:sz w:val="22"/>
          <w:szCs w:val="22"/>
        </w:rPr>
        <w:t xml:space="preserve">3.3.2. </w:t>
      </w:r>
      <w:proofErr w:type="gramStart"/>
      <w:r w:rsidRPr="003F1FA0">
        <w:rPr>
          <w:sz w:val="22"/>
          <w:szCs w:val="22"/>
        </w:rPr>
        <w:t xml:space="preserve">В течение пяти дней и одного дня </w:t>
      </w:r>
      <w:r>
        <w:rPr>
          <w:sz w:val="22"/>
          <w:szCs w:val="22"/>
        </w:rPr>
        <w:t>со дня</w:t>
      </w:r>
      <w:r w:rsidRPr="003F1FA0">
        <w:rPr>
          <w:sz w:val="22"/>
          <w:szCs w:val="22"/>
        </w:rPr>
        <w:t xml:space="preserve"> принятия решения о внесении изменений в конкурсную документацию такие изменения соответственно опубликовываются и размещаются Организатором Конкурса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w:t>
      </w:r>
      <w:proofErr w:type="gramEnd"/>
      <w:r w:rsidRPr="003F1FA0">
        <w:rPr>
          <w:sz w:val="22"/>
          <w:szCs w:val="22"/>
        </w:rPr>
        <w:t xml:space="preserve"> При этом срок подачи заявок на участие в Конкурсе должен быть продлен так, чтобы </w:t>
      </w:r>
      <w:r>
        <w:rPr>
          <w:sz w:val="22"/>
          <w:szCs w:val="22"/>
        </w:rPr>
        <w:t>со дня</w:t>
      </w:r>
      <w:r w:rsidRPr="003F1FA0">
        <w:rPr>
          <w:sz w:val="22"/>
          <w:szCs w:val="22"/>
        </w:rPr>
        <w:t xml:space="preserve"> опубликования в официальном печатном издании изменений </w:t>
      </w:r>
      <w:r>
        <w:rPr>
          <w:sz w:val="22"/>
          <w:szCs w:val="22"/>
        </w:rPr>
        <w:t>в извещение о проведении открытого Конкурса</w:t>
      </w:r>
      <w:r w:rsidRPr="003F1FA0">
        <w:rPr>
          <w:sz w:val="22"/>
          <w:szCs w:val="22"/>
        </w:rPr>
        <w:t xml:space="preserve"> до даты окончания подачи заявок на участие в Конкурсе такой срок составлял не менее чем двадцать дней.</w:t>
      </w:r>
    </w:p>
    <w:p w:rsidR="00B822F8" w:rsidRPr="00BD267A" w:rsidRDefault="00B822F8" w:rsidP="00B822F8">
      <w:pPr>
        <w:pStyle w:val="3"/>
        <w:tabs>
          <w:tab w:val="clear" w:pos="2160"/>
          <w:tab w:val="num" w:pos="1080"/>
        </w:tabs>
        <w:ind w:left="0"/>
        <w:rPr>
          <w:i/>
          <w:iCs/>
          <w:sz w:val="22"/>
          <w:szCs w:val="22"/>
        </w:rPr>
      </w:pPr>
    </w:p>
    <w:p w:rsidR="00B822F8" w:rsidRPr="00BD267A" w:rsidRDefault="00B822F8" w:rsidP="00B822F8">
      <w:pPr>
        <w:pStyle w:val="27"/>
        <w:numPr>
          <w:ilvl w:val="1"/>
          <w:numId w:val="14"/>
        </w:numPr>
        <w:spacing w:after="0"/>
        <w:rPr>
          <w:sz w:val="22"/>
          <w:szCs w:val="22"/>
        </w:rPr>
      </w:pPr>
      <w:r w:rsidRPr="00BD267A">
        <w:rPr>
          <w:sz w:val="22"/>
          <w:szCs w:val="22"/>
        </w:rPr>
        <w:t>Отказ от проведения конкурса</w:t>
      </w:r>
      <w:r>
        <w:rPr>
          <w:sz w:val="22"/>
          <w:szCs w:val="22"/>
        </w:rPr>
        <w:t>.</w:t>
      </w:r>
    </w:p>
    <w:p w:rsidR="00B822F8" w:rsidRPr="00BD267A" w:rsidRDefault="00B822F8" w:rsidP="00B822F8">
      <w:pPr>
        <w:pStyle w:val="3"/>
        <w:numPr>
          <w:ilvl w:val="2"/>
          <w:numId w:val="14"/>
        </w:numPr>
        <w:tabs>
          <w:tab w:val="clear" w:pos="1080"/>
          <w:tab w:val="num" w:pos="180"/>
          <w:tab w:val="num" w:pos="540"/>
        </w:tabs>
        <w:ind w:left="0" w:firstLine="0"/>
        <w:rPr>
          <w:sz w:val="22"/>
          <w:szCs w:val="22"/>
        </w:rPr>
      </w:pPr>
      <w:r>
        <w:rPr>
          <w:sz w:val="22"/>
          <w:szCs w:val="22"/>
        </w:rPr>
        <w:t>Заказчик, Организатор Конкурса</w:t>
      </w:r>
      <w:r w:rsidRPr="00BD267A">
        <w:rPr>
          <w:sz w:val="22"/>
          <w:szCs w:val="22"/>
        </w:rPr>
        <w:t xml:space="preserve"> вправе отказаться от проведения </w:t>
      </w:r>
      <w:r>
        <w:rPr>
          <w:sz w:val="22"/>
          <w:szCs w:val="22"/>
        </w:rPr>
        <w:t>К</w:t>
      </w:r>
      <w:r w:rsidRPr="00BD267A">
        <w:rPr>
          <w:sz w:val="22"/>
          <w:szCs w:val="22"/>
        </w:rPr>
        <w:t xml:space="preserve">онкурса не позднее, чем за </w:t>
      </w:r>
      <w:r>
        <w:rPr>
          <w:iCs/>
          <w:sz w:val="22"/>
          <w:szCs w:val="22"/>
        </w:rPr>
        <w:t xml:space="preserve">десять </w:t>
      </w:r>
      <w:r w:rsidRPr="00BD267A">
        <w:rPr>
          <w:sz w:val="22"/>
          <w:szCs w:val="22"/>
        </w:rPr>
        <w:t xml:space="preserve">дней до даты окончания </w:t>
      </w:r>
      <w:r>
        <w:rPr>
          <w:sz w:val="22"/>
          <w:szCs w:val="22"/>
        </w:rPr>
        <w:t xml:space="preserve">срока </w:t>
      </w:r>
      <w:r w:rsidRPr="00BD267A">
        <w:rPr>
          <w:sz w:val="22"/>
          <w:szCs w:val="22"/>
        </w:rPr>
        <w:t xml:space="preserve">подачи заявок на участие в </w:t>
      </w:r>
      <w:r>
        <w:rPr>
          <w:sz w:val="22"/>
          <w:szCs w:val="22"/>
        </w:rPr>
        <w:t>К</w:t>
      </w:r>
      <w:r w:rsidRPr="00BD267A">
        <w:rPr>
          <w:sz w:val="22"/>
          <w:szCs w:val="22"/>
        </w:rPr>
        <w:t>онкурсе.</w:t>
      </w:r>
    </w:p>
    <w:p w:rsidR="00B822F8" w:rsidRPr="00BD267A" w:rsidRDefault="00B822F8" w:rsidP="00B822F8">
      <w:pPr>
        <w:pStyle w:val="3"/>
        <w:tabs>
          <w:tab w:val="clear" w:pos="2160"/>
        </w:tabs>
        <w:ind w:left="0"/>
        <w:rPr>
          <w:sz w:val="22"/>
          <w:szCs w:val="22"/>
        </w:rPr>
      </w:pPr>
    </w:p>
    <w:p w:rsidR="00B822F8" w:rsidRPr="00FD7F3F" w:rsidRDefault="00B822F8" w:rsidP="00B822F8">
      <w:pPr>
        <w:pStyle w:val="13"/>
        <w:numPr>
          <w:ilvl w:val="0"/>
          <w:numId w:val="14"/>
        </w:numPr>
        <w:spacing w:after="0"/>
        <w:jc w:val="center"/>
        <w:rPr>
          <w:bCs/>
          <w:sz w:val="24"/>
        </w:rPr>
      </w:pPr>
      <w:r w:rsidRPr="00BD267A">
        <w:rPr>
          <w:sz w:val="24"/>
        </w:rPr>
        <w:t>РАЗДЕЛ 4</w:t>
      </w:r>
      <w:r>
        <w:rPr>
          <w:sz w:val="24"/>
        </w:rPr>
        <w:t>.</w:t>
      </w:r>
      <w:r w:rsidRPr="00BD267A">
        <w:rPr>
          <w:sz w:val="24"/>
        </w:rPr>
        <w:t xml:space="preserve"> ПОДГОТОВКА ЗАЯВКИ НА УЧАСТИЕ В КОНКУРСЕ</w:t>
      </w:r>
    </w:p>
    <w:p w:rsidR="00B822F8" w:rsidRPr="00BD267A" w:rsidRDefault="00B822F8" w:rsidP="00B822F8">
      <w:pPr>
        <w:pStyle w:val="13"/>
        <w:numPr>
          <w:ilvl w:val="0"/>
          <w:numId w:val="14"/>
        </w:numPr>
        <w:spacing w:after="0"/>
        <w:jc w:val="center"/>
        <w:rPr>
          <w:bCs/>
          <w:sz w:val="24"/>
        </w:rPr>
      </w:pPr>
    </w:p>
    <w:p w:rsidR="00B822F8" w:rsidRPr="00BD267A" w:rsidRDefault="00B822F8" w:rsidP="00B822F8">
      <w:pPr>
        <w:pStyle w:val="27"/>
        <w:tabs>
          <w:tab w:val="clear" w:pos="576"/>
        </w:tabs>
        <w:spacing w:after="0"/>
        <w:ind w:left="0" w:firstLine="0"/>
        <w:rPr>
          <w:sz w:val="22"/>
          <w:szCs w:val="22"/>
        </w:rPr>
      </w:pPr>
      <w:r>
        <w:rPr>
          <w:sz w:val="22"/>
          <w:szCs w:val="22"/>
        </w:rPr>
        <w:t>4.1.</w:t>
      </w:r>
      <w:r w:rsidRPr="00BD267A">
        <w:rPr>
          <w:sz w:val="22"/>
          <w:szCs w:val="22"/>
        </w:rPr>
        <w:t xml:space="preserve">Формы заявки на участие в </w:t>
      </w:r>
      <w:r>
        <w:rPr>
          <w:sz w:val="22"/>
          <w:szCs w:val="22"/>
        </w:rPr>
        <w:t>К</w:t>
      </w:r>
      <w:r w:rsidRPr="00BD267A">
        <w:rPr>
          <w:sz w:val="22"/>
          <w:szCs w:val="22"/>
        </w:rPr>
        <w:t>онкурсе</w:t>
      </w:r>
      <w:r>
        <w:rPr>
          <w:sz w:val="22"/>
          <w:szCs w:val="22"/>
        </w:rPr>
        <w:t>.</w:t>
      </w:r>
    </w:p>
    <w:p w:rsidR="00B822F8" w:rsidRDefault="00B822F8" w:rsidP="00B822F8">
      <w:pPr>
        <w:pStyle w:val="3"/>
        <w:tabs>
          <w:tab w:val="clear" w:pos="2160"/>
          <w:tab w:val="num" w:pos="0"/>
        </w:tabs>
        <w:ind w:left="0"/>
        <w:rPr>
          <w:sz w:val="22"/>
          <w:szCs w:val="22"/>
        </w:rPr>
      </w:pPr>
      <w:r>
        <w:rPr>
          <w:sz w:val="22"/>
          <w:szCs w:val="22"/>
        </w:rPr>
        <w:t>4.1.1.</w:t>
      </w:r>
      <w:r w:rsidRPr="00BD267A">
        <w:rPr>
          <w:sz w:val="22"/>
          <w:szCs w:val="22"/>
        </w:rPr>
        <w:t xml:space="preserve">Участник </w:t>
      </w:r>
      <w:r>
        <w:rPr>
          <w:sz w:val="22"/>
          <w:szCs w:val="22"/>
        </w:rPr>
        <w:t>Конкурса</w:t>
      </w:r>
      <w:r w:rsidRPr="00BD267A">
        <w:rPr>
          <w:sz w:val="22"/>
          <w:szCs w:val="22"/>
        </w:rPr>
        <w:t xml:space="preserve"> подает заявку на участие в </w:t>
      </w:r>
      <w:r>
        <w:rPr>
          <w:sz w:val="22"/>
          <w:szCs w:val="22"/>
        </w:rPr>
        <w:t>К</w:t>
      </w:r>
      <w:r w:rsidRPr="00BD267A">
        <w:rPr>
          <w:sz w:val="22"/>
          <w:szCs w:val="22"/>
        </w:rPr>
        <w:t>онкурсе в письменной форме в запечатанном конверте</w:t>
      </w:r>
      <w:r>
        <w:rPr>
          <w:sz w:val="22"/>
          <w:szCs w:val="22"/>
        </w:rPr>
        <w:t xml:space="preserve"> на каждый Лот отдельно</w:t>
      </w:r>
      <w:r w:rsidRPr="00BD267A">
        <w:rPr>
          <w:sz w:val="22"/>
          <w:szCs w:val="22"/>
        </w:rPr>
        <w:t xml:space="preserve">, в соответствии с указаниями в </w:t>
      </w:r>
      <w:r w:rsidRPr="00A4491B">
        <w:rPr>
          <w:b/>
          <w:i/>
          <w:sz w:val="22"/>
          <w:szCs w:val="22"/>
        </w:rPr>
        <w:t xml:space="preserve">«Информационной карте </w:t>
      </w:r>
      <w:r>
        <w:rPr>
          <w:b/>
          <w:i/>
          <w:sz w:val="22"/>
          <w:szCs w:val="22"/>
        </w:rPr>
        <w:t>К</w:t>
      </w:r>
      <w:r w:rsidRPr="00A4491B">
        <w:rPr>
          <w:b/>
          <w:i/>
          <w:sz w:val="22"/>
          <w:szCs w:val="22"/>
        </w:rPr>
        <w:t>онкурса»</w:t>
      </w:r>
      <w:r w:rsidRPr="00BD267A">
        <w:rPr>
          <w:sz w:val="22"/>
          <w:szCs w:val="22"/>
        </w:rPr>
        <w:t>.</w:t>
      </w:r>
    </w:p>
    <w:p w:rsidR="00B822F8" w:rsidRPr="00BD267A" w:rsidRDefault="00B822F8" w:rsidP="00B822F8">
      <w:pPr>
        <w:pStyle w:val="3"/>
        <w:tabs>
          <w:tab w:val="clear" w:pos="2160"/>
          <w:tab w:val="num" w:pos="540"/>
        </w:tabs>
        <w:ind w:left="0"/>
        <w:rPr>
          <w:sz w:val="22"/>
          <w:szCs w:val="22"/>
        </w:rPr>
      </w:pPr>
    </w:p>
    <w:p w:rsidR="00B822F8" w:rsidRPr="00BD267A" w:rsidRDefault="00B822F8" w:rsidP="00B822F8">
      <w:pPr>
        <w:pStyle w:val="27"/>
        <w:tabs>
          <w:tab w:val="clear" w:pos="576"/>
        </w:tabs>
        <w:spacing w:after="0"/>
        <w:ind w:left="0" w:firstLine="0"/>
        <w:rPr>
          <w:sz w:val="22"/>
          <w:szCs w:val="22"/>
        </w:rPr>
      </w:pPr>
      <w:r>
        <w:rPr>
          <w:sz w:val="22"/>
          <w:szCs w:val="22"/>
        </w:rPr>
        <w:t>4.2.</w:t>
      </w:r>
      <w:r w:rsidRPr="00BD267A">
        <w:rPr>
          <w:sz w:val="22"/>
          <w:szCs w:val="22"/>
        </w:rPr>
        <w:t xml:space="preserve">Язык документов, входящих в состав заявки на участие в </w:t>
      </w:r>
      <w:r>
        <w:rPr>
          <w:sz w:val="22"/>
          <w:szCs w:val="22"/>
        </w:rPr>
        <w:t>К</w:t>
      </w:r>
      <w:r w:rsidRPr="00BD267A">
        <w:rPr>
          <w:sz w:val="22"/>
          <w:szCs w:val="22"/>
        </w:rPr>
        <w:t>онкурсе</w:t>
      </w:r>
      <w:r>
        <w:rPr>
          <w:sz w:val="22"/>
          <w:szCs w:val="22"/>
        </w:rPr>
        <w:t>.</w:t>
      </w:r>
    </w:p>
    <w:p w:rsidR="00B822F8" w:rsidRDefault="00B822F8" w:rsidP="00B822F8">
      <w:pPr>
        <w:pStyle w:val="3"/>
        <w:tabs>
          <w:tab w:val="clear" w:pos="2160"/>
          <w:tab w:val="num" w:pos="0"/>
        </w:tabs>
        <w:ind w:left="0"/>
        <w:rPr>
          <w:sz w:val="22"/>
          <w:szCs w:val="22"/>
        </w:rPr>
      </w:pPr>
      <w:r>
        <w:rPr>
          <w:sz w:val="22"/>
          <w:szCs w:val="22"/>
        </w:rPr>
        <w:t>4.2.1.</w:t>
      </w:r>
      <w:r w:rsidRPr="00BD267A">
        <w:rPr>
          <w:sz w:val="22"/>
          <w:szCs w:val="22"/>
        </w:rPr>
        <w:t xml:space="preserve">Заявка на участие в </w:t>
      </w:r>
      <w:r>
        <w:rPr>
          <w:sz w:val="22"/>
          <w:szCs w:val="22"/>
        </w:rPr>
        <w:t>К</w:t>
      </w:r>
      <w:r w:rsidRPr="00BD267A">
        <w:rPr>
          <w:sz w:val="22"/>
          <w:szCs w:val="22"/>
        </w:rPr>
        <w:t xml:space="preserve">онкурсе, все документы и корреспонденция между </w:t>
      </w:r>
      <w:r>
        <w:rPr>
          <w:sz w:val="22"/>
          <w:szCs w:val="22"/>
        </w:rPr>
        <w:t>Организатором Конкурса</w:t>
      </w:r>
      <w:r w:rsidRPr="00BD267A">
        <w:rPr>
          <w:sz w:val="22"/>
          <w:szCs w:val="22"/>
        </w:rPr>
        <w:t xml:space="preserve"> и Участником </w:t>
      </w:r>
      <w:r>
        <w:rPr>
          <w:sz w:val="22"/>
          <w:szCs w:val="22"/>
        </w:rPr>
        <w:t>Конкурса</w:t>
      </w:r>
      <w:r w:rsidRPr="00BD267A">
        <w:rPr>
          <w:sz w:val="22"/>
          <w:szCs w:val="22"/>
        </w:rPr>
        <w:t xml:space="preserve">, относящиеся к заявке, должны быть составлены на русском языке. Любые вспомогательные документы и печатные материалы, представленные Участником </w:t>
      </w:r>
      <w:r>
        <w:rPr>
          <w:sz w:val="22"/>
          <w:szCs w:val="22"/>
        </w:rPr>
        <w:t>Конкурса</w:t>
      </w:r>
      <w:r w:rsidRPr="00BD267A">
        <w:rPr>
          <w:sz w:val="22"/>
          <w:szCs w:val="22"/>
        </w:rPr>
        <w:t>, могут быть написаны на другом языке, если такие материалы сопровождаются точным переводом на русский язык, и в таком случае в целях интерпретации заявки такой перевод будет превалировать.</w:t>
      </w:r>
    </w:p>
    <w:p w:rsidR="00B822F8" w:rsidRPr="00BD267A" w:rsidRDefault="00B822F8" w:rsidP="00B822F8">
      <w:pPr>
        <w:pStyle w:val="3"/>
        <w:tabs>
          <w:tab w:val="clear" w:pos="2160"/>
          <w:tab w:val="num" w:pos="540"/>
        </w:tabs>
        <w:ind w:left="0"/>
        <w:rPr>
          <w:sz w:val="22"/>
          <w:szCs w:val="22"/>
        </w:rPr>
      </w:pPr>
    </w:p>
    <w:p w:rsidR="00B822F8" w:rsidRPr="00BD267A" w:rsidRDefault="00B822F8" w:rsidP="00B822F8">
      <w:pPr>
        <w:pStyle w:val="27"/>
        <w:tabs>
          <w:tab w:val="clear" w:pos="576"/>
        </w:tabs>
        <w:spacing w:after="0"/>
        <w:ind w:left="0" w:firstLine="0"/>
        <w:rPr>
          <w:sz w:val="22"/>
          <w:szCs w:val="22"/>
        </w:rPr>
      </w:pPr>
      <w:r>
        <w:rPr>
          <w:sz w:val="22"/>
          <w:szCs w:val="22"/>
        </w:rPr>
        <w:lastRenderedPageBreak/>
        <w:t>4.3.</w:t>
      </w:r>
      <w:r w:rsidRPr="00BD267A">
        <w:rPr>
          <w:sz w:val="22"/>
          <w:szCs w:val="22"/>
        </w:rPr>
        <w:t xml:space="preserve">Требования к содержанию документов, входящих в состав заявки на участие в </w:t>
      </w:r>
      <w:r>
        <w:rPr>
          <w:sz w:val="22"/>
          <w:szCs w:val="22"/>
        </w:rPr>
        <w:t>К</w:t>
      </w:r>
      <w:r w:rsidRPr="00BD267A">
        <w:rPr>
          <w:sz w:val="22"/>
          <w:szCs w:val="22"/>
        </w:rPr>
        <w:t>онкурсе</w:t>
      </w:r>
      <w:r>
        <w:rPr>
          <w:sz w:val="22"/>
          <w:szCs w:val="22"/>
        </w:rPr>
        <w:t>.</w:t>
      </w:r>
    </w:p>
    <w:p w:rsidR="00B822F8" w:rsidRDefault="00B822F8" w:rsidP="00B822F8">
      <w:pPr>
        <w:pStyle w:val="3"/>
        <w:tabs>
          <w:tab w:val="clear" w:pos="2160"/>
          <w:tab w:val="num" w:pos="0"/>
        </w:tabs>
        <w:ind w:left="0"/>
        <w:rPr>
          <w:sz w:val="22"/>
          <w:szCs w:val="22"/>
        </w:rPr>
      </w:pPr>
      <w:r>
        <w:rPr>
          <w:sz w:val="22"/>
          <w:szCs w:val="22"/>
        </w:rPr>
        <w:t>4.3.1.</w:t>
      </w:r>
      <w:r w:rsidRPr="00BD267A">
        <w:rPr>
          <w:sz w:val="22"/>
          <w:szCs w:val="22"/>
        </w:rPr>
        <w:t xml:space="preserve">Заявка на участие в </w:t>
      </w:r>
      <w:r>
        <w:rPr>
          <w:sz w:val="22"/>
          <w:szCs w:val="22"/>
        </w:rPr>
        <w:t>К</w:t>
      </w:r>
      <w:r w:rsidRPr="00BD267A">
        <w:rPr>
          <w:sz w:val="22"/>
          <w:szCs w:val="22"/>
        </w:rPr>
        <w:t xml:space="preserve">онкурсе, которую представляет Участник </w:t>
      </w:r>
      <w:r>
        <w:rPr>
          <w:sz w:val="22"/>
          <w:szCs w:val="22"/>
        </w:rPr>
        <w:t>Конкурса</w:t>
      </w:r>
      <w:r w:rsidRPr="00BD267A">
        <w:rPr>
          <w:sz w:val="22"/>
          <w:szCs w:val="22"/>
        </w:rPr>
        <w:t xml:space="preserve"> в соответствии с настоящей </w:t>
      </w:r>
      <w:r>
        <w:rPr>
          <w:sz w:val="22"/>
          <w:szCs w:val="22"/>
        </w:rPr>
        <w:t>к</w:t>
      </w:r>
      <w:r w:rsidRPr="00BD267A">
        <w:rPr>
          <w:sz w:val="22"/>
          <w:szCs w:val="22"/>
        </w:rPr>
        <w:t xml:space="preserve">онкурсной документацией, должна быть подготовлена по форме, представленной в Разделе </w:t>
      </w:r>
      <w:r>
        <w:rPr>
          <w:sz w:val="22"/>
          <w:szCs w:val="22"/>
        </w:rPr>
        <w:t>1</w:t>
      </w:r>
      <w:r w:rsidRPr="00BD267A">
        <w:rPr>
          <w:sz w:val="22"/>
          <w:szCs w:val="22"/>
        </w:rPr>
        <w:t xml:space="preserve">0. настоящей </w:t>
      </w:r>
      <w:r>
        <w:rPr>
          <w:sz w:val="22"/>
          <w:szCs w:val="22"/>
        </w:rPr>
        <w:t>к</w:t>
      </w:r>
      <w:r w:rsidRPr="00BD267A">
        <w:rPr>
          <w:sz w:val="22"/>
          <w:szCs w:val="22"/>
        </w:rPr>
        <w:t>онкурсной документаци</w:t>
      </w:r>
      <w:r>
        <w:rPr>
          <w:sz w:val="22"/>
          <w:szCs w:val="22"/>
        </w:rPr>
        <w:t>ей</w:t>
      </w:r>
      <w:r w:rsidRPr="00BD267A">
        <w:rPr>
          <w:sz w:val="22"/>
          <w:szCs w:val="22"/>
        </w:rPr>
        <w:t xml:space="preserve">, и содержать сведения и документы, указанные в </w:t>
      </w:r>
      <w:r w:rsidRPr="005067AA">
        <w:rPr>
          <w:b/>
          <w:i/>
          <w:sz w:val="22"/>
          <w:szCs w:val="22"/>
          <w:u w:val="single"/>
        </w:rPr>
        <w:t xml:space="preserve">«Информационной карте </w:t>
      </w:r>
      <w:r>
        <w:rPr>
          <w:b/>
          <w:i/>
          <w:sz w:val="22"/>
          <w:szCs w:val="22"/>
          <w:u w:val="single"/>
        </w:rPr>
        <w:t>К</w:t>
      </w:r>
      <w:r w:rsidRPr="005067AA">
        <w:rPr>
          <w:b/>
          <w:i/>
          <w:sz w:val="22"/>
          <w:szCs w:val="22"/>
          <w:u w:val="single"/>
        </w:rPr>
        <w:t>онкурса»</w:t>
      </w:r>
      <w:r>
        <w:rPr>
          <w:sz w:val="22"/>
          <w:szCs w:val="22"/>
        </w:rPr>
        <w:t xml:space="preserve">. </w:t>
      </w:r>
    </w:p>
    <w:p w:rsidR="00B822F8" w:rsidRDefault="00B822F8" w:rsidP="00B822F8">
      <w:pPr>
        <w:pStyle w:val="3"/>
        <w:tabs>
          <w:tab w:val="clear" w:pos="2160"/>
          <w:tab w:val="num" w:pos="0"/>
        </w:tabs>
        <w:ind w:left="0"/>
        <w:rPr>
          <w:sz w:val="22"/>
          <w:szCs w:val="22"/>
        </w:rPr>
      </w:pPr>
      <w:r>
        <w:rPr>
          <w:sz w:val="22"/>
          <w:szCs w:val="22"/>
        </w:rPr>
        <w:t xml:space="preserve">4.3.2. </w:t>
      </w:r>
      <w:r w:rsidRPr="00BD267A">
        <w:rPr>
          <w:sz w:val="22"/>
          <w:szCs w:val="22"/>
        </w:rPr>
        <w:t xml:space="preserve">При подготовке заявки на участие в </w:t>
      </w:r>
      <w:r>
        <w:rPr>
          <w:sz w:val="22"/>
          <w:szCs w:val="22"/>
        </w:rPr>
        <w:t>К</w:t>
      </w:r>
      <w:r w:rsidRPr="00BD267A">
        <w:rPr>
          <w:sz w:val="22"/>
          <w:szCs w:val="22"/>
        </w:rPr>
        <w:t>онкурсе и документов, прилагаемых к заявке, не допускается применение факсимильных подписей.</w:t>
      </w:r>
    </w:p>
    <w:p w:rsidR="00B822F8" w:rsidRPr="00BD267A" w:rsidRDefault="00B822F8" w:rsidP="00B822F8">
      <w:pPr>
        <w:pStyle w:val="3"/>
        <w:tabs>
          <w:tab w:val="clear" w:pos="2160"/>
          <w:tab w:val="num" w:pos="540"/>
        </w:tabs>
        <w:ind w:left="0"/>
        <w:rPr>
          <w:sz w:val="22"/>
          <w:szCs w:val="22"/>
        </w:rPr>
      </w:pPr>
    </w:p>
    <w:p w:rsidR="00B822F8" w:rsidRPr="00BD267A" w:rsidRDefault="00B822F8" w:rsidP="00B822F8">
      <w:pPr>
        <w:pStyle w:val="27"/>
        <w:tabs>
          <w:tab w:val="clear" w:pos="576"/>
        </w:tabs>
        <w:spacing w:after="0"/>
        <w:ind w:left="0" w:firstLine="0"/>
        <w:rPr>
          <w:sz w:val="22"/>
          <w:szCs w:val="22"/>
        </w:rPr>
      </w:pPr>
      <w:r>
        <w:rPr>
          <w:sz w:val="22"/>
          <w:szCs w:val="22"/>
        </w:rPr>
        <w:t>4.4.</w:t>
      </w:r>
      <w:r w:rsidRPr="00BD267A">
        <w:rPr>
          <w:sz w:val="22"/>
          <w:szCs w:val="22"/>
        </w:rPr>
        <w:t xml:space="preserve">Требования к предложениям о цене </w:t>
      </w:r>
      <w:r>
        <w:rPr>
          <w:sz w:val="22"/>
          <w:szCs w:val="22"/>
        </w:rPr>
        <w:t>договора (цене лота).</w:t>
      </w:r>
    </w:p>
    <w:p w:rsidR="00B822F8" w:rsidRPr="009B5129" w:rsidRDefault="00B822F8" w:rsidP="00B822F8">
      <w:r w:rsidRPr="00EA516E">
        <w:rPr>
          <w:sz w:val="22"/>
          <w:szCs w:val="22"/>
        </w:rPr>
        <w:t>4.4.1.</w:t>
      </w:r>
      <w:r w:rsidRPr="009B5129">
        <w:rPr>
          <w:bCs/>
        </w:rPr>
        <w:t xml:space="preserve">Размер финансового предложения </w:t>
      </w:r>
      <w:r w:rsidRPr="009B5129">
        <w:rPr>
          <w:spacing w:val="4"/>
        </w:rPr>
        <w:t xml:space="preserve">на право </w:t>
      </w:r>
      <w:r w:rsidRPr="009B5129">
        <w:rPr>
          <w:spacing w:val="3"/>
        </w:rPr>
        <w:t>размещения нестационарных торговых объектов по реализации кваса, прохладительных напитков, мороженого, попкорна, сладкой ваты</w:t>
      </w:r>
      <w:r>
        <w:rPr>
          <w:spacing w:val="3"/>
        </w:rPr>
        <w:t>, продовольственных товаров</w:t>
      </w:r>
      <w:r w:rsidRPr="009B5129">
        <w:rPr>
          <w:spacing w:val="3"/>
        </w:rPr>
        <w:t xml:space="preserve"> </w:t>
      </w:r>
      <w:r w:rsidRPr="009B5129">
        <w:t xml:space="preserve">на территории </w:t>
      </w:r>
      <w:r w:rsidRPr="009B5129">
        <w:rPr>
          <w:spacing w:val="8"/>
        </w:rPr>
        <w:t>м</w:t>
      </w:r>
      <w:r w:rsidRPr="009B5129">
        <w:rPr>
          <w:spacing w:val="-1"/>
        </w:rPr>
        <w:t xml:space="preserve">униципального образования город Маркс Саратовской области (далее - </w:t>
      </w:r>
      <w:r w:rsidRPr="009B5129">
        <w:t xml:space="preserve">Цена договора (цена лота)), предлагаемый Участником Конкурса, рассчитывается в соответствии с указаниями в </w:t>
      </w:r>
      <w:r w:rsidRPr="009B5129">
        <w:rPr>
          <w:b/>
          <w:i/>
        </w:rPr>
        <w:t>«Информационной карте Конкурса»</w:t>
      </w:r>
      <w:r w:rsidRPr="009B5129">
        <w:t>. Участник Конкурса предоставляет предложение по форме, приведенной в Разделе 10.</w:t>
      </w:r>
    </w:p>
    <w:p w:rsidR="00B822F8" w:rsidRPr="00EA516E" w:rsidRDefault="00B822F8" w:rsidP="00B822F8">
      <w:pPr>
        <w:pStyle w:val="3"/>
        <w:tabs>
          <w:tab w:val="clear" w:pos="2160"/>
          <w:tab w:val="num" w:pos="540"/>
        </w:tabs>
        <w:ind w:left="0"/>
        <w:rPr>
          <w:sz w:val="22"/>
          <w:szCs w:val="22"/>
        </w:rPr>
      </w:pPr>
    </w:p>
    <w:p w:rsidR="00B822F8" w:rsidRPr="00BD267A" w:rsidRDefault="00B822F8" w:rsidP="00B822F8">
      <w:pPr>
        <w:pStyle w:val="27"/>
        <w:tabs>
          <w:tab w:val="clear" w:pos="576"/>
        </w:tabs>
        <w:spacing w:after="0"/>
        <w:ind w:left="0" w:firstLine="0"/>
        <w:rPr>
          <w:bCs/>
          <w:sz w:val="22"/>
          <w:szCs w:val="22"/>
        </w:rPr>
      </w:pPr>
      <w:r>
        <w:rPr>
          <w:sz w:val="22"/>
          <w:szCs w:val="22"/>
        </w:rPr>
        <w:t>4.5.</w:t>
      </w:r>
      <w:r w:rsidRPr="00BD267A">
        <w:rPr>
          <w:sz w:val="22"/>
          <w:szCs w:val="22"/>
        </w:rPr>
        <w:t>Тре</w:t>
      </w:r>
      <w:r>
        <w:rPr>
          <w:sz w:val="22"/>
          <w:szCs w:val="22"/>
        </w:rPr>
        <w:t>бования к описанию условий размещения объекта, оказываемых услуг.</w:t>
      </w:r>
    </w:p>
    <w:p w:rsidR="00B822F8" w:rsidRPr="006E65C3" w:rsidRDefault="00B822F8" w:rsidP="00B822F8">
      <w:pPr>
        <w:pStyle w:val="3"/>
        <w:tabs>
          <w:tab w:val="clear" w:pos="2160"/>
          <w:tab w:val="num" w:pos="540"/>
        </w:tabs>
        <w:ind w:left="0"/>
        <w:rPr>
          <w:bCs/>
          <w:color w:val="0000FF"/>
          <w:sz w:val="22"/>
          <w:szCs w:val="22"/>
        </w:rPr>
      </w:pPr>
      <w:r>
        <w:rPr>
          <w:bCs/>
          <w:sz w:val="22"/>
          <w:szCs w:val="22"/>
        </w:rPr>
        <w:t>4.5.1.</w:t>
      </w:r>
      <w:r w:rsidRPr="00BD267A">
        <w:rPr>
          <w:bCs/>
          <w:sz w:val="22"/>
          <w:szCs w:val="22"/>
        </w:rPr>
        <w:t xml:space="preserve">Описание </w:t>
      </w:r>
      <w:r w:rsidRPr="00BD267A">
        <w:rPr>
          <w:sz w:val="22"/>
          <w:szCs w:val="22"/>
        </w:rPr>
        <w:t xml:space="preserve">оказываемых услуг производится в соответствии с требованиями, указанными в </w:t>
      </w:r>
      <w:r w:rsidRPr="008A799D">
        <w:rPr>
          <w:sz w:val="22"/>
          <w:szCs w:val="22"/>
        </w:rPr>
        <w:t>«</w:t>
      </w:r>
      <w:r w:rsidRPr="008A799D">
        <w:rPr>
          <w:b/>
          <w:i/>
          <w:sz w:val="22"/>
          <w:szCs w:val="22"/>
        </w:rPr>
        <w:t xml:space="preserve">Информационной карте </w:t>
      </w:r>
      <w:r>
        <w:rPr>
          <w:b/>
          <w:i/>
          <w:sz w:val="22"/>
          <w:szCs w:val="22"/>
        </w:rPr>
        <w:t>К</w:t>
      </w:r>
      <w:r w:rsidRPr="008A799D">
        <w:rPr>
          <w:b/>
          <w:i/>
          <w:sz w:val="22"/>
          <w:szCs w:val="22"/>
        </w:rPr>
        <w:t xml:space="preserve">онкурса» </w:t>
      </w:r>
      <w:r w:rsidRPr="00BD267A">
        <w:rPr>
          <w:sz w:val="22"/>
          <w:szCs w:val="22"/>
        </w:rPr>
        <w:t>и по форме, приведенной в Разделе 10.</w:t>
      </w:r>
    </w:p>
    <w:p w:rsidR="00B822F8" w:rsidRPr="00BD267A" w:rsidRDefault="00B822F8" w:rsidP="00B822F8">
      <w:pPr>
        <w:pStyle w:val="3"/>
        <w:tabs>
          <w:tab w:val="clear" w:pos="2160"/>
          <w:tab w:val="num" w:pos="540"/>
        </w:tabs>
        <w:ind w:left="0"/>
        <w:rPr>
          <w:bCs/>
          <w:color w:val="0000FF"/>
          <w:sz w:val="22"/>
          <w:szCs w:val="22"/>
        </w:rPr>
      </w:pPr>
    </w:p>
    <w:p w:rsidR="00B822F8" w:rsidRPr="00BD267A" w:rsidRDefault="00B822F8" w:rsidP="00B822F8">
      <w:pPr>
        <w:pStyle w:val="27"/>
        <w:tabs>
          <w:tab w:val="clear" w:pos="576"/>
        </w:tabs>
        <w:spacing w:after="0"/>
        <w:ind w:left="0" w:firstLine="0"/>
        <w:rPr>
          <w:bCs/>
          <w:sz w:val="22"/>
          <w:szCs w:val="22"/>
        </w:rPr>
      </w:pPr>
      <w:r>
        <w:rPr>
          <w:sz w:val="22"/>
          <w:szCs w:val="22"/>
        </w:rPr>
        <w:t>4.6.</w:t>
      </w:r>
      <w:r w:rsidRPr="00BD267A">
        <w:rPr>
          <w:sz w:val="22"/>
          <w:szCs w:val="22"/>
        </w:rPr>
        <w:t xml:space="preserve">Требования к оформлению заявок на участие в </w:t>
      </w:r>
      <w:r>
        <w:rPr>
          <w:sz w:val="22"/>
          <w:szCs w:val="22"/>
        </w:rPr>
        <w:t>К</w:t>
      </w:r>
      <w:r w:rsidRPr="00BD267A">
        <w:rPr>
          <w:sz w:val="22"/>
          <w:szCs w:val="22"/>
        </w:rPr>
        <w:t>онкурсе</w:t>
      </w:r>
      <w:r>
        <w:rPr>
          <w:sz w:val="22"/>
          <w:szCs w:val="22"/>
        </w:rPr>
        <w:t>.</w:t>
      </w:r>
    </w:p>
    <w:p w:rsidR="00B822F8" w:rsidRPr="00BD267A" w:rsidRDefault="00B822F8" w:rsidP="00B822F8">
      <w:pPr>
        <w:pStyle w:val="3"/>
        <w:tabs>
          <w:tab w:val="clear" w:pos="2160"/>
          <w:tab w:val="num" w:pos="540"/>
        </w:tabs>
        <w:ind w:left="0"/>
        <w:rPr>
          <w:rStyle w:val="af6"/>
          <w:sz w:val="22"/>
          <w:szCs w:val="22"/>
        </w:rPr>
      </w:pPr>
      <w:r>
        <w:rPr>
          <w:rStyle w:val="af6"/>
          <w:sz w:val="22"/>
          <w:szCs w:val="22"/>
        </w:rPr>
        <w:t>4.6.1.</w:t>
      </w:r>
      <w:r w:rsidRPr="00BD267A">
        <w:rPr>
          <w:rStyle w:val="af6"/>
          <w:sz w:val="22"/>
          <w:szCs w:val="22"/>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B822F8" w:rsidRPr="00BD267A" w:rsidRDefault="00B822F8" w:rsidP="00B822F8">
      <w:pPr>
        <w:pStyle w:val="3"/>
        <w:tabs>
          <w:tab w:val="clear" w:pos="2160"/>
          <w:tab w:val="num" w:pos="0"/>
        </w:tabs>
        <w:ind w:left="0"/>
        <w:rPr>
          <w:sz w:val="22"/>
          <w:szCs w:val="22"/>
        </w:rPr>
      </w:pPr>
      <w:r>
        <w:rPr>
          <w:sz w:val="22"/>
          <w:szCs w:val="22"/>
        </w:rPr>
        <w:t>4.6.2.</w:t>
      </w:r>
      <w:r w:rsidRPr="00BD267A">
        <w:rPr>
          <w:sz w:val="22"/>
          <w:szCs w:val="22"/>
        </w:rPr>
        <w:t>Сведения, которые содержатся в заявках Участников, не должны допускать двусмысленных толкований.</w:t>
      </w:r>
    </w:p>
    <w:p w:rsidR="00B822F8" w:rsidRPr="00BD267A" w:rsidRDefault="00B822F8" w:rsidP="00B822F8">
      <w:pPr>
        <w:pStyle w:val="3"/>
        <w:tabs>
          <w:tab w:val="clear" w:pos="2160"/>
          <w:tab w:val="num" w:pos="0"/>
        </w:tabs>
        <w:ind w:left="0"/>
        <w:rPr>
          <w:sz w:val="22"/>
          <w:szCs w:val="22"/>
        </w:rPr>
      </w:pPr>
      <w:r>
        <w:rPr>
          <w:sz w:val="22"/>
          <w:szCs w:val="22"/>
        </w:rPr>
        <w:t>4.6.3.</w:t>
      </w:r>
      <w:r w:rsidRPr="00BD267A">
        <w:rPr>
          <w:sz w:val="22"/>
          <w:szCs w:val="22"/>
        </w:rPr>
        <w:t xml:space="preserve">Заявка на участие в </w:t>
      </w:r>
      <w:r>
        <w:rPr>
          <w:sz w:val="22"/>
          <w:szCs w:val="22"/>
        </w:rPr>
        <w:t>К</w:t>
      </w:r>
      <w:r w:rsidRPr="00BD267A">
        <w:rPr>
          <w:sz w:val="22"/>
          <w:szCs w:val="22"/>
        </w:rPr>
        <w:t>онкурсе</w:t>
      </w:r>
      <w:r>
        <w:rPr>
          <w:sz w:val="22"/>
          <w:szCs w:val="22"/>
        </w:rPr>
        <w:t xml:space="preserve"> (Лоте)</w:t>
      </w:r>
      <w:r w:rsidRPr="00BD267A">
        <w:rPr>
          <w:sz w:val="22"/>
          <w:szCs w:val="22"/>
        </w:rPr>
        <w:t>, поданная Участником</w:t>
      </w:r>
      <w:r>
        <w:rPr>
          <w:sz w:val="22"/>
          <w:szCs w:val="22"/>
        </w:rPr>
        <w:t xml:space="preserve"> Конкурса</w:t>
      </w:r>
      <w:r w:rsidRPr="00BD267A">
        <w:rPr>
          <w:sz w:val="22"/>
          <w:szCs w:val="22"/>
        </w:rPr>
        <w:t xml:space="preserve"> в письменной форме, оформляется в соответствии с требованиями</w:t>
      </w:r>
      <w:r>
        <w:rPr>
          <w:sz w:val="22"/>
          <w:szCs w:val="22"/>
        </w:rPr>
        <w:t>, указанными в  настоящей конкурсной документации.</w:t>
      </w:r>
    </w:p>
    <w:p w:rsidR="00B822F8" w:rsidRPr="00261DC8" w:rsidRDefault="00B822F8" w:rsidP="00B822F8">
      <w:pPr>
        <w:pStyle w:val="3"/>
        <w:tabs>
          <w:tab w:val="clear" w:pos="2160"/>
          <w:tab w:val="num" w:pos="0"/>
        </w:tabs>
        <w:ind w:left="0"/>
        <w:rPr>
          <w:sz w:val="22"/>
          <w:szCs w:val="22"/>
        </w:rPr>
      </w:pPr>
      <w:r>
        <w:rPr>
          <w:sz w:val="22"/>
          <w:szCs w:val="22"/>
        </w:rPr>
        <w:t>4.6.4.</w:t>
      </w:r>
      <w:r w:rsidRPr="00261DC8">
        <w:rPr>
          <w:sz w:val="22"/>
          <w:szCs w:val="22"/>
        </w:rPr>
        <w:t>Все листы заявки на участие в Конкурсе, все листы тома,</w:t>
      </w:r>
      <w:r>
        <w:rPr>
          <w:sz w:val="22"/>
          <w:szCs w:val="22"/>
        </w:rPr>
        <w:t xml:space="preserve"> </w:t>
      </w:r>
      <w:r w:rsidRPr="00261DC8">
        <w:rPr>
          <w:sz w:val="22"/>
          <w:szCs w:val="22"/>
        </w:rPr>
        <w:t xml:space="preserve">включающего сведения и документы, установленные </w:t>
      </w:r>
      <w:r>
        <w:rPr>
          <w:sz w:val="22"/>
          <w:szCs w:val="22"/>
        </w:rPr>
        <w:t xml:space="preserve">в </w:t>
      </w:r>
      <w:r w:rsidRPr="008A799D">
        <w:rPr>
          <w:b/>
          <w:i/>
          <w:sz w:val="22"/>
          <w:szCs w:val="22"/>
        </w:rPr>
        <w:t xml:space="preserve">«Информационной карте </w:t>
      </w:r>
      <w:r>
        <w:rPr>
          <w:b/>
          <w:i/>
          <w:sz w:val="22"/>
          <w:szCs w:val="22"/>
        </w:rPr>
        <w:t>К</w:t>
      </w:r>
      <w:r w:rsidRPr="008A799D">
        <w:rPr>
          <w:b/>
          <w:i/>
          <w:sz w:val="22"/>
          <w:szCs w:val="22"/>
        </w:rPr>
        <w:t>онкурса</w:t>
      </w:r>
      <w:proofErr w:type="gramStart"/>
      <w:r w:rsidRPr="008A799D">
        <w:rPr>
          <w:b/>
          <w:i/>
          <w:sz w:val="22"/>
          <w:szCs w:val="22"/>
        </w:rPr>
        <w:t>»</w:t>
      </w:r>
      <w:r w:rsidRPr="00261DC8">
        <w:rPr>
          <w:sz w:val="22"/>
          <w:szCs w:val="22"/>
        </w:rPr>
        <w:t>и</w:t>
      </w:r>
      <w:proofErr w:type="gramEnd"/>
      <w:r w:rsidRPr="00261DC8">
        <w:rPr>
          <w:sz w:val="22"/>
          <w:szCs w:val="22"/>
        </w:rPr>
        <w:t xml:space="preserve"> </w:t>
      </w:r>
      <w:r>
        <w:rPr>
          <w:sz w:val="22"/>
          <w:szCs w:val="22"/>
        </w:rPr>
        <w:t>настоящей к</w:t>
      </w:r>
      <w:r w:rsidRPr="00261DC8">
        <w:rPr>
          <w:sz w:val="22"/>
          <w:szCs w:val="22"/>
        </w:rPr>
        <w:t>онкурсной документацией</w:t>
      </w:r>
      <w:r>
        <w:rPr>
          <w:sz w:val="22"/>
          <w:szCs w:val="22"/>
        </w:rPr>
        <w:t xml:space="preserve"> </w:t>
      </w:r>
      <w:r w:rsidRPr="00261DC8">
        <w:rPr>
          <w:sz w:val="22"/>
          <w:szCs w:val="22"/>
        </w:rPr>
        <w:t xml:space="preserve">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w:t>
      </w:r>
      <w:r>
        <w:rPr>
          <w:sz w:val="22"/>
          <w:szCs w:val="22"/>
        </w:rPr>
        <w:t>У</w:t>
      </w:r>
      <w:r w:rsidRPr="00261DC8">
        <w:rPr>
          <w:sz w:val="22"/>
          <w:szCs w:val="22"/>
        </w:rPr>
        <w:t xml:space="preserve">частника Конкурса (для юридического лица) и подписаны </w:t>
      </w:r>
      <w:r>
        <w:rPr>
          <w:sz w:val="22"/>
          <w:szCs w:val="22"/>
        </w:rPr>
        <w:t>У</w:t>
      </w:r>
      <w:r w:rsidRPr="00261DC8">
        <w:rPr>
          <w:sz w:val="22"/>
          <w:szCs w:val="22"/>
        </w:rPr>
        <w:t xml:space="preserve">частником Конкурса или лицом, уполномоченным </w:t>
      </w:r>
      <w:r>
        <w:rPr>
          <w:sz w:val="22"/>
          <w:szCs w:val="22"/>
        </w:rPr>
        <w:t>У</w:t>
      </w:r>
      <w:r w:rsidRPr="00261DC8">
        <w:rPr>
          <w:sz w:val="22"/>
          <w:szCs w:val="22"/>
        </w:rPr>
        <w:t>частником Конкурса.</w:t>
      </w:r>
      <w:r>
        <w:rPr>
          <w:sz w:val="22"/>
          <w:szCs w:val="22"/>
        </w:rPr>
        <w:t xml:space="preserve"> </w:t>
      </w:r>
      <w:r w:rsidRPr="00261DC8">
        <w:rPr>
          <w:sz w:val="22"/>
          <w:szCs w:val="22"/>
        </w:rPr>
        <w:t xml:space="preserve">Соблюдение </w:t>
      </w:r>
      <w:r>
        <w:rPr>
          <w:sz w:val="22"/>
          <w:szCs w:val="22"/>
        </w:rPr>
        <w:t>У</w:t>
      </w:r>
      <w:r w:rsidRPr="00261DC8">
        <w:rPr>
          <w:sz w:val="22"/>
          <w:szCs w:val="22"/>
        </w:rPr>
        <w:t xml:space="preserve">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Pr>
          <w:sz w:val="22"/>
          <w:szCs w:val="22"/>
        </w:rPr>
        <w:t>У</w:t>
      </w:r>
      <w:r w:rsidRPr="00261DC8">
        <w:rPr>
          <w:sz w:val="22"/>
          <w:szCs w:val="22"/>
        </w:rPr>
        <w:t>частника Конкурса, и он несет ответственность за подлинность и достоверность этих информации и документов.</w:t>
      </w:r>
    </w:p>
    <w:p w:rsidR="00B822F8" w:rsidRPr="00261DC8" w:rsidRDefault="00B822F8" w:rsidP="00B822F8">
      <w:pPr>
        <w:pStyle w:val="3"/>
        <w:tabs>
          <w:tab w:val="clear" w:pos="2160"/>
          <w:tab w:val="num" w:pos="0"/>
        </w:tabs>
        <w:ind w:left="0"/>
        <w:rPr>
          <w:sz w:val="22"/>
          <w:szCs w:val="22"/>
        </w:rPr>
      </w:pPr>
      <w:r>
        <w:rPr>
          <w:sz w:val="22"/>
          <w:szCs w:val="22"/>
        </w:rPr>
        <w:t>4.6.5.</w:t>
      </w:r>
      <w:r w:rsidRPr="00261DC8">
        <w:rPr>
          <w:sz w:val="22"/>
          <w:szCs w:val="22"/>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w:t>
      </w:r>
      <w:r>
        <w:rPr>
          <w:sz w:val="22"/>
          <w:szCs w:val="22"/>
        </w:rPr>
        <w:t>индивидуальных предпринимателей</w:t>
      </w:r>
      <w:r w:rsidRPr="00261DC8">
        <w:rPr>
          <w:sz w:val="22"/>
          <w:szCs w:val="22"/>
        </w:rPr>
        <w:t>).</w:t>
      </w:r>
    </w:p>
    <w:p w:rsidR="00B822F8" w:rsidRPr="004104C0" w:rsidRDefault="00B822F8" w:rsidP="00B822F8">
      <w:pPr>
        <w:pStyle w:val="af7"/>
        <w:rPr>
          <w:i/>
          <w:iCs/>
          <w:sz w:val="22"/>
          <w:szCs w:val="22"/>
        </w:rPr>
      </w:pPr>
      <w:r>
        <w:rPr>
          <w:sz w:val="22"/>
          <w:szCs w:val="22"/>
        </w:rPr>
        <w:t>4.6.6.</w:t>
      </w:r>
      <w:r w:rsidRPr="00BD267A">
        <w:rPr>
          <w:sz w:val="22"/>
          <w:szCs w:val="22"/>
        </w:rPr>
        <w:t xml:space="preserve">Участник </w:t>
      </w:r>
      <w:r>
        <w:rPr>
          <w:sz w:val="22"/>
          <w:szCs w:val="22"/>
        </w:rPr>
        <w:t>Конкурса</w:t>
      </w:r>
      <w:r w:rsidRPr="00BD267A">
        <w:rPr>
          <w:sz w:val="22"/>
          <w:szCs w:val="22"/>
        </w:rPr>
        <w:t xml:space="preserve"> должен подготовить один экземпляр заявки на участие в </w:t>
      </w:r>
      <w:r>
        <w:rPr>
          <w:sz w:val="22"/>
          <w:szCs w:val="22"/>
        </w:rPr>
        <w:t>К</w:t>
      </w:r>
      <w:r w:rsidRPr="00BD267A">
        <w:rPr>
          <w:sz w:val="22"/>
          <w:szCs w:val="22"/>
        </w:rPr>
        <w:t>онкурсе</w:t>
      </w:r>
      <w:r>
        <w:rPr>
          <w:sz w:val="22"/>
          <w:szCs w:val="22"/>
        </w:rPr>
        <w:t>,</w:t>
      </w:r>
      <w:r w:rsidRPr="00BD267A">
        <w:rPr>
          <w:sz w:val="22"/>
          <w:szCs w:val="22"/>
        </w:rPr>
        <w:t xml:space="preserve"> который помещается в конверт. В этот конверт необходимо </w:t>
      </w:r>
      <w:r>
        <w:rPr>
          <w:sz w:val="22"/>
          <w:szCs w:val="22"/>
        </w:rPr>
        <w:t xml:space="preserve">также </w:t>
      </w:r>
      <w:r w:rsidRPr="00BD267A">
        <w:rPr>
          <w:sz w:val="22"/>
          <w:szCs w:val="22"/>
        </w:rPr>
        <w:t xml:space="preserve">вложить конверт с наименованием, адресом </w:t>
      </w:r>
      <w:r>
        <w:rPr>
          <w:sz w:val="22"/>
          <w:szCs w:val="22"/>
        </w:rPr>
        <w:t>У</w:t>
      </w:r>
      <w:r w:rsidRPr="00BD267A">
        <w:rPr>
          <w:sz w:val="22"/>
          <w:szCs w:val="22"/>
        </w:rPr>
        <w:t xml:space="preserve">частника </w:t>
      </w:r>
      <w:r>
        <w:rPr>
          <w:sz w:val="22"/>
          <w:szCs w:val="22"/>
        </w:rPr>
        <w:t>Конкурса</w:t>
      </w:r>
      <w:r w:rsidRPr="00BD267A">
        <w:rPr>
          <w:sz w:val="22"/>
          <w:szCs w:val="22"/>
        </w:rPr>
        <w:t xml:space="preserve"> и наклеенными марками для того, чтобы можно было вернуть конкурсную заявку, если данная заявка будет признана опоздавшей или отозванной. Затем этот конверт запечатывается. При этом на конверте указывается наименование конкурса</w:t>
      </w:r>
      <w:r>
        <w:rPr>
          <w:sz w:val="22"/>
          <w:szCs w:val="22"/>
        </w:rPr>
        <w:t>, наименование Лота</w:t>
      </w:r>
      <w:r w:rsidRPr="00BD267A">
        <w:rPr>
          <w:sz w:val="22"/>
          <w:szCs w:val="22"/>
        </w:rPr>
        <w:t xml:space="preserve"> на участие в котором подается данная заявка. </w:t>
      </w:r>
      <w:r w:rsidRPr="004104C0">
        <w:rPr>
          <w:iCs/>
          <w:sz w:val="22"/>
          <w:szCs w:val="22"/>
        </w:rPr>
        <w:t xml:space="preserve">Участник </w:t>
      </w:r>
      <w:r>
        <w:rPr>
          <w:iCs/>
          <w:sz w:val="22"/>
          <w:szCs w:val="22"/>
        </w:rPr>
        <w:t>К</w:t>
      </w:r>
      <w:r w:rsidRPr="004104C0">
        <w:rPr>
          <w:iCs/>
          <w:sz w:val="22"/>
          <w:szCs w:val="22"/>
        </w:rPr>
        <w:t xml:space="preserve">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w:t>
      </w:r>
      <w:r>
        <w:rPr>
          <w:iCs/>
          <w:sz w:val="22"/>
          <w:szCs w:val="22"/>
        </w:rPr>
        <w:t>индивидуального предпринимателя</w:t>
      </w:r>
      <w:r w:rsidRPr="004104C0">
        <w:rPr>
          <w:iCs/>
          <w:sz w:val="22"/>
          <w:szCs w:val="22"/>
        </w:rPr>
        <w:t>).</w:t>
      </w:r>
    </w:p>
    <w:p w:rsidR="00B822F8" w:rsidRDefault="00B822F8" w:rsidP="00B822F8">
      <w:pPr>
        <w:pStyle w:val="af7"/>
        <w:ind w:firstLine="709"/>
        <w:rPr>
          <w:sz w:val="22"/>
          <w:szCs w:val="22"/>
        </w:rPr>
      </w:pPr>
      <w:r w:rsidRPr="00BD267A">
        <w:rPr>
          <w:sz w:val="22"/>
          <w:szCs w:val="22"/>
        </w:rPr>
        <w:t xml:space="preserve">Если конверт не запечатан и не маркирован, в соответствии с вышеуказанными требованиями, </w:t>
      </w:r>
      <w:r>
        <w:rPr>
          <w:sz w:val="22"/>
          <w:szCs w:val="22"/>
        </w:rPr>
        <w:t>Организатор Конкурса</w:t>
      </w:r>
      <w:r w:rsidRPr="00BD267A">
        <w:rPr>
          <w:sz w:val="22"/>
          <w:szCs w:val="22"/>
        </w:rPr>
        <w:t xml:space="preserve"> не будет нести никакой ответственности в случае его потери или досрочного вскрытия. </w:t>
      </w:r>
    </w:p>
    <w:p w:rsidR="00B822F8" w:rsidRPr="00BD267A" w:rsidRDefault="00B822F8" w:rsidP="00B822F8">
      <w:pPr>
        <w:pStyle w:val="af7"/>
        <w:ind w:firstLine="709"/>
        <w:rPr>
          <w:sz w:val="22"/>
          <w:szCs w:val="22"/>
        </w:rPr>
      </w:pPr>
      <w:r w:rsidRPr="00BD267A">
        <w:rPr>
          <w:sz w:val="22"/>
          <w:szCs w:val="22"/>
        </w:rPr>
        <w:t xml:space="preserve">При получении </w:t>
      </w:r>
      <w:r>
        <w:rPr>
          <w:sz w:val="22"/>
          <w:szCs w:val="22"/>
        </w:rPr>
        <w:t>Организатором Конкурса</w:t>
      </w:r>
      <w:r w:rsidRPr="00BD267A">
        <w:rPr>
          <w:sz w:val="22"/>
          <w:szCs w:val="22"/>
        </w:rPr>
        <w:t xml:space="preserve"> заявки </w:t>
      </w:r>
      <w:r>
        <w:rPr>
          <w:sz w:val="22"/>
          <w:szCs w:val="22"/>
        </w:rPr>
        <w:t>У</w:t>
      </w:r>
      <w:r w:rsidRPr="00BD267A">
        <w:rPr>
          <w:sz w:val="22"/>
          <w:szCs w:val="22"/>
        </w:rPr>
        <w:t>частника – в журнале регистрации проставляется</w:t>
      </w:r>
      <w:r>
        <w:rPr>
          <w:sz w:val="22"/>
          <w:szCs w:val="22"/>
        </w:rPr>
        <w:t xml:space="preserve"> дата,</w:t>
      </w:r>
      <w:r w:rsidRPr="00BD267A">
        <w:rPr>
          <w:sz w:val="22"/>
          <w:szCs w:val="22"/>
        </w:rPr>
        <w:t xml:space="preserve"> порядковый номер полученной заявки. Представитель </w:t>
      </w:r>
      <w:r>
        <w:rPr>
          <w:sz w:val="22"/>
          <w:szCs w:val="22"/>
        </w:rPr>
        <w:t>У</w:t>
      </w:r>
      <w:r w:rsidRPr="00BD267A">
        <w:rPr>
          <w:sz w:val="22"/>
          <w:szCs w:val="22"/>
        </w:rPr>
        <w:t>частника, доставивший конверт</w:t>
      </w:r>
      <w:r>
        <w:rPr>
          <w:sz w:val="22"/>
          <w:szCs w:val="22"/>
        </w:rPr>
        <w:t xml:space="preserve"> с заявкой</w:t>
      </w:r>
      <w:r w:rsidRPr="00BD267A">
        <w:rPr>
          <w:sz w:val="22"/>
          <w:szCs w:val="22"/>
        </w:rPr>
        <w:t xml:space="preserve">, расписывается в журнале регистрации без предоставления идентифицирующих данных. </w:t>
      </w:r>
    </w:p>
    <w:p w:rsidR="00B822F8" w:rsidRPr="00BD267A" w:rsidRDefault="00B822F8" w:rsidP="00B822F8">
      <w:pPr>
        <w:pStyle w:val="3"/>
        <w:tabs>
          <w:tab w:val="clear" w:pos="2160"/>
        </w:tabs>
        <w:ind w:left="0"/>
        <w:rPr>
          <w:sz w:val="22"/>
          <w:szCs w:val="22"/>
        </w:rPr>
      </w:pPr>
      <w:r>
        <w:rPr>
          <w:sz w:val="22"/>
          <w:szCs w:val="22"/>
        </w:rPr>
        <w:t>4.6.7.</w:t>
      </w:r>
      <w:r w:rsidRPr="00BD267A">
        <w:rPr>
          <w:sz w:val="22"/>
          <w:szCs w:val="22"/>
        </w:rPr>
        <w:t xml:space="preserve">После окончания срока подачи заявок не допускается внесение изменений в заявки на участие в </w:t>
      </w:r>
      <w:r>
        <w:rPr>
          <w:sz w:val="22"/>
          <w:szCs w:val="22"/>
        </w:rPr>
        <w:t>К</w:t>
      </w:r>
      <w:r w:rsidRPr="00BD267A">
        <w:rPr>
          <w:sz w:val="22"/>
          <w:szCs w:val="22"/>
        </w:rPr>
        <w:t xml:space="preserve">онкурсе. </w:t>
      </w:r>
    </w:p>
    <w:p w:rsidR="00B822F8" w:rsidRPr="00BD267A" w:rsidRDefault="00B822F8" w:rsidP="00B822F8">
      <w:pPr>
        <w:pStyle w:val="3"/>
        <w:tabs>
          <w:tab w:val="clear" w:pos="2160"/>
        </w:tabs>
        <w:ind w:left="0"/>
        <w:rPr>
          <w:sz w:val="22"/>
          <w:szCs w:val="22"/>
        </w:rPr>
      </w:pPr>
      <w:r>
        <w:rPr>
          <w:sz w:val="22"/>
          <w:szCs w:val="22"/>
        </w:rPr>
        <w:t xml:space="preserve">4.6.8. </w:t>
      </w:r>
      <w:r w:rsidRPr="00BD267A">
        <w:rPr>
          <w:sz w:val="22"/>
          <w:szCs w:val="22"/>
        </w:rPr>
        <w:t xml:space="preserve">Представленные в составе заявки на участие в </w:t>
      </w:r>
      <w:r>
        <w:rPr>
          <w:sz w:val="22"/>
          <w:szCs w:val="22"/>
        </w:rPr>
        <w:t>К</w:t>
      </w:r>
      <w:r w:rsidRPr="00BD267A">
        <w:rPr>
          <w:sz w:val="22"/>
          <w:szCs w:val="22"/>
        </w:rPr>
        <w:t xml:space="preserve">онкурсе документы Участнику </w:t>
      </w:r>
      <w:r>
        <w:rPr>
          <w:sz w:val="22"/>
          <w:szCs w:val="22"/>
        </w:rPr>
        <w:t>Конкурса</w:t>
      </w:r>
      <w:r w:rsidRPr="00BD267A">
        <w:rPr>
          <w:sz w:val="22"/>
          <w:szCs w:val="22"/>
        </w:rPr>
        <w:t xml:space="preserve"> не возвращаются. </w:t>
      </w:r>
    </w:p>
    <w:p w:rsidR="00B822F8" w:rsidRDefault="00B822F8" w:rsidP="00B822F8">
      <w:pPr>
        <w:pStyle w:val="13"/>
        <w:numPr>
          <w:ilvl w:val="0"/>
          <w:numId w:val="14"/>
        </w:numPr>
        <w:spacing w:after="0"/>
        <w:jc w:val="center"/>
        <w:rPr>
          <w:sz w:val="24"/>
        </w:rPr>
      </w:pPr>
    </w:p>
    <w:p w:rsidR="00B822F8" w:rsidRDefault="00B822F8" w:rsidP="00B822F8">
      <w:pPr>
        <w:pStyle w:val="13"/>
        <w:numPr>
          <w:ilvl w:val="0"/>
          <w:numId w:val="14"/>
        </w:numPr>
        <w:spacing w:after="0"/>
        <w:jc w:val="center"/>
        <w:rPr>
          <w:sz w:val="24"/>
        </w:rPr>
      </w:pPr>
      <w:r w:rsidRPr="00BD267A">
        <w:rPr>
          <w:sz w:val="24"/>
        </w:rPr>
        <w:t>РАЗДЕЛ 5. ПОДАЧА ЗАЯВКИ НА УЧАСТИЕ В КОНКУРСЕ</w:t>
      </w:r>
    </w:p>
    <w:p w:rsidR="00B822F8" w:rsidRPr="00BD267A" w:rsidRDefault="00B822F8" w:rsidP="00B822F8">
      <w:pPr>
        <w:pStyle w:val="13"/>
        <w:numPr>
          <w:ilvl w:val="0"/>
          <w:numId w:val="14"/>
        </w:numPr>
        <w:spacing w:after="0"/>
        <w:jc w:val="center"/>
        <w:rPr>
          <w:sz w:val="24"/>
        </w:rPr>
      </w:pPr>
    </w:p>
    <w:p w:rsidR="00B822F8" w:rsidRPr="00BD267A" w:rsidRDefault="00B822F8" w:rsidP="00B822F8">
      <w:pPr>
        <w:pStyle w:val="27"/>
        <w:numPr>
          <w:ilvl w:val="1"/>
          <w:numId w:val="24"/>
        </w:numPr>
        <w:spacing w:after="0"/>
        <w:rPr>
          <w:sz w:val="22"/>
          <w:szCs w:val="22"/>
        </w:rPr>
      </w:pPr>
      <w:r w:rsidRPr="00BD267A">
        <w:rPr>
          <w:sz w:val="22"/>
          <w:szCs w:val="22"/>
        </w:rPr>
        <w:t xml:space="preserve">Срок подачи и регистрации заявок на участие в </w:t>
      </w:r>
      <w:r>
        <w:rPr>
          <w:sz w:val="22"/>
          <w:szCs w:val="22"/>
        </w:rPr>
        <w:t>К</w:t>
      </w:r>
      <w:r w:rsidRPr="00BD267A">
        <w:rPr>
          <w:sz w:val="22"/>
          <w:szCs w:val="22"/>
        </w:rPr>
        <w:t>онкурсе</w:t>
      </w:r>
      <w:r>
        <w:rPr>
          <w:sz w:val="22"/>
          <w:szCs w:val="22"/>
        </w:rPr>
        <w:t>.</w:t>
      </w:r>
    </w:p>
    <w:p w:rsidR="00B822F8" w:rsidRPr="00BD267A" w:rsidRDefault="00B822F8" w:rsidP="00B822F8">
      <w:pPr>
        <w:pStyle w:val="3"/>
        <w:numPr>
          <w:ilvl w:val="2"/>
          <w:numId w:val="24"/>
        </w:numPr>
        <w:tabs>
          <w:tab w:val="num" w:pos="540"/>
        </w:tabs>
        <w:ind w:left="0" w:firstLine="0"/>
        <w:rPr>
          <w:sz w:val="22"/>
          <w:szCs w:val="22"/>
        </w:rPr>
      </w:pPr>
      <w:r w:rsidRPr="00BD267A">
        <w:rPr>
          <w:sz w:val="22"/>
          <w:szCs w:val="22"/>
        </w:rPr>
        <w:t xml:space="preserve">Прием заявок на участие в </w:t>
      </w:r>
      <w:r>
        <w:rPr>
          <w:sz w:val="22"/>
          <w:szCs w:val="22"/>
        </w:rPr>
        <w:t>К</w:t>
      </w:r>
      <w:r w:rsidRPr="00BD267A">
        <w:rPr>
          <w:sz w:val="22"/>
          <w:szCs w:val="22"/>
        </w:rPr>
        <w:t xml:space="preserve">онкурсе </w:t>
      </w:r>
      <w:r>
        <w:rPr>
          <w:sz w:val="22"/>
          <w:szCs w:val="22"/>
        </w:rPr>
        <w:t>начинается и прекращается в день и время срока подачи заявок на участие в Конкурсе</w:t>
      </w:r>
      <w:r w:rsidRPr="00BD267A">
        <w:rPr>
          <w:sz w:val="22"/>
          <w:szCs w:val="22"/>
        </w:rPr>
        <w:t>, указанн</w:t>
      </w:r>
      <w:r>
        <w:rPr>
          <w:sz w:val="22"/>
          <w:szCs w:val="22"/>
        </w:rPr>
        <w:t>ые</w:t>
      </w:r>
      <w:r w:rsidRPr="00BD267A">
        <w:rPr>
          <w:sz w:val="22"/>
          <w:szCs w:val="22"/>
        </w:rPr>
        <w:t xml:space="preserve"> в </w:t>
      </w:r>
      <w:r>
        <w:rPr>
          <w:sz w:val="22"/>
          <w:szCs w:val="22"/>
        </w:rPr>
        <w:t xml:space="preserve">пункте 8 Раздела 9 </w:t>
      </w:r>
      <w:r w:rsidRPr="00B20DDB">
        <w:rPr>
          <w:b/>
          <w:i/>
          <w:sz w:val="22"/>
          <w:szCs w:val="22"/>
        </w:rPr>
        <w:t>«Информационной карт</w:t>
      </w:r>
      <w:r>
        <w:rPr>
          <w:b/>
          <w:i/>
          <w:sz w:val="22"/>
          <w:szCs w:val="22"/>
        </w:rPr>
        <w:t>ы</w:t>
      </w:r>
      <w:r w:rsidRPr="00B20DDB">
        <w:rPr>
          <w:b/>
          <w:i/>
          <w:sz w:val="22"/>
          <w:szCs w:val="22"/>
        </w:rPr>
        <w:t xml:space="preserve"> </w:t>
      </w:r>
      <w:r>
        <w:rPr>
          <w:b/>
          <w:i/>
          <w:sz w:val="22"/>
          <w:szCs w:val="22"/>
        </w:rPr>
        <w:t>К</w:t>
      </w:r>
      <w:r w:rsidRPr="00B20DDB">
        <w:rPr>
          <w:b/>
          <w:i/>
          <w:sz w:val="22"/>
          <w:szCs w:val="22"/>
        </w:rPr>
        <w:t>онкурса»</w:t>
      </w:r>
      <w:r w:rsidRPr="00B20DDB">
        <w:rPr>
          <w:sz w:val="22"/>
          <w:szCs w:val="22"/>
        </w:rPr>
        <w:t>.</w:t>
      </w:r>
    </w:p>
    <w:p w:rsidR="00B822F8" w:rsidRPr="00BD267A" w:rsidRDefault="00B822F8" w:rsidP="00B822F8">
      <w:pPr>
        <w:pStyle w:val="3"/>
        <w:numPr>
          <w:ilvl w:val="2"/>
          <w:numId w:val="24"/>
        </w:numPr>
        <w:tabs>
          <w:tab w:val="num" w:pos="540"/>
        </w:tabs>
        <w:ind w:left="0" w:firstLine="0"/>
        <w:rPr>
          <w:sz w:val="22"/>
          <w:szCs w:val="22"/>
        </w:rPr>
      </w:pPr>
      <w:r w:rsidRPr="00BD267A">
        <w:rPr>
          <w:sz w:val="22"/>
          <w:szCs w:val="22"/>
        </w:rPr>
        <w:t xml:space="preserve">Заявки на участие в </w:t>
      </w:r>
      <w:r>
        <w:rPr>
          <w:sz w:val="22"/>
          <w:szCs w:val="22"/>
        </w:rPr>
        <w:t>К</w:t>
      </w:r>
      <w:r w:rsidRPr="00BD267A">
        <w:rPr>
          <w:sz w:val="22"/>
          <w:szCs w:val="22"/>
        </w:rPr>
        <w:t xml:space="preserve">онкурсе должны быть поданы по адресу, указанному в </w:t>
      </w:r>
      <w:r w:rsidRPr="00B20DDB">
        <w:rPr>
          <w:b/>
          <w:i/>
          <w:sz w:val="22"/>
          <w:szCs w:val="22"/>
        </w:rPr>
        <w:t xml:space="preserve">«Информационной карте </w:t>
      </w:r>
      <w:r>
        <w:rPr>
          <w:b/>
          <w:i/>
          <w:sz w:val="22"/>
          <w:szCs w:val="22"/>
        </w:rPr>
        <w:t>К</w:t>
      </w:r>
      <w:r w:rsidRPr="00B20DDB">
        <w:rPr>
          <w:b/>
          <w:i/>
          <w:sz w:val="22"/>
          <w:szCs w:val="22"/>
        </w:rPr>
        <w:t>онкурса»</w:t>
      </w:r>
      <w:r w:rsidRPr="00BD267A">
        <w:rPr>
          <w:sz w:val="22"/>
          <w:szCs w:val="22"/>
        </w:rPr>
        <w:t>.</w:t>
      </w:r>
    </w:p>
    <w:p w:rsidR="00B822F8" w:rsidRPr="00BD267A" w:rsidRDefault="00B822F8" w:rsidP="00B822F8">
      <w:pPr>
        <w:pStyle w:val="3"/>
        <w:numPr>
          <w:ilvl w:val="2"/>
          <w:numId w:val="24"/>
        </w:numPr>
        <w:tabs>
          <w:tab w:val="num" w:pos="540"/>
        </w:tabs>
        <w:ind w:left="0" w:firstLine="0"/>
        <w:rPr>
          <w:sz w:val="22"/>
          <w:szCs w:val="22"/>
        </w:rPr>
      </w:pPr>
      <w:r>
        <w:rPr>
          <w:sz w:val="22"/>
          <w:szCs w:val="22"/>
        </w:rPr>
        <w:t>Организатор Конкурса</w:t>
      </w:r>
      <w:r w:rsidRPr="00BD267A">
        <w:rPr>
          <w:sz w:val="22"/>
          <w:szCs w:val="22"/>
        </w:rPr>
        <w:t xml:space="preserve"> может продлить срок подачи заявок, внеся изменение в конкурсную документацию в соответствии с пунктом 3.3. Раздела 3. В этом случае срок действия всех прав и обязанностей </w:t>
      </w:r>
      <w:r>
        <w:rPr>
          <w:sz w:val="22"/>
          <w:szCs w:val="22"/>
        </w:rPr>
        <w:t xml:space="preserve">Организатора </w:t>
      </w:r>
      <w:r w:rsidRPr="00BD267A">
        <w:rPr>
          <w:sz w:val="22"/>
          <w:szCs w:val="22"/>
        </w:rPr>
        <w:t xml:space="preserve">и Участников </w:t>
      </w:r>
      <w:r>
        <w:rPr>
          <w:sz w:val="22"/>
          <w:szCs w:val="22"/>
        </w:rPr>
        <w:t>К</w:t>
      </w:r>
      <w:r w:rsidRPr="00BD267A">
        <w:rPr>
          <w:sz w:val="22"/>
          <w:szCs w:val="22"/>
        </w:rPr>
        <w:t>онкурса продлевается с учетом измененной окончательной даты.</w:t>
      </w:r>
    </w:p>
    <w:p w:rsidR="00B822F8" w:rsidRPr="00BD267A" w:rsidRDefault="00B822F8" w:rsidP="00B822F8">
      <w:pPr>
        <w:pStyle w:val="3"/>
        <w:numPr>
          <w:ilvl w:val="2"/>
          <w:numId w:val="24"/>
        </w:numPr>
        <w:tabs>
          <w:tab w:val="num" w:pos="540"/>
        </w:tabs>
        <w:ind w:left="0" w:firstLine="0"/>
        <w:rPr>
          <w:sz w:val="22"/>
          <w:szCs w:val="22"/>
        </w:rPr>
      </w:pPr>
      <w:r w:rsidRPr="00BD267A">
        <w:rPr>
          <w:sz w:val="22"/>
          <w:szCs w:val="22"/>
        </w:rPr>
        <w:t xml:space="preserve">Каждый конверт с заявкой на участие в </w:t>
      </w:r>
      <w:r>
        <w:rPr>
          <w:sz w:val="22"/>
          <w:szCs w:val="22"/>
        </w:rPr>
        <w:t>К</w:t>
      </w:r>
      <w:r w:rsidRPr="00BD267A">
        <w:rPr>
          <w:sz w:val="22"/>
          <w:szCs w:val="22"/>
        </w:rPr>
        <w:t xml:space="preserve">онкурсе, поступивший в срок, указанный в пункте </w:t>
      </w:r>
      <w:fldSimple w:instr=" REF _Ref119429546 \r \h  \* MERGEFORMAT ">
        <w:r w:rsidR="00E15CB2" w:rsidRPr="00E15CB2">
          <w:rPr>
            <w:sz w:val="22"/>
            <w:szCs w:val="22"/>
          </w:rPr>
          <w:t>5.1.1</w:t>
        </w:r>
      </w:fldSimple>
      <w:r w:rsidRPr="00BD267A">
        <w:rPr>
          <w:sz w:val="22"/>
          <w:szCs w:val="22"/>
        </w:rPr>
        <w:t xml:space="preserve">. настоящего Раздела, регистрируются </w:t>
      </w:r>
      <w:r>
        <w:rPr>
          <w:sz w:val="22"/>
          <w:szCs w:val="22"/>
        </w:rPr>
        <w:t>Организатором Конкурса</w:t>
      </w:r>
      <w:r w:rsidRPr="00BD267A">
        <w:rPr>
          <w:sz w:val="22"/>
          <w:szCs w:val="22"/>
        </w:rPr>
        <w:t xml:space="preserve">. При получении </w:t>
      </w:r>
      <w:r>
        <w:rPr>
          <w:sz w:val="22"/>
          <w:szCs w:val="22"/>
        </w:rPr>
        <w:t>Организатором Конкурса</w:t>
      </w:r>
      <w:r w:rsidRPr="00BD267A">
        <w:rPr>
          <w:sz w:val="22"/>
          <w:szCs w:val="22"/>
        </w:rPr>
        <w:t xml:space="preserve"> заявки </w:t>
      </w:r>
      <w:r>
        <w:rPr>
          <w:sz w:val="22"/>
          <w:szCs w:val="22"/>
        </w:rPr>
        <w:t>У</w:t>
      </w:r>
      <w:r w:rsidRPr="00BD267A">
        <w:rPr>
          <w:sz w:val="22"/>
          <w:szCs w:val="22"/>
        </w:rPr>
        <w:t>частника в журнале регистрации проставляется порядковый номер полученной заявки.</w:t>
      </w:r>
    </w:p>
    <w:p w:rsidR="00B822F8" w:rsidRPr="00BD267A" w:rsidRDefault="00B822F8" w:rsidP="00B822F8">
      <w:pPr>
        <w:pStyle w:val="25"/>
        <w:widowControl w:val="0"/>
        <w:tabs>
          <w:tab w:val="num" w:pos="0"/>
        </w:tabs>
        <w:adjustRightInd w:val="0"/>
        <w:spacing w:after="0" w:line="240" w:lineRule="auto"/>
        <w:ind w:left="0"/>
        <w:textAlignment w:val="baseline"/>
        <w:rPr>
          <w:sz w:val="22"/>
          <w:szCs w:val="22"/>
        </w:rPr>
      </w:pPr>
    </w:p>
    <w:p w:rsidR="00B822F8" w:rsidRPr="00BD267A" w:rsidRDefault="00B822F8" w:rsidP="00B822F8">
      <w:pPr>
        <w:pStyle w:val="27"/>
        <w:numPr>
          <w:ilvl w:val="1"/>
          <w:numId w:val="24"/>
        </w:numPr>
        <w:spacing w:after="0"/>
        <w:rPr>
          <w:sz w:val="22"/>
          <w:szCs w:val="22"/>
        </w:rPr>
      </w:pPr>
      <w:r w:rsidRPr="00BD267A">
        <w:rPr>
          <w:sz w:val="22"/>
          <w:szCs w:val="22"/>
        </w:rPr>
        <w:t xml:space="preserve">Порядок подачи заявок на участие в </w:t>
      </w:r>
      <w:r>
        <w:rPr>
          <w:sz w:val="22"/>
          <w:szCs w:val="22"/>
        </w:rPr>
        <w:t>К</w:t>
      </w:r>
      <w:r w:rsidRPr="00BD267A">
        <w:rPr>
          <w:sz w:val="22"/>
          <w:szCs w:val="22"/>
        </w:rPr>
        <w:t>онкурсе</w:t>
      </w:r>
      <w:r>
        <w:rPr>
          <w:sz w:val="22"/>
          <w:szCs w:val="22"/>
        </w:rPr>
        <w:t>.</w:t>
      </w:r>
    </w:p>
    <w:p w:rsidR="00B822F8" w:rsidRPr="00BD267A" w:rsidRDefault="00B822F8" w:rsidP="00B822F8">
      <w:pPr>
        <w:pStyle w:val="3"/>
        <w:numPr>
          <w:ilvl w:val="2"/>
          <w:numId w:val="24"/>
        </w:numPr>
        <w:tabs>
          <w:tab w:val="num" w:pos="540"/>
        </w:tabs>
        <w:ind w:left="0" w:firstLine="0"/>
        <w:rPr>
          <w:sz w:val="22"/>
          <w:szCs w:val="22"/>
        </w:rPr>
      </w:pPr>
      <w:r w:rsidRPr="00BD267A">
        <w:rPr>
          <w:sz w:val="22"/>
          <w:szCs w:val="22"/>
        </w:rPr>
        <w:t xml:space="preserve">Заявки на участие в </w:t>
      </w:r>
      <w:r>
        <w:rPr>
          <w:sz w:val="22"/>
          <w:szCs w:val="22"/>
        </w:rPr>
        <w:t>К</w:t>
      </w:r>
      <w:r w:rsidRPr="00BD267A">
        <w:rPr>
          <w:sz w:val="22"/>
          <w:szCs w:val="22"/>
        </w:rPr>
        <w:t xml:space="preserve">онкурсе </w:t>
      </w:r>
      <w:r>
        <w:rPr>
          <w:sz w:val="22"/>
          <w:szCs w:val="22"/>
        </w:rPr>
        <w:t xml:space="preserve">подаются </w:t>
      </w:r>
      <w:r w:rsidRPr="00BD267A">
        <w:rPr>
          <w:sz w:val="22"/>
          <w:szCs w:val="22"/>
        </w:rPr>
        <w:t>в письменной форме,</w:t>
      </w:r>
      <w:r>
        <w:rPr>
          <w:sz w:val="22"/>
          <w:szCs w:val="22"/>
        </w:rPr>
        <w:t xml:space="preserve"> по каждому лоту отдельно, </w:t>
      </w:r>
      <w:r w:rsidRPr="00FB20BA">
        <w:rPr>
          <w:sz w:val="22"/>
          <w:szCs w:val="22"/>
        </w:rPr>
        <w:t>оформленные в соответствии с Разделом</w:t>
      </w:r>
      <w:r w:rsidRPr="00BD267A">
        <w:rPr>
          <w:sz w:val="22"/>
          <w:szCs w:val="22"/>
        </w:rPr>
        <w:t xml:space="preserve"> 4. направляются Участниками </w:t>
      </w:r>
      <w:r>
        <w:rPr>
          <w:sz w:val="22"/>
          <w:szCs w:val="22"/>
        </w:rPr>
        <w:t>Конкурса</w:t>
      </w:r>
      <w:r w:rsidRPr="00BD267A">
        <w:rPr>
          <w:sz w:val="22"/>
          <w:szCs w:val="22"/>
        </w:rPr>
        <w:t xml:space="preserve"> до окончания срока подачи заявок, в порядке, изложенном в </w:t>
      </w:r>
      <w:r w:rsidRPr="00BB40B5">
        <w:rPr>
          <w:b/>
          <w:i/>
          <w:sz w:val="22"/>
          <w:szCs w:val="22"/>
        </w:rPr>
        <w:t xml:space="preserve">«Информационной карте </w:t>
      </w:r>
      <w:r>
        <w:rPr>
          <w:b/>
          <w:i/>
          <w:sz w:val="22"/>
          <w:szCs w:val="22"/>
        </w:rPr>
        <w:t>К</w:t>
      </w:r>
      <w:r w:rsidRPr="00BB40B5">
        <w:rPr>
          <w:b/>
          <w:i/>
          <w:sz w:val="22"/>
          <w:szCs w:val="22"/>
        </w:rPr>
        <w:t>онкурса».</w:t>
      </w:r>
    </w:p>
    <w:p w:rsidR="00B822F8" w:rsidRPr="00934BF0" w:rsidRDefault="00B822F8" w:rsidP="00B822F8">
      <w:pPr>
        <w:pStyle w:val="27"/>
        <w:tabs>
          <w:tab w:val="clear" w:pos="576"/>
        </w:tabs>
        <w:spacing w:after="0"/>
        <w:ind w:left="0" w:firstLine="0"/>
        <w:rPr>
          <w:sz w:val="22"/>
          <w:szCs w:val="22"/>
        </w:rPr>
      </w:pPr>
    </w:p>
    <w:p w:rsidR="00B822F8" w:rsidRPr="00934BF0" w:rsidRDefault="00B822F8" w:rsidP="00B822F8">
      <w:pPr>
        <w:pStyle w:val="27"/>
        <w:numPr>
          <w:ilvl w:val="1"/>
          <w:numId w:val="24"/>
        </w:numPr>
        <w:tabs>
          <w:tab w:val="left" w:pos="426"/>
        </w:tabs>
        <w:spacing w:after="0"/>
        <w:ind w:left="0" w:firstLine="0"/>
        <w:rPr>
          <w:caps/>
          <w:sz w:val="22"/>
          <w:szCs w:val="22"/>
        </w:rPr>
      </w:pPr>
      <w:r w:rsidRPr="00934BF0">
        <w:rPr>
          <w:sz w:val="22"/>
          <w:szCs w:val="22"/>
        </w:rPr>
        <w:t xml:space="preserve">Порядок и срок отзыва заявок на участие в </w:t>
      </w:r>
      <w:r>
        <w:rPr>
          <w:sz w:val="22"/>
          <w:szCs w:val="22"/>
        </w:rPr>
        <w:t>К</w:t>
      </w:r>
      <w:r w:rsidRPr="00934BF0">
        <w:rPr>
          <w:sz w:val="22"/>
          <w:szCs w:val="22"/>
        </w:rPr>
        <w:t>онкурсе, порядок внесения изменений в такие заявки.</w:t>
      </w:r>
    </w:p>
    <w:p w:rsidR="00B822F8" w:rsidRPr="00934BF0" w:rsidRDefault="00B822F8" w:rsidP="00B822F8">
      <w:pPr>
        <w:pStyle w:val="3"/>
        <w:numPr>
          <w:ilvl w:val="2"/>
          <w:numId w:val="24"/>
        </w:numPr>
        <w:tabs>
          <w:tab w:val="num" w:pos="540"/>
        </w:tabs>
        <w:ind w:left="0" w:firstLine="0"/>
        <w:rPr>
          <w:sz w:val="22"/>
          <w:szCs w:val="22"/>
        </w:rPr>
      </w:pPr>
      <w:r w:rsidRPr="00934BF0">
        <w:rPr>
          <w:sz w:val="22"/>
          <w:szCs w:val="22"/>
        </w:rPr>
        <w:t xml:space="preserve">Участник </w:t>
      </w:r>
      <w:r>
        <w:rPr>
          <w:sz w:val="22"/>
          <w:szCs w:val="22"/>
        </w:rPr>
        <w:t>Конкурса</w:t>
      </w:r>
      <w:r w:rsidRPr="00934BF0">
        <w:rPr>
          <w:sz w:val="22"/>
          <w:szCs w:val="22"/>
        </w:rPr>
        <w:t xml:space="preserve">, подавший заявку на участие в </w:t>
      </w:r>
      <w:r>
        <w:rPr>
          <w:sz w:val="22"/>
          <w:szCs w:val="22"/>
        </w:rPr>
        <w:t>К</w:t>
      </w:r>
      <w:r w:rsidRPr="00934BF0">
        <w:rPr>
          <w:sz w:val="22"/>
          <w:szCs w:val="22"/>
        </w:rPr>
        <w:t xml:space="preserve">онкурсе, </w:t>
      </w:r>
      <w:r w:rsidRPr="00374DBF">
        <w:rPr>
          <w:sz w:val="22"/>
          <w:szCs w:val="22"/>
        </w:rPr>
        <w:t>вправе изменить или отозвать</w:t>
      </w:r>
      <w:r w:rsidRPr="00934BF0">
        <w:rPr>
          <w:sz w:val="22"/>
          <w:szCs w:val="22"/>
        </w:rPr>
        <w:t xml:space="preserve"> заявку на участие в </w:t>
      </w:r>
      <w:r>
        <w:rPr>
          <w:sz w:val="22"/>
          <w:szCs w:val="22"/>
        </w:rPr>
        <w:t>К</w:t>
      </w:r>
      <w:r w:rsidRPr="00934BF0">
        <w:rPr>
          <w:sz w:val="22"/>
          <w:szCs w:val="22"/>
        </w:rPr>
        <w:t xml:space="preserve">онкурсе в любое время до </w:t>
      </w:r>
      <w:r>
        <w:rPr>
          <w:sz w:val="22"/>
          <w:szCs w:val="22"/>
        </w:rPr>
        <w:t xml:space="preserve"> окончания срока подачи заявок</w:t>
      </w:r>
      <w:r w:rsidRPr="00934BF0">
        <w:rPr>
          <w:sz w:val="22"/>
          <w:szCs w:val="22"/>
        </w:rPr>
        <w:t xml:space="preserve"> на участие в </w:t>
      </w:r>
      <w:r>
        <w:rPr>
          <w:sz w:val="22"/>
          <w:szCs w:val="22"/>
        </w:rPr>
        <w:t>К</w:t>
      </w:r>
      <w:r w:rsidRPr="00934BF0">
        <w:rPr>
          <w:sz w:val="22"/>
          <w:szCs w:val="22"/>
        </w:rPr>
        <w:t>онкурсе</w:t>
      </w:r>
      <w:r>
        <w:rPr>
          <w:sz w:val="22"/>
          <w:szCs w:val="22"/>
        </w:rPr>
        <w:t xml:space="preserve">. </w:t>
      </w:r>
    </w:p>
    <w:p w:rsidR="00B822F8" w:rsidRPr="00934BF0" w:rsidRDefault="00B822F8" w:rsidP="00B822F8">
      <w:pPr>
        <w:pStyle w:val="3"/>
        <w:numPr>
          <w:ilvl w:val="2"/>
          <w:numId w:val="24"/>
        </w:numPr>
        <w:tabs>
          <w:tab w:val="num" w:pos="540"/>
        </w:tabs>
        <w:ind w:left="0" w:firstLine="0"/>
        <w:rPr>
          <w:sz w:val="22"/>
          <w:szCs w:val="22"/>
        </w:rPr>
      </w:pPr>
      <w:r w:rsidRPr="00934BF0">
        <w:rPr>
          <w:sz w:val="22"/>
          <w:szCs w:val="22"/>
        </w:rPr>
        <w:t xml:space="preserve">Участник </w:t>
      </w:r>
      <w:r>
        <w:rPr>
          <w:sz w:val="22"/>
          <w:szCs w:val="22"/>
        </w:rPr>
        <w:t>Конкурса</w:t>
      </w:r>
      <w:r w:rsidRPr="00934BF0">
        <w:rPr>
          <w:sz w:val="22"/>
          <w:szCs w:val="22"/>
        </w:rPr>
        <w:t xml:space="preserve"> направляет письменное уведомление об изменении или отзыве заявки на участие в </w:t>
      </w:r>
      <w:r>
        <w:rPr>
          <w:sz w:val="22"/>
          <w:szCs w:val="22"/>
        </w:rPr>
        <w:t>К</w:t>
      </w:r>
      <w:r w:rsidRPr="00934BF0">
        <w:rPr>
          <w:sz w:val="22"/>
          <w:szCs w:val="22"/>
        </w:rPr>
        <w:t xml:space="preserve">онкурсе вместе с необходимыми материалами (в случае изменения) в соответствии с положениями настоящей </w:t>
      </w:r>
      <w:r w:rsidRPr="00934BF0">
        <w:rPr>
          <w:color w:val="000000"/>
          <w:sz w:val="22"/>
          <w:szCs w:val="22"/>
        </w:rPr>
        <w:t>конкурсной документации.</w:t>
      </w:r>
    </w:p>
    <w:p w:rsidR="00B822F8" w:rsidRPr="00934BF0" w:rsidRDefault="00B822F8" w:rsidP="00B822F8">
      <w:pPr>
        <w:pStyle w:val="3"/>
        <w:numPr>
          <w:ilvl w:val="2"/>
          <w:numId w:val="24"/>
        </w:numPr>
        <w:tabs>
          <w:tab w:val="num" w:pos="540"/>
        </w:tabs>
        <w:ind w:left="0" w:firstLine="0"/>
        <w:rPr>
          <w:sz w:val="22"/>
          <w:szCs w:val="22"/>
        </w:rPr>
      </w:pPr>
      <w:r w:rsidRPr="00934BF0">
        <w:rPr>
          <w:sz w:val="22"/>
          <w:szCs w:val="22"/>
        </w:rPr>
        <w:t xml:space="preserve">Изменения, внесенные в заявку, считаются </w:t>
      </w:r>
      <w:r w:rsidRPr="00065143">
        <w:rPr>
          <w:sz w:val="22"/>
          <w:szCs w:val="22"/>
        </w:rPr>
        <w:t>неотъемлемой частью</w:t>
      </w:r>
      <w:r w:rsidRPr="00934BF0">
        <w:rPr>
          <w:sz w:val="22"/>
          <w:szCs w:val="22"/>
        </w:rPr>
        <w:t xml:space="preserve"> заявки на участие в </w:t>
      </w:r>
      <w:r>
        <w:rPr>
          <w:sz w:val="22"/>
          <w:szCs w:val="22"/>
        </w:rPr>
        <w:t>К</w:t>
      </w:r>
      <w:r w:rsidRPr="00934BF0">
        <w:rPr>
          <w:sz w:val="22"/>
          <w:szCs w:val="22"/>
        </w:rPr>
        <w:t>онкурсе.</w:t>
      </w:r>
    </w:p>
    <w:p w:rsidR="00B822F8" w:rsidRPr="00934BF0" w:rsidRDefault="00B822F8" w:rsidP="00B822F8">
      <w:pPr>
        <w:pStyle w:val="3"/>
        <w:numPr>
          <w:ilvl w:val="2"/>
          <w:numId w:val="24"/>
        </w:numPr>
        <w:tabs>
          <w:tab w:val="num" w:pos="540"/>
        </w:tabs>
        <w:ind w:left="0" w:firstLine="0"/>
        <w:rPr>
          <w:sz w:val="22"/>
          <w:szCs w:val="22"/>
        </w:rPr>
      </w:pPr>
      <w:r w:rsidRPr="00934BF0">
        <w:rPr>
          <w:sz w:val="22"/>
          <w:szCs w:val="22"/>
        </w:rPr>
        <w:t>Изменение или отзыв конкурсной заявки подается в письменной форме в запечатанном конверте. При этом на таком конверте указывается: «ИЗМЕНЕНИЕ К ЗАЯВКЕ НА УЧАСТИЕ В КОНКУРСЕ</w:t>
      </w:r>
      <w:r>
        <w:rPr>
          <w:sz w:val="22"/>
          <w:szCs w:val="22"/>
        </w:rPr>
        <w:t xml:space="preserve"> по Лоту №_ </w:t>
      </w:r>
      <w:r w:rsidRPr="00934BF0">
        <w:rPr>
          <w:sz w:val="22"/>
          <w:szCs w:val="22"/>
        </w:rPr>
        <w:t>» или «ОТЗЫВ ЗАЯВКИ НА УЧАСТИЕ В КОНКУРСЕ</w:t>
      </w:r>
      <w:r>
        <w:rPr>
          <w:sz w:val="22"/>
          <w:szCs w:val="22"/>
        </w:rPr>
        <w:t xml:space="preserve"> по Лоту №__</w:t>
      </w:r>
      <w:r w:rsidRPr="00934BF0">
        <w:rPr>
          <w:sz w:val="22"/>
          <w:szCs w:val="22"/>
        </w:rPr>
        <w:t xml:space="preserve">» (с обязательным указанием наименования </w:t>
      </w:r>
      <w:r>
        <w:rPr>
          <w:sz w:val="22"/>
          <w:szCs w:val="22"/>
        </w:rPr>
        <w:t>К</w:t>
      </w:r>
      <w:r w:rsidRPr="00934BF0">
        <w:rPr>
          <w:sz w:val="22"/>
          <w:szCs w:val="22"/>
        </w:rPr>
        <w:t>онкурса</w:t>
      </w:r>
      <w:r>
        <w:rPr>
          <w:sz w:val="22"/>
          <w:szCs w:val="22"/>
        </w:rPr>
        <w:t>, номера и названия Лота</w:t>
      </w:r>
      <w:r w:rsidRPr="00934BF0">
        <w:rPr>
          <w:sz w:val="22"/>
          <w:szCs w:val="22"/>
        </w:rPr>
        <w:t xml:space="preserve"> и регистрационного номе</w:t>
      </w:r>
      <w:r>
        <w:rPr>
          <w:sz w:val="22"/>
          <w:szCs w:val="22"/>
        </w:rPr>
        <w:t>ра заявки (в случае его наличия)</w:t>
      </w:r>
      <w:r w:rsidRPr="00934BF0">
        <w:rPr>
          <w:sz w:val="22"/>
          <w:szCs w:val="22"/>
        </w:rPr>
        <w:t>).</w:t>
      </w:r>
    </w:p>
    <w:p w:rsidR="00B822F8" w:rsidRPr="00934BF0" w:rsidRDefault="00B822F8" w:rsidP="00B822F8">
      <w:pPr>
        <w:pStyle w:val="3"/>
        <w:numPr>
          <w:ilvl w:val="2"/>
          <w:numId w:val="24"/>
        </w:numPr>
        <w:tabs>
          <w:tab w:val="num" w:pos="540"/>
        </w:tabs>
        <w:ind w:left="0" w:firstLine="0"/>
        <w:rPr>
          <w:sz w:val="22"/>
          <w:szCs w:val="22"/>
        </w:rPr>
      </w:pPr>
      <w:r w:rsidRPr="00934BF0">
        <w:rPr>
          <w:sz w:val="22"/>
          <w:szCs w:val="22"/>
        </w:rPr>
        <w:t xml:space="preserve">Конверты с изменениями заявок вскрываются </w:t>
      </w:r>
      <w:r>
        <w:rPr>
          <w:sz w:val="22"/>
          <w:szCs w:val="22"/>
        </w:rPr>
        <w:t>К</w:t>
      </w:r>
      <w:r w:rsidRPr="00934BF0">
        <w:rPr>
          <w:sz w:val="22"/>
          <w:szCs w:val="22"/>
        </w:rPr>
        <w:t xml:space="preserve">онкурсной комиссией </w:t>
      </w:r>
      <w:r w:rsidRPr="00065143">
        <w:rPr>
          <w:sz w:val="22"/>
          <w:szCs w:val="22"/>
        </w:rPr>
        <w:t>одновременно</w:t>
      </w:r>
      <w:r w:rsidRPr="00934BF0">
        <w:rPr>
          <w:sz w:val="22"/>
          <w:szCs w:val="22"/>
        </w:rPr>
        <w:t xml:space="preserve"> с конвертами с заявками на участие в </w:t>
      </w:r>
      <w:r>
        <w:rPr>
          <w:sz w:val="22"/>
          <w:szCs w:val="22"/>
        </w:rPr>
        <w:t>К</w:t>
      </w:r>
      <w:r w:rsidRPr="00934BF0">
        <w:rPr>
          <w:sz w:val="22"/>
          <w:szCs w:val="22"/>
        </w:rPr>
        <w:t>онкурсе.</w:t>
      </w:r>
    </w:p>
    <w:p w:rsidR="00B822F8" w:rsidRPr="00934BF0" w:rsidRDefault="00B822F8" w:rsidP="00B822F8">
      <w:pPr>
        <w:pStyle w:val="3"/>
        <w:numPr>
          <w:ilvl w:val="2"/>
          <w:numId w:val="24"/>
        </w:numPr>
        <w:tabs>
          <w:tab w:val="num" w:pos="540"/>
        </w:tabs>
        <w:ind w:left="0" w:firstLine="0"/>
        <w:rPr>
          <w:sz w:val="22"/>
          <w:szCs w:val="22"/>
        </w:rPr>
      </w:pPr>
      <w:r w:rsidRPr="00934BF0">
        <w:rPr>
          <w:sz w:val="22"/>
          <w:szCs w:val="22"/>
        </w:rPr>
        <w:t xml:space="preserve"> Письменное уведомление об изменении или отзыве заявки на участие в </w:t>
      </w:r>
      <w:r>
        <w:rPr>
          <w:sz w:val="22"/>
          <w:szCs w:val="22"/>
        </w:rPr>
        <w:t>К</w:t>
      </w:r>
      <w:r w:rsidRPr="00934BF0">
        <w:rPr>
          <w:sz w:val="22"/>
          <w:szCs w:val="22"/>
        </w:rPr>
        <w:t xml:space="preserve">онкурсе и соответствующие материалы будут рассмотрены </w:t>
      </w:r>
      <w:r>
        <w:rPr>
          <w:sz w:val="22"/>
          <w:szCs w:val="22"/>
        </w:rPr>
        <w:t>К</w:t>
      </w:r>
      <w:r w:rsidRPr="00934BF0">
        <w:rPr>
          <w:sz w:val="22"/>
          <w:szCs w:val="22"/>
        </w:rPr>
        <w:t xml:space="preserve">онкурсной комиссией при условии, что они будут получены до </w:t>
      </w:r>
      <w:r>
        <w:rPr>
          <w:sz w:val="22"/>
          <w:szCs w:val="22"/>
        </w:rPr>
        <w:t xml:space="preserve">окончания  срока подачи заявок </w:t>
      </w:r>
      <w:r w:rsidRPr="00934BF0">
        <w:rPr>
          <w:sz w:val="22"/>
          <w:szCs w:val="22"/>
        </w:rPr>
        <w:t xml:space="preserve"> участие в </w:t>
      </w:r>
      <w:r>
        <w:rPr>
          <w:sz w:val="22"/>
          <w:szCs w:val="22"/>
        </w:rPr>
        <w:t>К</w:t>
      </w:r>
      <w:r w:rsidRPr="00934BF0">
        <w:rPr>
          <w:sz w:val="22"/>
          <w:szCs w:val="22"/>
        </w:rPr>
        <w:t>онкурсе.</w:t>
      </w:r>
    </w:p>
    <w:p w:rsidR="00B822F8" w:rsidRPr="00934BF0" w:rsidRDefault="00B822F8" w:rsidP="00B822F8">
      <w:pPr>
        <w:pStyle w:val="25"/>
        <w:widowControl w:val="0"/>
        <w:adjustRightInd w:val="0"/>
        <w:spacing w:after="0" w:line="240" w:lineRule="auto"/>
        <w:ind w:left="0"/>
        <w:textAlignment w:val="baseline"/>
        <w:rPr>
          <w:sz w:val="22"/>
          <w:szCs w:val="22"/>
        </w:rPr>
      </w:pPr>
    </w:p>
    <w:p w:rsidR="00B822F8" w:rsidRPr="00BD267A" w:rsidRDefault="00B822F8" w:rsidP="00B822F8">
      <w:pPr>
        <w:pStyle w:val="27"/>
        <w:numPr>
          <w:ilvl w:val="1"/>
          <w:numId w:val="24"/>
        </w:numPr>
        <w:spacing w:after="0"/>
        <w:rPr>
          <w:sz w:val="22"/>
          <w:szCs w:val="22"/>
        </w:rPr>
      </w:pPr>
      <w:r w:rsidRPr="00BD267A">
        <w:rPr>
          <w:sz w:val="22"/>
          <w:szCs w:val="22"/>
        </w:rPr>
        <w:t xml:space="preserve">Срок действия заявок на участие в </w:t>
      </w:r>
      <w:r>
        <w:rPr>
          <w:sz w:val="22"/>
          <w:szCs w:val="22"/>
        </w:rPr>
        <w:t>К</w:t>
      </w:r>
      <w:r w:rsidRPr="00BD267A">
        <w:rPr>
          <w:sz w:val="22"/>
          <w:szCs w:val="22"/>
        </w:rPr>
        <w:t>онкурсе</w:t>
      </w:r>
      <w:r>
        <w:rPr>
          <w:sz w:val="22"/>
          <w:szCs w:val="22"/>
        </w:rPr>
        <w:t>.</w:t>
      </w:r>
    </w:p>
    <w:p w:rsidR="00B822F8" w:rsidRPr="00BD267A" w:rsidRDefault="00B822F8" w:rsidP="00B822F8">
      <w:pPr>
        <w:pStyle w:val="3"/>
        <w:numPr>
          <w:ilvl w:val="2"/>
          <w:numId w:val="24"/>
        </w:numPr>
        <w:tabs>
          <w:tab w:val="num" w:pos="540"/>
        </w:tabs>
        <w:ind w:left="0" w:firstLine="0"/>
        <w:rPr>
          <w:sz w:val="22"/>
          <w:szCs w:val="22"/>
        </w:rPr>
      </w:pPr>
      <w:r w:rsidRPr="00BD267A">
        <w:rPr>
          <w:sz w:val="22"/>
          <w:szCs w:val="22"/>
        </w:rPr>
        <w:t xml:space="preserve">Заявки на участие в </w:t>
      </w:r>
      <w:r>
        <w:rPr>
          <w:sz w:val="22"/>
          <w:szCs w:val="22"/>
        </w:rPr>
        <w:t>К</w:t>
      </w:r>
      <w:r w:rsidRPr="00BD267A">
        <w:rPr>
          <w:sz w:val="22"/>
          <w:szCs w:val="22"/>
        </w:rPr>
        <w:t xml:space="preserve">онкурсе должны сохранять свое действие в течение срока проведения процедуры </w:t>
      </w:r>
      <w:r>
        <w:rPr>
          <w:sz w:val="22"/>
          <w:szCs w:val="22"/>
        </w:rPr>
        <w:t>К</w:t>
      </w:r>
      <w:r w:rsidRPr="00BD267A">
        <w:rPr>
          <w:sz w:val="22"/>
          <w:szCs w:val="22"/>
        </w:rPr>
        <w:t xml:space="preserve">онкурса и действовать до завершения указанной процедуры. Процедура </w:t>
      </w:r>
      <w:r>
        <w:rPr>
          <w:sz w:val="22"/>
          <w:szCs w:val="22"/>
        </w:rPr>
        <w:t>К</w:t>
      </w:r>
      <w:r w:rsidRPr="00BD267A">
        <w:rPr>
          <w:sz w:val="22"/>
          <w:szCs w:val="22"/>
        </w:rPr>
        <w:t xml:space="preserve">онкурса завершается подписанием </w:t>
      </w:r>
      <w:r>
        <w:rPr>
          <w:sz w:val="22"/>
          <w:szCs w:val="22"/>
        </w:rPr>
        <w:t>гражданского правового договора (далее - Договора)</w:t>
      </w:r>
      <w:r w:rsidRPr="00BD267A">
        <w:rPr>
          <w:sz w:val="22"/>
          <w:szCs w:val="22"/>
        </w:rPr>
        <w:t xml:space="preserve"> или принятием решения об отмене </w:t>
      </w:r>
      <w:r>
        <w:rPr>
          <w:sz w:val="22"/>
          <w:szCs w:val="22"/>
        </w:rPr>
        <w:t>К</w:t>
      </w:r>
      <w:r w:rsidRPr="00BD267A">
        <w:rPr>
          <w:sz w:val="22"/>
          <w:szCs w:val="22"/>
        </w:rPr>
        <w:t>онкурса.</w:t>
      </w:r>
    </w:p>
    <w:p w:rsidR="00B822F8" w:rsidRPr="00BD267A" w:rsidRDefault="00B822F8" w:rsidP="00B822F8">
      <w:pPr>
        <w:pStyle w:val="25"/>
        <w:widowControl w:val="0"/>
        <w:adjustRightInd w:val="0"/>
        <w:spacing w:after="0" w:line="240" w:lineRule="auto"/>
        <w:ind w:left="0"/>
        <w:textAlignment w:val="baseline"/>
        <w:rPr>
          <w:sz w:val="22"/>
          <w:szCs w:val="22"/>
        </w:rPr>
      </w:pPr>
    </w:p>
    <w:p w:rsidR="00B822F8" w:rsidRDefault="00B822F8" w:rsidP="00B822F8">
      <w:pPr>
        <w:pStyle w:val="13"/>
        <w:tabs>
          <w:tab w:val="clear" w:pos="432"/>
        </w:tabs>
        <w:spacing w:after="0"/>
        <w:jc w:val="center"/>
        <w:rPr>
          <w:sz w:val="24"/>
        </w:rPr>
      </w:pPr>
      <w:r w:rsidRPr="00BD267A">
        <w:rPr>
          <w:sz w:val="24"/>
        </w:rPr>
        <w:t>РАЗДЕЛ 6. ВСКРЫТИЕ КОНВЕРТОВ С ЗАЯВКАМИ НА УЧАСТИЕ В КОНКУРСЕ</w:t>
      </w:r>
      <w:r>
        <w:rPr>
          <w:sz w:val="24"/>
        </w:rPr>
        <w:t>.</w:t>
      </w:r>
    </w:p>
    <w:p w:rsidR="00B822F8" w:rsidRPr="00BD267A" w:rsidRDefault="00B822F8" w:rsidP="00B822F8">
      <w:pPr>
        <w:pStyle w:val="13"/>
        <w:tabs>
          <w:tab w:val="clear" w:pos="432"/>
        </w:tabs>
        <w:spacing w:after="0"/>
        <w:ind w:left="360" w:firstLine="0"/>
        <w:rPr>
          <w:sz w:val="24"/>
        </w:rPr>
      </w:pPr>
    </w:p>
    <w:p w:rsidR="00B822F8" w:rsidRPr="00BD267A" w:rsidRDefault="00B822F8" w:rsidP="00B822F8">
      <w:pPr>
        <w:pStyle w:val="27"/>
        <w:tabs>
          <w:tab w:val="clear" w:pos="576"/>
        </w:tabs>
        <w:spacing w:after="0"/>
        <w:ind w:left="0" w:firstLine="0"/>
        <w:rPr>
          <w:sz w:val="22"/>
          <w:szCs w:val="22"/>
        </w:rPr>
      </w:pPr>
      <w:r>
        <w:rPr>
          <w:sz w:val="22"/>
          <w:szCs w:val="22"/>
        </w:rPr>
        <w:t>6.1.</w:t>
      </w:r>
      <w:r w:rsidRPr="00BD267A">
        <w:rPr>
          <w:sz w:val="22"/>
          <w:szCs w:val="22"/>
        </w:rPr>
        <w:t xml:space="preserve">Порядок вскрытия конвертов с заявками на участие в </w:t>
      </w:r>
      <w:r>
        <w:rPr>
          <w:sz w:val="22"/>
          <w:szCs w:val="22"/>
        </w:rPr>
        <w:t>К</w:t>
      </w:r>
      <w:r w:rsidRPr="00BD267A">
        <w:rPr>
          <w:sz w:val="22"/>
          <w:szCs w:val="22"/>
        </w:rPr>
        <w:t>онкурсе</w:t>
      </w:r>
      <w:r>
        <w:rPr>
          <w:sz w:val="22"/>
          <w:szCs w:val="22"/>
        </w:rPr>
        <w:t>.</w:t>
      </w:r>
    </w:p>
    <w:p w:rsidR="00B822F8" w:rsidRPr="00BD267A" w:rsidRDefault="00B822F8" w:rsidP="00B822F8">
      <w:pPr>
        <w:pStyle w:val="3"/>
        <w:numPr>
          <w:ilvl w:val="2"/>
          <w:numId w:val="28"/>
        </w:numPr>
        <w:tabs>
          <w:tab w:val="left" w:pos="567"/>
        </w:tabs>
        <w:ind w:left="0" w:firstLine="0"/>
        <w:rPr>
          <w:sz w:val="22"/>
          <w:szCs w:val="22"/>
        </w:rPr>
      </w:pPr>
      <w:r w:rsidRPr="00BD267A">
        <w:rPr>
          <w:sz w:val="22"/>
          <w:szCs w:val="22"/>
        </w:rPr>
        <w:t xml:space="preserve">Публично в день, во время и в месте, указанные в </w:t>
      </w:r>
      <w:r w:rsidRPr="006D2140">
        <w:rPr>
          <w:b/>
          <w:i/>
          <w:sz w:val="22"/>
          <w:szCs w:val="22"/>
        </w:rPr>
        <w:t xml:space="preserve">«Информационной карте </w:t>
      </w:r>
      <w:r>
        <w:rPr>
          <w:b/>
          <w:i/>
          <w:sz w:val="22"/>
          <w:szCs w:val="22"/>
        </w:rPr>
        <w:t>К</w:t>
      </w:r>
      <w:r w:rsidRPr="006D2140">
        <w:rPr>
          <w:b/>
          <w:i/>
          <w:sz w:val="22"/>
          <w:szCs w:val="22"/>
        </w:rPr>
        <w:t>онкурса»</w:t>
      </w:r>
      <w:r w:rsidRPr="006D2140">
        <w:rPr>
          <w:sz w:val="22"/>
          <w:szCs w:val="22"/>
        </w:rPr>
        <w:t>,</w:t>
      </w:r>
      <w:r>
        <w:rPr>
          <w:sz w:val="22"/>
          <w:szCs w:val="22"/>
        </w:rPr>
        <w:t xml:space="preserve"> Конкурсной</w:t>
      </w:r>
      <w:r w:rsidRPr="00BD267A">
        <w:rPr>
          <w:sz w:val="22"/>
          <w:szCs w:val="22"/>
        </w:rPr>
        <w:t xml:space="preserve"> комиссией вскрываются конверты с заявками на участие в </w:t>
      </w:r>
      <w:r>
        <w:rPr>
          <w:sz w:val="22"/>
          <w:szCs w:val="22"/>
        </w:rPr>
        <w:t>К</w:t>
      </w:r>
      <w:r w:rsidRPr="00BD267A">
        <w:rPr>
          <w:sz w:val="22"/>
          <w:szCs w:val="22"/>
        </w:rPr>
        <w:t xml:space="preserve">онкурсе. </w:t>
      </w:r>
    </w:p>
    <w:p w:rsidR="00B822F8" w:rsidRPr="00BD267A" w:rsidRDefault="00B822F8" w:rsidP="00B822F8">
      <w:pPr>
        <w:pStyle w:val="25"/>
        <w:widowControl w:val="0"/>
        <w:tabs>
          <w:tab w:val="num" w:pos="0"/>
          <w:tab w:val="num" w:pos="960"/>
        </w:tabs>
        <w:adjustRightInd w:val="0"/>
        <w:spacing w:after="0" w:line="240" w:lineRule="auto"/>
        <w:ind w:left="0"/>
        <w:textAlignment w:val="baseline"/>
        <w:rPr>
          <w:sz w:val="22"/>
          <w:szCs w:val="22"/>
        </w:rPr>
      </w:pPr>
    </w:p>
    <w:p w:rsidR="00B822F8" w:rsidRPr="00BD267A" w:rsidRDefault="00B822F8" w:rsidP="00B822F8">
      <w:pPr>
        <w:pStyle w:val="27"/>
        <w:tabs>
          <w:tab w:val="clear" w:pos="576"/>
          <w:tab w:val="left" w:pos="540"/>
        </w:tabs>
        <w:spacing w:after="0"/>
        <w:ind w:left="0" w:firstLine="0"/>
        <w:rPr>
          <w:sz w:val="22"/>
          <w:szCs w:val="22"/>
          <w:highlight w:val="darkGray"/>
        </w:rPr>
      </w:pPr>
      <w:r w:rsidRPr="00BD267A">
        <w:rPr>
          <w:sz w:val="22"/>
          <w:szCs w:val="22"/>
        </w:rPr>
        <w:t>6.2.</w:t>
      </w:r>
      <w:r w:rsidRPr="00BD267A">
        <w:rPr>
          <w:sz w:val="22"/>
          <w:szCs w:val="22"/>
        </w:rPr>
        <w:tab/>
        <w:t xml:space="preserve">Запрет изменения заявок на участие в </w:t>
      </w:r>
      <w:r>
        <w:rPr>
          <w:sz w:val="22"/>
          <w:szCs w:val="22"/>
        </w:rPr>
        <w:t>К</w:t>
      </w:r>
      <w:r w:rsidRPr="00BD267A">
        <w:rPr>
          <w:sz w:val="22"/>
          <w:szCs w:val="22"/>
        </w:rPr>
        <w:t>онкурсе.</w:t>
      </w:r>
    </w:p>
    <w:p w:rsidR="00B822F8" w:rsidRPr="00BD267A" w:rsidRDefault="00B822F8" w:rsidP="00B822F8">
      <w:pPr>
        <w:pStyle w:val="3"/>
        <w:numPr>
          <w:ilvl w:val="2"/>
          <w:numId w:val="17"/>
        </w:numPr>
        <w:tabs>
          <w:tab w:val="clear" w:pos="720"/>
          <w:tab w:val="num" w:pos="540"/>
        </w:tabs>
        <w:ind w:left="0" w:firstLine="0"/>
        <w:rPr>
          <w:sz w:val="22"/>
          <w:szCs w:val="22"/>
        </w:rPr>
      </w:pPr>
      <w:r w:rsidRPr="00BD267A">
        <w:rPr>
          <w:sz w:val="22"/>
          <w:szCs w:val="22"/>
        </w:rPr>
        <w:t xml:space="preserve">Не допускается изменение Участником </w:t>
      </w:r>
      <w:r>
        <w:rPr>
          <w:sz w:val="22"/>
          <w:szCs w:val="22"/>
        </w:rPr>
        <w:t>Конкурса</w:t>
      </w:r>
      <w:r w:rsidRPr="00BD267A">
        <w:rPr>
          <w:sz w:val="22"/>
          <w:szCs w:val="22"/>
        </w:rPr>
        <w:t xml:space="preserve"> положений представленной им заявки на участие в </w:t>
      </w:r>
      <w:r>
        <w:rPr>
          <w:sz w:val="22"/>
          <w:szCs w:val="22"/>
        </w:rPr>
        <w:t>К</w:t>
      </w:r>
      <w:r w:rsidRPr="00BD267A">
        <w:rPr>
          <w:sz w:val="22"/>
          <w:szCs w:val="22"/>
        </w:rPr>
        <w:t>онкурсе</w:t>
      </w:r>
      <w:r>
        <w:rPr>
          <w:sz w:val="22"/>
          <w:szCs w:val="22"/>
        </w:rPr>
        <w:t xml:space="preserve"> после вскрытия Конкурсной комиссией конвертов с заявками на участие в Конкурсе</w:t>
      </w:r>
      <w:r w:rsidRPr="00BD267A">
        <w:rPr>
          <w:sz w:val="22"/>
          <w:szCs w:val="22"/>
        </w:rPr>
        <w:t>.</w:t>
      </w:r>
    </w:p>
    <w:p w:rsidR="00B822F8" w:rsidRPr="00BD267A" w:rsidRDefault="00B822F8" w:rsidP="00B822F8">
      <w:pPr>
        <w:pStyle w:val="3"/>
        <w:numPr>
          <w:ilvl w:val="2"/>
          <w:numId w:val="17"/>
        </w:numPr>
        <w:tabs>
          <w:tab w:val="clear" w:pos="720"/>
        </w:tabs>
        <w:ind w:left="0" w:firstLine="0"/>
        <w:rPr>
          <w:sz w:val="22"/>
          <w:szCs w:val="22"/>
        </w:rPr>
      </w:pPr>
      <w:r>
        <w:rPr>
          <w:sz w:val="22"/>
          <w:szCs w:val="22"/>
        </w:rPr>
        <w:t>Конкурсная</w:t>
      </w:r>
      <w:r w:rsidRPr="00BD267A">
        <w:rPr>
          <w:sz w:val="22"/>
          <w:szCs w:val="22"/>
        </w:rPr>
        <w:t xml:space="preserve"> комиссия не вправе предъявлять дополнительные требования к Участникам </w:t>
      </w:r>
      <w:r>
        <w:rPr>
          <w:sz w:val="22"/>
          <w:szCs w:val="22"/>
        </w:rPr>
        <w:t>К</w:t>
      </w:r>
      <w:r w:rsidRPr="00BD267A">
        <w:rPr>
          <w:sz w:val="22"/>
          <w:szCs w:val="22"/>
        </w:rPr>
        <w:t xml:space="preserve">онкурса. </w:t>
      </w:r>
    </w:p>
    <w:p w:rsidR="00B822F8" w:rsidRPr="00BD267A" w:rsidRDefault="00B822F8" w:rsidP="00B822F8">
      <w:pPr>
        <w:pStyle w:val="25"/>
        <w:widowControl w:val="0"/>
        <w:adjustRightInd w:val="0"/>
        <w:spacing w:after="0" w:line="240" w:lineRule="auto"/>
        <w:ind w:left="0"/>
        <w:textAlignment w:val="baseline"/>
        <w:rPr>
          <w:sz w:val="22"/>
          <w:szCs w:val="22"/>
        </w:rPr>
      </w:pPr>
    </w:p>
    <w:p w:rsidR="00B822F8" w:rsidRPr="00BD267A" w:rsidRDefault="00B822F8" w:rsidP="00B822F8">
      <w:pPr>
        <w:pStyle w:val="27"/>
        <w:numPr>
          <w:ilvl w:val="1"/>
          <w:numId w:val="17"/>
        </w:numPr>
        <w:spacing w:after="0"/>
        <w:rPr>
          <w:sz w:val="22"/>
          <w:szCs w:val="22"/>
        </w:rPr>
      </w:pPr>
      <w:r w:rsidRPr="00BD267A">
        <w:rPr>
          <w:sz w:val="22"/>
          <w:szCs w:val="22"/>
        </w:rPr>
        <w:lastRenderedPageBreak/>
        <w:t xml:space="preserve">Рассмотрение заявок на участие в </w:t>
      </w:r>
      <w:r>
        <w:rPr>
          <w:sz w:val="22"/>
          <w:szCs w:val="22"/>
        </w:rPr>
        <w:t>К</w:t>
      </w:r>
      <w:r w:rsidRPr="00BD267A">
        <w:rPr>
          <w:sz w:val="22"/>
          <w:szCs w:val="22"/>
        </w:rPr>
        <w:t xml:space="preserve">онкурсе и допуск к участию в </w:t>
      </w:r>
      <w:r>
        <w:rPr>
          <w:sz w:val="22"/>
          <w:szCs w:val="22"/>
        </w:rPr>
        <w:t>К</w:t>
      </w:r>
      <w:r w:rsidRPr="00BD267A">
        <w:rPr>
          <w:sz w:val="22"/>
          <w:szCs w:val="22"/>
        </w:rPr>
        <w:t>онкурсе</w:t>
      </w:r>
      <w:r>
        <w:rPr>
          <w:sz w:val="22"/>
          <w:szCs w:val="22"/>
        </w:rPr>
        <w:t>.</w:t>
      </w:r>
    </w:p>
    <w:p w:rsidR="00B822F8" w:rsidRDefault="00B822F8" w:rsidP="00B822F8">
      <w:pPr>
        <w:pStyle w:val="3"/>
        <w:numPr>
          <w:ilvl w:val="2"/>
          <w:numId w:val="17"/>
        </w:numPr>
        <w:tabs>
          <w:tab w:val="clear" w:pos="720"/>
          <w:tab w:val="num" w:pos="0"/>
          <w:tab w:val="left" w:pos="567"/>
        </w:tabs>
        <w:ind w:left="0" w:firstLine="0"/>
        <w:rPr>
          <w:sz w:val="22"/>
          <w:szCs w:val="22"/>
        </w:rPr>
      </w:pPr>
      <w:r>
        <w:rPr>
          <w:sz w:val="22"/>
          <w:szCs w:val="22"/>
        </w:rPr>
        <w:t>Конкурсная</w:t>
      </w:r>
      <w:r w:rsidRPr="00DC2A7D">
        <w:rPr>
          <w:sz w:val="22"/>
          <w:szCs w:val="22"/>
        </w:rPr>
        <w:t xml:space="preserve"> комиссия рассматривает заявки на участие в </w:t>
      </w:r>
      <w:r>
        <w:rPr>
          <w:sz w:val="22"/>
          <w:szCs w:val="22"/>
        </w:rPr>
        <w:t>К</w:t>
      </w:r>
      <w:r w:rsidRPr="00DC2A7D">
        <w:rPr>
          <w:sz w:val="22"/>
          <w:szCs w:val="22"/>
        </w:rPr>
        <w:t xml:space="preserve">онкурсе на соответствие требованиям, установленным конкурсной документацией и соответствие Участников </w:t>
      </w:r>
      <w:r>
        <w:rPr>
          <w:sz w:val="22"/>
          <w:szCs w:val="22"/>
        </w:rPr>
        <w:t>К</w:t>
      </w:r>
      <w:r w:rsidRPr="00DC2A7D">
        <w:rPr>
          <w:sz w:val="22"/>
          <w:szCs w:val="22"/>
        </w:rPr>
        <w:t>онкурса требованиям, установленным в пункт</w:t>
      </w:r>
      <w:r>
        <w:rPr>
          <w:sz w:val="22"/>
          <w:szCs w:val="22"/>
        </w:rPr>
        <w:t>е 7.</w:t>
      </w:r>
      <w:r w:rsidRPr="00DC2A7D">
        <w:rPr>
          <w:sz w:val="22"/>
          <w:szCs w:val="22"/>
        </w:rPr>
        <w:t xml:space="preserve"> Раздела </w:t>
      </w:r>
      <w:r>
        <w:rPr>
          <w:sz w:val="22"/>
          <w:szCs w:val="22"/>
        </w:rPr>
        <w:t>9</w:t>
      </w:r>
      <w:r w:rsidRPr="00AA1821">
        <w:rPr>
          <w:b/>
          <w:i/>
          <w:sz w:val="22"/>
          <w:szCs w:val="22"/>
        </w:rPr>
        <w:t xml:space="preserve">«Информационная карта </w:t>
      </w:r>
      <w:r>
        <w:rPr>
          <w:b/>
          <w:i/>
          <w:sz w:val="22"/>
          <w:szCs w:val="22"/>
        </w:rPr>
        <w:t>К</w:t>
      </w:r>
      <w:r w:rsidRPr="00AA1821">
        <w:rPr>
          <w:b/>
          <w:i/>
          <w:sz w:val="22"/>
          <w:szCs w:val="22"/>
        </w:rPr>
        <w:t>онкурса»</w:t>
      </w:r>
      <w:r w:rsidRPr="00AA1821">
        <w:rPr>
          <w:sz w:val="22"/>
          <w:szCs w:val="22"/>
        </w:rPr>
        <w:t>.</w:t>
      </w:r>
    </w:p>
    <w:p w:rsidR="00B822F8" w:rsidRPr="00AA1821" w:rsidRDefault="00B822F8" w:rsidP="00B822F8">
      <w:pPr>
        <w:pStyle w:val="3"/>
        <w:tabs>
          <w:tab w:val="clear" w:pos="2160"/>
          <w:tab w:val="left" w:pos="567"/>
        </w:tabs>
        <w:ind w:left="0"/>
        <w:rPr>
          <w:sz w:val="22"/>
          <w:szCs w:val="22"/>
        </w:rPr>
      </w:pPr>
    </w:p>
    <w:p w:rsidR="00B822F8" w:rsidRPr="00BD267A" w:rsidRDefault="00B822F8" w:rsidP="00B822F8">
      <w:pPr>
        <w:pStyle w:val="27"/>
        <w:numPr>
          <w:ilvl w:val="1"/>
          <w:numId w:val="17"/>
        </w:numPr>
        <w:spacing w:after="0"/>
        <w:rPr>
          <w:sz w:val="22"/>
          <w:szCs w:val="22"/>
        </w:rPr>
      </w:pPr>
      <w:r w:rsidRPr="00BD267A">
        <w:rPr>
          <w:sz w:val="22"/>
          <w:szCs w:val="22"/>
        </w:rPr>
        <w:t xml:space="preserve">Критерии и порядок оценки заявок на участие в </w:t>
      </w:r>
      <w:r>
        <w:rPr>
          <w:sz w:val="22"/>
          <w:szCs w:val="22"/>
        </w:rPr>
        <w:t>К</w:t>
      </w:r>
      <w:r w:rsidRPr="00BD267A">
        <w:rPr>
          <w:sz w:val="22"/>
          <w:szCs w:val="22"/>
        </w:rPr>
        <w:t>онкурсе</w:t>
      </w:r>
      <w:r>
        <w:rPr>
          <w:sz w:val="22"/>
          <w:szCs w:val="22"/>
        </w:rPr>
        <w:t>.</w:t>
      </w:r>
    </w:p>
    <w:p w:rsidR="00B822F8" w:rsidRPr="00BD267A" w:rsidRDefault="00B822F8" w:rsidP="00B822F8">
      <w:pPr>
        <w:pStyle w:val="3"/>
        <w:numPr>
          <w:ilvl w:val="2"/>
          <w:numId w:val="17"/>
        </w:numPr>
        <w:tabs>
          <w:tab w:val="clear" w:pos="720"/>
          <w:tab w:val="num" w:pos="0"/>
          <w:tab w:val="left" w:pos="567"/>
        </w:tabs>
        <w:ind w:left="0" w:firstLine="0"/>
        <w:rPr>
          <w:sz w:val="22"/>
          <w:szCs w:val="22"/>
        </w:rPr>
      </w:pPr>
      <w:r>
        <w:rPr>
          <w:sz w:val="22"/>
          <w:szCs w:val="22"/>
        </w:rPr>
        <w:t xml:space="preserve">Конкурсная </w:t>
      </w:r>
      <w:r w:rsidRPr="00BD267A">
        <w:rPr>
          <w:sz w:val="22"/>
          <w:szCs w:val="22"/>
        </w:rPr>
        <w:t xml:space="preserve">комиссия осуществляет </w:t>
      </w:r>
      <w:r w:rsidRPr="00BD267A">
        <w:rPr>
          <w:b/>
          <w:sz w:val="22"/>
          <w:szCs w:val="22"/>
        </w:rPr>
        <w:t>бальную оценку</w:t>
      </w:r>
      <w:r w:rsidRPr="00BD267A">
        <w:rPr>
          <w:sz w:val="22"/>
          <w:szCs w:val="22"/>
        </w:rPr>
        <w:t xml:space="preserve"> заявок на участие в </w:t>
      </w:r>
      <w:r>
        <w:rPr>
          <w:sz w:val="22"/>
          <w:szCs w:val="22"/>
        </w:rPr>
        <w:t>К</w:t>
      </w:r>
      <w:r w:rsidRPr="00BD267A">
        <w:rPr>
          <w:sz w:val="22"/>
          <w:szCs w:val="22"/>
        </w:rPr>
        <w:t xml:space="preserve">онкурсе, поданных Участниками </w:t>
      </w:r>
      <w:r>
        <w:rPr>
          <w:sz w:val="22"/>
          <w:szCs w:val="22"/>
        </w:rPr>
        <w:t>Конкурса</w:t>
      </w:r>
      <w:r w:rsidRPr="00BD267A">
        <w:rPr>
          <w:sz w:val="22"/>
          <w:szCs w:val="22"/>
        </w:rPr>
        <w:t xml:space="preserve">, признанными Участниками </w:t>
      </w:r>
      <w:r>
        <w:rPr>
          <w:sz w:val="22"/>
          <w:szCs w:val="22"/>
        </w:rPr>
        <w:t>К</w:t>
      </w:r>
      <w:r w:rsidRPr="00BD267A">
        <w:rPr>
          <w:sz w:val="22"/>
          <w:szCs w:val="22"/>
        </w:rPr>
        <w:t>онкурса.</w:t>
      </w:r>
    </w:p>
    <w:p w:rsidR="00B822F8" w:rsidRPr="00DD604C" w:rsidRDefault="00B822F8" w:rsidP="00B822F8">
      <w:pPr>
        <w:pStyle w:val="3"/>
        <w:numPr>
          <w:ilvl w:val="2"/>
          <w:numId w:val="17"/>
        </w:numPr>
        <w:tabs>
          <w:tab w:val="clear" w:pos="720"/>
          <w:tab w:val="num" w:pos="0"/>
          <w:tab w:val="left" w:pos="567"/>
        </w:tabs>
        <w:ind w:left="0" w:firstLine="0"/>
        <w:rPr>
          <w:sz w:val="22"/>
          <w:szCs w:val="22"/>
        </w:rPr>
      </w:pPr>
      <w:r w:rsidRPr="00DD604C">
        <w:rPr>
          <w:sz w:val="22"/>
          <w:szCs w:val="22"/>
        </w:rPr>
        <w:t xml:space="preserve">Срок </w:t>
      </w:r>
      <w:r>
        <w:rPr>
          <w:sz w:val="22"/>
          <w:szCs w:val="22"/>
        </w:rPr>
        <w:t xml:space="preserve">рассмотрения и </w:t>
      </w:r>
      <w:r w:rsidRPr="00DD604C">
        <w:rPr>
          <w:sz w:val="22"/>
          <w:szCs w:val="22"/>
        </w:rPr>
        <w:t>оценки</w:t>
      </w:r>
      <w:r>
        <w:rPr>
          <w:sz w:val="22"/>
          <w:szCs w:val="22"/>
        </w:rPr>
        <w:t xml:space="preserve"> </w:t>
      </w:r>
      <w:r w:rsidRPr="00DD604C">
        <w:rPr>
          <w:sz w:val="22"/>
          <w:szCs w:val="22"/>
        </w:rPr>
        <w:t xml:space="preserve">таких </w:t>
      </w:r>
      <w:r w:rsidRPr="00C0626D">
        <w:rPr>
          <w:sz w:val="22"/>
          <w:szCs w:val="22"/>
        </w:rPr>
        <w:t xml:space="preserve">заявок не может превышать </w:t>
      </w:r>
      <w:r>
        <w:rPr>
          <w:sz w:val="22"/>
          <w:szCs w:val="22"/>
        </w:rPr>
        <w:t xml:space="preserve">десять дней со дня, следующего за днем размещения на официальном сайте протокола </w:t>
      </w:r>
      <w:r w:rsidRPr="00C0626D">
        <w:rPr>
          <w:sz w:val="22"/>
          <w:szCs w:val="22"/>
        </w:rPr>
        <w:t>вскрытия конвертов с заявками на участие в Конкурсе</w:t>
      </w:r>
      <w:r w:rsidRPr="00DD604C">
        <w:rPr>
          <w:sz w:val="22"/>
          <w:szCs w:val="22"/>
        </w:rPr>
        <w:t>.</w:t>
      </w:r>
    </w:p>
    <w:p w:rsidR="00B822F8" w:rsidRPr="003157C9" w:rsidRDefault="00B822F8" w:rsidP="00B822F8">
      <w:pPr>
        <w:pStyle w:val="a4"/>
        <w:rPr>
          <w:b/>
          <w:bCs/>
          <w:sz w:val="22"/>
          <w:szCs w:val="22"/>
        </w:rPr>
      </w:pPr>
      <w:r w:rsidRPr="003157C9">
        <w:rPr>
          <w:bCs/>
          <w:sz w:val="22"/>
          <w:szCs w:val="22"/>
        </w:rPr>
        <w:t>6.4.3.</w:t>
      </w:r>
      <w:r w:rsidRPr="003157C9">
        <w:rPr>
          <w:b/>
          <w:bCs/>
          <w:sz w:val="22"/>
          <w:szCs w:val="22"/>
        </w:rPr>
        <w:t>Критерии оценки заявок.</w:t>
      </w:r>
    </w:p>
    <w:p w:rsidR="00B822F8" w:rsidRPr="00076799" w:rsidRDefault="00B822F8" w:rsidP="00B822F8">
      <w:pPr>
        <w:ind w:firstLine="518"/>
        <w:rPr>
          <w:b/>
          <w:sz w:val="22"/>
          <w:szCs w:val="22"/>
        </w:rPr>
      </w:pPr>
      <w:r w:rsidRPr="00076799">
        <w:rPr>
          <w:b/>
          <w:bCs/>
          <w:sz w:val="22"/>
          <w:szCs w:val="22"/>
        </w:rPr>
        <w:t>1. Цена договора</w:t>
      </w:r>
      <w:r>
        <w:rPr>
          <w:b/>
          <w:bCs/>
          <w:sz w:val="22"/>
          <w:szCs w:val="22"/>
        </w:rPr>
        <w:t xml:space="preserve"> </w:t>
      </w:r>
      <w:r w:rsidRPr="00076799">
        <w:rPr>
          <w:b/>
          <w:bCs/>
          <w:sz w:val="22"/>
          <w:szCs w:val="22"/>
        </w:rPr>
        <w:t xml:space="preserve">(цена лота) - </w:t>
      </w:r>
      <w:r w:rsidRPr="00076799">
        <w:rPr>
          <w:b/>
          <w:sz w:val="22"/>
          <w:szCs w:val="22"/>
        </w:rPr>
        <w:t>лучшим считается предложение с на</w:t>
      </w:r>
      <w:r>
        <w:rPr>
          <w:b/>
          <w:sz w:val="22"/>
          <w:szCs w:val="22"/>
        </w:rPr>
        <w:t>и</w:t>
      </w:r>
      <w:r w:rsidRPr="00076799">
        <w:rPr>
          <w:b/>
          <w:sz w:val="22"/>
          <w:szCs w:val="22"/>
        </w:rPr>
        <w:t>большей ценой договора, худшим – с наименьшей ценой.</w:t>
      </w:r>
    </w:p>
    <w:p w:rsidR="00B822F8" w:rsidRPr="00076799" w:rsidRDefault="00B822F8" w:rsidP="00B822F8">
      <w:pPr>
        <w:pStyle w:val="a4"/>
        <w:spacing w:after="0"/>
        <w:ind w:firstLine="567"/>
        <w:rPr>
          <w:b/>
          <w:sz w:val="22"/>
          <w:szCs w:val="22"/>
        </w:rPr>
      </w:pPr>
      <w:r w:rsidRPr="00076799">
        <w:rPr>
          <w:b/>
          <w:sz w:val="22"/>
          <w:szCs w:val="22"/>
        </w:rPr>
        <w:t>Показатели критерия:</w:t>
      </w:r>
    </w:p>
    <w:p w:rsidR="00B822F8" w:rsidRPr="00076799" w:rsidRDefault="00B822F8" w:rsidP="00B822F8">
      <w:pPr>
        <w:pStyle w:val="HTML"/>
        <w:rPr>
          <w:rFonts w:ascii="Times New Roman" w:hAnsi="Times New Roman"/>
          <w:sz w:val="22"/>
          <w:szCs w:val="22"/>
        </w:rPr>
      </w:pPr>
      <w:r w:rsidRPr="00076799">
        <w:rPr>
          <w:rFonts w:ascii="Times New Roman" w:hAnsi="Times New Roman"/>
          <w:sz w:val="22"/>
          <w:szCs w:val="22"/>
        </w:rPr>
        <w:t>- начальный  (минимальный) размер финансового предложения    – 0баллов.</w:t>
      </w:r>
    </w:p>
    <w:p w:rsidR="00B822F8" w:rsidRPr="00076799" w:rsidRDefault="00B822F8" w:rsidP="00B822F8">
      <w:pPr>
        <w:pStyle w:val="HTML"/>
        <w:rPr>
          <w:rFonts w:ascii="Times New Roman" w:hAnsi="Times New Roman"/>
          <w:sz w:val="22"/>
          <w:szCs w:val="22"/>
        </w:rPr>
      </w:pPr>
      <w:r w:rsidRPr="00076799">
        <w:rPr>
          <w:rFonts w:ascii="Times New Roman" w:hAnsi="Times New Roman"/>
          <w:sz w:val="22"/>
          <w:szCs w:val="22"/>
        </w:rPr>
        <w:t>- от 10% до 30% свыше начального (минимального) финансового предложения   – 30 баллов.</w:t>
      </w:r>
    </w:p>
    <w:p w:rsidR="00B822F8" w:rsidRPr="00076799" w:rsidRDefault="00B822F8" w:rsidP="00B822F8">
      <w:pPr>
        <w:rPr>
          <w:sz w:val="22"/>
          <w:szCs w:val="22"/>
        </w:rPr>
      </w:pPr>
      <w:r w:rsidRPr="00076799">
        <w:rPr>
          <w:sz w:val="22"/>
          <w:szCs w:val="22"/>
        </w:rPr>
        <w:t>- свыше 30%  – 50 баллов.</w:t>
      </w:r>
    </w:p>
    <w:p w:rsidR="00B822F8" w:rsidRPr="00076799" w:rsidRDefault="00B822F8" w:rsidP="00B822F8">
      <w:pPr>
        <w:pStyle w:val="HTML"/>
        <w:ind w:firstLine="567"/>
        <w:jc w:val="both"/>
        <w:rPr>
          <w:rFonts w:ascii="Times New Roman" w:hAnsi="Times New Roman"/>
          <w:b/>
          <w:sz w:val="22"/>
          <w:szCs w:val="22"/>
        </w:rPr>
      </w:pPr>
      <w:r w:rsidRPr="00076799">
        <w:rPr>
          <w:rFonts w:ascii="Times New Roman" w:hAnsi="Times New Roman"/>
          <w:b/>
          <w:sz w:val="22"/>
          <w:szCs w:val="22"/>
        </w:rPr>
        <w:t xml:space="preserve">2. Внешний вид и оформление объекта - лучшим считается предложение с современным, красочным </w:t>
      </w:r>
      <w:proofErr w:type="spellStart"/>
      <w:proofErr w:type="gramStart"/>
      <w:r w:rsidRPr="00076799">
        <w:rPr>
          <w:rFonts w:ascii="Times New Roman" w:hAnsi="Times New Roman"/>
          <w:b/>
          <w:sz w:val="22"/>
          <w:szCs w:val="22"/>
        </w:rPr>
        <w:t>дизайн-проектом</w:t>
      </w:r>
      <w:proofErr w:type="spellEnd"/>
      <w:proofErr w:type="gramEnd"/>
      <w:r w:rsidRPr="00076799">
        <w:rPr>
          <w:rFonts w:ascii="Times New Roman" w:hAnsi="Times New Roman"/>
          <w:b/>
          <w:sz w:val="22"/>
          <w:szCs w:val="22"/>
        </w:rPr>
        <w:t xml:space="preserve"> внешнего облика объекта нестационарной торговли, худшим отсутствие - рисунка, эскиза, фотографии объекта нестационарной торговли. </w:t>
      </w:r>
    </w:p>
    <w:p w:rsidR="00B822F8" w:rsidRPr="00076799" w:rsidRDefault="00B822F8" w:rsidP="00B822F8">
      <w:pPr>
        <w:pStyle w:val="HTML"/>
        <w:ind w:firstLine="567"/>
        <w:jc w:val="both"/>
        <w:rPr>
          <w:rFonts w:ascii="Times New Roman" w:hAnsi="Times New Roman"/>
          <w:b/>
          <w:sz w:val="22"/>
          <w:szCs w:val="22"/>
        </w:rPr>
      </w:pPr>
      <w:r w:rsidRPr="00076799">
        <w:rPr>
          <w:rFonts w:ascii="Times New Roman" w:hAnsi="Times New Roman"/>
          <w:b/>
          <w:sz w:val="22"/>
          <w:szCs w:val="22"/>
        </w:rPr>
        <w:t>Показатели критерия:</w:t>
      </w:r>
    </w:p>
    <w:p w:rsidR="00B822F8" w:rsidRPr="00076799" w:rsidRDefault="00B822F8" w:rsidP="00B822F8">
      <w:pPr>
        <w:pStyle w:val="HTML"/>
        <w:ind w:firstLine="567"/>
        <w:jc w:val="both"/>
        <w:rPr>
          <w:rFonts w:ascii="Times New Roman" w:hAnsi="Times New Roman"/>
          <w:sz w:val="22"/>
          <w:szCs w:val="22"/>
        </w:rPr>
      </w:pPr>
      <w:r w:rsidRPr="00076799">
        <w:rPr>
          <w:rFonts w:ascii="Times New Roman" w:hAnsi="Times New Roman"/>
          <w:sz w:val="22"/>
          <w:szCs w:val="22"/>
        </w:rPr>
        <w:t>- при отсутствии предложений – 0 баллов;</w:t>
      </w:r>
    </w:p>
    <w:p w:rsidR="00B822F8" w:rsidRPr="00076799" w:rsidRDefault="00B822F8" w:rsidP="00B822F8">
      <w:pPr>
        <w:pStyle w:val="HTML"/>
        <w:ind w:firstLine="567"/>
        <w:jc w:val="both"/>
        <w:rPr>
          <w:rFonts w:ascii="Times New Roman" w:hAnsi="Times New Roman"/>
          <w:sz w:val="22"/>
          <w:szCs w:val="22"/>
        </w:rPr>
      </w:pPr>
      <w:r w:rsidRPr="00076799">
        <w:rPr>
          <w:rFonts w:ascii="Times New Roman" w:hAnsi="Times New Roman"/>
          <w:sz w:val="22"/>
          <w:szCs w:val="22"/>
        </w:rPr>
        <w:t xml:space="preserve">- при наличии </w:t>
      </w:r>
      <w:proofErr w:type="spellStart"/>
      <w:proofErr w:type="gramStart"/>
      <w:r w:rsidRPr="00076799">
        <w:rPr>
          <w:rFonts w:ascii="Times New Roman" w:hAnsi="Times New Roman"/>
          <w:sz w:val="22"/>
          <w:szCs w:val="22"/>
        </w:rPr>
        <w:t>дизайн-проекта</w:t>
      </w:r>
      <w:proofErr w:type="spellEnd"/>
      <w:proofErr w:type="gramEnd"/>
      <w:r>
        <w:rPr>
          <w:rFonts w:ascii="Times New Roman" w:hAnsi="Times New Roman"/>
          <w:sz w:val="22"/>
          <w:szCs w:val="22"/>
        </w:rPr>
        <w:t xml:space="preserve"> </w:t>
      </w:r>
      <w:r w:rsidRPr="00076799">
        <w:rPr>
          <w:rFonts w:ascii="Times New Roman" w:hAnsi="Times New Roman"/>
          <w:sz w:val="22"/>
          <w:szCs w:val="22"/>
        </w:rPr>
        <w:t>нестационарного торгового объекта - 30 баллов;</w:t>
      </w:r>
    </w:p>
    <w:p w:rsidR="00B822F8" w:rsidRPr="00076799" w:rsidRDefault="00B822F8" w:rsidP="00B822F8">
      <w:pPr>
        <w:pStyle w:val="HTML"/>
        <w:ind w:firstLine="567"/>
        <w:jc w:val="both"/>
        <w:rPr>
          <w:rFonts w:ascii="Times New Roman" w:hAnsi="Times New Roman"/>
          <w:sz w:val="22"/>
          <w:szCs w:val="22"/>
        </w:rPr>
      </w:pPr>
      <w:r w:rsidRPr="00076799">
        <w:rPr>
          <w:rFonts w:ascii="Times New Roman" w:hAnsi="Times New Roman"/>
          <w:sz w:val="22"/>
          <w:szCs w:val="22"/>
        </w:rPr>
        <w:t>- при наличии рисунка, фотографии нестационарного торгового объекта - 20 баллов;</w:t>
      </w:r>
    </w:p>
    <w:p w:rsidR="00B822F8" w:rsidRPr="00076799" w:rsidRDefault="00B822F8" w:rsidP="00B822F8">
      <w:pPr>
        <w:pStyle w:val="HTML"/>
        <w:tabs>
          <w:tab w:val="left" w:pos="714"/>
        </w:tabs>
        <w:ind w:firstLine="567"/>
        <w:jc w:val="both"/>
        <w:rPr>
          <w:rFonts w:ascii="Times New Roman" w:hAnsi="Times New Roman"/>
          <w:sz w:val="22"/>
          <w:szCs w:val="22"/>
        </w:rPr>
      </w:pPr>
      <w:r w:rsidRPr="00076799">
        <w:rPr>
          <w:rFonts w:ascii="Times New Roman" w:hAnsi="Times New Roman"/>
          <w:sz w:val="22"/>
          <w:szCs w:val="22"/>
        </w:rPr>
        <w:t>-</w:t>
      </w:r>
      <w:r w:rsidRPr="00076799">
        <w:rPr>
          <w:rFonts w:ascii="Times New Roman" w:hAnsi="Times New Roman"/>
          <w:sz w:val="22"/>
          <w:szCs w:val="22"/>
        </w:rPr>
        <w:tab/>
        <w:t>при наличии эскиза вывески с указанием наименования организации (юридического адреса), наименование индивидуального предпринимателя (для индивидуальных предпринимателей), режима работы нестационарного торгового объекта - 10 баллов.</w:t>
      </w:r>
    </w:p>
    <w:p w:rsidR="00B822F8" w:rsidRPr="00076799" w:rsidRDefault="00B822F8" w:rsidP="00B822F8">
      <w:pPr>
        <w:pStyle w:val="af2"/>
        <w:ind w:firstLine="317"/>
        <w:jc w:val="both"/>
        <w:rPr>
          <w:rFonts w:ascii="Times New Roman" w:hAnsi="Times New Roman" w:cs="Times New Roman"/>
          <w:b/>
          <w:sz w:val="22"/>
          <w:szCs w:val="22"/>
          <w:lang w:eastAsia="ar-SA"/>
        </w:rPr>
      </w:pPr>
      <w:r w:rsidRPr="00076799">
        <w:rPr>
          <w:rFonts w:ascii="Times New Roman" w:hAnsi="Times New Roman" w:cs="Times New Roman"/>
          <w:b/>
          <w:sz w:val="22"/>
          <w:szCs w:val="22"/>
        </w:rPr>
        <w:t>3. Благоустройство прилегающей территори</w:t>
      </w:r>
      <w:proofErr w:type="gramStart"/>
      <w:r w:rsidRPr="00076799">
        <w:rPr>
          <w:rFonts w:ascii="Times New Roman" w:hAnsi="Times New Roman" w:cs="Times New Roman"/>
          <w:b/>
          <w:sz w:val="22"/>
          <w:szCs w:val="22"/>
        </w:rPr>
        <w:t>и</w:t>
      </w:r>
      <w:r w:rsidRPr="00076799">
        <w:rPr>
          <w:rFonts w:ascii="Times New Roman" w:hAnsi="Times New Roman" w:cs="Times New Roman"/>
          <w:b/>
          <w:sz w:val="22"/>
          <w:szCs w:val="22"/>
          <w:lang w:eastAsia="ar-SA"/>
        </w:rPr>
        <w:t>-</w:t>
      </w:r>
      <w:proofErr w:type="gramEnd"/>
      <w:r w:rsidRPr="00076799">
        <w:rPr>
          <w:rFonts w:ascii="Times New Roman" w:hAnsi="Times New Roman" w:cs="Times New Roman"/>
          <w:b/>
          <w:sz w:val="22"/>
          <w:szCs w:val="22"/>
          <w:lang w:eastAsia="ar-SA"/>
        </w:rPr>
        <w:t xml:space="preserve"> лучшим считается предложение по установке газонов, вазонов и цветников, худшим отсутствие таких предложений.</w:t>
      </w:r>
    </w:p>
    <w:p w:rsidR="00B822F8" w:rsidRPr="00076799" w:rsidRDefault="00B822F8" w:rsidP="00B822F8">
      <w:pPr>
        <w:pStyle w:val="a4"/>
        <w:spacing w:after="0"/>
        <w:ind w:firstLine="567"/>
        <w:rPr>
          <w:b/>
          <w:sz w:val="22"/>
          <w:szCs w:val="22"/>
        </w:rPr>
      </w:pPr>
      <w:r w:rsidRPr="00076799">
        <w:rPr>
          <w:b/>
          <w:sz w:val="22"/>
          <w:szCs w:val="22"/>
        </w:rPr>
        <w:t>Показатель критерия:</w:t>
      </w:r>
    </w:p>
    <w:p w:rsidR="00B822F8" w:rsidRPr="00076799" w:rsidRDefault="00B822F8" w:rsidP="00B822F8">
      <w:pPr>
        <w:pStyle w:val="HTML"/>
        <w:ind w:firstLine="567"/>
        <w:jc w:val="both"/>
        <w:rPr>
          <w:rFonts w:ascii="Times New Roman" w:hAnsi="Times New Roman"/>
          <w:sz w:val="22"/>
          <w:szCs w:val="22"/>
        </w:rPr>
      </w:pPr>
      <w:r w:rsidRPr="00076799">
        <w:rPr>
          <w:rFonts w:ascii="Times New Roman" w:hAnsi="Times New Roman"/>
          <w:sz w:val="22"/>
          <w:szCs w:val="22"/>
        </w:rPr>
        <w:t>- при отсутствии предложений по установке газонов, вазонов и цветников - 0 баллов;</w:t>
      </w:r>
    </w:p>
    <w:p w:rsidR="00B822F8" w:rsidRPr="00076799" w:rsidRDefault="00B822F8" w:rsidP="00B822F8">
      <w:pPr>
        <w:pStyle w:val="HTML"/>
        <w:ind w:firstLine="567"/>
        <w:jc w:val="both"/>
        <w:rPr>
          <w:rFonts w:ascii="Times New Roman" w:hAnsi="Times New Roman"/>
          <w:sz w:val="22"/>
          <w:szCs w:val="22"/>
        </w:rPr>
      </w:pPr>
      <w:r w:rsidRPr="00076799">
        <w:rPr>
          <w:rFonts w:ascii="Times New Roman" w:hAnsi="Times New Roman"/>
          <w:sz w:val="22"/>
          <w:szCs w:val="22"/>
        </w:rPr>
        <w:t>-при установке газонов- 20 баллов;</w:t>
      </w:r>
    </w:p>
    <w:p w:rsidR="00B822F8" w:rsidRPr="00076799" w:rsidRDefault="00B822F8" w:rsidP="00B822F8">
      <w:pPr>
        <w:pStyle w:val="HTML"/>
        <w:ind w:firstLine="567"/>
        <w:jc w:val="both"/>
        <w:rPr>
          <w:rFonts w:ascii="Times New Roman" w:hAnsi="Times New Roman"/>
          <w:sz w:val="22"/>
          <w:szCs w:val="22"/>
        </w:rPr>
      </w:pPr>
      <w:r w:rsidRPr="00076799">
        <w:rPr>
          <w:rFonts w:ascii="Times New Roman" w:hAnsi="Times New Roman"/>
          <w:sz w:val="22"/>
          <w:szCs w:val="22"/>
        </w:rPr>
        <w:t>-при установке вазонов и цветников- 10 баллов.</w:t>
      </w:r>
    </w:p>
    <w:p w:rsidR="00B822F8" w:rsidRPr="00076799" w:rsidRDefault="00B822F8" w:rsidP="00B822F8">
      <w:pPr>
        <w:pStyle w:val="af2"/>
        <w:jc w:val="center"/>
        <w:rPr>
          <w:rFonts w:ascii="Times New Roman" w:hAnsi="Times New Roman" w:cs="Times New Roman"/>
          <w:b/>
          <w:sz w:val="22"/>
          <w:szCs w:val="22"/>
        </w:rPr>
      </w:pPr>
      <w:r w:rsidRPr="00076799">
        <w:rPr>
          <w:rFonts w:ascii="Times New Roman" w:hAnsi="Times New Roman" w:cs="Times New Roman"/>
          <w:b/>
          <w:sz w:val="22"/>
          <w:szCs w:val="22"/>
        </w:rPr>
        <w:t>Оценка конкурсных заявок будет проходить строго по конкурсным критериям:</w:t>
      </w:r>
    </w:p>
    <w:tbl>
      <w:tblPr>
        <w:tblStyle w:val="a6"/>
        <w:tblW w:w="10456" w:type="dxa"/>
        <w:tblLayout w:type="fixed"/>
        <w:tblLook w:val="04A0"/>
      </w:tblPr>
      <w:tblGrid>
        <w:gridCol w:w="440"/>
        <w:gridCol w:w="1509"/>
        <w:gridCol w:w="3721"/>
        <w:gridCol w:w="1097"/>
        <w:gridCol w:w="1705"/>
        <w:gridCol w:w="567"/>
        <w:gridCol w:w="567"/>
        <w:gridCol w:w="850"/>
      </w:tblGrid>
      <w:tr w:rsidR="00B822F8" w:rsidTr="00A219D7">
        <w:trPr>
          <w:trHeight w:val="195"/>
        </w:trPr>
        <w:tc>
          <w:tcPr>
            <w:tcW w:w="440" w:type="dxa"/>
            <w:vMerge w:val="restart"/>
            <w:vAlign w:val="center"/>
          </w:tcPr>
          <w:p w:rsidR="00B822F8" w:rsidRPr="00FF4DA8" w:rsidRDefault="00B822F8" w:rsidP="00A219D7">
            <w:pPr>
              <w:pStyle w:val="af2"/>
              <w:ind w:left="-142" w:right="-56"/>
              <w:jc w:val="center"/>
              <w:rPr>
                <w:rFonts w:ascii="Times New Roman" w:hAnsi="Times New Roman" w:cs="Times New Roman"/>
                <w:b/>
                <w:sz w:val="20"/>
                <w:szCs w:val="20"/>
              </w:rPr>
            </w:pPr>
            <w:r w:rsidRPr="00FF4DA8">
              <w:rPr>
                <w:rFonts w:ascii="Times New Roman" w:hAnsi="Times New Roman" w:cs="Times New Roman"/>
                <w:b/>
                <w:sz w:val="20"/>
                <w:szCs w:val="20"/>
              </w:rPr>
              <w:t xml:space="preserve">№ </w:t>
            </w:r>
            <w:proofErr w:type="spellStart"/>
            <w:proofErr w:type="gramStart"/>
            <w:r w:rsidRPr="00FF4DA8">
              <w:rPr>
                <w:rFonts w:ascii="Times New Roman" w:hAnsi="Times New Roman" w:cs="Times New Roman"/>
                <w:b/>
                <w:sz w:val="20"/>
                <w:szCs w:val="20"/>
              </w:rPr>
              <w:t>п</w:t>
            </w:r>
            <w:proofErr w:type="spellEnd"/>
            <w:proofErr w:type="gramEnd"/>
            <w:r w:rsidRPr="00FF4DA8">
              <w:rPr>
                <w:rFonts w:ascii="Times New Roman" w:hAnsi="Times New Roman" w:cs="Times New Roman"/>
                <w:b/>
                <w:sz w:val="20"/>
                <w:szCs w:val="20"/>
              </w:rPr>
              <w:t>/</w:t>
            </w:r>
            <w:proofErr w:type="spellStart"/>
            <w:r w:rsidRPr="00FF4DA8">
              <w:rPr>
                <w:rFonts w:ascii="Times New Roman" w:hAnsi="Times New Roman" w:cs="Times New Roman"/>
                <w:b/>
                <w:sz w:val="20"/>
                <w:szCs w:val="20"/>
              </w:rPr>
              <w:t>п</w:t>
            </w:r>
            <w:proofErr w:type="spellEnd"/>
          </w:p>
        </w:tc>
        <w:tc>
          <w:tcPr>
            <w:tcW w:w="1509" w:type="dxa"/>
            <w:vMerge w:val="restart"/>
            <w:vAlign w:val="center"/>
          </w:tcPr>
          <w:p w:rsidR="00B822F8" w:rsidRPr="00FF4DA8" w:rsidRDefault="00B822F8" w:rsidP="00A219D7">
            <w:pPr>
              <w:pStyle w:val="ConsPlusNormal"/>
              <w:spacing w:line="240" w:lineRule="auto"/>
              <w:ind w:firstLine="0"/>
              <w:jc w:val="center"/>
              <w:rPr>
                <w:rFonts w:ascii="Times New Roman" w:hAnsi="Times New Roman" w:cs="Times New Roman"/>
                <w:sz w:val="20"/>
                <w:szCs w:val="20"/>
              </w:rPr>
            </w:pPr>
            <w:r w:rsidRPr="00FF4DA8">
              <w:rPr>
                <w:rFonts w:ascii="Times New Roman" w:hAnsi="Times New Roman"/>
                <w:b/>
                <w:sz w:val="20"/>
                <w:szCs w:val="20"/>
              </w:rPr>
              <w:t>Критерий оценки</w:t>
            </w:r>
          </w:p>
        </w:tc>
        <w:tc>
          <w:tcPr>
            <w:tcW w:w="3721" w:type="dxa"/>
            <w:vMerge w:val="restart"/>
            <w:vAlign w:val="center"/>
          </w:tcPr>
          <w:p w:rsidR="00B822F8" w:rsidRPr="00FF4DA8" w:rsidRDefault="00B822F8" w:rsidP="00A219D7">
            <w:pPr>
              <w:pStyle w:val="ConsPlusNormal"/>
              <w:spacing w:line="240" w:lineRule="auto"/>
              <w:ind w:firstLine="0"/>
              <w:jc w:val="center"/>
              <w:rPr>
                <w:rFonts w:ascii="Times New Roman" w:hAnsi="Times New Roman" w:cs="Times New Roman"/>
                <w:sz w:val="20"/>
                <w:szCs w:val="20"/>
              </w:rPr>
            </w:pPr>
            <w:r w:rsidRPr="00FF4DA8">
              <w:rPr>
                <w:rFonts w:ascii="Times New Roman" w:hAnsi="Times New Roman"/>
                <w:b/>
                <w:sz w:val="20"/>
                <w:szCs w:val="20"/>
              </w:rPr>
              <w:t>Механизм оценки</w:t>
            </w:r>
          </w:p>
        </w:tc>
        <w:tc>
          <w:tcPr>
            <w:tcW w:w="1097" w:type="dxa"/>
            <w:vMerge w:val="restart"/>
            <w:vAlign w:val="center"/>
          </w:tcPr>
          <w:p w:rsidR="00B822F8" w:rsidRPr="00FF4DA8" w:rsidRDefault="00B822F8" w:rsidP="00A219D7">
            <w:pPr>
              <w:pStyle w:val="ConsPlusNormal"/>
              <w:spacing w:line="240" w:lineRule="auto"/>
              <w:ind w:left="-145" w:right="-108" w:firstLine="0"/>
              <w:jc w:val="center"/>
              <w:rPr>
                <w:rFonts w:ascii="Times New Roman" w:hAnsi="Times New Roman"/>
                <w:b/>
                <w:sz w:val="20"/>
                <w:szCs w:val="20"/>
              </w:rPr>
            </w:pPr>
            <w:r w:rsidRPr="00FF4DA8">
              <w:rPr>
                <w:rFonts w:ascii="Times New Roman" w:hAnsi="Times New Roman"/>
                <w:b/>
                <w:sz w:val="20"/>
                <w:szCs w:val="20"/>
              </w:rPr>
              <w:t>Единица измерения</w:t>
            </w:r>
          </w:p>
        </w:tc>
        <w:tc>
          <w:tcPr>
            <w:tcW w:w="1705" w:type="dxa"/>
            <w:vMerge w:val="restart"/>
            <w:vAlign w:val="center"/>
          </w:tcPr>
          <w:p w:rsidR="00B822F8" w:rsidRPr="00FF4DA8" w:rsidRDefault="00B822F8" w:rsidP="00A219D7">
            <w:pPr>
              <w:pStyle w:val="ConsPlusNormal"/>
              <w:spacing w:line="240" w:lineRule="auto"/>
              <w:ind w:firstLine="0"/>
              <w:jc w:val="center"/>
              <w:rPr>
                <w:rFonts w:ascii="Times New Roman" w:hAnsi="Times New Roman" w:cs="Times New Roman"/>
                <w:sz w:val="20"/>
                <w:szCs w:val="20"/>
              </w:rPr>
            </w:pPr>
            <w:r w:rsidRPr="00FF4DA8">
              <w:rPr>
                <w:rFonts w:ascii="Times New Roman" w:hAnsi="Times New Roman"/>
                <w:b/>
                <w:sz w:val="20"/>
                <w:szCs w:val="20"/>
              </w:rPr>
              <w:t>Количество баллов</w:t>
            </w:r>
          </w:p>
        </w:tc>
        <w:tc>
          <w:tcPr>
            <w:tcW w:w="1984" w:type="dxa"/>
            <w:gridSpan w:val="3"/>
            <w:vAlign w:val="center"/>
          </w:tcPr>
          <w:p w:rsidR="00B822F8" w:rsidRPr="00FF4DA8" w:rsidRDefault="00B822F8" w:rsidP="00A219D7">
            <w:pPr>
              <w:pStyle w:val="ConsPlusNormal"/>
              <w:spacing w:line="240" w:lineRule="auto"/>
              <w:ind w:firstLine="0"/>
              <w:jc w:val="center"/>
              <w:rPr>
                <w:rFonts w:ascii="Times New Roman" w:hAnsi="Times New Roman" w:cs="Times New Roman"/>
                <w:sz w:val="20"/>
                <w:szCs w:val="20"/>
              </w:rPr>
            </w:pPr>
            <w:r w:rsidRPr="00FF4DA8">
              <w:rPr>
                <w:rFonts w:ascii="Times New Roman" w:hAnsi="Times New Roman" w:cs="Times New Roman"/>
                <w:b/>
                <w:sz w:val="20"/>
                <w:szCs w:val="20"/>
              </w:rPr>
              <w:t>Значения критерия для различных участников</w:t>
            </w:r>
          </w:p>
        </w:tc>
      </w:tr>
      <w:tr w:rsidR="00B822F8" w:rsidTr="00A219D7">
        <w:trPr>
          <w:trHeight w:val="135"/>
        </w:trPr>
        <w:tc>
          <w:tcPr>
            <w:tcW w:w="440" w:type="dxa"/>
            <w:vMerge/>
          </w:tcPr>
          <w:p w:rsidR="00B822F8" w:rsidRPr="008E18F6" w:rsidRDefault="00B822F8" w:rsidP="00A219D7">
            <w:pPr>
              <w:pStyle w:val="ConsPlusNormal"/>
              <w:ind w:firstLine="0"/>
              <w:rPr>
                <w:rFonts w:ascii="Times New Roman" w:hAnsi="Times New Roman"/>
                <w:b/>
                <w:sz w:val="16"/>
                <w:szCs w:val="16"/>
              </w:rPr>
            </w:pPr>
          </w:p>
        </w:tc>
        <w:tc>
          <w:tcPr>
            <w:tcW w:w="1509" w:type="dxa"/>
            <w:vMerge/>
            <w:vAlign w:val="center"/>
          </w:tcPr>
          <w:p w:rsidR="00B822F8" w:rsidRPr="00FF4DA8" w:rsidRDefault="00B822F8" w:rsidP="00A219D7">
            <w:pPr>
              <w:pStyle w:val="ConsPlusNormal"/>
              <w:ind w:firstLine="0"/>
              <w:jc w:val="center"/>
              <w:rPr>
                <w:rFonts w:ascii="Times New Roman" w:hAnsi="Times New Roman"/>
                <w:b/>
                <w:sz w:val="20"/>
                <w:szCs w:val="20"/>
              </w:rPr>
            </w:pPr>
          </w:p>
        </w:tc>
        <w:tc>
          <w:tcPr>
            <w:tcW w:w="3721" w:type="dxa"/>
            <w:vMerge/>
            <w:vAlign w:val="center"/>
          </w:tcPr>
          <w:p w:rsidR="00B822F8" w:rsidRPr="00FF4DA8" w:rsidRDefault="00B822F8" w:rsidP="00A219D7">
            <w:pPr>
              <w:pStyle w:val="ConsPlusNormal"/>
              <w:ind w:firstLine="0"/>
              <w:jc w:val="center"/>
              <w:rPr>
                <w:rFonts w:ascii="Times New Roman" w:hAnsi="Times New Roman"/>
                <w:b/>
                <w:sz w:val="20"/>
                <w:szCs w:val="20"/>
              </w:rPr>
            </w:pPr>
          </w:p>
        </w:tc>
        <w:tc>
          <w:tcPr>
            <w:tcW w:w="1097" w:type="dxa"/>
            <w:vMerge/>
          </w:tcPr>
          <w:p w:rsidR="00B822F8" w:rsidRPr="00FF4DA8" w:rsidRDefault="00B822F8" w:rsidP="00A219D7">
            <w:pPr>
              <w:pStyle w:val="ConsPlusNormal"/>
              <w:ind w:firstLine="0"/>
              <w:jc w:val="center"/>
              <w:rPr>
                <w:rFonts w:ascii="Times New Roman" w:hAnsi="Times New Roman"/>
                <w:b/>
                <w:sz w:val="20"/>
                <w:szCs w:val="20"/>
              </w:rPr>
            </w:pPr>
          </w:p>
        </w:tc>
        <w:tc>
          <w:tcPr>
            <w:tcW w:w="1705" w:type="dxa"/>
            <w:vMerge/>
            <w:vAlign w:val="center"/>
          </w:tcPr>
          <w:p w:rsidR="00B822F8" w:rsidRPr="00FF4DA8" w:rsidRDefault="00B822F8" w:rsidP="00A219D7">
            <w:pPr>
              <w:pStyle w:val="ConsPlusNormal"/>
              <w:ind w:firstLine="0"/>
              <w:jc w:val="center"/>
              <w:rPr>
                <w:rFonts w:ascii="Times New Roman" w:hAnsi="Times New Roman"/>
                <w:b/>
                <w:sz w:val="20"/>
                <w:szCs w:val="20"/>
              </w:rPr>
            </w:pPr>
          </w:p>
        </w:tc>
        <w:tc>
          <w:tcPr>
            <w:tcW w:w="1984" w:type="dxa"/>
            <w:gridSpan w:val="3"/>
            <w:vAlign w:val="center"/>
          </w:tcPr>
          <w:p w:rsidR="00B822F8" w:rsidRPr="00FF4DA8" w:rsidRDefault="00B822F8" w:rsidP="00A219D7">
            <w:pPr>
              <w:pStyle w:val="ConsPlusNormal"/>
              <w:ind w:firstLine="0"/>
              <w:jc w:val="center"/>
              <w:rPr>
                <w:rFonts w:ascii="Times New Roman" w:hAnsi="Times New Roman" w:cs="Times New Roman"/>
                <w:sz w:val="20"/>
                <w:szCs w:val="20"/>
              </w:rPr>
            </w:pPr>
            <w:r w:rsidRPr="00FF4DA8">
              <w:rPr>
                <w:rFonts w:ascii="Times New Roman" w:hAnsi="Times New Roman" w:cs="Times New Roman"/>
                <w:b/>
                <w:sz w:val="20"/>
                <w:szCs w:val="20"/>
              </w:rPr>
              <w:t>Номер участника</w:t>
            </w:r>
          </w:p>
        </w:tc>
      </w:tr>
      <w:tr w:rsidR="00B822F8" w:rsidTr="00A219D7">
        <w:trPr>
          <w:trHeight w:val="315"/>
        </w:trPr>
        <w:tc>
          <w:tcPr>
            <w:tcW w:w="440" w:type="dxa"/>
            <w:vMerge/>
          </w:tcPr>
          <w:p w:rsidR="00B822F8" w:rsidRPr="008E18F6" w:rsidRDefault="00B822F8" w:rsidP="00A219D7">
            <w:pPr>
              <w:pStyle w:val="ConsPlusNormal"/>
              <w:ind w:firstLine="0"/>
              <w:rPr>
                <w:rFonts w:ascii="Times New Roman" w:hAnsi="Times New Roman"/>
                <w:b/>
                <w:sz w:val="16"/>
                <w:szCs w:val="16"/>
              </w:rPr>
            </w:pPr>
          </w:p>
        </w:tc>
        <w:tc>
          <w:tcPr>
            <w:tcW w:w="1509" w:type="dxa"/>
            <w:vMerge/>
            <w:vAlign w:val="center"/>
          </w:tcPr>
          <w:p w:rsidR="00B822F8" w:rsidRPr="00FF4DA8" w:rsidRDefault="00B822F8" w:rsidP="00A219D7">
            <w:pPr>
              <w:pStyle w:val="ConsPlusNormal"/>
              <w:ind w:firstLine="0"/>
              <w:jc w:val="center"/>
              <w:rPr>
                <w:rFonts w:ascii="Times New Roman" w:hAnsi="Times New Roman"/>
                <w:b/>
                <w:sz w:val="20"/>
                <w:szCs w:val="20"/>
              </w:rPr>
            </w:pPr>
          </w:p>
        </w:tc>
        <w:tc>
          <w:tcPr>
            <w:tcW w:w="3721" w:type="dxa"/>
            <w:vMerge/>
            <w:vAlign w:val="center"/>
          </w:tcPr>
          <w:p w:rsidR="00B822F8" w:rsidRPr="00FF4DA8" w:rsidRDefault="00B822F8" w:rsidP="00A219D7">
            <w:pPr>
              <w:pStyle w:val="ConsPlusNormal"/>
              <w:ind w:firstLine="0"/>
              <w:jc w:val="center"/>
              <w:rPr>
                <w:rFonts w:ascii="Times New Roman" w:hAnsi="Times New Roman"/>
                <w:b/>
                <w:sz w:val="20"/>
                <w:szCs w:val="20"/>
              </w:rPr>
            </w:pPr>
          </w:p>
        </w:tc>
        <w:tc>
          <w:tcPr>
            <w:tcW w:w="1097" w:type="dxa"/>
            <w:vMerge/>
          </w:tcPr>
          <w:p w:rsidR="00B822F8" w:rsidRPr="00FF4DA8" w:rsidRDefault="00B822F8" w:rsidP="00A219D7">
            <w:pPr>
              <w:pStyle w:val="ConsPlusNormal"/>
              <w:ind w:firstLine="0"/>
              <w:jc w:val="center"/>
              <w:rPr>
                <w:rFonts w:ascii="Times New Roman" w:hAnsi="Times New Roman"/>
                <w:b/>
                <w:sz w:val="20"/>
                <w:szCs w:val="20"/>
              </w:rPr>
            </w:pPr>
          </w:p>
        </w:tc>
        <w:tc>
          <w:tcPr>
            <w:tcW w:w="1705" w:type="dxa"/>
            <w:vMerge/>
            <w:vAlign w:val="center"/>
          </w:tcPr>
          <w:p w:rsidR="00B822F8" w:rsidRPr="00FF4DA8" w:rsidRDefault="00B822F8" w:rsidP="00A219D7">
            <w:pPr>
              <w:pStyle w:val="ConsPlusNormal"/>
              <w:ind w:firstLine="0"/>
              <w:jc w:val="center"/>
              <w:rPr>
                <w:rFonts w:ascii="Times New Roman" w:hAnsi="Times New Roman"/>
                <w:b/>
                <w:sz w:val="20"/>
                <w:szCs w:val="20"/>
              </w:rPr>
            </w:pPr>
          </w:p>
        </w:tc>
        <w:tc>
          <w:tcPr>
            <w:tcW w:w="567" w:type="dxa"/>
            <w:vAlign w:val="center"/>
          </w:tcPr>
          <w:p w:rsidR="00B822F8" w:rsidRPr="00FF4DA8" w:rsidRDefault="00B822F8" w:rsidP="00A219D7">
            <w:pPr>
              <w:pStyle w:val="ConsPlusNormal"/>
              <w:ind w:firstLine="0"/>
              <w:jc w:val="center"/>
              <w:rPr>
                <w:rFonts w:ascii="Times New Roman" w:hAnsi="Times New Roman" w:cs="Times New Roman"/>
                <w:b/>
                <w:sz w:val="20"/>
                <w:szCs w:val="20"/>
              </w:rPr>
            </w:pPr>
            <w:r w:rsidRPr="00FF4DA8">
              <w:rPr>
                <w:rFonts w:ascii="Times New Roman" w:hAnsi="Times New Roman" w:cs="Times New Roman"/>
                <w:b/>
                <w:sz w:val="20"/>
                <w:szCs w:val="20"/>
              </w:rPr>
              <w:t>1</w:t>
            </w:r>
          </w:p>
        </w:tc>
        <w:tc>
          <w:tcPr>
            <w:tcW w:w="567" w:type="dxa"/>
            <w:vAlign w:val="center"/>
          </w:tcPr>
          <w:p w:rsidR="00B822F8" w:rsidRPr="00FF4DA8" w:rsidRDefault="00B822F8" w:rsidP="00A219D7">
            <w:pPr>
              <w:pStyle w:val="ConsPlusNormal"/>
              <w:ind w:firstLine="0"/>
              <w:jc w:val="center"/>
              <w:rPr>
                <w:rFonts w:ascii="Times New Roman" w:hAnsi="Times New Roman" w:cs="Times New Roman"/>
                <w:b/>
                <w:sz w:val="20"/>
                <w:szCs w:val="20"/>
              </w:rPr>
            </w:pPr>
            <w:r w:rsidRPr="00FF4DA8">
              <w:rPr>
                <w:rFonts w:ascii="Times New Roman" w:hAnsi="Times New Roman" w:cs="Times New Roman"/>
                <w:b/>
                <w:sz w:val="20"/>
                <w:szCs w:val="20"/>
              </w:rPr>
              <w:t>2</w:t>
            </w:r>
          </w:p>
        </w:tc>
        <w:tc>
          <w:tcPr>
            <w:tcW w:w="850" w:type="dxa"/>
            <w:vAlign w:val="center"/>
          </w:tcPr>
          <w:p w:rsidR="00B822F8" w:rsidRPr="00FF4DA8" w:rsidRDefault="00B822F8" w:rsidP="00A219D7">
            <w:pPr>
              <w:pStyle w:val="ConsPlusNormal"/>
              <w:ind w:firstLine="0"/>
              <w:jc w:val="center"/>
              <w:rPr>
                <w:rFonts w:ascii="Times New Roman" w:hAnsi="Times New Roman" w:cs="Times New Roman"/>
                <w:b/>
                <w:sz w:val="20"/>
                <w:szCs w:val="20"/>
              </w:rPr>
            </w:pPr>
            <w:r w:rsidRPr="00FF4DA8">
              <w:rPr>
                <w:rFonts w:ascii="Times New Roman" w:hAnsi="Times New Roman" w:cs="Times New Roman"/>
                <w:b/>
                <w:sz w:val="20"/>
                <w:szCs w:val="20"/>
              </w:rPr>
              <w:t>…</w:t>
            </w:r>
          </w:p>
        </w:tc>
      </w:tr>
      <w:tr w:rsidR="00B822F8" w:rsidTr="00A219D7">
        <w:trPr>
          <w:trHeight w:val="480"/>
        </w:trPr>
        <w:tc>
          <w:tcPr>
            <w:tcW w:w="440" w:type="dxa"/>
            <w:vMerge w:val="restart"/>
            <w:vAlign w:val="center"/>
          </w:tcPr>
          <w:p w:rsidR="00B822F8" w:rsidRPr="00792E7D" w:rsidRDefault="00B822F8" w:rsidP="00A219D7">
            <w:pPr>
              <w:pStyle w:val="ConsPlusNormal"/>
              <w:ind w:firstLine="0"/>
              <w:jc w:val="center"/>
              <w:rPr>
                <w:rFonts w:ascii="Times New Roman" w:hAnsi="Times New Roman" w:cs="Times New Roman"/>
                <w:b/>
                <w:sz w:val="18"/>
                <w:szCs w:val="18"/>
              </w:rPr>
            </w:pPr>
            <w:r w:rsidRPr="00792E7D">
              <w:rPr>
                <w:rFonts w:ascii="Times New Roman" w:hAnsi="Times New Roman" w:cs="Times New Roman"/>
                <w:b/>
                <w:sz w:val="18"/>
                <w:szCs w:val="18"/>
              </w:rPr>
              <w:t>1.</w:t>
            </w:r>
          </w:p>
        </w:tc>
        <w:tc>
          <w:tcPr>
            <w:tcW w:w="1509" w:type="dxa"/>
            <w:vMerge w:val="restart"/>
            <w:vAlign w:val="center"/>
          </w:tcPr>
          <w:p w:rsidR="00B822F8" w:rsidRDefault="00B822F8" w:rsidP="00A219D7">
            <w:pPr>
              <w:pStyle w:val="ConsPlusNormal"/>
              <w:spacing w:line="240" w:lineRule="auto"/>
              <w:ind w:firstLine="0"/>
              <w:jc w:val="center"/>
              <w:rPr>
                <w:rFonts w:ascii="Times New Roman" w:hAnsi="Times New Roman" w:cs="Times New Roman"/>
                <w:sz w:val="22"/>
                <w:szCs w:val="22"/>
              </w:rPr>
            </w:pPr>
            <w:r w:rsidRPr="008014EE">
              <w:rPr>
                <w:rFonts w:ascii="Times New Roman" w:hAnsi="Times New Roman" w:cs="Times New Roman"/>
                <w:b/>
                <w:sz w:val="20"/>
                <w:szCs w:val="20"/>
              </w:rPr>
              <w:t xml:space="preserve">Цена </w:t>
            </w:r>
            <w:r>
              <w:rPr>
                <w:rFonts w:ascii="Times New Roman" w:hAnsi="Times New Roman" w:cs="Times New Roman"/>
                <w:b/>
                <w:sz w:val="20"/>
                <w:szCs w:val="20"/>
              </w:rPr>
              <w:t>договора</w:t>
            </w:r>
          </w:p>
        </w:tc>
        <w:tc>
          <w:tcPr>
            <w:tcW w:w="3721" w:type="dxa"/>
          </w:tcPr>
          <w:p w:rsidR="00B822F8" w:rsidRPr="006B1BF6" w:rsidRDefault="00B822F8" w:rsidP="00A219D7">
            <w:pPr>
              <w:pStyle w:val="af2"/>
              <w:rPr>
                <w:rFonts w:ascii="Times New Roman" w:hAnsi="Times New Roman" w:cs="Times New Roman"/>
                <w:sz w:val="20"/>
                <w:szCs w:val="20"/>
              </w:rPr>
            </w:pPr>
            <w:r>
              <w:rPr>
                <w:rFonts w:ascii="Times New Roman" w:hAnsi="Times New Roman" w:cs="Times New Roman"/>
                <w:sz w:val="20"/>
                <w:szCs w:val="20"/>
              </w:rPr>
              <w:t>Н</w:t>
            </w:r>
            <w:r w:rsidRPr="006B1BF6">
              <w:rPr>
                <w:rFonts w:ascii="Times New Roman" w:hAnsi="Times New Roman" w:cs="Times New Roman"/>
                <w:sz w:val="20"/>
                <w:szCs w:val="20"/>
              </w:rPr>
              <w:t>ачальный  (минимальный) размер финансового предложения</w:t>
            </w:r>
          </w:p>
        </w:tc>
        <w:tc>
          <w:tcPr>
            <w:tcW w:w="1097" w:type="dxa"/>
            <w:vMerge w:val="restart"/>
            <w:vAlign w:val="center"/>
          </w:tcPr>
          <w:p w:rsidR="00B822F8" w:rsidRPr="0010132F" w:rsidRDefault="00B822F8" w:rsidP="00A219D7">
            <w:pPr>
              <w:pStyle w:val="ConsPlusNormal"/>
              <w:spacing w:line="240" w:lineRule="auto"/>
              <w:ind w:right="-108" w:firstLine="0"/>
              <w:jc w:val="center"/>
              <w:rPr>
                <w:rFonts w:ascii="Times New Roman" w:hAnsi="Times New Roman" w:cs="Times New Roman"/>
                <w:sz w:val="20"/>
                <w:szCs w:val="20"/>
              </w:rPr>
            </w:pPr>
            <w:r w:rsidRPr="0010132F">
              <w:rPr>
                <w:rFonts w:ascii="Times New Roman" w:hAnsi="Times New Roman" w:cs="Times New Roman"/>
                <w:sz w:val="20"/>
                <w:szCs w:val="20"/>
              </w:rPr>
              <w:t>балл</w:t>
            </w:r>
          </w:p>
        </w:tc>
        <w:tc>
          <w:tcPr>
            <w:tcW w:w="1705" w:type="dxa"/>
            <w:vAlign w:val="center"/>
          </w:tcPr>
          <w:p w:rsidR="00B822F8" w:rsidRPr="0010132F" w:rsidRDefault="00B822F8" w:rsidP="00A219D7">
            <w:pPr>
              <w:pStyle w:val="HTML"/>
              <w:tabs>
                <w:tab w:val="clear" w:pos="1832"/>
                <w:tab w:val="left" w:pos="1772"/>
              </w:tabs>
              <w:ind w:left="-75"/>
              <w:jc w:val="center"/>
              <w:rPr>
                <w:rFonts w:ascii="Times New Roman" w:hAnsi="Times New Roman"/>
              </w:rPr>
            </w:pPr>
            <w:r w:rsidRPr="0010132F">
              <w:rPr>
                <w:rFonts w:ascii="Times New Roman" w:hAnsi="Times New Roman"/>
              </w:rPr>
              <w:t>0</w:t>
            </w:r>
          </w:p>
        </w:tc>
        <w:tc>
          <w:tcPr>
            <w:tcW w:w="567" w:type="dxa"/>
            <w:vMerge w:val="restart"/>
            <w:vAlign w:val="center"/>
          </w:tcPr>
          <w:p w:rsidR="00B822F8" w:rsidRDefault="00B822F8" w:rsidP="00A219D7">
            <w:pPr>
              <w:pStyle w:val="ConsPlusNormal"/>
              <w:ind w:firstLine="0"/>
              <w:jc w:val="center"/>
              <w:rPr>
                <w:rFonts w:ascii="Times New Roman" w:hAnsi="Times New Roman" w:cs="Times New Roman"/>
                <w:sz w:val="22"/>
                <w:szCs w:val="22"/>
              </w:rPr>
            </w:pPr>
          </w:p>
        </w:tc>
        <w:tc>
          <w:tcPr>
            <w:tcW w:w="567" w:type="dxa"/>
            <w:vMerge w:val="restart"/>
            <w:vAlign w:val="center"/>
          </w:tcPr>
          <w:p w:rsidR="00B822F8" w:rsidRDefault="00B822F8" w:rsidP="00A219D7">
            <w:pPr>
              <w:pStyle w:val="ConsPlusNormal"/>
              <w:ind w:firstLine="0"/>
              <w:jc w:val="center"/>
              <w:rPr>
                <w:rFonts w:ascii="Times New Roman" w:hAnsi="Times New Roman" w:cs="Times New Roman"/>
                <w:sz w:val="22"/>
                <w:szCs w:val="22"/>
              </w:rPr>
            </w:pPr>
          </w:p>
        </w:tc>
        <w:tc>
          <w:tcPr>
            <w:tcW w:w="850" w:type="dxa"/>
            <w:vMerge w:val="restart"/>
            <w:vAlign w:val="center"/>
          </w:tcPr>
          <w:p w:rsidR="00B822F8" w:rsidRDefault="00B822F8" w:rsidP="00A219D7">
            <w:pPr>
              <w:pStyle w:val="ConsPlusNormal"/>
              <w:ind w:firstLine="0"/>
              <w:jc w:val="center"/>
              <w:rPr>
                <w:rFonts w:ascii="Times New Roman" w:hAnsi="Times New Roman" w:cs="Times New Roman"/>
                <w:sz w:val="22"/>
                <w:szCs w:val="22"/>
              </w:rPr>
            </w:pPr>
          </w:p>
        </w:tc>
      </w:tr>
      <w:tr w:rsidR="00B822F8" w:rsidTr="00A219D7">
        <w:trPr>
          <w:trHeight w:val="261"/>
        </w:trPr>
        <w:tc>
          <w:tcPr>
            <w:tcW w:w="440" w:type="dxa"/>
            <w:vMerge/>
            <w:vAlign w:val="center"/>
          </w:tcPr>
          <w:p w:rsidR="00B822F8" w:rsidRPr="00792E7D" w:rsidRDefault="00B822F8" w:rsidP="00A219D7">
            <w:pPr>
              <w:pStyle w:val="ConsPlusNormal"/>
              <w:ind w:firstLine="0"/>
              <w:jc w:val="center"/>
              <w:rPr>
                <w:rFonts w:ascii="Times New Roman" w:hAnsi="Times New Roman" w:cs="Times New Roman"/>
                <w:b/>
                <w:sz w:val="18"/>
                <w:szCs w:val="18"/>
              </w:rPr>
            </w:pPr>
          </w:p>
        </w:tc>
        <w:tc>
          <w:tcPr>
            <w:tcW w:w="1509" w:type="dxa"/>
            <w:vMerge/>
            <w:vAlign w:val="center"/>
          </w:tcPr>
          <w:p w:rsidR="00B822F8" w:rsidRPr="008014EE" w:rsidRDefault="00B822F8" w:rsidP="00A219D7">
            <w:pPr>
              <w:pStyle w:val="ConsPlusNormal"/>
              <w:spacing w:line="240" w:lineRule="auto"/>
              <w:ind w:firstLine="0"/>
              <w:jc w:val="center"/>
              <w:rPr>
                <w:rFonts w:ascii="Times New Roman" w:hAnsi="Times New Roman" w:cs="Times New Roman"/>
                <w:b/>
                <w:sz w:val="20"/>
                <w:szCs w:val="20"/>
              </w:rPr>
            </w:pPr>
          </w:p>
        </w:tc>
        <w:tc>
          <w:tcPr>
            <w:tcW w:w="3721" w:type="dxa"/>
          </w:tcPr>
          <w:p w:rsidR="00B822F8" w:rsidRPr="006B1BF6" w:rsidRDefault="00B822F8" w:rsidP="00A219D7">
            <w:pPr>
              <w:pStyle w:val="af2"/>
              <w:rPr>
                <w:rFonts w:ascii="Times New Roman" w:hAnsi="Times New Roman" w:cs="Times New Roman"/>
                <w:sz w:val="20"/>
                <w:szCs w:val="20"/>
              </w:rPr>
            </w:pPr>
            <w:r>
              <w:rPr>
                <w:rFonts w:ascii="Times New Roman" w:hAnsi="Times New Roman" w:cs="Times New Roman"/>
                <w:sz w:val="20"/>
                <w:szCs w:val="20"/>
              </w:rPr>
              <w:t>О</w:t>
            </w:r>
            <w:r w:rsidRPr="006B1BF6">
              <w:rPr>
                <w:rFonts w:ascii="Times New Roman" w:hAnsi="Times New Roman" w:cs="Times New Roman"/>
                <w:sz w:val="20"/>
                <w:szCs w:val="20"/>
              </w:rPr>
              <w:t>т 10% до 30% свыше</w:t>
            </w:r>
            <w:r>
              <w:rPr>
                <w:rFonts w:ascii="Times New Roman" w:hAnsi="Times New Roman" w:cs="Times New Roman"/>
                <w:sz w:val="20"/>
                <w:szCs w:val="20"/>
              </w:rPr>
              <w:t xml:space="preserve"> н</w:t>
            </w:r>
            <w:r w:rsidRPr="006B1BF6">
              <w:rPr>
                <w:rFonts w:ascii="Times New Roman" w:hAnsi="Times New Roman" w:cs="Times New Roman"/>
                <w:sz w:val="20"/>
                <w:szCs w:val="20"/>
              </w:rPr>
              <w:t>ачальн</w:t>
            </w:r>
            <w:r>
              <w:rPr>
                <w:rFonts w:ascii="Times New Roman" w:hAnsi="Times New Roman" w:cs="Times New Roman"/>
                <w:sz w:val="20"/>
                <w:szCs w:val="20"/>
              </w:rPr>
              <w:t>ого</w:t>
            </w:r>
            <w:r w:rsidRPr="006B1BF6">
              <w:rPr>
                <w:rFonts w:ascii="Times New Roman" w:hAnsi="Times New Roman" w:cs="Times New Roman"/>
                <w:sz w:val="20"/>
                <w:szCs w:val="20"/>
              </w:rPr>
              <w:t xml:space="preserve">  (минимальн</w:t>
            </w:r>
            <w:r>
              <w:rPr>
                <w:rFonts w:ascii="Times New Roman" w:hAnsi="Times New Roman" w:cs="Times New Roman"/>
                <w:sz w:val="20"/>
                <w:szCs w:val="20"/>
              </w:rPr>
              <w:t>ого</w:t>
            </w:r>
            <w:r w:rsidRPr="006B1BF6">
              <w:rPr>
                <w:rFonts w:ascii="Times New Roman" w:hAnsi="Times New Roman" w:cs="Times New Roman"/>
                <w:sz w:val="20"/>
                <w:szCs w:val="20"/>
              </w:rPr>
              <w:t>) размер</w:t>
            </w:r>
            <w:r>
              <w:rPr>
                <w:rFonts w:ascii="Times New Roman" w:hAnsi="Times New Roman" w:cs="Times New Roman"/>
                <w:sz w:val="20"/>
                <w:szCs w:val="20"/>
              </w:rPr>
              <w:t>а</w:t>
            </w:r>
            <w:r w:rsidRPr="006B1BF6">
              <w:rPr>
                <w:rFonts w:ascii="Times New Roman" w:hAnsi="Times New Roman" w:cs="Times New Roman"/>
                <w:sz w:val="20"/>
                <w:szCs w:val="20"/>
              </w:rPr>
              <w:t xml:space="preserve"> финансового предложения</w:t>
            </w:r>
          </w:p>
        </w:tc>
        <w:tc>
          <w:tcPr>
            <w:tcW w:w="1097" w:type="dxa"/>
            <w:vMerge/>
          </w:tcPr>
          <w:p w:rsidR="00B822F8" w:rsidRPr="0010132F" w:rsidRDefault="00B822F8" w:rsidP="00A219D7">
            <w:pPr>
              <w:pStyle w:val="ConsPlusNormal"/>
              <w:spacing w:line="240" w:lineRule="auto"/>
              <w:ind w:right="-108" w:firstLine="0"/>
              <w:jc w:val="center"/>
              <w:rPr>
                <w:rFonts w:ascii="Times New Roman" w:hAnsi="Times New Roman" w:cs="Times New Roman"/>
                <w:sz w:val="20"/>
                <w:szCs w:val="20"/>
              </w:rPr>
            </w:pPr>
          </w:p>
        </w:tc>
        <w:tc>
          <w:tcPr>
            <w:tcW w:w="1705" w:type="dxa"/>
            <w:vAlign w:val="center"/>
          </w:tcPr>
          <w:p w:rsidR="00B822F8" w:rsidRPr="0010132F" w:rsidRDefault="00B822F8" w:rsidP="00A219D7">
            <w:pPr>
              <w:pStyle w:val="HTML"/>
              <w:tabs>
                <w:tab w:val="clear" w:pos="1832"/>
                <w:tab w:val="left" w:pos="1772"/>
              </w:tabs>
              <w:ind w:left="-75"/>
              <w:jc w:val="center"/>
              <w:rPr>
                <w:rFonts w:ascii="Times New Roman" w:hAnsi="Times New Roman"/>
              </w:rPr>
            </w:pPr>
            <w:r w:rsidRPr="0010132F">
              <w:rPr>
                <w:rFonts w:ascii="Times New Roman" w:hAnsi="Times New Roman"/>
              </w:rPr>
              <w:t>30</w:t>
            </w:r>
          </w:p>
        </w:tc>
        <w:tc>
          <w:tcPr>
            <w:tcW w:w="567" w:type="dxa"/>
            <w:vMerge/>
            <w:vAlign w:val="center"/>
          </w:tcPr>
          <w:p w:rsidR="00B822F8" w:rsidRDefault="00B822F8" w:rsidP="00A219D7">
            <w:pPr>
              <w:pStyle w:val="ConsPlusNormal"/>
              <w:ind w:firstLine="0"/>
              <w:jc w:val="center"/>
              <w:rPr>
                <w:rFonts w:ascii="Times New Roman" w:hAnsi="Times New Roman" w:cs="Times New Roman"/>
                <w:sz w:val="22"/>
                <w:szCs w:val="22"/>
              </w:rPr>
            </w:pPr>
          </w:p>
        </w:tc>
        <w:tc>
          <w:tcPr>
            <w:tcW w:w="567" w:type="dxa"/>
            <w:vMerge/>
            <w:vAlign w:val="center"/>
          </w:tcPr>
          <w:p w:rsidR="00B822F8" w:rsidRDefault="00B822F8" w:rsidP="00A219D7">
            <w:pPr>
              <w:pStyle w:val="ConsPlusNormal"/>
              <w:ind w:firstLine="0"/>
              <w:jc w:val="center"/>
              <w:rPr>
                <w:rFonts w:ascii="Times New Roman" w:hAnsi="Times New Roman" w:cs="Times New Roman"/>
                <w:sz w:val="22"/>
                <w:szCs w:val="22"/>
              </w:rPr>
            </w:pPr>
          </w:p>
        </w:tc>
        <w:tc>
          <w:tcPr>
            <w:tcW w:w="850" w:type="dxa"/>
            <w:vMerge/>
            <w:vAlign w:val="center"/>
          </w:tcPr>
          <w:p w:rsidR="00B822F8" w:rsidRDefault="00B822F8" w:rsidP="00A219D7">
            <w:pPr>
              <w:pStyle w:val="ConsPlusNormal"/>
              <w:ind w:firstLine="0"/>
              <w:jc w:val="center"/>
              <w:rPr>
                <w:rFonts w:ascii="Times New Roman" w:hAnsi="Times New Roman" w:cs="Times New Roman"/>
                <w:sz w:val="22"/>
                <w:szCs w:val="22"/>
              </w:rPr>
            </w:pPr>
          </w:p>
        </w:tc>
      </w:tr>
      <w:tr w:rsidR="00B822F8" w:rsidTr="00A219D7">
        <w:trPr>
          <w:trHeight w:val="286"/>
        </w:trPr>
        <w:tc>
          <w:tcPr>
            <w:tcW w:w="440" w:type="dxa"/>
            <w:vMerge/>
            <w:vAlign w:val="center"/>
          </w:tcPr>
          <w:p w:rsidR="00B822F8" w:rsidRPr="00792E7D" w:rsidRDefault="00B822F8" w:rsidP="00A219D7">
            <w:pPr>
              <w:pStyle w:val="ConsPlusNormal"/>
              <w:ind w:firstLine="0"/>
              <w:jc w:val="center"/>
              <w:rPr>
                <w:rFonts w:ascii="Times New Roman" w:hAnsi="Times New Roman" w:cs="Times New Roman"/>
                <w:b/>
                <w:sz w:val="18"/>
                <w:szCs w:val="18"/>
              </w:rPr>
            </w:pPr>
          </w:p>
        </w:tc>
        <w:tc>
          <w:tcPr>
            <w:tcW w:w="1509" w:type="dxa"/>
            <w:vMerge/>
            <w:vAlign w:val="center"/>
          </w:tcPr>
          <w:p w:rsidR="00B822F8" w:rsidRPr="008014EE" w:rsidRDefault="00B822F8" w:rsidP="00A219D7">
            <w:pPr>
              <w:pStyle w:val="ConsPlusNormal"/>
              <w:spacing w:line="240" w:lineRule="auto"/>
              <w:ind w:firstLine="0"/>
              <w:jc w:val="center"/>
              <w:rPr>
                <w:rFonts w:ascii="Times New Roman" w:hAnsi="Times New Roman" w:cs="Times New Roman"/>
                <w:b/>
                <w:sz w:val="20"/>
                <w:szCs w:val="20"/>
              </w:rPr>
            </w:pPr>
          </w:p>
        </w:tc>
        <w:tc>
          <w:tcPr>
            <w:tcW w:w="3721" w:type="dxa"/>
          </w:tcPr>
          <w:p w:rsidR="00B822F8" w:rsidRPr="006B1BF6" w:rsidRDefault="00B822F8" w:rsidP="00A219D7">
            <w:pPr>
              <w:pStyle w:val="af2"/>
              <w:rPr>
                <w:rFonts w:ascii="Times New Roman" w:hAnsi="Times New Roman" w:cs="Times New Roman"/>
                <w:sz w:val="20"/>
                <w:szCs w:val="20"/>
              </w:rPr>
            </w:pPr>
            <w:r>
              <w:rPr>
                <w:rFonts w:ascii="Times New Roman" w:hAnsi="Times New Roman" w:cs="Times New Roman"/>
                <w:sz w:val="20"/>
                <w:szCs w:val="20"/>
              </w:rPr>
              <w:t xml:space="preserve"> С</w:t>
            </w:r>
            <w:r w:rsidRPr="006B1BF6">
              <w:rPr>
                <w:rFonts w:ascii="Times New Roman" w:hAnsi="Times New Roman" w:cs="Times New Roman"/>
                <w:sz w:val="20"/>
                <w:szCs w:val="20"/>
              </w:rPr>
              <w:t xml:space="preserve">выше 30%  </w:t>
            </w:r>
            <w:r>
              <w:rPr>
                <w:rFonts w:ascii="Times New Roman" w:hAnsi="Times New Roman" w:cs="Times New Roman"/>
                <w:sz w:val="20"/>
                <w:szCs w:val="20"/>
              </w:rPr>
              <w:t xml:space="preserve">начального </w:t>
            </w:r>
            <w:r w:rsidRPr="006B1BF6">
              <w:rPr>
                <w:rFonts w:ascii="Times New Roman" w:hAnsi="Times New Roman" w:cs="Times New Roman"/>
                <w:sz w:val="20"/>
                <w:szCs w:val="20"/>
              </w:rPr>
              <w:t xml:space="preserve">(минимального) финансового предложения   </w:t>
            </w:r>
          </w:p>
        </w:tc>
        <w:tc>
          <w:tcPr>
            <w:tcW w:w="1097" w:type="dxa"/>
            <w:vMerge/>
          </w:tcPr>
          <w:p w:rsidR="00B822F8" w:rsidRPr="0010132F" w:rsidRDefault="00B822F8" w:rsidP="00A219D7">
            <w:pPr>
              <w:pStyle w:val="ConsPlusNormal"/>
              <w:spacing w:line="240" w:lineRule="auto"/>
              <w:ind w:right="-108" w:firstLine="0"/>
              <w:jc w:val="center"/>
              <w:rPr>
                <w:rFonts w:ascii="Times New Roman" w:hAnsi="Times New Roman" w:cs="Times New Roman"/>
                <w:sz w:val="20"/>
                <w:szCs w:val="20"/>
              </w:rPr>
            </w:pPr>
          </w:p>
        </w:tc>
        <w:tc>
          <w:tcPr>
            <w:tcW w:w="1705" w:type="dxa"/>
            <w:vAlign w:val="center"/>
          </w:tcPr>
          <w:p w:rsidR="00B822F8" w:rsidRPr="0010132F" w:rsidRDefault="00B822F8" w:rsidP="00A219D7">
            <w:pPr>
              <w:pStyle w:val="HTML"/>
              <w:tabs>
                <w:tab w:val="clear" w:pos="1832"/>
                <w:tab w:val="left" w:pos="1772"/>
              </w:tabs>
              <w:ind w:left="-75"/>
              <w:jc w:val="center"/>
              <w:rPr>
                <w:rFonts w:ascii="Times New Roman" w:hAnsi="Times New Roman"/>
              </w:rPr>
            </w:pPr>
            <w:r w:rsidRPr="0010132F">
              <w:rPr>
                <w:rFonts w:ascii="Times New Roman" w:hAnsi="Times New Roman"/>
              </w:rPr>
              <w:t>50</w:t>
            </w:r>
          </w:p>
        </w:tc>
        <w:tc>
          <w:tcPr>
            <w:tcW w:w="567" w:type="dxa"/>
            <w:vMerge/>
            <w:vAlign w:val="center"/>
          </w:tcPr>
          <w:p w:rsidR="00B822F8" w:rsidRDefault="00B822F8" w:rsidP="00A219D7">
            <w:pPr>
              <w:pStyle w:val="ConsPlusNormal"/>
              <w:ind w:firstLine="0"/>
              <w:jc w:val="center"/>
              <w:rPr>
                <w:rFonts w:ascii="Times New Roman" w:hAnsi="Times New Roman" w:cs="Times New Roman"/>
                <w:sz w:val="22"/>
                <w:szCs w:val="22"/>
              </w:rPr>
            </w:pPr>
          </w:p>
        </w:tc>
        <w:tc>
          <w:tcPr>
            <w:tcW w:w="567" w:type="dxa"/>
            <w:vMerge/>
            <w:vAlign w:val="center"/>
          </w:tcPr>
          <w:p w:rsidR="00B822F8" w:rsidRDefault="00B822F8" w:rsidP="00A219D7">
            <w:pPr>
              <w:pStyle w:val="ConsPlusNormal"/>
              <w:ind w:firstLine="0"/>
              <w:jc w:val="center"/>
              <w:rPr>
                <w:rFonts w:ascii="Times New Roman" w:hAnsi="Times New Roman" w:cs="Times New Roman"/>
                <w:sz w:val="22"/>
                <w:szCs w:val="22"/>
              </w:rPr>
            </w:pPr>
          </w:p>
        </w:tc>
        <w:tc>
          <w:tcPr>
            <w:tcW w:w="850" w:type="dxa"/>
            <w:vMerge/>
            <w:vAlign w:val="center"/>
          </w:tcPr>
          <w:p w:rsidR="00B822F8" w:rsidRDefault="00B822F8" w:rsidP="00A219D7">
            <w:pPr>
              <w:pStyle w:val="ConsPlusNormal"/>
              <w:ind w:firstLine="0"/>
              <w:jc w:val="center"/>
              <w:rPr>
                <w:rFonts w:ascii="Times New Roman" w:hAnsi="Times New Roman" w:cs="Times New Roman"/>
                <w:sz w:val="22"/>
                <w:szCs w:val="22"/>
              </w:rPr>
            </w:pPr>
          </w:p>
        </w:tc>
      </w:tr>
      <w:tr w:rsidR="00B822F8" w:rsidTr="00A219D7">
        <w:tc>
          <w:tcPr>
            <w:tcW w:w="5670" w:type="dxa"/>
            <w:gridSpan w:val="3"/>
          </w:tcPr>
          <w:p w:rsidR="00B822F8" w:rsidRPr="00792E7D" w:rsidRDefault="00B822F8" w:rsidP="00A219D7">
            <w:pPr>
              <w:pStyle w:val="ConsPlusNormal"/>
              <w:ind w:firstLine="0"/>
              <w:rPr>
                <w:rFonts w:ascii="Times New Roman" w:hAnsi="Times New Roman" w:cs="Times New Roman"/>
                <w:sz w:val="18"/>
                <w:szCs w:val="18"/>
              </w:rPr>
            </w:pPr>
            <w:r w:rsidRPr="00792E7D">
              <w:rPr>
                <w:rFonts w:ascii="Times New Roman" w:hAnsi="Times New Roman" w:cs="Times New Roman"/>
                <w:sz w:val="18"/>
                <w:szCs w:val="18"/>
              </w:rPr>
              <w:t>Количество баллов</w:t>
            </w:r>
          </w:p>
        </w:tc>
        <w:tc>
          <w:tcPr>
            <w:tcW w:w="1097" w:type="dxa"/>
          </w:tcPr>
          <w:p w:rsidR="00B822F8" w:rsidRPr="0010132F" w:rsidRDefault="00B822F8" w:rsidP="00A219D7">
            <w:pPr>
              <w:pStyle w:val="ConsPlusNormal"/>
              <w:ind w:firstLine="0"/>
              <w:jc w:val="center"/>
              <w:rPr>
                <w:rFonts w:ascii="Times New Roman" w:hAnsi="Times New Roman" w:cs="Times New Roman"/>
                <w:b/>
                <w:sz w:val="20"/>
                <w:szCs w:val="20"/>
              </w:rPr>
            </w:pPr>
          </w:p>
        </w:tc>
        <w:tc>
          <w:tcPr>
            <w:tcW w:w="1705" w:type="dxa"/>
            <w:vAlign w:val="center"/>
          </w:tcPr>
          <w:p w:rsidR="00B822F8" w:rsidRPr="0010132F" w:rsidRDefault="00B822F8" w:rsidP="00A219D7">
            <w:pPr>
              <w:pStyle w:val="HTML"/>
              <w:tabs>
                <w:tab w:val="clear" w:pos="1832"/>
                <w:tab w:val="left" w:pos="1772"/>
              </w:tabs>
              <w:ind w:left="-75"/>
              <w:jc w:val="center"/>
              <w:rPr>
                <w:rFonts w:ascii="Times New Roman" w:hAnsi="Times New Roman"/>
                <w:b/>
              </w:rPr>
            </w:pPr>
            <w:r w:rsidRPr="0010132F">
              <w:rPr>
                <w:rFonts w:ascii="Times New Roman" w:hAnsi="Times New Roman"/>
                <w:b/>
              </w:rPr>
              <w:t>0-50</w:t>
            </w:r>
          </w:p>
        </w:tc>
        <w:tc>
          <w:tcPr>
            <w:tcW w:w="567" w:type="dxa"/>
          </w:tcPr>
          <w:p w:rsidR="00B822F8" w:rsidRDefault="00B822F8" w:rsidP="00A219D7">
            <w:pPr>
              <w:pStyle w:val="ConsPlusNormal"/>
              <w:ind w:firstLine="0"/>
              <w:rPr>
                <w:rFonts w:ascii="Times New Roman" w:hAnsi="Times New Roman" w:cs="Times New Roman"/>
                <w:sz w:val="22"/>
                <w:szCs w:val="22"/>
              </w:rPr>
            </w:pPr>
          </w:p>
        </w:tc>
        <w:tc>
          <w:tcPr>
            <w:tcW w:w="567" w:type="dxa"/>
          </w:tcPr>
          <w:p w:rsidR="00B822F8" w:rsidRDefault="00B822F8" w:rsidP="00A219D7">
            <w:pPr>
              <w:pStyle w:val="ConsPlusNormal"/>
              <w:ind w:firstLine="0"/>
              <w:rPr>
                <w:rFonts w:ascii="Times New Roman" w:hAnsi="Times New Roman" w:cs="Times New Roman"/>
                <w:sz w:val="22"/>
                <w:szCs w:val="22"/>
              </w:rPr>
            </w:pPr>
          </w:p>
        </w:tc>
        <w:tc>
          <w:tcPr>
            <w:tcW w:w="850" w:type="dxa"/>
          </w:tcPr>
          <w:p w:rsidR="00B822F8" w:rsidRDefault="00B822F8" w:rsidP="00A219D7">
            <w:pPr>
              <w:pStyle w:val="ConsPlusNormal"/>
              <w:ind w:firstLine="0"/>
              <w:rPr>
                <w:rFonts w:ascii="Times New Roman" w:hAnsi="Times New Roman" w:cs="Times New Roman"/>
                <w:sz w:val="22"/>
                <w:szCs w:val="22"/>
              </w:rPr>
            </w:pPr>
          </w:p>
        </w:tc>
      </w:tr>
      <w:tr w:rsidR="00B822F8" w:rsidTr="00A219D7">
        <w:trPr>
          <w:trHeight w:val="189"/>
        </w:trPr>
        <w:tc>
          <w:tcPr>
            <w:tcW w:w="440" w:type="dxa"/>
            <w:vMerge w:val="restart"/>
            <w:vAlign w:val="center"/>
          </w:tcPr>
          <w:p w:rsidR="00B822F8" w:rsidRPr="00792E7D" w:rsidRDefault="00B822F8" w:rsidP="00A219D7">
            <w:pPr>
              <w:pStyle w:val="ConsPlusNormal"/>
              <w:ind w:firstLine="0"/>
              <w:jc w:val="center"/>
              <w:rPr>
                <w:rFonts w:ascii="Times New Roman" w:hAnsi="Times New Roman" w:cs="Times New Roman"/>
                <w:b/>
                <w:sz w:val="18"/>
                <w:szCs w:val="18"/>
              </w:rPr>
            </w:pPr>
            <w:r w:rsidRPr="00792E7D">
              <w:rPr>
                <w:rFonts w:ascii="Times New Roman" w:hAnsi="Times New Roman" w:cs="Times New Roman"/>
                <w:b/>
                <w:sz w:val="18"/>
                <w:szCs w:val="18"/>
              </w:rPr>
              <w:t>2.</w:t>
            </w:r>
          </w:p>
        </w:tc>
        <w:tc>
          <w:tcPr>
            <w:tcW w:w="1509" w:type="dxa"/>
            <w:vMerge w:val="restart"/>
            <w:vAlign w:val="center"/>
          </w:tcPr>
          <w:p w:rsidR="00B822F8" w:rsidRPr="0010132F" w:rsidRDefault="00B822F8" w:rsidP="00A219D7">
            <w:pPr>
              <w:pStyle w:val="ConsPlusNormal"/>
              <w:spacing w:line="240" w:lineRule="auto"/>
              <w:ind w:firstLine="0"/>
              <w:jc w:val="center"/>
              <w:rPr>
                <w:rFonts w:ascii="Times New Roman" w:hAnsi="Times New Roman" w:cs="Times New Roman"/>
                <w:b/>
                <w:sz w:val="20"/>
                <w:szCs w:val="20"/>
              </w:rPr>
            </w:pPr>
            <w:r w:rsidRPr="0010132F">
              <w:rPr>
                <w:rFonts w:ascii="Times New Roman" w:hAnsi="Times New Roman"/>
                <w:b/>
                <w:sz w:val="20"/>
                <w:szCs w:val="20"/>
              </w:rPr>
              <w:t>Внешний вид и оформление объекта</w:t>
            </w:r>
          </w:p>
        </w:tc>
        <w:tc>
          <w:tcPr>
            <w:tcW w:w="3721" w:type="dxa"/>
            <w:tcBorders>
              <w:right w:val="single" w:sz="4" w:space="0" w:color="auto"/>
            </w:tcBorders>
          </w:tcPr>
          <w:p w:rsidR="00B822F8" w:rsidRPr="004B1547" w:rsidRDefault="00B822F8" w:rsidP="00A219D7">
            <w:pPr>
              <w:pStyle w:val="af2"/>
              <w:rPr>
                <w:rFonts w:ascii="Times New Roman" w:hAnsi="Times New Roman" w:cs="Times New Roman"/>
                <w:sz w:val="20"/>
                <w:szCs w:val="20"/>
              </w:rPr>
            </w:pPr>
            <w:r>
              <w:rPr>
                <w:rFonts w:ascii="Times New Roman" w:hAnsi="Times New Roman" w:cs="Times New Roman"/>
                <w:sz w:val="20"/>
                <w:szCs w:val="20"/>
              </w:rPr>
              <w:t>П</w:t>
            </w:r>
            <w:r w:rsidRPr="004B1547">
              <w:rPr>
                <w:rFonts w:ascii="Times New Roman" w:hAnsi="Times New Roman" w:cs="Times New Roman"/>
                <w:sz w:val="20"/>
                <w:szCs w:val="20"/>
              </w:rPr>
              <w:t>ри отсутствии предложений</w:t>
            </w:r>
          </w:p>
        </w:tc>
        <w:tc>
          <w:tcPr>
            <w:tcW w:w="1097" w:type="dxa"/>
            <w:vMerge w:val="restart"/>
            <w:tcBorders>
              <w:top w:val="single" w:sz="4" w:space="0" w:color="auto"/>
              <w:left w:val="single" w:sz="4" w:space="0" w:color="auto"/>
              <w:right w:val="single" w:sz="4" w:space="0" w:color="auto"/>
            </w:tcBorders>
            <w:vAlign w:val="center"/>
          </w:tcPr>
          <w:p w:rsidR="00B822F8" w:rsidRPr="0010132F" w:rsidRDefault="00B822F8" w:rsidP="00A219D7">
            <w:pPr>
              <w:pStyle w:val="HTML"/>
              <w:tabs>
                <w:tab w:val="clear" w:pos="1832"/>
                <w:tab w:val="left" w:pos="1772"/>
              </w:tabs>
              <w:ind w:left="-75"/>
              <w:jc w:val="center"/>
              <w:rPr>
                <w:rFonts w:ascii="Times New Roman" w:hAnsi="Times New Roman"/>
              </w:rPr>
            </w:pPr>
            <w:r w:rsidRPr="0010132F">
              <w:rPr>
                <w:rFonts w:ascii="Times New Roman" w:hAnsi="Times New Roman" w:cs="Times New Roman"/>
              </w:rPr>
              <w:t>балл</w:t>
            </w:r>
          </w:p>
        </w:tc>
        <w:tc>
          <w:tcPr>
            <w:tcW w:w="1705" w:type="dxa"/>
            <w:tcBorders>
              <w:top w:val="single" w:sz="4" w:space="0" w:color="auto"/>
              <w:left w:val="single" w:sz="4" w:space="0" w:color="auto"/>
              <w:right w:val="single" w:sz="4" w:space="0" w:color="auto"/>
            </w:tcBorders>
            <w:vAlign w:val="center"/>
          </w:tcPr>
          <w:p w:rsidR="00B822F8" w:rsidRPr="0010132F" w:rsidRDefault="00B822F8" w:rsidP="00A219D7">
            <w:pPr>
              <w:pStyle w:val="HTML"/>
              <w:tabs>
                <w:tab w:val="clear" w:pos="1832"/>
                <w:tab w:val="left" w:pos="1772"/>
              </w:tabs>
              <w:ind w:left="-75"/>
              <w:jc w:val="center"/>
              <w:rPr>
                <w:rFonts w:ascii="Times New Roman" w:hAnsi="Times New Roman"/>
              </w:rPr>
            </w:pPr>
            <w:r w:rsidRPr="0010132F">
              <w:rPr>
                <w:rFonts w:ascii="Times New Roman" w:hAnsi="Times New Roman"/>
              </w:rPr>
              <w:t>0</w:t>
            </w:r>
          </w:p>
        </w:tc>
        <w:tc>
          <w:tcPr>
            <w:tcW w:w="567" w:type="dxa"/>
            <w:tcBorders>
              <w:top w:val="single" w:sz="4" w:space="0" w:color="auto"/>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c>
          <w:tcPr>
            <w:tcW w:w="567" w:type="dxa"/>
            <w:tcBorders>
              <w:top w:val="single" w:sz="4" w:space="0" w:color="auto"/>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c>
          <w:tcPr>
            <w:tcW w:w="850" w:type="dxa"/>
            <w:tcBorders>
              <w:top w:val="single" w:sz="4" w:space="0" w:color="auto"/>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r>
      <w:tr w:rsidR="00B822F8" w:rsidTr="00A219D7">
        <w:trPr>
          <w:trHeight w:val="240"/>
        </w:trPr>
        <w:tc>
          <w:tcPr>
            <w:tcW w:w="440" w:type="dxa"/>
            <w:vMerge/>
          </w:tcPr>
          <w:p w:rsidR="00B822F8" w:rsidRPr="00792E7D" w:rsidRDefault="00B822F8" w:rsidP="00A219D7">
            <w:pPr>
              <w:pStyle w:val="ConsPlusNormal"/>
              <w:ind w:firstLine="0"/>
              <w:rPr>
                <w:rFonts w:ascii="Times New Roman" w:hAnsi="Times New Roman" w:cs="Times New Roman"/>
                <w:b/>
                <w:sz w:val="18"/>
                <w:szCs w:val="18"/>
              </w:rPr>
            </w:pPr>
          </w:p>
        </w:tc>
        <w:tc>
          <w:tcPr>
            <w:tcW w:w="1509" w:type="dxa"/>
            <w:vMerge/>
          </w:tcPr>
          <w:p w:rsidR="00B822F8" w:rsidRPr="00A57110" w:rsidRDefault="00B822F8" w:rsidP="00A219D7">
            <w:pPr>
              <w:pStyle w:val="ConsPlusNormal"/>
              <w:ind w:firstLine="0"/>
              <w:rPr>
                <w:rFonts w:ascii="Times New Roman" w:hAnsi="Times New Roman"/>
                <w:b/>
                <w:sz w:val="18"/>
                <w:szCs w:val="18"/>
              </w:rPr>
            </w:pPr>
          </w:p>
        </w:tc>
        <w:tc>
          <w:tcPr>
            <w:tcW w:w="3721" w:type="dxa"/>
            <w:tcBorders>
              <w:right w:val="single" w:sz="4" w:space="0" w:color="auto"/>
            </w:tcBorders>
          </w:tcPr>
          <w:p w:rsidR="00B822F8" w:rsidRPr="004B1547" w:rsidRDefault="00B822F8" w:rsidP="00A219D7">
            <w:pPr>
              <w:pStyle w:val="af2"/>
              <w:rPr>
                <w:rFonts w:ascii="Times New Roman" w:hAnsi="Times New Roman" w:cs="Times New Roman"/>
                <w:sz w:val="20"/>
                <w:szCs w:val="20"/>
              </w:rPr>
            </w:pPr>
            <w:r>
              <w:rPr>
                <w:rFonts w:ascii="Times New Roman" w:hAnsi="Times New Roman" w:cs="Times New Roman"/>
                <w:sz w:val="20"/>
                <w:szCs w:val="20"/>
              </w:rPr>
              <w:t>П</w:t>
            </w:r>
            <w:r w:rsidRPr="004B1547">
              <w:rPr>
                <w:rFonts w:ascii="Times New Roman" w:hAnsi="Times New Roman" w:cs="Times New Roman"/>
                <w:sz w:val="20"/>
                <w:szCs w:val="20"/>
              </w:rPr>
              <w:t xml:space="preserve">ри наличии </w:t>
            </w:r>
            <w:proofErr w:type="spellStart"/>
            <w:proofErr w:type="gramStart"/>
            <w:r w:rsidRPr="004B1547">
              <w:rPr>
                <w:rFonts w:ascii="Times New Roman" w:hAnsi="Times New Roman" w:cs="Times New Roman"/>
                <w:sz w:val="20"/>
                <w:szCs w:val="20"/>
              </w:rPr>
              <w:t>дизайн-проекта</w:t>
            </w:r>
            <w:proofErr w:type="spellEnd"/>
            <w:proofErr w:type="gramEnd"/>
            <w:r w:rsidRPr="004B1547">
              <w:rPr>
                <w:rFonts w:ascii="Times New Roman" w:hAnsi="Times New Roman" w:cs="Times New Roman"/>
                <w:sz w:val="20"/>
                <w:szCs w:val="20"/>
              </w:rPr>
              <w:t xml:space="preserve"> нестационарного торгового объекта</w:t>
            </w:r>
          </w:p>
        </w:tc>
        <w:tc>
          <w:tcPr>
            <w:tcW w:w="1097" w:type="dxa"/>
            <w:vMerge/>
            <w:tcBorders>
              <w:left w:val="single" w:sz="4" w:space="0" w:color="auto"/>
              <w:right w:val="single" w:sz="4" w:space="0" w:color="auto"/>
            </w:tcBorders>
          </w:tcPr>
          <w:p w:rsidR="00B822F8" w:rsidRPr="00D04C0E" w:rsidRDefault="00B822F8" w:rsidP="00A219D7">
            <w:pPr>
              <w:pStyle w:val="HTML"/>
              <w:tabs>
                <w:tab w:val="clear" w:pos="1832"/>
                <w:tab w:val="left" w:pos="1772"/>
              </w:tabs>
              <w:ind w:left="-75" w:right="-144"/>
              <w:rPr>
                <w:rFonts w:ascii="Times New Roman" w:hAnsi="Times New Roman" w:cs="Times New Roman"/>
                <w:sz w:val="18"/>
                <w:szCs w:val="18"/>
                <w:lang w:eastAsia="ru-RU"/>
              </w:rPr>
            </w:pPr>
          </w:p>
        </w:tc>
        <w:tc>
          <w:tcPr>
            <w:tcW w:w="1705" w:type="dxa"/>
            <w:tcBorders>
              <w:left w:val="single" w:sz="4" w:space="0" w:color="auto"/>
              <w:right w:val="single" w:sz="4" w:space="0" w:color="auto"/>
            </w:tcBorders>
            <w:vAlign w:val="center"/>
          </w:tcPr>
          <w:p w:rsidR="00B822F8" w:rsidRPr="0010132F" w:rsidRDefault="00B822F8" w:rsidP="00A219D7">
            <w:pPr>
              <w:pStyle w:val="HTML"/>
              <w:tabs>
                <w:tab w:val="clear" w:pos="1832"/>
                <w:tab w:val="left" w:pos="1772"/>
              </w:tabs>
              <w:ind w:left="-75"/>
              <w:jc w:val="center"/>
              <w:rPr>
                <w:rFonts w:ascii="Times New Roman" w:hAnsi="Times New Roman"/>
              </w:rPr>
            </w:pPr>
            <w:r w:rsidRPr="0010132F">
              <w:rPr>
                <w:rFonts w:ascii="Times New Roman" w:hAnsi="Times New Roman"/>
              </w:rPr>
              <w:t>30</w:t>
            </w:r>
          </w:p>
        </w:tc>
        <w:tc>
          <w:tcPr>
            <w:tcW w:w="567" w:type="dxa"/>
            <w:tcBorders>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c>
          <w:tcPr>
            <w:tcW w:w="567" w:type="dxa"/>
            <w:tcBorders>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c>
          <w:tcPr>
            <w:tcW w:w="850" w:type="dxa"/>
            <w:tcBorders>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r>
      <w:tr w:rsidR="00B822F8" w:rsidTr="00A219D7">
        <w:trPr>
          <w:trHeight w:val="255"/>
        </w:trPr>
        <w:tc>
          <w:tcPr>
            <w:tcW w:w="440" w:type="dxa"/>
            <w:vMerge/>
          </w:tcPr>
          <w:p w:rsidR="00B822F8" w:rsidRPr="00792E7D" w:rsidRDefault="00B822F8" w:rsidP="00A219D7">
            <w:pPr>
              <w:pStyle w:val="ConsPlusNormal"/>
              <w:ind w:firstLine="0"/>
              <w:rPr>
                <w:rFonts w:ascii="Times New Roman" w:hAnsi="Times New Roman" w:cs="Times New Roman"/>
                <w:b/>
                <w:sz w:val="18"/>
                <w:szCs w:val="18"/>
              </w:rPr>
            </w:pPr>
          </w:p>
        </w:tc>
        <w:tc>
          <w:tcPr>
            <w:tcW w:w="1509" w:type="dxa"/>
            <w:vMerge/>
          </w:tcPr>
          <w:p w:rsidR="00B822F8" w:rsidRPr="00A57110" w:rsidRDefault="00B822F8" w:rsidP="00A219D7">
            <w:pPr>
              <w:pStyle w:val="ConsPlusNormal"/>
              <w:ind w:firstLine="0"/>
              <w:rPr>
                <w:rFonts w:ascii="Times New Roman" w:hAnsi="Times New Roman"/>
                <w:b/>
                <w:sz w:val="18"/>
                <w:szCs w:val="18"/>
              </w:rPr>
            </w:pPr>
          </w:p>
        </w:tc>
        <w:tc>
          <w:tcPr>
            <w:tcW w:w="3721" w:type="dxa"/>
            <w:tcBorders>
              <w:right w:val="single" w:sz="4" w:space="0" w:color="auto"/>
            </w:tcBorders>
          </w:tcPr>
          <w:p w:rsidR="00B822F8" w:rsidRPr="004B1547" w:rsidRDefault="00B822F8" w:rsidP="00A219D7">
            <w:pPr>
              <w:pStyle w:val="af2"/>
              <w:rPr>
                <w:rFonts w:ascii="Times New Roman" w:hAnsi="Times New Roman" w:cs="Times New Roman"/>
                <w:sz w:val="20"/>
                <w:szCs w:val="20"/>
              </w:rPr>
            </w:pPr>
            <w:r>
              <w:rPr>
                <w:rFonts w:ascii="Times New Roman" w:hAnsi="Times New Roman" w:cs="Times New Roman"/>
                <w:sz w:val="20"/>
                <w:szCs w:val="20"/>
              </w:rPr>
              <w:t>П</w:t>
            </w:r>
            <w:r w:rsidRPr="004B1547">
              <w:rPr>
                <w:rFonts w:ascii="Times New Roman" w:hAnsi="Times New Roman" w:cs="Times New Roman"/>
                <w:sz w:val="20"/>
                <w:szCs w:val="20"/>
              </w:rPr>
              <w:t>ри наличии рисунка, фотографии нестационарного торгового объекта</w:t>
            </w:r>
          </w:p>
        </w:tc>
        <w:tc>
          <w:tcPr>
            <w:tcW w:w="1097" w:type="dxa"/>
            <w:vMerge/>
            <w:tcBorders>
              <w:left w:val="single" w:sz="4" w:space="0" w:color="auto"/>
              <w:right w:val="single" w:sz="4" w:space="0" w:color="auto"/>
            </w:tcBorders>
          </w:tcPr>
          <w:p w:rsidR="00B822F8" w:rsidRPr="00D04C0E" w:rsidRDefault="00B822F8" w:rsidP="00A219D7">
            <w:pPr>
              <w:pStyle w:val="HTML"/>
              <w:tabs>
                <w:tab w:val="clear" w:pos="1832"/>
                <w:tab w:val="left" w:pos="1772"/>
              </w:tabs>
              <w:ind w:left="-75"/>
              <w:rPr>
                <w:rFonts w:ascii="Times New Roman" w:hAnsi="Times New Roman" w:cs="Times New Roman"/>
                <w:sz w:val="18"/>
                <w:szCs w:val="18"/>
              </w:rPr>
            </w:pPr>
          </w:p>
        </w:tc>
        <w:tc>
          <w:tcPr>
            <w:tcW w:w="1705" w:type="dxa"/>
            <w:tcBorders>
              <w:left w:val="single" w:sz="4" w:space="0" w:color="auto"/>
              <w:right w:val="single" w:sz="4" w:space="0" w:color="auto"/>
            </w:tcBorders>
            <w:vAlign w:val="center"/>
          </w:tcPr>
          <w:p w:rsidR="00B822F8" w:rsidRPr="0010132F" w:rsidRDefault="00B822F8" w:rsidP="00A219D7">
            <w:pPr>
              <w:pStyle w:val="HTML"/>
              <w:tabs>
                <w:tab w:val="clear" w:pos="1832"/>
                <w:tab w:val="left" w:pos="1772"/>
              </w:tabs>
              <w:ind w:left="-75"/>
              <w:jc w:val="center"/>
              <w:rPr>
                <w:rFonts w:ascii="Times New Roman" w:hAnsi="Times New Roman"/>
              </w:rPr>
            </w:pPr>
            <w:r w:rsidRPr="0010132F">
              <w:rPr>
                <w:rFonts w:ascii="Times New Roman" w:hAnsi="Times New Roman"/>
              </w:rPr>
              <w:t>20</w:t>
            </w:r>
          </w:p>
        </w:tc>
        <w:tc>
          <w:tcPr>
            <w:tcW w:w="567" w:type="dxa"/>
            <w:tcBorders>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c>
          <w:tcPr>
            <w:tcW w:w="567" w:type="dxa"/>
            <w:tcBorders>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c>
          <w:tcPr>
            <w:tcW w:w="850" w:type="dxa"/>
            <w:tcBorders>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r>
      <w:tr w:rsidR="00B822F8" w:rsidTr="00A219D7">
        <w:trPr>
          <w:trHeight w:val="255"/>
        </w:trPr>
        <w:tc>
          <w:tcPr>
            <w:tcW w:w="440" w:type="dxa"/>
            <w:vMerge/>
          </w:tcPr>
          <w:p w:rsidR="00B822F8" w:rsidRPr="00792E7D" w:rsidRDefault="00B822F8" w:rsidP="00A219D7">
            <w:pPr>
              <w:pStyle w:val="ConsPlusNormal"/>
              <w:ind w:firstLine="0"/>
              <w:rPr>
                <w:rFonts w:ascii="Times New Roman" w:hAnsi="Times New Roman" w:cs="Times New Roman"/>
                <w:b/>
                <w:sz w:val="18"/>
                <w:szCs w:val="18"/>
              </w:rPr>
            </w:pPr>
          </w:p>
        </w:tc>
        <w:tc>
          <w:tcPr>
            <w:tcW w:w="1509" w:type="dxa"/>
            <w:vMerge/>
          </w:tcPr>
          <w:p w:rsidR="00B822F8" w:rsidRPr="00A57110" w:rsidRDefault="00B822F8" w:rsidP="00A219D7">
            <w:pPr>
              <w:pStyle w:val="ConsPlusNormal"/>
              <w:ind w:firstLine="0"/>
              <w:rPr>
                <w:rFonts w:ascii="Times New Roman" w:hAnsi="Times New Roman"/>
                <w:b/>
                <w:sz w:val="18"/>
                <w:szCs w:val="18"/>
              </w:rPr>
            </w:pPr>
          </w:p>
        </w:tc>
        <w:tc>
          <w:tcPr>
            <w:tcW w:w="3721" w:type="dxa"/>
            <w:tcBorders>
              <w:right w:val="single" w:sz="4" w:space="0" w:color="auto"/>
            </w:tcBorders>
          </w:tcPr>
          <w:p w:rsidR="00B822F8" w:rsidRPr="004B1547" w:rsidRDefault="00B822F8" w:rsidP="00A219D7">
            <w:pPr>
              <w:pStyle w:val="af2"/>
              <w:rPr>
                <w:rFonts w:ascii="Times New Roman" w:hAnsi="Times New Roman" w:cs="Times New Roman"/>
                <w:sz w:val="20"/>
                <w:szCs w:val="20"/>
              </w:rPr>
            </w:pPr>
            <w:r>
              <w:rPr>
                <w:rFonts w:ascii="Times New Roman" w:hAnsi="Times New Roman" w:cs="Times New Roman"/>
                <w:sz w:val="20"/>
                <w:szCs w:val="20"/>
              </w:rPr>
              <w:t>П</w:t>
            </w:r>
            <w:r w:rsidRPr="004B1547">
              <w:rPr>
                <w:rFonts w:ascii="Times New Roman" w:hAnsi="Times New Roman" w:cs="Times New Roman"/>
                <w:sz w:val="20"/>
                <w:szCs w:val="20"/>
              </w:rPr>
              <w:t>ри наличии эскиза вывески</w:t>
            </w:r>
          </w:p>
        </w:tc>
        <w:tc>
          <w:tcPr>
            <w:tcW w:w="1097" w:type="dxa"/>
            <w:vMerge/>
            <w:tcBorders>
              <w:left w:val="single" w:sz="4" w:space="0" w:color="auto"/>
              <w:right w:val="single" w:sz="4" w:space="0" w:color="auto"/>
            </w:tcBorders>
          </w:tcPr>
          <w:p w:rsidR="00B822F8" w:rsidRPr="00D04C0E" w:rsidRDefault="00B822F8" w:rsidP="00A219D7">
            <w:pPr>
              <w:pStyle w:val="HTML"/>
              <w:tabs>
                <w:tab w:val="clear" w:pos="1832"/>
                <w:tab w:val="left" w:pos="1772"/>
              </w:tabs>
              <w:ind w:left="-75"/>
              <w:rPr>
                <w:rFonts w:ascii="Times New Roman" w:hAnsi="Times New Roman" w:cs="Times New Roman"/>
                <w:sz w:val="18"/>
                <w:szCs w:val="18"/>
              </w:rPr>
            </w:pPr>
          </w:p>
        </w:tc>
        <w:tc>
          <w:tcPr>
            <w:tcW w:w="1705" w:type="dxa"/>
            <w:tcBorders>
              <w:left w:val="single" w:sz="4" w:space="0" w:color="auto"/>
              <w:right w:val="single" w:sz="4" w:space="0" w:color="auto"/>
            </w:tcBorders>
            <w:vAlign w:val="center"/>
          </w:tcPr>
          <w:p w:rsidR="00B822F8" w:rsidRPr="0010132F" w:rsidRDefault="00B822F8" w:rsidP="00A219D7">
            <w:pPr>
              <w:pStyle w:val="HTML"/>
              <w:tabs>
                <w:tab w:val="clear" w:pos="1832"/>
                <w:tab w:val="left" w:pos="1772"/>
              </w:tabs>
              <w:ind w:left="-75"/>
              <w:jc w:val="center"/>
              <w:rPr>
                <w:rFonts w:ascii="Times New Roman" w:hAnsi="Times New Roman"/>
              </w:rPr>
            </w:pPr>
            <w:r w:rsidRPr="0010132F">
              <w:rPr>
                <w:rFonts w:ascii="Times New Roman" w:hAnsi="Times New Roman"/>
              </w:rPr>
              <w:t>10</w:t>
            </w:r>
          </w:p>
        </w:tc>
        <w:tc>
          <w:tcPr>
            <w:tcW w:w="567" w:type="dxa"/>
            <w:tcBorders>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c>
          <w:tcPr>
            <w:tcW w:w="567" w:type="dxa"/>
            <w:tcBorders>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c>
          <w:tcPr>
            <w:tcW w:w="850" w:type="dxa"/>
            <w:tcBorders>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r>
      <w:tr w:rsidR="00B822F8" w:rsidTr="00A219D7">
        <w:trPr>
          <w:trHeight w:val="255"/>
        </w:trPr>
        <w:tc>
          <w:tcPr>
            <w:tcW w:w="5670" w:type="dxa"/>
            <w:gridSpan w:val="3"/>
            <w:tcBorders>
              <w:right w:val="single" w:sz="4" w:space="0" w:color="auto"/>
            </w:tcBorders>
            <w:vAlign w:val="center"/>
          </w:tcPr>
          <w:p w:rsidR="00B822F8" w:rsidRPr="008860E6" w:rsidRDefault="00B822F8" w:rsidP="00A219D7">
            <w:pPr>
              <w:pStyle w:val="ConsPlusNormal"/>
              <w:spacing w:line="240" w:lineRule="auto"/>
              <w:ind w:firstLine="0"/>
              <w:jc w:val="left"/>
              <w:rPr>
                <w:rFonts w:ascii="Times New Roman" w:hAnsi="Times New Roman" w:cs="Times New Roman"/>
                <w:sz w:val="18"/>
                <w:szCs w:val="18"/>
              </w:rPr>
            </w:pPr>
            <w:r w:rsidRPr="00BF79A6">
              <w:rPr>
                <w:rFonts w:ascii="Times New Roman" w:hAnsi="Times New Roman" w:cs="Times New Roman"/>
                <w:sz w:val="18"/>
                <w:szCs w:val="18"/>
              </w:rPr>
              <w:t>Количество баллов</w:t>
            </w:r>
          </w:p>
        </w:tc>
        <w:tc>
          <w:tcPr>
            <w:tcW w:w="1097" w:type="dxa"/>
            <w:tcBorders>
              <w:left w:val="single" w:sz="4" w:space="0" w:color="auto"/>
              <w:right w:val="single" w:sz="4" w:space="0" w:color="auto"/>
            </w:tcBorders>
          </w:tcPr>
          <w:p w:rsidR="00B822F8" w:rsidRPr="00D04C0E" w:rsidRDefault="00B822F8" w:rsidP="00A219D7">
            <w:pPr>
              <w:pStyle w:val="HTML"/>
              <w:tabs>
                <w:tab w:val="clear" w:pos="1832"/>
                <w:tab w:val="left" w:pos="1772"/>
              </w:tabs>
              <w:ind w:left="-75"/>
              <w:rPr>
                <w:rFonts w:ascii="Times New Roman" w:hAnsi="Times New Roman" w:cs="Times New Roman"/>
                <w:sz w:val="18"/>
                <w:szCs w:val="18"/>
              </w:rPr>
            </w:pPr>
          </w:p>
        </w:tc>
        <w:tc>
          <w:tcPr>
            <w:tcW w:w="1705" w:type="dxa"/>
            <w:tcBorders>
              <w:left w:val="single" w:sz="4" w:space="0" w:color="auto"/>
              <w:right w:val="single" w:sz="4" w:space="0" w:color="auto"/>
            </w:tcBorders>
            <w:vAlign w:val="center"/>
          </w:tcPr>
          <w:p w:rsidR="00B822F8" w:rsidRPr="0010132F" w:rsidRDefault="00B822F8" w:rsidP="00A219D7">
            <w:pPr>
              <w:pStyle w:val="HTML"/>
              <w:tabs>
                <w:tab w:val="clear" w:pos="1832"/>
                <w:tab w:val="left" w:pos="-248"/>
                <w:tab w:val="left" w:pos="1772"/>
              </w:tabs>
              <w:ind w:left="-390" w:right="-258"/>
              <w:jc w:val="center"/>
              <w:rPr>
                <w:rFonts w:ascii="Times New Roman" w:hAnsi="Times New Roman" w:cs="Times New Roman"/>
              </w:rPr>
            </w:pPr>
            <w:r w:rsidRPr="0010132F">
              <w:rPr>
                <w:rFonts w:ascii="Times New Roman" w:hAnsi="Times New Roman" w:cs="Times New Roman"/>
                <w:b/>
              </w:rPr>
              <w:t>0-30</w:t>
            </w:r>
          </w:p>
        </w:tc>
        <w:tc>
          <w:tcPr>
            <w:tcW w:w="567" w:type="dxa"/>
            <w:tcBorders>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c>
          <w:tcPr>
            <w:tcW w:w="567" w:type="dxa"/>
            <w:tcBorders>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c>
          <w:tcPr>
            <w:tcW w:w="850" w:type="dxa"/>
            <w:tcBorders>
              <w:left w:val="single" w:sz="4" w:space="0" w:color="auto"/>
              <w:right w:val="single" w:sz="4" w:space="0" w:color="auto"/>
            </w:tcBorders>
          </w:tcPr>
          <w:p w:rsidR="00B822F8" w:rsidRDefault="00B822F8" w:rsidP="00A219D7">
            <w:pPr>
              <w:pStyle w:val="ConsPlusNormal"/>
              <w:ind w:firstLine="0"/>
              <w:rPr>
                <w:rFonts w:ascii="Times New Roman" w:hAnsi="Times New Roman" w:cs="Times New Roman"/>
                <w:sz w:val="22"/>
                <w:szCs w:val="22"/>
              </w:rPr>
            </w:pPr>
          </w:p>
        </w:tc>
      </w:tr>
      <w:tr w:rsidR="00B822F8" w:rsidTr="00A219D7">
        <w:trPr>
          <w:trHeight w:val="300"/>
        </w:trPr>
        <w:tc>
          <w:tcPr>
            <w:tcW w:w="440" w:type="dxa"/>
            <w:vMerge w:val="restart"/>
            <w:vAlign w:val="center"/>
          </w:tcPr>
          <w:p w:rsidR="00B822F8" w:rsidRPr="004D5BED" w:rsidRDefault="00B822F8" w:rsidP="00A219D7">
            <w:pPr>
              <w:pStyle w:val="ConsPlusNormal"/>
              <w:ind w:firstLine="0"/>
              <w:jc w:val="center"/>
              <w:rPr>
                <w:rFonts w:ascii="Times New Roman" w:hAnsi="Times New Roman" w:cs="Times New Roman"/>
                <w:b/>
                <w:sz w:val="18"/>
                <w:szCs w:val="18"/>
              </w:rPr>
            </w:pPr>
            <w:r w:rsidRPr="004D5BED">
              <w:rPr>
                <w:rFonts w:ascii="Times New Roman" w:hAnsi="Times New Roman" w:cs="Times New Roman"/>
                <w:b/>
                <w:sz w:val="18"/>
                <w:szCs w:val="18"/>
              </w:rPr>
              <w:t>3.</w:t>
            </w:r>
          </w:p>
        </w:tc>
        <w:tc>
          <w:tcPr>
            <w:tcW w:w="1509" w:type="dxa"/>
            <w:vMerge w:val="restart"/>
            <w:vAlign w:val="center"/>
          </w:tcPr>
          <w:p w:rsidR="00B822F8" w:rsidRPr="004D5BED" w:rsidRDefault="00B822F8" w:rsidP="00A219D7">
            <w:pPr>
              <w:pStyle w:val="ConsPlusNormal"/>
              <w:spacing w:line="240" w:lineRule="auto"/>
              <w:ind w:firstLine="0"/>
              <w:jc w:val="center"/>
              <w:rPr>
                <w:rFonts w:ascii="Times New Roman" w:hAnsi="Times New Roman" w:cs="Times New Roman"/>
                <w:sz w:val="18"/>
                <w:szCs w:val="18"/>
              </w:rPr>
            </w:pPr>
            <w:r w:rsidRPr="004D5BED">
              <w:rPr>
                <w:rFonts w:ascii="Times New Roman" w:hAnsi="Times New Roman" w:cs="Times New Roman"/>
                <w:b/>
                <w:sz w:val="18"/>
                <w:szCs w:val="18"/>
              </w:rPr>
              <w:t>Установка</w:t>
            </w:r>
            <w:r>
              <w:rPr>
                <w:rFonts w:ascii="Times New Roman" w:hAnsi="Times New Roman" w:cs="Times New Roman"/>
                <w:b/>
                <w:sz w:val="18"/>
                <w:szCs w:val="18"/>
              </w:rPr>
              <w:t xml:space="preserve"> </w:t>
            </w:r>
            <w:r>
              <w:rPr>
                <w:rFonts w:ascii="Times New Roman" w:hAnsi="Times New Roman" w:cs="Times New Roman"/>
                <w:b/>
                <w:sz w:val="18"/>
                <w:szCs w:val="18"/>
              </w:rPr>
              <w:lastRenderedPageBreak/>
              <w:t>газонов,</w:t>
            </w:r>
            <w:r w:rsidRPr="004D5BED">
              <w:rPr>
                <w:rFonts w:ascii="Times New Roman" w:hAnsi="Times New Roman" w:cs="Times New Roman"/>
                <w:b/>
                <w:sz w:val="18"/>
                <w:szCs w:val="18"/>
              </w:rPr>
              <w:t xml:space="preserve"> вазонов и цветников</w:t>
            </w:r>
          </w:p>
        </w:tc>
        <w:tc>
          <w:tcPr>
            <w:tcW w:w="3721" w:type="dxa"/>
          </w:tcPr>
          <w:p w:rsidR="00B822F8" w:rsidRPr="00D76FC7" w:rsidRDefault="00B822F8" w:rsidP="00A219D7">
            <w:pPr>
              <w:pStyle w:val="ConsPlusNormal"/>
              <w:spacing w:line="240" w:lineRule="auto"/>
              <w:ind w:firstLine="0"/>
              <w:jc w:val="left"/>
              <w:rPr>
                <w:rFonts w:ascii="Times New Roman" w:hAnsi="Times New Roman" w:cs="Times New Roman"/>
                <w:sz w:val="20"/>
                <w:szCs w:val="20"/>
              </w:rPr>
            </w:pPr>
            <w:r>
              <w:rPr>
                <w:rFonts w:ascii="Times New Roman" w:hAnsi="Times New Roman"/>
                <w:sz w:val="20"/>
                <w:szCs w:val="20"/>
              </w:rPr>
              <w:lastRenderedPageBreak/>
              <w:t>П</w:t>
            </w:r>
            <w:r w:rsidRPr="00D76FC7">
              <w:rPr>
                <w:rFonts w:ascii="Times New Roman" w:hAnsi="Times New Roman"/>
                <w:sz w:val="20"/>
                <w:szCs w:val="20"/>
              </w:rPr>
              <w:t>ри отсутствии предложений</w:t>
            </w:r>
          </w:p>
        </w:tc>
        <w:tc>
          <w:tcPr>
            <w:tcW w:w="1097" w:type="dxa"/>
            <w:vMerge w:val="restart"/>
            <w:vAlign w:val="center"/>
          </w:tcPr>
          <w:p w:rsidR="00B822F8" w:rsidRPr="00E72663" w:rsidRDefault="00B822F8" w:rsidP="00A219D7">
            <w:pPr>
              <w:pStyle w:val="HTML"/>
              <w:tabs>
                <w:tab w:val="clear" w:pos="1832"/>
                <w:tab w:val="left" w:pos="1772"/>
              </w:tabs>
              <w:ind w:left="-75"/>
              <w:jc w:val="center"/>
              <w:rPr>
                <w:rFonts w:ascii="Times New Roman" w:hAnsi="Times New Roman" w:cs="Times New Roman"/>
              </w:rPr>
            </w:pPr>
            <w:r w:rsidRPr="0010132F">
              <w:rPr>
                <w:rFonts w:ascii="Times New Roman" w:hAnsi="Times New Roman" w:cs="Times New Roman"/>
              </w:rPr>
              <w:t>балл</w:t>
            </w:r>
          </w:p>
        </w:tc>
        <w:tc>
          <w:tcPr>
            <w:tcW w:w="1705" w:type="dxa"/>
            <w:vAlign w:val="center"/>
          </w:tcPr>
          <w:p w:rsidR="00B822F8" w:rsidRPr="00C07530" w:rsidRDefault="00B822F8" w:rsidP="00A219D7">
            <w:pPr>
              <w:pStyle w:val="HTML"/>
              <w:tabs>
                <w:tab w:val="clear" w:pos="1832"/>
                <w:tab w:val="left" w:pos="1490"/>
              </w:tabs>
              <w:ind w:left="-104" w:right="-108"/>
              <w:jc w:val="center"/>
              <w:rPr>
                <w:rFonts w:ascii="Times New Roman" w:hAnsi="Times New Roman" w:cs="Times New Roman"/>
              </w:rPr>
            </w:pPr>
            <w:r w:rsidRPr="00C07530">
              <w:rPr>
                <w:rFonts w:ascii="Times New Roman" w:hAnsi="Times New Roman" w:cs="Times New Roman"/>
              </w:rPr>
              <w:t>0</w:t>
            </w:r>
          </w:p>
        </w:tc>
        <w:tc>
          <w:tcPr>
            <w:tcW w:w="567" w:type="dxa"/>
            <w:vMerge w:val="restart"/>
          </w:tcPr>
          <w:p w:rsidR="00B822F8" w:rsidRDefault="00B822F8" w:rsidP="00A219D7">
            <w:pPr>
              <w:pStyle w:val="ConsPlusNormal"/>
              <w:ind w:firstLine="0"/>
              <w:rPr>
                <w:rFonts w:ascii="Times New Roman" w:hAnsi="Times New Roman" w:cs="Times New Roman"/>
                <w:sz w:val="22"/>
                <w:szCs w:val="22"/>
              </w:rPr>
            </w:pPr>
          </w:p>
        </w:tc>
        <w:tc>
          <w:tcPr>
            <w:tcW w:w="567" w:type="dxa"/>
            <w:vMerge w:val="restart"/>
          </w:tcPr>
          <w:p w:rsidR="00B822F8" w:rsidRDefault="00B822F8" w:rsidP="00A219D7">
            <w:pPr>
              <w:pStyle w:val="ConsPlusNormal"/>
              <w:ind w:firstLine="0"/>
              <w:rPr>
                <w:rFonts w:ascii="Times New Roman" w:hAnsi="Times New Roman" w:cs="Times New Roman"/>
                <w:sz w:val="22"/>
                <w:szCs w:val="22"/>
              </w:rPr>
            </w:pPr>
          </w:p>
        </w:tc>
        <w:tc>
          <w:tcPr>
            <w:tcW w:w="850" w:type="dxa"/>
            <w:vMerge w:val="restart"/>
          </w:tcPr>
          <w:p w:rsidR="00B822F8" w:rsidRDefault="00B822F8" w:rsidP="00A219D7">
            <w:pPr>
              <w:pStyle w:val="ConsPlusNormal"/>
              <w:ind w:firstLine="0"/>
              <w:rPr>
                <w:rFonts w:ascii="Times New Roman" w:hAnsi="Times New Roman" w:cs="Times New Roman"/>
                <w:sz w:val="22"/>
                <w:szCs w:val="22"/>
              </w:rPr>
            </w:pPr>
          </w:p>
        </w:tc>
      </w:tr>
      <w:tr w:rsidR="00B822F8" w:rsidTr="00A219D7">
        <w:trPr>
          <w:trHeight w:val="300"/>
        </w:trPr>
        <w:tc>
          <w:tcPr>
            <w:tcW w:w="440" w:type="dxa"/>
            <w:vMerge/>
            <w:vAlign w:val="center"/>
          </w:tcPr>
          <w:p w:rsidR="00B822F8" w:rsidRPr="004D5BED" w:rsidRDefault="00B822F8" w:rsidP="00A219D7">
            <w:pPr>
              <w:pStyle w:val="ConsPlusNormal"/>
              <w:ind w:firstLine="0"/>
              <w:jc w:val="center"/>
              <w:rPr>
                <w:rFonts w:ascii="Times New Roman" w:hAnsi="Times New Roman" w:cs="Times New Roman"/>
                <w:b/>
                <w:sz w:val="18"/>
                <w:szCs w:val="18"/>
              </w:rPr>
            </w:pPr>
          </w:p>
        </w:tc>
        <w:tc>
          <w:tcPr>
            <w:tcW w:w="1509" w:type="dxa"/>
            <w:vMerge/>
            <w:vAlign w:val="center"/>
          </w:tcPr>
          <w:p w:rsidR="00B822F8" w:rsidRPr="004D5BED" w:rsidRDefault="00B822F8" w:rsidP="00A219D7">
            <w:pPr>
              <w:pStyle w:val="ConsPlusNormal"/>
              <w:spacing w:line="240" w:lineRule="auto"/>
              <w:ind w:firstLine="0"/>
              <w:jc w:val="center"/>
              <w:rPr>
                <w:rFonts w:ascii="Times New Roman" w:hAnsi="Times New Roman" w:cs="Times New Roman"/>
                <w:b/>
                <w:sz w:val="18"/>
                <w:szCs w:val="18"/>
              </w:rPr>
            </w:pPr>
          </w:p>
        </w:tc>
        <w:tc>
          <w:tcPr>
            <w:tcW w:w="3721" w:type="dxa"/>
          </w:tcPr>
          <w:p w:rsidR="00B822F8" w:rsidRPr="00D76FC7" w:rsidRDefault="00B822F8" w:rsidP="00A219D7">
            <w:pPr>
              <w:pStyle w:val="ConsPlusNormal"/>
              <w:spacing w:line="240" w:lineRule="auto"/>
              <w:ind w:firstLine="0"/>
              <w:jc w:val="left"/>
              <w:rPr>
                <w:rFonts w:ascii="Times New Roman" w:hAnsi="Times New Roman" w:cs="Times New Roman"/>
                <w:sz w:val="20"/>
                <w:szCs w:val="20"/>
              </w:rPr>
            </w:pPr>
            <w:r>
              <w:rPr>
                <w:rFonts w:ascii="Times New Roman" w:hAnsi="Times New Roman"/>
                <w:sz w:val="20"/>
                <w:szCs w:val="20"/>
              </w:rPr>
              <w:t>П</w:t>
            </w:r>
            <w:r w:rsidRPr="00D76FC7">
              <w:rPr>
                <w:rFonts w:ascii="Times New Roman" w:hAnsi="Times New Roman"/>
                <w:sz w:val="20"/>
                <w:szCs w:val="20"/>
              </w:rPr>
              <w:t>ри установке газонов</w:t>
            </w:r>
          </w:p>
        </w:tc>
        <w:tc>
          <w:tcPr>
            <w:tcW w:w="1097" w:type="dxa"/>
            <w:vMerge/>
          </w:tcPr>
          <w:p w:rsidR="00B822F8" w:rsidRPr="00E72663" w:rsidRDefault="00B822F8" w:rsidP="00A219D7">
            <w:pPr>
              <w:pStyle w:val="HTML"/>
              <w:tabs>
                <w:tab w:val="clear" w:pos="1832"/>
                <w:tab w:val="left" w:pos="1772"/>
              </w:tabs>
              <w:ind w:left="-75"/>
              <w:rPr>
                <w:rFonts w:ascii="Times New Roman" w:hAnsi="Times New Roman" w:cs="Times New Roman"/>
              </w:rPr>
            </w:pPr>
          </w:p>
        </w:tc>
        <w:tc>
          <w:tcPr>
            <w:tcW w:w="1705" w:type="dxa"/>
            <w:vAlign w:val="center"/>
          </w:tcPr>
          <w:p w:rsidR="00B822F8" w:rsidRPr="00C07530" w:rsidRDefault="00B822F8" w:rsidP="00A219D7">
            <w:pPr>
              <w:pStyle w:val="HTML"/>
              <w:tabs>
                <w:tab w:val="clear" w:pos="1832"/>
                <w:tab w:val="left" w:pos="1772"/>
              </w:tabs>
              <w:ind w:right="-108"/>
              <w:jc w:val="center"/>
              <w:rPr>
                <w:rFonts w:ascii="Times New Roman" w:hAnsi="Times New Roman" w:cs="Times New Roman"/>
              </w:rPr>
            </w:pPr>
            <w:r w:rsidRPr="00C07530">
              <w:rPr>
                <w:rFonts w:ascii="Times New Roman" w:hAnsi="Times New Roman" w:cs="Times New Roman"/>
              </w:rPr>
              <w:t>20</w:t>
            </w:r>
          </w:p>
        </w:tc>
        <w:tc>
          <w:tcPr>
            <w:tcW w:w="567" w:type="dxa"/>
            <w:vMerge/>
          </w:tcPr>
          <w:p w:rsidR="00B822F8" w:rsidRDefault="00B822F8" w:rsidP="00A219D7">
            <w:pPr>
              <w:pStyle w:val="ConsPlusNormal"/>
              <w:ind w:firstLine="0"/>
              <w:rPr>
                <w:rFonts w:ascii="Times New Roman" w:hAnsi="Times New Roman" w:cs="Times New Roman"/>
                <w:sz w:val="22"/>
                <w:szCs w:val="22"/>
              </w:rPr>
            </w:pPr>
          </w:p>
        </w:tc>
        <w:tc>
          <w:tcPr>
            <w:tcW w:w="567" w:type="dxa"/>
            <w:vMerge/>
          </w:tcPr>
          <w:p w:rsidR="00B822F8" w:rsidRDefault="00B822F8" w:rsidP="00A219D7">
            <w:pPr>
              <w:pStyle w:val="ConsPlusNormal"/>
              <w:ind w:firstLine="0"/>
              <w:rPr>
                <w:rFonts w:ascii="Times New Roman" w:hAnsi="Times New Roman" w:cs="Times New Roman"/>
                <w:sz w:val="22"/>
                <w:szCs w:val="22"/>
              </w:rPr>
            </w:pPr>
          </w:p>
        </w:tc>
        <w:tc>
          <w:tcPr>
            <w:tcW w:w="850" w:type="dxa"/>
            <w:vMerge/>
          </w:tcPr>
          <w:p w:rsidR="00B822F8" w:rsidRDefault="00B822F8" w:rsidP="00A219D7">
            <w:pPr>
              <w:pStyle w:val="ConsPlusNormal"/>
              <w:ind w:firstLine="0"/>
              <w:rPr>
                <w:rFonts w:ascii="Times New Roman" w:hAnsi="Times New Roman" w:cs="Times New Roman"/>
                <w:sz w:val="22"/>
                <w:szCs w:val="22"/>
              </w:rPr>
            </w:pPr>
          </w:p>
        </w:tc>
      </w:tr>
      <w:tr w:rsidR="00B822F8" w:rsidTr="00A219D7">
        <w:trPr>
          <w:trHeight w:val="210"/>
        </w:trPr>
        <w:tc>
          <w:tcPr>
            <w:tcW w:w="440" w:type="dxa"/>
            <w:vMerge/>
            <w:vAlign w:val="center"/>
          </w:tcPr>
          <w:p w:rsidR="00B822F8" w:rsidRPr="004D5BED" w:rsidRDefault="00B822F8" w:rsidP="00A219D7">
            <w:pPr>
              <w:pStyle w:val="ConsPlusNormal"/>
              <w:ind w:firstLine="0"/>
              <w:jc w:val="center"/>
              <w:rPr>
                <w:rFonts w:ascii="Times New Roman" w:hAnsi="Times New Roman" w:cs="Times New Roman"/>
                <w:b/>
                <w:sz w:val="18"/>
                <w:szCs w:val="18"/>
              </w:rPr>
            </w:pPr>
          </w:p>
        </w:tc>
        <w:tc>
          <w:tcPr>
            <w:tcW w:w="1509" w:type="dxa"/>
            <w:vMerge/>
            <w:vAlign w:val="center"/>
          </w:tcPr>
          <w:p w:rsidR="00B822F8" w:rsidRPr="004D5BED" w:rsidRDefault="00B822F8" w:rsidP="00A219D7">
            <w:pPr>
              <w:pStyle w:val="ConsPlusNormal"/>
              <w:spacing w:line="240" w:lineRule="auto"/>
              <w:ind w:firstLine="0"/>
              <w:jc w:val="center"/>
              <w:rPr>
                <w:rFonts w:ascii="Times New Roman" w:hAnsi="Times New Roman" w:cs="Times New Roman"/>
                <w:b/>
                <w:sz w:val="18"/>
                <w:szCs w:val="18"/>
              </w:rPr>
            </w:pPr>
          </w:p>
        </w:tc>
        <w:tc>
          <w:tcPr>
            <w:tcW w:w="3721" w:type="dxa"/>
          </w:tcPr>
          <w:p w:rsidR="00B822F8" w:rsidRPr="00D76FC7" w:rsidRDefault="00B822F8" w:rsidP="00A219D7">
            <w:pPr>
              <w:pStyle w:val="ConsPlusNormal"/>
              <w:spacing w:line="240" w:lineRule="auto"/>
              <w:ind w:firstLine="0"/>
              <w:jc w:val="left"/>
              <w:rPr>
                <w:rFonts w:ascii="Times New Roman" w:hAnsi="Times New Roman" w:cs="Times New Roman"/>
                <w:sz w:val="20"/>
                <w:szCs w:val="20"/>
              </w:rPr>
            </w:pPr>
            <w:r>
              <w:rPr>
                <w:rFonts w:ascii="Times New Roman" w:hAnsi="Times New Roman"/>
                <w:sz w:val="20"/>
                <w:szCs w:val="20"/>
              </w:rPr>
              <w:t>П</w:t>
            </w:r>
            <w:r w:rsidRPr="00D76FC7">
              <w:rPr>
                <w:rFonts w:ascii="Times New Roman" w:hAnsi="Times New Roman"/>
                <w:sz w:val="20"/>
                <w:szCs w:val="20"/>
              </w:rPr>
              <w:t>ри установке вазонов и цветников</w:t>
            </w:r>
          </w:p>
        </w:tc>
        <w:tc>
          <w:tcPr>
            <w:tcW w:w="1097" w:type="dxa"/>
            <w:vMerge/>
          </w:tcPr>
          <w:p w:rsidR="00B822F8" w:rsidRPr="00E72663" w:rsidRDefault="00B822F8" w:rsidP="00A219D7">
            <w:pPr>
              <w:pStyle w:val="HTML"/>
              <w:tabs>
                <w:tab w:val="clear" w:pos="1832"/>
                <w:tab w:val="left" w:pos="1772"/>
              </w:tabs>
              <w:ind w:left="-75"/>
              <w:rPr>
                <w:rFonts w:ascii="Times New Roman" w:hAnsi="Times New Roman" w:cs="Times New Roman"/>
              </w:rPr>
            </w:pPr>
          </w:p>
        </w:tc>
        <w:tc>
          <w:tcPr>
            <w:tcW w:w="1705" w:type="dxa"/>
            <w:vAlign w:val="center"/>
          </w:tcPr>
          <w:p w:rsidR="00B822F8" w:rsidRPr="00C07530" w:rsidRDefault="00B822F8" w:rsidP="00A219D7">
            <w:pPr>
              <w:pStyle w:val="HTML"/>
              <w:tabs>
                <w:tab w:val="clear" w:pos="1832"/>
                <w:tab w:val="left" w:pos="1772"/>
              </w:tabs>
              <w:ind w:left="37" w:right="-108"/>
              <w:jc w:val="center"/>
              <w:rPr>
                <w:rFonts w:ascii="Times New Roman" w:hAnsi="Times New Roman" w:cs="Times New Roman"/>
              </w:rPr>
            </w:pPr>
            <w:r w:rsidRPr="00C07530">
              <w:rPr>
                <w:rFonts w:ascii="Times New Roman" w:hAnsi="Times New Roman" w:cs="Times New Roman"/>
              </w:rPr>
              <w:t>10</w:t>
            </w:r>
          </w:p>
        </w:tc>
        <w:tc>
          <w:tcPr>
            <w:tcW w:w="567" w:type="dxa"/>
            <w:vMerge/>
          </w:tcPr>
          <w:p w:rsidR="00B822F8" w:rsidRDefault="00B822F8" w:rsidP="00A219D7">
            <w:pPr>
              <w:pStyle w:val="ConsPlusNormal"/>
              <w:ind w:firstLine="0"/>
              <w:rPr>
                <w:rFonts w:ascii="Times New Roman" w:hAnsi="Times New Roman" w:cs="Times New Roman"/>
                <w:sz w:val="22"/>
                <w:szCs w:val="22"/>
              </w:rPr>
            </w:pPr>
          </w:p>
        </w:tc>
        <w:tc>
          <w:tcPr>
            <w:tcW w:w="567" w:type="dxa"/>
            <w:vMerge/>
          </w:tcPr>
          <w:p w:rsidR="00B822F8" w:rsidRDefault="00B822F8" w:rsidP="00A219D7">
            <w:pPr>
              <w:pStyle w:val="ConsPlusNormal"/>
              <w:ind w:firstLine="0"/>
              <w:rPr>
                <w:rFonts w:ascii="Times New Roman" w:hAnsi="Times New Roman" w:cs="Times New Roman"/>
                <w:sz w:val="22"/>
                <w:szCs w:val="22"/>
              </w:rPr>
            </w:pPr>
          </w:p>
        </w:tc>
        <w:tc>
          <w:tcPr>
            <w:tcW w:w="850" w:type="dxa"/>
            <w:vMerge/>
          </w:tcPr>
          <w:p w:rsidR="00B822F8" w:rsidRDefault="00B822F8" w:rsidP="00A219D7">
            <w:pPr>
              <w:pStyle w:val="ConsPlusNormal"/>
              <w:ind w:firstLine="0"/>
              <w:rPr>
                <w:rFonts w:ascii="Times New Roman" w:hAnsi="Times New Roman" w:cs="Times New Roman"/>
                <w:sz w:val="22"/>
                <w:szCs w:val="22"/>
              </w:rPr>
            </w:pPr>
          </w:p>
        </w:tc>
      </w:tr>
      <w:tr w:rsidR="00B822F8" w:rsidTr="00A219D7">
        <w:tc>
          <w:tcPr>
            <w:tcW w:w="5670" w:type="dxa"/>
            <w:gridSpan w:val="3"/>
          </w:tcPr>
          <w:p w:rsidR="00B822F8" w:rsidRPr="00DD5AE3" w:rsidRDefault="00B822F8" w:rsidP="00A219D7">
            <w:pPr>
              <w:pStyle w:val="ConsPlusNormal"/>
              <w:ind w:firstLine="0"/>
              <w:rPr>
                <w:rFonts w:ascii="Times New Roman" w:hAnsi="Times New Roman" w:cs="Times New Roman"/>
                <w:sz w:val="18"/>
                <w:szCs w:val="18"/>
              </w:rPr>
            </w:pPr>
            <w:r w:rsidRPr="00DD5AE3">
              <w:rPr>
                <w:rFonts w:ascii="Times New Roman" w:hAnsi="Times New Roman" w:cs="Times New Roman"/>
                <w:sz w:val="18"/>
                <w:szCs w:val="18"/>
              </w:rPr>
              <w:t>Количество баллов</w:t>
            </w:r>
          </w:p>
        </w:tc>
        <w:tc>
          <w:tcPr>
            <w:tcW w:w="1097" w:type="dxa"/>
          </w:tcPr>
          <w:p w:rsidR="00B822F8" w:rsidRPr="00104E8B" w:rsidRDefault="00B822F8" w:rsidP="00A219D7">
            <w:pPr>
              <w:pStyle w:val="ConsPlusNormal"/>
              <w:ind w:firstLine="0"/>
              <w:jc w:val="center"/>
              <w:rPr>
                <w:rFonts w:ascii="Times New Roman" w:hAnsi="Times New Roman" w:cs="Times New Roman"/>
                <w:b/>
                <w:sz w:val="18"/>
                <w:szCs w:val="18"/>
              </w:rPr>
            </w:pPr>
          </w:p>
        </w:tc>
        <w:tc>
          <w:tcPr>
            <w:tcW w:w="1705" w:type="dxa"/>
          </w:tcPr>
          <w:p w:rsidR="00B822F8" w:rsidRPr="00104E8B" w:rsidRDefault="00B822F8" w:rsidP="00A219D7">
            <w:pPr>
              <w:pStyle w:val="ConsPlusNormal"/>
              <w:ind w:left="37" w:right="-108" w:firstLine="0"/>
              <w:jc w:val="center"/>
              <w:rPr>
                <w:rFonts w:ascii="Times New Roman" w:hAnsi="Times New Roman" w:cs="Times New Roman"/>
                <w:b/>
                <w:sz w:val="18"/>
                <w:szCs w:val="18"/>
              </w:rPr>
            </w:pPr>
            <w:r w:rsidRPr="00104E8B">
              <w:rPr>
                <w:rFonts w:ascii="Times New Roman" w:hAnsi="Times New Roman" w:cs="Times New Roman"/>
                <w:b/>
                <w:sz w:val="18"/>
                <w:szCs w:val="18"/>
              </w:rPr>
              <w:t>0-</w:t>
            </w:r>
            <w:r>
              <w:rPr>
                <w:rFonts w:ascii="Times New Roman" w:hAnsi="Times New Roman" w:cs="Times New Roman"/>
                <w:b/>
                <w:sz w:val="18"/>
                <w:szCs w:val="18"/>
              </w:rPr>
              <w:t>20</w:t>
            </w:r>
          </w:p>
        </w:tc>
        <w:tc>
          <w:tcPr>
            <w:tcW w:w="567" w:type="dxa"/>
          </w:tcPr>
          <w:p w:rsidR="00B822F8" w:rsidRDefault="00B822F8" w:rsidP="00A219D7">
            <w:pPr>
              <w:pStyle w:val="ConsPlusNormal"/>
              <w:ind w:firstLine="0"/>
              <w:rPr>
                <w:rFonts w:ascii="Times New Roman" w:hAnsi="Times New Roman" w:cs="Times New Roman"/>
                <w:sz w:val="22"/>
                <w:szCs w:val="22"/>
              </w:rPr>
            </w:pPr>
          </w:p>
        </w:tc>
        <w:tc>
          <w:tcPr>
            <w:tcW w:w="567" w:type="dxa"/>
          </w:tcPr>
          <w:p w:rsidR="00B822F8" w:rsidRDefault="00B822F8" w:rsidP="00A219D7">
            <w:pPr>
              <w:pStyle w:val="ConsPlusNormal"/>
              <w:ind w:firstLine="0"/>
              <w:rPr>
                <w:rFonts w:ascii="Times New Roman" w:hAnsi="Times New Roman" w:cs="Times New Roman"/>
                <w:sz w:val="22"/>
                <w:szCs w:val="22"/>
              </w:rPr>
            </w:pPr>
          </w:p>
        </w:tc>
        <w:tc>
          <w:tcPr>
            <w:tcW w:w="850" w:type="dxa"/>
          </w:tcPr>
          <w:p w:rsidR="00B822F8" w:rsidRDefault="00B822F8" w:rsidP="00A219D7">
            <w:pPr>
              <w:pStyle w:val="ConsPlusNormal"/>
              <w:ind w:firstLine="0"/>
              <w:rPr>
                <w:rFonts w:ascii="Times New Roman" w:hAnsi="Times New Roman" w:cs="Times New Roman"/>
                <w:sz w:val="22"/>
                <w:szCs w:val="22"/>
              </w:rPr>
            </w:pPr>
          </w:p>
        </w:tc>
      </w:tr>
      <w:tr w:rsidR="00B822F8" w:rsidTr="00A219D7">
        <w:tc>
          <w:tcPr>
            <w:tcW w:w="5670" w:type="dxa"/>
            <w:gridSpan w:val="3"/>
            <w:vAlign w:val="center"/>
          </w:tcPr>
          <w:p w:rsidR="00B822F8" w:rsidRPr="00D1596D" w:rsidRDefault="00B822F8" w:rsidP="00A219D7">
            <w:pPr>
              <w:pStyle w:val="HTML"/>
              <w:rPr>
                <w:rFonts w:ascii="Times New Roman" w:hAnsi="Times New Roman"/>
                <w:sz w:val="18"/>
                <w:szCs w:val="18"/>
              </w:rPr>
            </w:pPr>
            <w:r w:rsidRPr="00016134">
              <w:rPr>
                <w:rFonts w:ascii="Times New Roman" w:hAnsi="Times New Roman"/>
                <w:b/>
                <w:sz w:val="18"/>
                <w:szCs w:val="18"/>
              </w:rPr>
              <w:t xml:space="preserve">Суммарная оценка предложений участников </w:t>
            </w:r>
            <w:r>
              <w:rPr>
                <w:rFonts w:ascii="Times New Roman" w:hAnsi="Times New Roman"/>
                <w:b/>
                <w:sz w:val="18"/>
                <w:szCs w:val="18"/>
              </w:rPr>
              <w:t>Конкурса</w:t>
            </w:r>
          </w:p>
        </w:tc>
        <w:tc>
          <w:tcPr>
            <w:tcW w:w="1097" w:type="dxa"/>
          </w:tcPr>
          <w:p w:rsidR="00B822F8" w:rsidRPr="00D1596D" w:rsidRDefault="00B822F8" w:rsidP="00A219D7">
            <w:pPr>
              <w:pStyle w:val="HTML"/>
              <w:rPr>
                <w:rFonts w:ascii="Times New Roman" w:hAnsi="Times New Roman"/>
                <w:sz w:val="18"/>
                <w:szCs w:val="18"/>
              </w:rPr>
            </w:pPr>
          </w:p>
        </w:tc>
        <w:tc>
          <w:tcPr>
            <w:tcW w:w="1705" w:type="dxa"/>
            <w:vAlign w:val="center"/>
          </w:tcPr>
          <w:p w:rsidR="00B822F8" w:rsidRPr="00D1596D" w:rsidRDefault="00B822F8" w:rsidP="00A219D7">
            <w:pPr>
              <w:pStyle w:val="HTML"/>
              <w:ind w:hanging="554"/>
              <w:jc w:val="center"/>
              <w:rPr>
                <w:rFonts w:ascii="Times New Roman" w:hAnsi="Times New Roman"/>
                <w:sz w:val="18"/>
                <w:szCs w:val="18"/>
              </w:rPr>
            </w:pPr>
          </w:p>
        </w:tc>
        <w:tc>
          <w:tcPr>
            <w:tcW w:w="567" w:type="dxa"/>
            <w:vAlign w:val="center"/>
          </w:tcPr>
          <w:p w:rsidR="00B822F8" w:rsidRDefault="00B822F8" w:rsidP="00A219D7">
            <w:pPr>
              <w:pStyle w:val="HTML"/>
              <w:jc w:val="center"/>
              <w:rPr>
                <w:rFonts w:ascii="Times New Roman" w:hAnsi="Times New Roman" w:cs="Times New Roman"/>
                <w:sz w:val="22"/>
                <w:szCs w:val="22"/>
              </w:rPr>
            </w:pPr>
          </w:p>
        </w:tc>
        <w:tc>
          <w:tcPr>
            <w:tcW w:w="567" w:type="dxa"/>
            <w:vAlign w:val="center"/>
          </w:tcPr>
          <w:p w:rsidR="00B822F8" w:rsidRDefault="00B822F8" w:rsidP="00A219D7">
            <w:pPr>
              <w:pStyle w:val="ConsPlusNormal"/>
              <w:ind w:firstLine="0"/>
              <w:jc w:val="center"/>
              <w:rPr>
                <w:rFonts w:ascii="Times New Roman" w:hAnsi="Times New Roman" w:cs="Times New Roman"/>
                <w:sz w:val="22"/>
                <w:szCs w:val="22"/>
              </w:rPr>
            </w:pPr>
          </w:p>
        </w:tc>
        <w:tc>
          <w:tcPr>
            <w:tcW w:w="850" w:type="dxa"/>
            <w:vAlign w:val="center"/>
          </w:tcPr>
          <w:p w:rsidR="00B822F8" w:rsidRDefault="00B822F8" w:rsidP="00A219D7">
            <w:pPr>
              <w:pStyle w:val="ConsPlusNormal"/>
              <w:ind w:firstLine="0"/>
              <w:jc w:val="center"/>
              <w:rPr>
                <w:rFonts w:ascii="Times New Roman" w:hAnsi="Times New Roman" w:cs="Times New Roman"/>
                <w:sz w:val="22"/>
                <w:szCs w:val="22"/>
              </w:rPr>
            </w:pPr>
          </w:p>
        </w:tc>
      </w:tr>
    </w:tbl>
    <w:p w:rsidR="00B822F8" w:rsidRDefault="00B822F8" w:rsidP="00B822F8">
      <w:pPr>
        <w:pStyle w:val="ConsPlusNormal"/>
        <w:ind w:firstLine="0"/>
        <w:rPr>
          <w:rFonts w:ascii="Times New Roman" w:hAnsi="Times New Roman" w:cs="Times New Roman"/>
          <w:sz w:val="22"/>
          <w:szCs w:val="22"/>
        </w:rPr>
      </w:pPr>
    </w:p>
    <w:p w:rsidR="00B822F8" w:rsidRDefault="00B822F8" w:rsidP="00B822F8">
      <w:pPr>
        <w:pStyle w:val="13"/>
        <w:tabs>
          <w:tab w:val="clear" w:pos="432"/>
        </w:tabs>
        <w:spacing w:after="0"/>
        <w:ind w:left="0" w:firstLine="0"/>
        <w:jc w:val="center"/>
        <w:rPr>
          <w:sz w:val="24"/>
        </w:rPr>
      </w:pPr>
      <w:r w:rsidRPr="00BD267A">
        <w:rPr>
          <w:sz w:val="24"/>
        </w:rPr>
        <w:t>РАЗДЕЛ 7. ОПРЕДЕЛЕНИЕ ПОБЕДИТЕЛЯ КОНКУРСА И ИЗВЕЩЕНИЕ ОРЕЗУЛЬТАТАХ</w:t>
      </w:r>
    </w:p>
    <w:p w:rsidR="00B822F8" w:rsidRPr="00BD267A" w:rsidRDefault="00B822F8" w:rsidP="00B822F8">
      <w:pPr>
        <w:pStyle w:val="27"/>
        <w:numPr>
          <w:ilvl w:val="1"/>
          <w:numId w:val="18"/>
        </w:numPr>
        <w:tabs>
          <w:tab w:val="clear" w:pos="360"/>
          <w:tab w:val="num" w:pos="540"/>
        </w:tabs>
        <w:spacing w:after="0"/>
        <w:ind w:left="0" w:firstLine="0"/>
        <w:rPr>
          <w:szCs w:val="24"/>
        </w:rPr>
      </w:pPr>
      <w:r w:rsidRPr="00BD267A">
        <w:rPr>
          <w:szCs w:val="24"/>
        </w:rPr>
        <w:t>Порядок принятия решения о присуждени</w:t>
      </w:r>
      <w:r>
        <w:rPr>
          <w:szCs w:val="24"/>
        </w:rPr>
        <w:t>и Договора.</w:t>
      </w:r>
    </w:p>
    <w:p w:rsidR="00B822F8" w:rsidRPr="002B46A8" w:rsidRDefault="00B822F8" w:rsidP="00B822F8">
      <w:pPr>
        <w:pStyle w:val="3"/>
        <w:numPr>
          <w:ilvl w:val="2"/>
          <w:numId w:val="16"/>
        </w:numPr>
        <w:tabs>
          <w:tab w:val="clear" w:pos="720"/>
          <w:tab w:val="num" w:pos="0"/>
        </w:tabs>
        <w:ind w:left="0" w:firstLine="0"/>
        <w:rPr>
          <w:iCs/>
          <w:sz w:val="22"/>
          <w:szCs w:val="22"/>
        </w:rPr>
      </w:pPr>
      <w:r w:rsidRPr="002B46A8">
        <w:rPr>
          <w:sz w:val="22"/>
          <w:szCs w:val="22"/>
        </w:rPr>
        <w:t xml:space="preserve">На основании результатов </w:t>
      </w:r>
      <w:r>
        <w:rPr>
          <w:color w:val="000000"/>
          <w:sz w:val="22"/>
          <w:szCs w:val="22"/>
        </w:rPr>
        <w:t xml:space="preserve">рассмотрения и </w:t>
      </w:r>
      <w:r w:rsidRPr="005912A1">
        <w:rPr>
          <w:color w:val="000000"/>
          <w:sz w:val="22"/>
          <w:szCs w:val="22"/>
        </w:rPr>
        <w:t xml:space="preserve">оценки  </w:t>
      </w:r>
      <w:r w:rsidRPr="002B46A8">
        <w:rPr>
          <w:sz w:val="22"/>
          <w:szCs w:val="22"/>
        </w:rPr>
        <w:t xml:space="preserve">заявок на участие в </w:t>
      </w:r>
      <w:r>
        <w:rPr>
          <w:sz w:val="22"/>
          <w:szCs w:val="22"/>
        </w:rPr>
        <w:t>К</w:t>
      </w:r>
      <w:r w:rsidRPr="002B46A8">
        <w:rPr>
          <w:sz w:val="22"/>
          <w:szCs w:val="22"/>
        </w:rPr>
        <w:t>онкурсе</w:t>
      </w:r>
      <w:r>
        <w:rPr>
          <w:sz w:val="22"/>
          <w:szCs w:val="22"/>
        </w:rPr>
        <w:t>, Конкурсной</w:t>
      </w:r>
      <w:r w:rsidRPr="002B46A8">
        <w:rPr>
          <w:sz w:val="22"/>
          <w:szCs w:val="22"/>
        </w:rPr>
        <w:t xml:space="preserve"> комиссией каждой заявке на участие в </w:t>
      </w:r>
      <w:r>
        <w:rPr>
          <w:sz w:val="22"/>
          <w:szCs w:val="22"/>
        </w:rPr>
        <w:t>К</w:t>
      </w:r>
      <w:r w:rsidRPr="002B46A8">
        <w:rPr>
          <w:sz w:val="22"/>
          <w:szCs w:val="22"/>
        </w:rPr>
        <w:t xml:space="preserve">онкурсе относительно других по мере уменьшения степени выгодности содержащихся в них условий исполнения </w:t>
      </w:r>
      <w:r>
        <w:rPr>
          <w:sz w:val="22"/>
          <w:szCs w:val="22"/>
        </w:rPr>
        <w:t>Договора</w:t>
      </w:r>
      <w:r w:rsidRPr="002B46A8">
        <w:rPr>
          <w:sz w:val="22"/>
          <w:szCs w:val="22"/>
        </w:rPr>
        <w:t xml:space="preserve"> присваивается порядковый номер. Заявке на участие в </w:t>
      </w:r>
      <w:r>
        <w:rPr>
          <w:sz w:val="22"/>
          <w:szCs w:val="22"/>
        </w:rPr>
        <w:t>К</w:t>
      </w:r>
      <w:r w:rsidRPr="002B46A8">
        <w:rPr>
          <w:sz w:val="22"/>
          <w:szCs w:val="22"/>
        </w:rPr>
        <w:t xml:space="preserve">онкурсе, в которой содержатся лучшие условия исполнения </w:t>
      </w:r>
      <w:r>
        <w:rPr>
          <w:sz w:val="22"/>
          <w:szCs w:val="22"/>
        </w:rPr>
        <w:t>Договора</w:t>
      </w:r>
      <w:r w:rsidRPr="002B46A8">
        <w:rPr>
          <w:sz w:val="22"/>
          <w:szCs w:val="22"/>
        </w:rPr>
        <w:t xml:space="preserve">, присваивается первый номер. </w:t>
      </w:r>
      <w:r w:rsidRPr="002B46A8">
        <w:rPr>
          <w:iCs/>
          <w:sz w:val="22"/>
          <w:szCs w:val="22"/>
        </w:rPr>
        <w:t>В случае если в н</w:t>
      </w:r>
      <w:r>
        <w:rPr>
          <w:iCs/>
          <w:sz w:val="22"/>
          <w:szCs w:val="22"/>
        </w:rPr>
        <w:t>ескольких заявках на участие в К</w:t>
      </w:r>
      <w:r w:rsidRPr="002B46A8">
        <w:rPr>
          <w:iCs/>
          <w:sz w:val="22"/>
          <w:szCs w:val="22"/>
        </w:rPr>
        <w:t xml:space="preserve">онкурсе содержатся одинаковые условия исполнения </w:t>
      </w:r>
      <w:r>
        <w:rPr>
          <w:iCs/>
          <w:sz w:val="22"/>
          <w:szCs w:val="22"/>
        </w:rPr>
        <w:t>Договора</w:t>
      </w:r>
      <w:r w:rsidRPr="002B46A8">
        <w:rPr>
          <w:iCs/>
          <w:sz w:val="22"/>
          <w:szCs w:val="22"/>
        </w:rPr>
        <w:t xml:space="preserve">, меньший порядковый номер присваивается заявке на участие в конкурсе, которая поступила ранее других заявок на участие в </w:t>
      </w:r>
      <w:r>
        <w:rPr>
          <w:iCs/>
          <w:sz w:val="22"/>
          <w:szCs w:val="22"/>
        </w:rPr>
        <w:t>К</w:t>
      </w:r>
      <w:r w:rsidRPr="002B46A8">
        <w:rPr>
          <w:iCs/>
          <w:sz w:val="22"/>
          <w:szCs w:val="22"/>
        </w:rPr>
        <w:t>онкурсе, содержащих такие</w:t>
      </w:r>
      <w:r>
        <w:rPr>
          <w:iCs/>
          <w:sz w:val="22"/>
          <w:szCs w:val="22"/>
        </w:rPr>
        <w:t xml:space="preserve"> же</w:t>
      </w:r>
      <w:r w:rsidRPr="002B46A8">
        <w:rPr>
          <w:iCs/>
          <w:sz w:val="22"/>
          <w:szCs w:val="22"/>
        </w:rPr>
        <w:t xml:space="preserve"> услови</w:t>
      </w:r>
      <w:proofErr w:type="gramStart"/>
      <w:r w:rsidRPr="002B46A8">
        <w:rPr>
          <w:iCs/>
          <w:sz w:val="22"/>
          <w:szCs w:val="22"/>
        </w:rPr>
        <w:t>я</w:t>
      </w:r>
      <w:r w:rsidRPr="005912A1">
        <w:rPr>
          <w:sz w:val="22"/>
          <w:szCs w:val="22"/>
        </w:rPr>
        <w:t>(</w:t>
      </w:r>
      <w:proofErr w:type="gramEnd"/>
      <w:r w:rsidRPr="005912A1">
        <w:rPr>
          <w:sz w:val="22"/>
          <w:szCs w:val="22"/>
        </w:rPr>
        <w:t>на основании Журнала регистрации поступления заявок)</w:t>
      </w:r>
      <w:r w:rsidRPr="002B46A8">
        <w:rPr>
          <w:iCs/>
          <w:sz w:val="22"/>
          <w:szCs w:val="22"/>
        </w:rPr>
        <w:t>.</w:t>
      </w:r>
    </w:p>
    <w:p w:rsidR="00B822F8" w:rsidRPr="00F02E21" w:rsidRDefault="00B822F8" w:rsidP="00B822F8">
      <w:pPr>
        <w:rPr>
          <w:color w:val="000000"/>
          <w:sz w:val="22"/>
          <w:szCs w:val="22"/>
        </w:rPr>
      </w:pPr>
      <w:r>
        <w:rPr>
          <w:sz w:val="22"/>
          <w:szCs w:val="22"/>
        </w:rPr>
        <w:t xml:space="preserve">7.1.2. </w:t>
      </w:r>
      <w:r w:rsidRPr="002B46A8">
        <w:rPr>
          <w:sz w:val="22"/>
          <w:szCs w:val="22"/>
        </w:rPr>
        <w:t xml:space="preserve">Победителем </w:t>
      </w:r>
      <w:r>
        <w:rPr>
          <w:sz w:val="22"/>
          <w:szCs w:val="22"/>
        </w:rPr>
        <w:t>К</w:t>
      </w:r>
      <w:r w:rsidRPr="002B46A8">
        <w:rPr>
          <w:sz w:val="22"/>
          <w:szCs w:val="22"/>
        </w:rPr>
        <w:t xml:space="preserve">онкурса признается </w:t>
      </w:r>
      <w:r>
        <w:rPr>
          <w:sz w:val="22"/>
          <w:szCs w:val="22"/>
        </w:rPr>
        <w:t>У</w:t>
      </w:r>
      <w:r w:rsidRPr="002B46A8">
        <w:rPr>
          <w:sz w:val="22"/>
          <w:szCs w:val="22"/>
        </w:rPr>
        <w:t xml:space="preserve">частник </w:t>
      </w:r>
      <w:r>
        <w:rPr>
          <w:sz w:val="22"/>
          <w:szCs w:val="22"/>
        </w:rPr>
        <w:t>К</w:t>
      </w:r>
      <w:r w:rsidRPr="002B46A8">
        <w:rPr>
          <w:sz w:val="22"/>
          <w:szCs w:val="22"/>
        </w:rPr>
        <w:t xml:space="preserve">онкурса, который предложил лучшие условия исполнения </w:t>
      </w:r>
      <w:r>
        <w:rPr>
          <w:sz w:val="22"/>
          <w:szCs w:val="22"/>
        </w:rPr>
        <w:t>Договора</w:t>
      </w:r>
      <w:r w:rsidRPr="002B46A8">
        <w:rPr>
          <w:sz w:val="22"/>
          <w:szCs w:val="22"/>
        </w:rPr>
        <w:t xml:space="preserve"> и заявке на участие, в </w:t>
      </w:r>
      <w:r>
        <w:rPr>
          <w:sz w:val="22"/>
          <w:szCs w:val="22"/>
        </w:rPr>
        <w:t>К</w:t>
      </w:r>
      <w:r w:rsidRPr="002B46A8">
        <w:rPr>
          <w:sz w:val="22"/>
          <w:szCs w:val="22"/>
        </w:rPr>
        <w:t>онкурсе которого присвоен первый номер.</w:t>
      </w:r>
      <w:r>
        <w:rPr>
          <w:sz w:val="22"/>
          <w:szCs w:val="22"/>
        </w:rPr>
        <w:t xml:space="preserve"> </w:t>
      </w:r>
      <w:r w:rsidRPr="005912A1">
        <w:rPr>
          <w:color w:val="000000"/>
          <w:sz w:val="22"/>
          <w:szCs w:val="22"/>
        </w:rPr>
        <w:t xml:space="preserve">Победитель </w:t>
      </w:r>
      <w:r>
        <w:rPr>
          <w:color w:val="000000"/>
          <w:sz w:val="22"/>
          <w:szCs w:val="22"/>
        </w:rPr>
        <w:t>о</w:t>
      </w:r>
      <w:r w:rsidRPr="005912A1">
        <w:rPr>
          <w:color w:val="000000"/>
          <w:sz w:val="22"/>
          <w:szCs w:val="22"/>
        </w:rPr>
        <w:t xml:space="preserve">ткрытого </w:t>
      </w:r>
      <w:r>
        <w:rPr>
          <w:color w:val="000000"/>
          <w:sz w:val="22"/>
          <w:szCs w:val="22"/>
        </w:rPr>
        <w:t>К</w:t>
      </w:r>
      <w:r w:rsidRPr="005912A1">
        <w:rPr>
          <w:color w:val="000000"/>
          <w:sz w:val="22"/>
          <w:szCs w:val="22"/>
        </w:rPr>
        <w:t>онкурса должен набрать по итогам</w:t>
      </w:r>
      <w:r>
        <w:rPr>
          <w:color w:val="000000"/>
          <w:sz w:val="22"/>
          <w:szCs w:val="22"/>
        </w:rPr>
        <w:t xml:space="preserve"> рассмотрения и </w:t>
      </w:r>
      <w:r w:rsidRPr="005912A1">
        <w:rPr>
          <w:color w:val="000000"/>
          <w:sz w:val="22"/>
          <w:szCs w:val="22"/>
        </w:rPr>
        <w:t>оценки  наибольшее количество баллов по всем  тр</w:t>
      </w:r>
      <w:r>
        <w:rPr>
          <w:color w:val="000000"/>
          <w:sz w:val="22"/>
          <w:szCs w:val="22"/>
        </w:rPr>
        <w:t>ебованиям конкурсного критерия.</w:t>
      </w:r>
    </w:p>
    <w:p w:rsidR="00B822F8" w:rsidRPr="00C92BEC" w:rsidRDefault="00B822F8" w:rsidP="00B822F8">
      <w:pPr>
        <w:pStyle w:val="3"/>
        <w:tabs>
          <w:tab w:val="clear" w:pos="2160"/>
        </w:tabs>
        <w:ind w:left="0"/>
        <w:rPr>
          <w:iCs/>
          <w:sz w:val="22"/>
          <w:szCs w:val="22"/>
        </w:rPr>
      </w:pPr>
      <w:r>
        <w:rPr>
          <w:iCs/>
          <w:sz w:val="22"/>
          <w:szCs w:val="22"/>
        </w:rPr>
        <w:t xml:space="preserve">7.1.3. </w:t>
      </w:r>
      <w:r w:rsidRPr="00C92BEC">
        <w:rPr>
          <w:iCs/>
          <w:sz w:val="22"/>
          <w:szCs w:val="22"/>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r>
        <w:rPr>
          <w:iCs/>
          <w:sz w:val="22"/>
          <w:szCs w:val="22"/>
        </w:rPr>
        <w:t>.</w:t>
      </w:r>
    </w:p>
    <w:p w:rsidR="00B822F8" w:rsidRPr="00BD267A" w:rsidRDefault="00B822F8" w:rsidP="00B822F8">
      <w:pPr>
        <w:pStyle w:val="27"/>
        <w:numPr>
          <w:ilvl w:val="1"/>
          <w:numId w:val="16"/>
        </w:numPr>
        <w:spacing w:after="0"/>
        <w:ind w:left="0" w:firstLine="0"/>
        <w:rPr>
          <w:szCs w:val="24"/>
        </w:rPr>
      </w:pPr>
      <w:r w:rsidRPr="00BD267A">
        <w:rPr>
          <w:szCs w:val="24"/>
        </w:rPr>
        <w:t xml:space="preserve">Публикация результатов </w:t>
      </w:r>
      <w:r>
        <w:rPr>
          <w:szCs w:val="24"/>
        </w:rPr>
        <w:t>К</w:t>
      </w:r>
      <w:r w:rsidRPr="00BD267A">
        <w:rPr>
          <w:szCs w:val="24"/>
        </w:rPr>
        <w:t>онкурса</w:t>
      </w:r>
      <w:r>
        <w:rPr>
          <w:szCs w:val="24"/>
        </w:rPr>
        <w:t>.</w:t>
      </w:r>
    </w:p>
    <w:p w:rsidR="00B822F8" w:rsidRDefault="00B822F8" w:rsidP="00B822F8">
      <w:pPr>
        <w:pStyle w:val="3"/>
        <w:numPr>
          <w:ilvl w:val="2"/>
          <w:numId w:val="16"/>
        </w:numPr>
        <w:tabs>
          <w:tab w:val="clear" w:pos="720"/>
          <w:tab w:val="num" w:pos="0"/>
        </w:tabs>
        <w:ind w:left="0" w:firstLine="0"/>
        <w:rPr>
          <w:sz w:val="22"/>
          <w:szCs w:val="22"/>
        </w:rPr>
      </w:pPr>
      <w:r w:rsidRPr="00B014DB">
        <w:rPr>
          <w:sz w:val="22"/>
          <w:szCs w:val="22"/>
        </w:rPr>
        <w:t>Протоколы,</w:t>
      </w:r>
      <w:r>
        <w:rPr>
          <w:sz w:val="22"/>
          <w:szCs w:val="22"/>
        </w:rPr>
        <w:t xml:space="preserve"> </w:t>
      </w:r>
      <w:r w:rsidRPr="00B014DB">
        <w:rPr>
          <w:sz w:val="22"/>
          <w:szCs w:val="22"/>
        </w:rPr>
        <w:t xml:space="preserve">рассмотрения и оценки  </w:t>
      </w:r>
      <w:r w:rsidRPr="002B46A8">
        <w:rPr>
          <w:sz w:val="22"/>
          <w:szCs w:val="22"/>
        </w:rPr>
        <w:t xml:space="preserve">заявок на участие в </w:t>
      </w:r>
      <w:r>
        <w:rPr>
          <w:sz w:val="22"/>
          <w:szCs w:val="22"/>
        </w:rPr>
        <w:t>К</w:t>
      </w:r>
      <w:r w:rsidRPr="002B46A8">
        <w:rPr>
          <w:sz w:val="22"/>
          <w:szCs w:val="22"/>
        </w:rPr>
        <w:t>онкурсе</w:t>
      </w:r>
      <w:r>
        <w:rPr>
          <w:sz w:val="22"/>
          <w:szCs w:val="22"/>
        </w:rPr>
        <w:t>,</w:t>
      </w:r>
      <w:r w:rsidRPr="00B014DB">
        <w:rPr>
          <w:sz w:val="22"/>
          <w:szCs w:val="22"/>
        </w:rPr>
        <w:t xml:space="preserve"> рассмотрения единственной заявки на участие в Конкурсе, составляются в двух экземплярах, которые подписываются всеми присутствующими членами конкурсной комиссии. </w:t>
      </w:r>
      <w:proofErr w:type="gramStart"/>
      <w:r w:rsidRPr="00B014DB">
        <w:rPr>
          <w:sz w:val="22"/>
          <w:szCs w:val="22"/>
        </w:rPr>
        <w:t xml:space="preserve">Один экземпляр каждого из этих протоколов хранится у Организатора Конкурса, другой экземпляр в течение трех рабочих дней с даты его подписания направляется победителю Конкурса или </w:t>
      </w:r>
      <w:r>
        <w:rPr>
          <w:sz w:val="22"/>
          <w:szCs w:val="22"/>
        </w:rPr>
        <w:t>У</w:t>
      </w:r>
      <w:r w:rsidRPr="00B014DB">
        <w:rPr>
          <w:sz w:val="22"/>
          <w:szCs w:val="22"/>
        </w:rPr>
        <w:t xml:space="preserve">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w:t>
      </w:r>
      <w:r>
        <w:rPr>
          <w:sz w:val="22"/>
          <w:szCs w:val="22"/>
        </w:rPr>
        <w:t>У</w:t>
      </w:r>
      <w:r w:rsidRPr="00B014DB">
        <w:rPr>
          <w:sz w:val="22"/>
          <w:szCs w:val="22"/>
        </w:rPr>
        <w:t xml:space="preserve">частником Конкурса, подавшим единственную заявку на участие в Конкурсе. </w:t>
      </w:r>
      <w:proofErr w:type="gramEnd"/>
    </w:p>
    <w:p w:rsidR="00B822F8" w:rsidRDefault="00B822F8" w:rsidP="00B822F8">
      <w:pPr>
        <w:pStyle w:val="3"/>
        <w:numPr>
          <w:ilvl w:val="2"/>
          <w:numId w:val="16"/>
        </w:numPr>
        <w:tabs>
          <w:tab w:val="clear" w:pos="720"/>
          <w:tab w:val="num" w:pos="0"/>
        </w:tabs>
        <w:ind w:left="0" w:firstLine="0"/>
        <w:rPr>
          <w:sz w:val="22"/>
          <w:szCs w:val="22"/>
        </w:rPr>
      </w:pPr>
      <w:r w:rsidRPr="00B014DB">
        <w:rPr>
          <w:sz w:val="22"/>
          <w:szCs w:val="22"/>
        </w:rPr>
        <w:t xml:space="preserve">Протокол рассмотрения и оценки заявок на участие в Конкурсе, протокол рассмотрения единственной заявки на участие в Конкурсе </w:t>
      </w:r>
      <w:r>
        <w:rPr>
          <w:sz w:val="22"/>
          <w:szCs w:val="22"/>
        </w:rPr>
        <w:t xml:space="preserve">в течение пяти дней и в течение одного </w:t>
      </w:r>
      <w:proofErr w:type="gramStart"/>
      <w:r>
        <w:rPr>
          <w:sz w:val="22"/>
          <w:szCs w:val="22"/>
        </w:rPr>
        <w:t>дня, следующего за датой подписания указанных протоколов опубликовываются</w:t>
      </w:r>
      <w:proofErr w:type="gramEnd"/>
      <w:r>
        <w:rPr>
          <w:sz w:val="22"/>
          <w:szCs w:val="22"/>
        </w:rPr>
        <w:t xml:space="preserve"> в официальном печатном издании и </w:t>
      </w:r>
      <w:r w:rsidRPr="00B014DB">
        <w:rPr>
          <w:sz w:val="22"/>
          <w:szCs w:val="22"/>
        </w:rPr>
        <w:t>размещаются Организатором Конкурса на официальном сайте.</w:t>
      </w:r>
    </w:p>
    <w:p w:rsidR="00B822F8" w:rsidRPr="00CB5695" w:rsidRDefault="00B822F8" w:rsidP="00B822F8">
      <w:pPr>
        <w:pStyle w:val="3"/>
        <w:numPr>
          <w:ilvl w:val="2"/>
          <w:numId w:val="16"/>
        </w:numPr>
        <w:tabs>
          <w:tab w:val="clear" w:pos="720"/>
          <w:tab w:val="num" w:pos="0"/>
        </w:tabs>
        <w:ind w:left="0" w:firstLine="0"/>
        <w:rPr>
          <w:sz w:val="22"/>
          <w:szCs w:val="22"/>
        </w:rPr>
      </w:pPr>
      <w:proofErr w:type="gramStart"/>
      <w:r w:rsidRPr="00CB5695">
        <w:rPr>
          <w:sz w:val="22"/>
          <w:szCs w:val="22"/>
        </w:rPr>
        <w:t xml:space="preserve">Любой участник Конкурса, в том числе подавший единственную заявку на участие в Конкурсе, после </w:t>
      </w:r>
      <w:r>
        <w:rPr>
          <w:sz w:val="22"/>
          <w:szCs w:val="22"/>
        </w:rPr>
        <w:t xml:space="preserve">опубликования в официальном печатном издании и </w:t>
      </w:r>
      <w:r w:rsidRPr="00CB5695">
        <w:rPr>
          <w:sz w:val="22"/>
          <w:szCs w:val="22"/>
        </w:rPr>
        <w:t xml:space="preserve">размещения на официальном сайте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Организатору Конкурса запрос о даче разъяснений результатов </w:t>
      </w:r>
      <w:r>
        <w:rPr>
          <w:sz w:val="22"/>
          <w:szCs w:val="22"/>
        </w:rPr>
        <w:t>К</w:t>
      </w:r>
      <w:r w:rsidRPr="00CB5695">
        <w:rPr>
          <w:sz w:val="22"/>
          <w:szCs w:val="22"/>
        </w:rPr>
        <w:t>онкурса.</w:t>
      </w:r>
      <w:proofErr w:type="gramEnd"/>
      <w:r w:rsidRPr="00CB5695">
        <w:rPr>
          <w:sz w:val="22"/>
          <w:szCs w:val="22"/>
        </w:rPr>
        <w:t xml:space="preserve"> В течение двух рабочих дней </w:t>
      </w:r>
      <w:proofErr w:type="gramStart"/>
      <w:r w:rsidRPr="00CB5695">
        <w:rPr>
          <w:sz w:val="22"/>
          <w:szCs w:val="22"/>
        </w:rPr>
        <w:t>с даты поступления</w:t>
      </w:r>
      <w:proofErr w:type="gramEnd"/>
      <w:r w:rsidRPr="00CB5695">
        <w:rPr>
          <w:sz w:val="22"/>
          <w:szCs w:val="22"/>
        </w:rPr>
        <w:t xml:space="preserve"> этого запроса Организатор Конкурса обязан представить в письменной форме </w:t>
      </w:r>
      <w:r>
        <w:rPr>
          <w:sz w:val="22"/>
          <w:szCs w:val="22"/>
        </w:rPr>
        <w:t>У</w:t>
      </w:r>
      <w:r w:rsidRPr="00CB5695">
        <w:rPr>
          <w:sz w:val="22"/>
          <w:szCs w:val="22"/>
        </w:rPr>
        <w:t>частнику Конкурса соответствующие разъяснения.</w:t>
      </w:r>
    </w:p>
    <w:p w:rsidR="00B822F8" w:rsidRDefault="00B822F8" w:rsidP="00B822F8">
      <w:pPr>
        <w:pStyle w:val="13"/>
        <w:tabs>
          <w:tab w:val="clear" w:pos="432"/>
        </w:tabs>
        <w:spacing w:after="0"/>
        <w:ind w:left="0" w:firstLine="0"/>
        <w:jc w:val="center"/>
        <w:rPr>
          <w:sz w:val="24"/>
        </w:rPr>
      </w:pPr>
    </w:p>
    <w:p w:rsidR="00B822F8" w:rsidRDefault="00B822F8" w:rsidP="00B822F8">
      <w:pPr>
        <w:pStyle w:val="13"/>
        <w:tabs>
          <w:tab w:val="clear" w:pos="432"/>
        </w:tabs>
        <w:spacing w:after="0"/>
        <w:ind w:left="0" w:firstLine="0"/>
        <w:jc w:val="center"/>
        <w:rPr>
          <w:sz w:val="24"/>
        </w:rPr>
      </w:pPr>
      <w:r w:rsidRPr="00BD267A">
        <w:rPr>
          <w:sz w:val="24"/>
        </w:rPr>
        <w:t xml:space="preserve">РАЗДЕЛ 8. ЗАКЛЮЧЕНИЕ </w:t>
      </w:r>
      <w:r>
        <w:rPr>
          <w:sz w:val="24"/>
        </w:rPr>
        <w:t>ДОГОВОРА.</w:t>
      </w:r>
    </w:p>
    <w:p w:rsidR="00B822F8" w:rsidRPr="00BD267A" w:rsidRDefault="00B822F8" w:rsidP="00B822F8">
      <w:pPr>
        <w:pStyle w:val="13"/>
        <w:tabs>
          <w:tab w:val="clear" w:pos="432"/>
        </w:tabs>
        <w:spacing w:after="0"/>
        <w:ind w:left="0" w:firstLine="0"/>
        <w:jc w:val="center"/>
        <w:rPr>
          <w:sz w:val="24"/>
        </w:rPr>
      </w:pPr>
    </w:p>
    <w:p w:rsidR="00B822F8" w:rsidRPr="00BD267A" w:rsidRDefault="00B822F8" w:rsidP="00B822F8">
      <w:pPr>
        <w:pStyle w:val="27"/>
        <w:tabs>
          <w:tab w:val="clear" w:pos="576"/>
        </w:tabs>
        <w:spacing w:after="0"/>
        <w:ind w:left="0" w:firstLine="0"/>
        <w:rPr>
          <w:szCs w:val="24"/>
        </w:rPr>
      </w:pPr>
      <w:r w:rsidRPr="00BD267A">
        <w:rPr>
          <w:szCs w:val="24"/>
        </w:rPr>
        <w:t xml:space="preserve">8.1.Срок заключения </w:t>
      </w:r>
      <w:r>
        <w:rPr>
          <w:szCs w:val="24"/>
        </w:rPr>
        <w:t>Договора.</w:t>
      </w:r>
    </w:p>
    <w:p w:rsidR="00B822F8" w:rsidRPr="00CB5695" w:rsidRDefault="00B822F8" w:rsidP="00B822F8">
      <w:pPr>
        <w:pStyle w:val="3"/>
        <w:tabs>
          <w:tab w:val="clear" w:pos="2160"/>
          <w:tab w:val="left" w:pos="709"/>
        </w:tabs>
        <w:ind w:left="0"/>
        <w:rPr>
          <w:sz w:val="22"/>
          <w:szCs w:val="22"/>
        </w:rPr>
      </w:pPr>
      <w:r w:rsidRPr="002B46A8">
        <w:rPr>
          <w:sz w:val="22"/>
          <w:szCs w:val="22"/>
        </w:rPr>
        <w:t>8.1.1.</w:t>
      </w:r>
      <w:r w:rsidRPr="002B46A8">
        <w:rPr>
          <w:sz w:val="22"/>
          <w:szCs w:val="22"/>
        </w:rPr>
        <w:tab/>
      </w:r>
      <w:r w:rsidRPr="00CB5695">
        <w:rPr>
          <w:sz w:val="22"/>
          <w:szCs w:val="22"/>
        </w:rPr>
        <w:t xml:space="preserve">Договор заключается </w:t>
      </w:r>
      <w:r>
        <w:rPr>
          <w:sz w:val="22"/>
          <w:szCs w:val="22"/>
        </w:rPr>
        <w:t>не ранее 10</w:t>
      </w:r>
      <w:r w:rsidRPr="00CB5695">
        <w:rPr>
          <w:sz w:val="22"/>
          <w:szCs w:val="22"/>
        </w:rPr>
        <w:t xml:space="preserve"> дней со дня размещения на официальном сайте протокола рассмотрения и оценки заявок на участие в Конкурсе</w:t>
      </w:r>
      <w:r>
        <w:rPr>
          <w:sz w:val="22"/>
          <w:szCs w:val="22"/>
        </w:rPr>
        <w:t xml:space="preserve">, но не позднее 20 дней </w:t>
      </w:r>
      <w:r w:rsidRPr="00CB5695">
        <w:rPr>
          <w:sz w:val="22"/>
          <w:szCs w:val="22"/>
        </w:rPr>
        <w:t>со дня размещения на официальном сайте протокола рассмотрения и оценки заявок на участие в Конкурсе. В случае</w:t>
      </w:r>
      <w:proofErr w:type="gramStart"/>
      <w:r w:rsidRPr="00CB5695">
        <w:rPr>
          <w:sz w:val="22"/>
          <w:szCs w:val="22"/>
        </w:rPr>
        <w:t>,</w:t>
      </w:r>
      <w:proofErr w:type="gramEnd"/>
      <w:r w:rsidRPr="00CB5695">
        <w:rPr>
          <w:sz w:val="22"/>
          <w:szCs w:val="22"/>
        </w:rPr>
        <w:t xml:space="preserve"> если предусмотрены лоты на каждый лот отдельно.</w:t>
      </w:r>
    </w:p>
    <w:p w:rsidR="00B822F8" w:rsidRPr="00CB5695" w:rsidRDefault="00B822F8" w:rsidP="00B822F8">
      <w:pPr>
        <w:pStyle w:val="3"/>
        <w:tabs>
          <w:tab w:val="clear" w:pos="2160"/>
          <w:tab w:val="left" w:pos="709"/>
        </w:tabs>
        <w:ind w:left="0"/>
        <w:rPr>
          <w:sz w:val="22"/>
          <w:szCs w:val="22"/>
        </w:rPr>
      </w:pPr>
      <w:r w:rsidRPr="00CB5695">
        <w:rPr>
          <w:sz w:val="22"/>
          <w:szCs w:val="22"/>
        </w:rPr>
        <w:t>8.1.2.  В случае если победителем Конкурса нарушены порядок и сроки внесения платы за право на размещение объекта в бюджет муниципального образования город Маркс Саратовской области, порядок и сроки оформления Договора, победитель Конкурса признается уклонившимся от заключения Договора.</w:t>
      </w:r>
    </w:p>
    <w:p w:rsidR="00B822F8" w:rsidRPr="00CB5695" w:rsidRDefault="00B822F8" w:rsidP="00B822F8">
      <w:pPr>
        <w:pStyle w:val="3"/>
        <w:tabs>
          <w:tab w:val="clear" w:pos="2160"/>
          <w:tab w:val="left" w:pos="709"/>
        </w:tabs>
        <w:ind w:left="0"/>
        <w:rPr>
          <w:sz w:val="22"/>
          <w:szCs w:val="22"/>
        </w:rPr>
      </w:pPr>
      <w:r w:rsidRPr="00CB5695">
        <w:rPr>
          <w:sz w:val="22"/>
          <w:szCs w:val="22"/>
        </w:rPr>
        <w:t xml:space="preserve">8.1.3. </w:t>
      </w:r>
      <w:r>
        <w:rPr>
          <w:sz w:val="22"/>
          <w:szCs w:val="22"/>
        </w:rPr>
        <w:tab/>
      </w:r>
      <w:r w:rsidRPr="00CB5695">
        <w:rPr>
          <w:sz w:val="22"/>
          <w:szCs w:val="22"/>
        </w:rPr>
        <w:t xml:space="preserve">В случае если победитель Конкурса признан уклонившимся от заключения Договора, </w:t>
      </w:r>
      <w:r>
        <w:rPr>
          <w:sz w:val="22"/>
          <w:szCs w:val="22"/>
        </w:rPr>
        <w:t>Заказчик</w:t>
      </w:r>
      <w:r w:rsidRPr="00CB5695">
        <w:rPr>
          <w:sz w:val="22"/>
          <w:szCs w:val="22"/>
        </w:rPr>
        <w:t xml:space="preserve"> вправе заключить Договор с </w:t>
      </w:r>
      <w:r>
        <w:rPr>
          <w:sz w:val="22"/>
          <w:szCs w:val="22"/>
        </w:rPr>
        <w:t>У</w:t>
      </w:r>
      <w:r w:rsidRPr="00CB5695">
        <w:rPr>
          <w:sz w:val="22"/>
          <w:szCs w:val="22"/>
        </w:rPr>
        <w:t xml:space="preserve">частниками Конкурса, предложившими следующие после победителя и заявке на </w:t>
      </w:r>
      <w:proofErr w:type="gramStart"/>
      <w:r w:rsidRPr="00CB5695">
        <w:rPr>
          <w:sz w:val="22"/>
          <w:szCs w:val="22"/>
        </w:rPr>
        <w:t>участие</w:t>
      </w:r>
      <w:proofErr w:type="gramEnd"/>
      <w:r w:rsidRPr="00CB5695">
        <w:rPr>
          <w:sz w:val="22"/>
          <w:szCs w:val="22"/>
        </w:rPr>
        <w:t xml:space="preserve"> в Конкурсе которого присвоен второй номер. Договор заключается путем включения в </w:t>
      </w:r>
      <w:r w:rsidRPr="00CB5695">
        <w:rPr>
          <w:sz w:val="22"/>
          <w:szCs w:val="22"/>
        </w:rPr>
        <w:lastRenderedPageBreak/>
        <w:t xml:space="preserve">проект Договора, прилагаемый к конкурсной документации, условий Договора, предложенных этим </w:t>
      </w:r>
      <w:r>
        <w:rPr>
          <w:sz w:val="22"/>
          <w:szCs w:val="22"/>
        </w:rPr>
        <w:t>У</w:t>
      </w:r>
      <w:r w:rsidRPr="00CB5695">
        <w:rPr>
          <w:sz w:val="22"/>
          <w:szCs w:val="22"/>
        </w:rPr>
        <w:t xml:space="preserve">частником. При заключении Договора размер платы за размещение нестационарного торгового объекта за весь период размещения (установки) не может быть ниже начального (минимального) размера </w:t>
      </w:r>
      <w:r>
        <w:rPr>
          <w:sz w:val="22"/>
          <w:szCs w:val="22"/>
        </w:rPr>
        <w:t>финансового предложения</w:t>
      </w:r>
      <w:r w:rsidRPr="00CB5695">
        <w:rPr>
          <w:sz w:val="22"/>
          <w:szCs w:val="22"/>
        </w:rPr>
        <w:t xml:space="preserve"> за право размещения нестационарного торгового объекта за весь период размещения (установки), указанного в извещении о проведении Конкурса.</w:t>
      </w:r>
    </w:p>
    <w:p w:rsidR="00B822F8" w:rsidRDefault="00B822F8" w:rsidP="00B822F8">
      <w:pPr>
        <w:rPr>
          <w:sz w:val="22"/>
          <w:szCs w:val="22"/>
        </w:rPr>
      </w:pPr>
    </w:p>
    <w:p w:rsidR="00B822F8" w:rsidRPr="00BD267A" w:rsidRDefault="00B822F8" w:rsidP="00B822F8">
      <w:pPr>
        <w:pStyle w:val="13"/>
        <w:tabs>
          <w:tab w:val="clear" w:pos="432"/>
        </w:tabs>
        <w:spacing w:after="0"/>
        <w:ind w:left="0" w:firstLine="0"/>
        <w:rPr>
          <w:bCs/>
          <w:sz w:val="24"/>
        </w:rPr>
      </w:pPr>
      <w:r>
        <w:rPr>
          <w:sz w:val="24"/>
        </w:rPr>
        <w:t>8.2. Разрешение споров и разногласий.</w:t>
      </w:r>
    </w:p>
    <w:p w:rsidR="00B822F8" w:rsidRPr="0034731A" w:rsidRDefault="00B822F8" w:rsidP="00B822F8">
      <w:pPr>
        <w:pStyle w:val="3"/>
        <w:tabs>
          <w:tab w:val="clear" w:pos="2160"/>
          <w:tab w:val="left" w:pos="540"/>
          <w:tab w:val="num" w:pos="709"/>
        </w:tabs>
        <w:ind w:left="0"/>
        <w:rPr>
          <w:sz w:val="22"/>
          <w:szCs w:val="22"/>
        </w:rPr>
      </w:pPr>
      <w:r>
        <w:rPr>
          <w:sz w:val="22"/>
          <w:szCs w:val="22"/>
        </w:rPr>
        <w:t>8.2</w:t>
      </w:r>
      <w:r w:rsidRPr="002B46A8">
        <w:rPr>
          <w:sz w:val="22"/>
          <w:szCs w:val="22"/>
        </w:rPr>
        <w:t>.</w:t>
      </w:r>
      <w:r>
        <w:rPr>
          <w:sz w:val="22"/>
          <w:szCs w:val="22"/>
        </w:rPr>
        <w:t>1.</w:t>
      </w:r>
      <w:r>
        <w:rPr>
          <w:sz w:val="22"/>
          <w:szCs w:val="22"/>
        </w:rPr>
        <w:tab/>
      </w:r>
      <w:r w:rsidRPr="002B46A8">
        <w:rPr>
          <w:sz w:val="22"/>
          <w:szCs w:val="22"/>
        </w:rPr>
        <w:tab/>
      </w:r>
      <w:r w:rsidRPr="0034731A">
        <w:rPr>
          <w:sz w:val="22"/>
          <w:szCs w:val="22"/>
        </w:rPr>
        <w:t xml:space="preserve">Любой </w:t>
      </w:r>
      <w:r>
        <w:rPr>
          <w:sz w:val="22"/>
          <w:szCs w:val="22"/>
        </w:rPr>
        <w:t>У</w:t>
      </w:r>
      <w:r w:rsidRPr="0034731A">
        <w:rPr>
          <w:sz w:val="22"/>
          <w:szCs w:val="22"/>
        </w:rPr>
        <w:t xml:space="preserve">частник Конкурса, в том числе подавший единственную заявку на участие в Конкурсе, имеет право обжаловать действия (бездействие) Организатора Конкурса, Администрации, Конкурсной комиссии, если такие действия (бездействие) нарушают права и законные интересы Участника </w:t>
      </w:r>
      <w:r>
        <w:rPr>
          <w:sz w:val="22"/>
          <w:szCs w:val="22"/>
        </w:rPr>
        <w:t>К</w:t>
      </w:r>
      <w:r w:rsidRPr="0034731A">
        <w:rPr>
          <w:sz w:val="22"/>
          <w:szCs w:val="22"/>
        </w:rPr>
        <w:t>онкурса, в порядке, предусмотренном законодательством РФ.</w:t>
      </w:r>
    </w:p>
    <w:p w:rsidR="00B822F8" w:rsidRDefault="00B822F8" w:rsidP="00B822F8">
      <w:pPr>
        <w:pStyle w:val="3"/>
        <w:tabs>
          <w:tab w:val="left" w:pos="540"/>
        </w:tabs>
        <w:ind w:left="0"/>
        <w:rPr>
          <w:sz w:val="22"/>
          <w:szCs w:val="22"/>
        </w:rPr>
      </w:pPr>
    </w:p>
    <w:p w:rsidR="00B822F8" w:rsidRDefault="00B822F8" w:rsidP="00B822F8">
      <w:pPr>
        <w:pStyle w:val="3"/>
        <w:tabs>
          <w:tab w:val="left" w:pos="540"/>
        </w:tabs>
        <w:ind w:left="0"/>
        <w:jc w:val="center"/>
        <w:rPr>
          <w:b/>
          <w:szCs w:val="24"/>
        </w:rPr>
      </w:pPr>
      <w:r w:rsidRPr="009947C1">
        <w:rPr>
          <w:b/>
          <w:szCs w:val="24"/>
        </w:rPr>
        <w:t>РАЗДЕЛ 9. ИНФОРМАЦИОННАЯ КАРТА КОНКУРСА</w:t>
      </w:r>
    </w:p>
    <w:p w:rsidR="00B822F8" w:rsidRDefault="00B822F8" w:rsidP="00B822F8">
      <w:pPr>
        <w:pStyle w:val="3"/>
        <w:tabs>
          <w:tab w:val="left" w:pos="540"/>
        </w:tabs>
        <w:ind w:left="0"/>
        <w:jc w:val="center"/>
        <w:rPr>
          <w:b/>
          <w:szCs w:val="24"/>
        </w:rPr>
      </w:pPr>
    </w:p>
    <w:tbl>
      <w:tblPr>
        <w:tblStyle w:val="a6"/>
        <w:tblW w:w="10536" w:type="dxa"/>
        <w:tblLook w:val="04A0"/>
      </w:tblPr>
      <w:tblGrid>
        <w:gridCol w:w="675"/>
        <w:gridCol w:w="3261"/>
        <w:gridCol w:w="3260"/>
        <w:gridCol w:w="3340"/>
      </w:tblGrid>
      <w:tr w:rsidR="00B822F8" w:rsidTr="00A219D7">
        <w:tc>
          <w:tcPr>
            <w:tcW w:w="675" w:type="dxa"/>
            <w:vAlign w:val="center"/>
          </w:tcPr>
          <w:p w:rsidR="00B822F8" w:rsidRPr="00866459" w:rsidRDefault="00B822F8" w:rsidP="00A219D7">
            <w:pPr>
              <w:pStyle w:val="3"/>
              <w:tabs>
                <w:tab w:val="left" w:pos="540"/>
              </w:tabs>
              <w:ind w:left="0"/>
              <w:jc w:val="center"/>
              <w:rPr>
                <w:b/>
                <w:szCs w:val="24"/>
              </w:rPr>
            </w:pPr>
            <w:r w:rsidRPr="00866459">
              <w:rPr>
                <w:b/>
                <w:szCs w:val="24"/>
              </w:rPr>
              <w:t xml:space="preserve">№ </w:t>
            </w:r>
            <w:proofErr w:type="spellStart"/>
            <w:proofErr w:type="gramStart"/>
            <w:r w:rsidRPr="00866459">
              <w:rPr>
                <w:b/>
                <w:szCs w:val="24"/>
              </w:rPr>
              <w:t>п</w:t>
            </w:r>
            <w:proofErr w:type="spellEnd"/>
            <w:proofErr w:type="gramEnd"/>
            <w:r w:rsidRPr="00866459">
              <w:rPr>
                <w:b/>
                <w:szCs w:val="24"/>
              </w:rPr>
              <w:t>/</w:t>
            </w:r>
            <w:proofErr w:type="spellStart"/>
            <w:r w:rsidRPr="00866459">
              <w:rPr>
                <w:b/>
                <w:szCs w:val="24"/>
              </w:rPr>
              <w:t>п</w:t>
            </w:r>
            <w:proofErr w:type="spellEnd"/>
          </w:p>
        </w:tc>
        <w:tc>
          <w:tcPr>
            <w:tcW w:w="3261" w:type="dxa"/>
            <w:vAlign w:val="center"/>
          </w:tcPr>
          <w:p w:rsidR="00B822F8" w:rsidRPr="00866459" w:rsidRDefault="00B822F8" w:rsidP="00A219D7">
            <w:pPr>
              <w:pStyle w:val="3"/>
              <w:tabs>
                <w:tab w:val="left" w:pos="540"/>
              </w:tabs>
              <w:ind w:left="0"/>
              <w:jc w:val="center"/>
              <w:rPr>
                <w:b/>
                <w:szCs w:val="24"/>
              </w:rPr>
            </w:pPr>
            <w:r w:rsidRPr="00866459">
              <w:rPr>
                <w:b/>
                <w:szCs w:val="22"/>
              </w:rPr>
              <w:t>Наименование пункта</w:t>
            </w:r>
          </w:p>
        </w:tc>
        <w:tc>
          <w:tcPr>
            <w:tcW w:w="6600" w:type="dxa"/>
            <w:gridSpan w:val="2"/>
            <w:vAlign w:val="center"/>
          </w:tcPr>
          <w:p w:rsidR="00B822F8" w:rsidRPr="00866459" w:rsidRDefault="00B822F8" w:rsidP="00A219D7">
            <w:pPr>
              <w:pStyle w:val="3"/>
              <w:tabs>
                <w:tab w:val="left" w:pos="540"/>
              </w:tabs>
              <w:ind w:left="0"/>
              <w:jc w:val="center"/>
              <w:rPr>
                <w:b/>
                <w:szCs w:val="24"/>
              </w:rPr>
            </w:pPr>
            <w:r w:rsidRPr="00866459">
              <w:rPr>
                <w:b/>
                <w:szCs w:val="24"/>
              </w:rPr>
              <w:t>Текст пояснений</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1.</w:t>
            </w:r>
          </w:p>
        </w:tc>
        <w:tc>
          <w:tcPr>
            <w:tcW w:w="3261" w:type="dxa"/>
            <w:vAlign w:val="center"/>
          </w:tcPr>
          <w:p w:rsidR="00B822F8" w:rsidRPr="006D22E6" w:rsidRDefault="00B822F8" w:rsidP="00A219D7">
            <w:pPr>
              <w:pStyle w:val="af2"/>
              <w:rPr>
                <w:rFonts w:ascii="Times New Roman" w:hAnsi="Times New Roman" w:cs="Times New Roman"/>
                <w:b/>
                <w:sz w:val="20"/>
                <w:szCs w:val="20"/>
              </w:rPr>
            </w:pPr>
            <w:r>
              <w:rPr>
                <w:rFonts w:ascii="Times New Roman" w:hAnsi="Times New Roman" w:cs="Times New Roman"/>
                <w:b/>
                <w:sz w:val="20"/>
                <w:szCs w:val="20"/>
              </w:rPr>
              <w:t>Наименование</w:t>
            </w:r>
            <w:r w:rsidRPr="006D22E6">
              <w:rPr>
                <w:rFonts w:ascii="Times New Roman" w:hAnsi="Times New Roman" w:cs="Times New Roman"/>
                <w:b/>
                <w:sz w:val="20"/>
                <w:szCs w:val="20"/>
              </w:rPr>
              <w:t xml:space="preserve"> Заказчик</w:t>
            </w:r>
            <w:r>
              <w:rPr>
                <w:rFonts w:ascii="Times New Roman" w:hAnsi="Times New Roman" w:cs="Times New Roman"/>
                <w:b/>
                <w:sz w:val="20"/>
                <w:szCs w:val="20"/>
              </w:rPr>
              <w:t>а</w:t>
            </w:r>
            <w:r w:rsidRPr="006D22E6">
              <w:rPr>
                <w:rFonts w:ascii="Times New Roman" w:hAnsi="Times New Roman" w:cs="Times New Roman"/>
                <w:b/>
                <w:sz w:val="20"/>
                <w:szCs w:val="20"/>
              </w:rPr>
              <w:t>, контактная информация:</w:t>
            </w:r>
          </w:p>
        </w:tc>
        <w:tc>
          <w:tcPr>
            <w:tcW w:w="6600" w:type="dxa"/>
            <w:gridSpan w:val="2"/>
          </w:tcPr>
          <w:p w:rsidR="00B822F8" w:rsidRPr="004865FF" w:rsidRDefault="00B822F8" w:rsidP="00A219D7">
            <w:pPr>
              <w:spacing w:line="240" w:lineRule="atLeast"/>
              <w:ind w:firstLine="175"/>
              <w:rPr>
                <w:sz w:val="20"/>
                <w:szCs w:val="20"/>
              </w:rPr>
            </w:pPr>
            <w:r w:rsidRPr="004865FF">
              <w:rPr>
                <w:sz w:val="20"/>
                <w:szCs w:val="20"/>
              </w:rPr>
              <w:t>Администрация Марксовского муниципального района Саратовской области</w:t>
            </w:r>
            <w:r>
              <w:rPr>
                <w:sz w:val="20"/>
                <w:szCs w:val="20"/>
              </w:rPr>
              <w:t>.</w:t>
            </w:r>
          </w:p>
          <w:p w:rsidR="00B822F8" w:rsidRDefault="00B822F8" w:rsidP="00A219D7">
            <w:pPr>
              <w:spacing w:line="240" w:lineRule="atLeast"/>
              <w:ind w:firstLine="175"/>
              <w:rPr>
                <w:sz w:val="20"/>
                <w:szCs w:val="20"/>
              </w:rPr>
            </w:pPr>
            <w:r w:rsidRPr="004865FF">
              <w:rPr>
                <w:sz w:val="20"/>
                <w:szCs w:val="20"/>
              </w:rPr>
              <w:t xml:space="preserve">Адрес: 413090, Саратовская область, </w:t>
            </w:r>
            <w:proofErr w:type="gramStart"/>
            <w:r w:rsidRPr="004865FF">
              <w:rPr>
                <w:sz w:val="20"/>
                <w:szCs w:val="20"/>
              </w:rPr>
              <w:t>г</w:t>
            </w:r>
            <w:proofErr w:type="gramEnd"/>
            <w:r w:rsidRPr="004865FF">
              <w:rPr>
                <w:sz w:val="20"/>
                <w:szCs w:val="20"/>
              </w:rPr>
              <w:t>. Маркс, пр. Ленина, д.18.</w:t>
            </w:r>
          </w:p>
          <w:p w:rsidR="00B822F8" w:rsidRPr="004865FF" w:rsidRDefault="00B822F8" w:rsidP="00A219D7">
            <w:pPr>
              <w:snapToGrid w:val="0"/>
              <w:spacing w:line="240" w:lineRule="atLeast"/>
              <w:ind w:firstLine="175"/>
              <w:rPr>
                <w:sz w:val="20"/>
                <w:szCs w:val="20"/>
              </w:rPr>
            </w:pPr>
            <w:r w:rsidRPr="004865FF">
              <w:rPr>
                <w:sz w:val="20"/>
                <w:szCs w:val="20"/>
              </w:rPr>
              <w:t xml:space="preserve">Адрес электронной почты: </w:t>
            </w:r>
            <w:hyperlink r:id="rId13" w:history="1">
              <w:r w:rsidRPr="004865FF">
                <w:rPr>
                  <w:rStyle w:val="a3"/>
                  <w:sz w:val="20"/>
                  <w:szCs w:val="20"/>
                </w:rPr>
                <w:t>marksadm@mail.ru</w:t>
              </w:r>
            </w:hyperlink>
          </w:p>
          <w:p w:rsidR="00B822F8" w:rsidRPr="009C2F45" w:rsidRDefault="00B822F8" w:rsidP="00A219D7">
            <w:pPr>
              <w:spacing w:line="240" w:lineRule="atLeast"/>
              <w:ind w:firstLine="175"/>
              <w:rPr>
                <w:sz w:val="20"/>
                <w:szCs w:val="20"/>
              </w:rPr>
            </w:pPr>
            <w:proofErr w:type="gramStart"/>
            <w:r w:rsidRPr="004865FF">
              <w:rPr>
                <w:sz w:val="20"/>
                <w:szCs w:val="20"/>
              </w:rPr>
              <w:t>Контактный</w:t>
            </w:r>
            <w:proofErr w:type="gramEnd"/>
            <w:r w:rsidRPr="004865FF">
              <w:rPr>
                <w:sz w:val="20"/>
                <w:szCs w:val="20"/>
              </w:rPr>
              <w:t xml:space="preserve"> тел.:  8(845 67) 5-</w:t>
            </w:r>
            <w:r>
              <w:rPr>
                <w:sz w:val="20"/>
                <w:szCs w:val="20"/>
              </w:rPr>
              <w:t>12</w:t>
            </w:r>
            <w:r w:rsidRPr="004865FF">
              <w:rPr>
                <w:sz w:val="20"/>
                <w:szCs w:val="20"/>
              </w:rPr>
              <w:t>-</w:t>
            </w:r>
            <w:r>
              <w:rPr>
                <w:sz w:val="20"/>
                <w:szCs w:val="20"/>
              </w:rPr>
              <w:t>03.</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1.1.</w:t>
            </w:r>
          </w:p>
        </w:tc>
        <w:tc>
          <w:tcPr>
            <w:tcW w:w="3261" w:type="dxa"/>
            <w:vAlign w:val="center"/>
          </w:tcPr>
          <w:p w:rsidR="00B822F8" w:rsidRPr="003E5A81" w:rsidRDefault="00B822F8" w:rsidP="00A219D7">
            <w:pPr>
              <w:snapToGrid w:val="0"/>
              <w:rPr>
                <w:sz w:val="20"/>
                <w:szCs w:val="20"/>
              </w:rPr>
            </w:pPr>
            <w:r>
              <w:rPr>
                <w:sz w:val="20"/>
                <w:szCs w:val="20"/>
              </w:rPr>
              <w:t>Официальное печатное издание:</w:t>
            </w:r>
          </w:p>
        </w:tc>
        <w:tc>
          <w:tcPr>
            <w:tcW w:w="6600" w:type="dxa"/>
            <w:gridSpan w:val="2"/>
          </w:tcPr>
          <w:p w:rsidR="00B822F8" w:rsidRPr="003E5A81" w:rsidRDefault="00B822F8" w:rsidP="00A219D7">
            <w:pPr>
              <w:snapToGrid w:val="0"/>
              <w:ind w:firstLine="317"/>
              <w:rPr>
                <w:sz w:val="20"/>
                <w:szCs w:val="20"/>
              </w:rPr>
            </w:pPr>
            <w:r>
              <w:rPr>
                <w:sz w:val="20"/>
                <w:szCs w:val="20"/>
              </w:rPr>
              <w:t>МУП ЕРМ СМИ «Воложка»</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1.2.</w:t>
            </w:r>
          </w:p>
        </w:tc>
        <w:tc>
          <w:tcPr>
            <w:tcW w:w="3261" w:type="dxa"/>
            <w:vAlign w:val="center"/>
          </w:tcPr>
          <w:p w:rsidR="00B822F8" w:rsidRPr="003E5A81" w:rsidRDefault="00B822F8" w:rsidP="00A219D7">
            <w:pPr>
              <w:snapToGrid w:val="0"/>
              <w:rPr>
                <w:sz w:val="20"/>
                <w:szCs w:val="20"/>
              </w:rPr>
            </w:pPr>
            <w:r>
              <w:rPr>
                <w:sz w:val="20"/>
                <w:szCs w:val="20"/>
              </w:rPr>
              <w:t>Официальный сайт:</w:t>
            </w:r>
          </w:p>
        </w:tc>
        <w:tc>
          <w:tcPr>
            <w:tcW w:w="6600" w:type="dxa"/>
            <w:gridSpan w:val="2"/>
          </w:tcPr>
          <w:p w:rsidR="00B822F8" w:rsidRPr="003E5A81" w:rsidRDefault="00224342" w:rsidP="00A219D7">
            <w:pPr>
              <w:snapToGrid w:val="0"/>
              <w:ind w:firstLine="317"/>
              <w:rPr>
                <w:sz w:val="20"/>
                <w:szCs w:val="20"/>
              </w:rPr>
            </w:pPr>
            <w:hyperlink r:id="rId14" w:history="1">
              <w:r w:rsidR="00B822F8" w:rsidRPr="00C952B0">
                <w:rPr>
                  <w:rStyle w:val="a3"/>
                  <w:b/>
                  <w:sz w:val="20"/>
                  <w:lang w:val="en-US"/>
                </w:rPr>
                <w:t>http</w:t>
              </w:r>
              <w:r w:rsidR="00B822F8" w:rsidRPr="00C952B0">
                <w:rPr>
                  <w:rStyle w:val="a3"/>
                  <w:b/>
                  <w:sz w:val="20"/>
                </w:rPr>
                <w:t>://</w:t>
              </w:r>
              <w:r w:rsidR="00B822F8" w:rsidRPr="00C952B0">
                <w:rPr>
                  <w:rStyle w:val="a3"/>
                  <w:b/>
                  <w:sz w:val="20"/>
                  <w:lang w:val="en-US"/>
                </w:rPr>
                <w:t>marks</w:t>
              </w:r>
              <w:r w:rsidR="00B822F8" w:rsidRPr="00C952B0">
                <w:rPr>
                  <w:rStyle w:val="a3"/>
                  <w:b/>
                  <w:sz w:val="20"/>
                </w:rPr>
                <w:t>.</w:t>
              </w:r>
              <w:proofErr w:type="spellStart"/>
              <w:r w:rsidR="00B822F8" w:rsidRPr="00C952B0">
                <w:rPr>
                  <w:rStyle w:val="a3"/>
                  <w:b/>
                  <w:sz w:val="20"/>
                  <w:lang w:val="en-US"/>
                </w:rPr>
                <w:t>sarmo</w:t>
              </w:r>
              <w:proofErr w:type="spellEnd"/>
              <w:r w:rsidR="00B822F8" w:rsidRPr="00C952B0">
                <w:rPr>
                  <w:rStyle w:val="a3"/>
                  <w:b/>
                  <w:sz w:val="20"/>
                </w:rPr>
                <w:t>.</w:t>
              </w:r>
              <w:proofErr w:type="spellStart"/>
              <w:r w:rsidR="00B822F8" w:rsidRPr="00C952B0">
                <w:rPr>
                  <w:rStyle w:val="a3"/>
                  <w:b/>
                  <w:sz w:val="20"/>
                  <w:lang w:val="en-US"/>
                </w:rPr>
                <w:t>ru</w:t>
              </w:r>
              <w:proofErr w:type="spellEnd"/>
              <w:r w:rsidR="00B822F8" w:rsidRPr="00C952B0">
                <w:rPr>
                  <w:rStyle w:val="a3"/>
                  <w:b/>
                  <w:sz w:val="20"/>
                </w:rPr>
                <w:t>/</w:t>
              </w:r>
            </w:hyperlink>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2.</w:t>
            </w:r>
          </w:p>
        </w:tc>
        <w:tc>
          <w:tcPr>
            <w:tcW w:w="3261" w:type="dxa"/>
            <w:vAlign w:val="center"/>
          </w:tcPr>
          <w:p w:rsidR="00B822F8" w:rsidRDefault="00B822F8" w:rsidP="00A219D7">
            <w:pPr>
              <w:pStyle w:val="3"/>
              <w:tabs>
                <w:tab w:val="left" w:pos="540"/>
              </w:tabs>
              <w:ind w:left="0"/>
              <w:jc w:val="left"/>
              <w:rPr>
                <w:b/>
                <w:szCs w:val="24"/>
              </w:rPr>
            </w:pPr>
            <w:r>
              <w:rPr>
                <w:b/>
                <w:sz w:val="20"/>
              </w:rPr>
              <w:t>Наименование Организатора Конкурса</w:t>
            </w:r>
            <w:r w:rsidRPr="006677EA">
              <w:rPr>
                <w:b/>
                <w:sz w:val="20"/>
              </w:rPr>
              <w:t>, контактная информация</w:t>
            </w:r>
            <w:r>
              <w:rPr>
                <w:b/>
                <w:sz w:val="20"/>
              </w:rPr>
              <w:t>:</w:t>
            </w:r>
          </w:p>
        </w:tc>
        <w:tc>
          <w:tcPr>
            <w:tcW w:w="6600" w:type="dxa"/>
            <w:gridSpan w:val="2"/>
            <w:tcBorders>
              <w:bottom w:val="single" w:sz="4" w:space="0" w:color="auto"/>
            </w:tcBorders>
          </w:tcPr>
          <w:p w:rsidR="00B822F8" w:rsidRPr="004865FF" w:rsidRDefault="00B822F8" w:rsidP="00A219D7">
            <w:pPr>
              <w:snapToGrid w:val="0"/>
              <w:spacing w:line="240" w:lineRule="atLeast"/>
              <w:ind w:firstLine="175"/>
              <w:rPr>
                <w:sz w:val="20"/>
                <w:szCs w:val="20"/>
              </w:rPr>
            </w:pPr>
            <w:r w:rsidRPr="004865FF">
              <w:rPr>
                <w:sz w:val="20"/>
                <w:szCs w:val="20"/>
              </w:rPr>
              <w:t>Управление экономического развития и торговли администрации Марксовского муниципального района</w:t>
            </w:r>
            <w:r>
              <w:rPr>
                <w:sz w:val="20"/>
                <w:szCs w:val="20"/>
              </w:rPr>
              <w:t xml:space="preserve"> Саратовской области.</w:t>
            </w:r>
          </w:p>
          <w:p w:rsidR="00B822F8" w:rsidRPr="004865FF" w:rsidRDefault="00B822F8" w:rsidP="00A219D7">
            <w:pPr>
              <w:snapToGrid w:val="0"/>
              <w:spacing w:line="240" w:lineRule="atLeast"/>
              <w:ind w:firstLine="175"/>
              <w:rPr>
                <w:sz w:val="20"/>
                <w:szCs w:val="20"/>
              </w:rPr>
            </w:pPr>
            <w:r w:rsidRPr="004865FF">
              <w:rPr>
                <w:sz w:val="20"/>
                <w:szCs w:val="20"/>
              </w:rPr>
              <w:t xml:space="preserve">Адрес:413090, Саратовская  область, </w:t>
            </w:r>
            <w:proofErr w:type="gramStart"/>
            <w:r w:rsidRPr="004865FF">
              <w:rPr>
                <w:sz w:val="20"/>
                <w:szCs w:val="20"/>
              </w:rPr>
              <w:t>г</w:t>
            </w:r>
            <w:proofErr w:type="gramEnd"/>
            <w:r w:rsidRPr="004865FF">
              <w:rPr>
                <w:sz w:val="20"/>
                <w:szCs w:val="20"/>
              </w:rPr>
              <w:t>. Маркс, пр. Ленина, 18.</w:t>
            </w:r>
          </w:p>
          <w:p w:rsidR="00B822F8" w:rsidRPr="004865FF" w:rsidRDefault="00B822F8" w:rsidP="00A219D7">
            <w:pPr>
              <w:snapToGrid w:val="0"/>
              <w:spacing w:line="240" w:lineRule="atLeast"/>
              <w:ind w:firstLine="175"/>
              <w:rPr>
                <w:sz w:val="20"/>
                <w:szCs w:val="20"/>
              </w:rPr>
            </w:pPr>
            <w:r w:rsidRPr="004865FF">
              <w:rPr>
                <w:sz w:val="20"/>
                <w:szCs w:val="20"/>
              </w:rPr>
              <w:t xml:space="preserve">Адрес электронной почты: </w:t>
            </w:r>
            <w:hyperlink r:id="rId15" w:history="1">
              <w:r w:rsidRPr="004865FF">
                <w:rPr>
                  <w:rStyle w:val="a3"/>
                  <w:sz w:val="20"/>
                  <w:szCs w:val="20"/>
                </w:rPr>
                <w:t>marksadm@mail.ru</w:t>
              </w:r>
            </w:hyperlink>
          </w:p>
          <w:p w:rsidR="00B822F8" w:rsidRDefault="00B822F8" w:rsidP="00A219D7">
            <w:pPr>
              <w:pStyle w:val="3"/>
              <w:tabs>
                <w:tab w:val="left" w:pos="540"/>
              </w:tabs>
              <w:ind w:left="0" w:firstLine="175"/>
              <w:rPr>
                <w:b/>
                <w:szCs w:val="24"/>
              </w:rPr>
            </w:pPr>
            <w:proofErr w:type="gramStart"/>
            <w:r>
              <w:rPr>
                <w:sz w:val="20"/>
              </w:rPr>
              <w:t>К</w:t>
            </w:r>
            <w:r w:rsidRPr="004865FF">
              <w:rPr>
                <w:sz w:val="20"/>
              </w:rPr>
              <w:t>онтактный</w:t>
            </w:r>
            <w:proofErr w:type="gramEnd"/>
            <w:r w:rsidRPr="004865FF">
              <w:rPr>
                <w:sz w:val="20"/>
              </w:rPr>
              <w:t xml:space="preserve"> тел. 8(84567) 5-</w:t>
            </w:r>
            <w:r>
              <w:rPr>
                <w:sz w:val="20"/>
              </w:rPr>
              <w:t>16</w:t>
            </w:r>
            <w:r w:rsidRPr="004865FF">
              <w:rPr>
                <w:sz w:val="20"/>
              </w:rPr>
              <w:t>-</w:t>
            </w:r>
            <w:r>
              <w:rPr>
                <w:sz w:val="20"/>
              </w:rPr>
              <w:t>97.</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3.</w:t>
            </w:r>
          </w:p>
        </w:tc>
        <w:tc>
          <w:tcPr>
            <w:tcW w:w="3261" w:type="dxa"/>
            <w:tcBorders>
              <w:right w:val="single" w:sz="4" w:space="0" w:color="auto"/>
            </w:tcBorders>
            <w:vAlign w:val="center"/>
          </w:tcPr>
          <w:p w:rsidR="00B822F8" w:rsidRPr="00E6059B" w:rsidRDefault="00B822F8" w:rsidP="00A219D7">
            <w:pPr>
              <w:pStyle w:val="3"/>
              <w:tabs>
                <w:tab w:val="left" w:pos="540"/>
              </w:tabs>
              <w:ind w:left="0"/>
              <w:jc w:val="left"/>
              <w:rPr>
                <w:b/>
                <w:szCs w:val="24"/>
              </w:rPr>
            </w:pPr>
            <w:r w:rsidRPr="00E6059B">
              <w:rPr>
                <w:b/>
                <w:color w:val="000000"/>
                <w:sz w:val="20"/>
                <w:lang w:eastAsia="ar-SA"/>
              </w:rPr>
              <w:t>Назначение (специализация) нестационарного торгового объекта</w:t>
            </w:r>
            <w:r w:rsidRPr="00E6059B">
              <w:rPr>
                <w:b/>
                <w:color w:val="000000"/>
                <w:sz w:val="20"/>
              </w:rPr>
              <w:t xml:space="preserve"> (в отношении каждого лота):</w:t>
            </w:r>
          </w:p>
        </w:tc>
        <w:tc>
          <w:tcPr>
            <w:tcW w:w="6600" w:type="dxa"/>
            <w:gridSpan w:val="2"/>
            <w:tcBorders>
              <w:top w:val="single" w:sz="4" w:space="0" w:color="auto"/>
              <w:left w:val="single" w:sz="4" w:space="0" w:color="auto"/>
              <w:bottom w:val="nil"/>
              <w:right w:val="single" w:sz="4" w:space="0" w:color="auto"/>
            </w:tcBorders>
          </w:tcPr>
          <w:p w:rsidR="00B822F8" w:rsidRPr="00F64BC0" w:rsidRDefault="00B822F8" w:rsidP="00A219D7">
            <w:pPr>
              <w:snapToGrid w:val="0"/>
              <w:spacing w:line="240" w:lineRule="atLeast"/>
              <w:ind w:firstLine="175"/>
              <w:rPr>
                <w:sz w:val="20"/>
                <w:szCs w:val="20"/>
              </w:rPr>
            </w:pPr>
            <w:r w:rsidRPr="00F64BC0">
              <w:rPr>
                <w:sz w:val="20"/>
                <w:szCs w:val="20"/>
              </w:rPr>
              <w:t xml:space="preserve">Право размещения нестационарных торговых объектов по реализации </w:t>
            </w:r>
            <w:r>
              <w:t xml:space="preserve">овощей, фруктов, бахчевых </w:t>
            </w:r>
            <w:proofErr w:type="gramStart"/>
            <w:r>
              <w:t>культур</w:t>
            </w:r>
            <w:r w:rsidRPr="00F64BC0">
              <w:rPr>
                <w:sz w:val="20"/>
                <w:szCs w:val="20"/>
              </w:rPr>
              <w:t>на</w:t>
            </w:r>
            <w:proofErr w:type="gramEnd"/>
            <w:r w:rsidRPr="00F64BC0">
              <w:rPr>
                <w:sz w:val="20"/>
                <w:szCs w:val="20"/>
              </w:rPr>
              <w:t xml:space="preserve"> территории муниципального образования город Маркс Саратовской области.</w:t>
            </w:r>
          </w:p>
          <w:p w:rsidR="00B822F8" w:rsidRDefault="00B822F8" w:rsidP="00A219D7">
            <w:pPr>
              <w:pStyle w:val="3"/>
              <w:tabs>
                <w:tab w:val="left" w:pos="540"/>
              </w:tabs>
              <w:ind w:left="0" w:firstLine="175"/>
              <w:rPr>
                <w:sz w:val="20"/>
              </w:rPr>
            </w:pPr>
            <w:r w:rsidRPr="004865FF">
              <w:rPr>
                <w:sz w:val="20"/>
              </w:rPr>
              <w:t xml:space="preserve">Услуги оказываются в соответствии с требованиями </w:t>
            </w:r>
            <w:r>
              <w:rPr>
                <w:sz w:val="20"/>
              </w:rPr>
              <w:t xml:space="preserve">настоящей </w:t>
            </w:r>
            <w:r w:rsidRPr="004865FF">
              <w:rPr>
                <w:sz w:val="20"/>
              </w:rPr>
              <w:t>конкурсной документации и действующих нормативно-правовых актов.</w:t>
            </w:r>
          </w:p>
          <w:p w:rsidR="00B822F8" w:rsidRPr="002F06F7" w:rsidRDefault="00B822F8" w:rsidP="00A219D7">
            <w:pPr>
              <w:snapToGrid w:val="0"/>
              <w:spacing w:line="240" w:lineRule="atLeast"/>
              <w:ind w:firstLine="175"/>
              <w:rPr>
                <w:sz w:val="20"/>
                <w:szCs w:val="20"/>
              </w:rPr>
            </w:pPr>
            <w:r w:rsidRPr="002F06F7">
              <w:rPr>
                <w:b/>
              </w:rPr>
              <w:t xml:space="preserve">ЛОТ № </w:t>
            </w:r>
            <w:r>
              <w:rPr>
                <w:b/>
              </w:rPr>
              <w:t xml:space="preserve">1 </w:t>
            </w:r>
            <w:r w:rsidRPr="002F06F7">
              <w:rPr>
                <w:b/>
              </w:rPr>
              <w:t>-</w:t>
            </w:r>
            <w:r w:rsidRPr="002F06F7">
              <w:rPr>
                <w:sz w:val="20"/>
                <w:szCs w:val="20"/>
              </w:rPr>
              <w:t>Право размещения нестационарного торгового объекта по</w:t>
            </w:r>
            <w:r>
              <w:rPr>
                <w:sz w:val="20"/>
                <w:szCs w:val="20"/>
              </w:rPr>
              <w:t xml:space="preserve"> реализации овощей, фруктов, бахчевых культур</w:t>
            </w:r>
            <w:r w:rsidRPr="002F06F7">
              <w:rPr>
                <w:sz w:val="20"/>
                <w:szCs w:val="20"/>
              </w:rPr>
              <w:t xml:space="preserve"> на территории МО город Маркс Саратовской области</w:t>
            </w:r>
            <w:r w:rsidRPr="002F06F7">
              <w:t>,</w:t>
            </w:r>
          </w:p>
          <w:p w:rsidR="00B822F8" w:rsidRPr="002F06F7" w:rsidRDefault="00B822F8" w:rsidP="00A219D7">
            <w:pPr>
              <w:snapToGrid w:val="0"/>
              <w:spacing w:line="240" w:lineRule="atLeast"/>
              <w:ind w:firstLine="175"/>
              <w:rPr>
                <w:sz w:val="20"/>
                <w:szCs w:val="20"/>
              </w:rPr>
            </w:pPr>
            <w:r w:rsidRPr="002F06F7">
              <w:rPr>
                <w:b/>
              </w:rPr>
              <w:t xml:space="preserve">ЛОТ № </w:t>
            </w:r>
            <w:r>
              <w:rPr>
                <w:b/>
              </w:rPr>
              <w:t xml:space="preserve">2 </w:t>
            </w:r>
            <w:r w:rsidRPr="002F06F7">
              <w:rPr>
                <w:b/>
              </w:rPr>
              <w:t>-</w:t>
            </w:r>
            <w:r w:rsidRPr="002F06F7">
              <w:rPr>
                <w:sz w:val="20"/>
                <w:szCs w:val="20"/>
              </w:rPr>
              <w:t>Право размещения нестационарного торгового объекта по</w:t>
            </w:r>
            <w:r>
              <w:rPr>
                <w:sz w:val="20"/>
                <w:szCs w:val="20"/>
              </w:rPr>
              <w:t xml:space="preserve"> реализации овощей, фруктов, бахчевых культур</w:t>
            </w:r>
            <w:r w:rsidRPr="002F06F7">
              <w:rPr>
                <w:sz w:val="20"/>
                <w:szCs w:val="20"/>
              </w:rPr>
              <w:t xml:space="preserve"> на территории МО город Маркс Саратовской области</w:t>
            </w:r>
            <w:r w:rsidRPr="002F06F7">
              <w:t>,</w:t>
            </w:r>
          </w:p>
          <w:p w:rsidR="00B822F8" w:rsidRDefault="00B822F8" w:rsidP="00A219D7">
            <w:pPr>
              <w:tabs>
                <w:tab w:val="left" w:pos="1524"/>
              </w:tabs>
              <w:snapToGrid w:val="0"/>
              <w:spacing w:line="240" w:lineRule="atLeast"/>
              <w:ind w:firstLine="175"/>
            </w:pPr>
            <w:r w:rsidRPr="002F06F7">
              <w:rPr>
                <w:b/>
              </w:rPr>
              <w:t xml:space="preserve">ЛОТ № </w:t>
            </w:r>
            <w:r>
              <w:rPr>
                <w:b/>
              </w:rPr>
              <w:t xml:space="preserve">3 </w:t>
            </w:r>
            <w:r w:rsidRPr="002F06F7">
              <w:rPr>
                <w:b/>
              </w:rPr>
              <w:t>-</w:t>
            </w:r>
            <w:r w:rsidRPr="002F06F7">
              <w:rPr>
                <w:sz w:val="20"/>
                <w:szCs w:val="20"/>
              </w:rPr>
              <w:t>Право размещения нестационарного торгового объекта по</w:t>
            </w:r>
            <w:r>
              <w:rPr>
                <w:sz w:val="20"/>
                <w:szCs w:val="20"/>
              </w:rPr>
              <w:t xml:space="preserve"> реализации овощей, фруктов, бахчевых культур</w:t>
            </w:r>
            <w:r w:rsidRPr="002F06F7">
              <w:rPr>
                <w:sz w:val="20"/>
                <w:szCs w:val="20"/>
              </w:rPr>
              <w:t xml:space="preserve"> на территории МО город Маркс Саратовской области</w:t>
            </w:r>
            <w:r w:rsidRPr="002F06F7">
              <w:t>,</w:t>
            </w:r>
          </w:p>
          <w:p w:rsidR="00B822F8" w:rsidRDefault="00B822F8" w:rsidP="00A219D7">
            <w:pPr>
              <w:snapToGrid w:val="0"/>
              <w:spacing w:line="240" w:lineRule="atLeast"/>
              <w:ind w:firstLine="175"/>
            </w:pPr>
            <w:r w:rsidRPr="002F06F7">
              <w:rPr>
                <w:b/>
              </w:rPr>
              <w:t xml:space="preserve">ЛОТ № </w:t>
            </w:r>
            <w:r>
              <w:rPr>
                <w:b/>
              </w:rPr>
              <w:t>4</w:t>
            </w:r>
            <w:r w:rsidRPr="002F06F7">
              <w:rPr>
                <w:b/>
              </w:rPr>
              <w:t>-</w:t>
            </w:r>
            <w:r w:rsidRPr="002F06F7">
              <w:rPr>
                <w:sz w:val="20"/>
                <w:szCs w:val="20"/>
              </w:rPr>
              <w:t xml:space="preserve">Право размещения нестационарного торгового объекта по </w:t>
            </w:r>
            <w:r>
              <w:rPr>
                <w:sz w:val="20"/>
                <w:szCs w:val="20"/>
              </w:rPr>
              <w:t>реализации овощей, фруктов, бахчевых культур</w:t>
            </w:r>
            <w:r w:rsidRPr="002F06F7">
              <w:rPr>
                <w:sz w:val="20"/>
                <w:szCs w:val="20"/>
              </w:rPr>
              <w:t xml:space="preserve"> на территории МО город Маркс Саратовской области</w:t>
            </w:r>
            <w:r w:rsidRPr="002F06F7">
              <w:t>,</w:t>
            </w:r>
          </w:p>
          <w:p w:rsidR="00B822F8" w:rsidRDefault="00B822F8" w:rsidP="00A219D7">
            <w:pPr>
              <w:snapToGrid w:val="0"/>
              <w:spacing w:line="240" w:lineRule="atLeast"/>
              <w:ind w:firstLine="175"/>
            </w:pPr>
            <w:r w:rsidRPr="002F06F7">
              <w:rPr>
                <w:b/>
              </w:rPr>
              <w:t xml:space="preserve">ЛОТ № </w:t>
            </w:r>
            <w:r>
              <w:rPr>
                <w:b/>
              </w:rPr>
              <w:t xml:space="preserve">4 </w:t>
            </w:r>
            <w:r w:rsidRPr="002F06F7">
              <w:rPr>
                <w:b/>
              </w:rPr>
              <w:t>-</w:t>
            </w:r>
            <w:r w:rsidRPr="002F06F7">
              <w:rPr>
                <w:sz w:val="20"/>
                <w:szCs w:val="20"/>
              </w:rPr>
              <w:t xml:space="preserve">Право размещения нестационарного торгового объекта по </w:t>
            </w:r>
            <w:r>
              <w:rPr>
                <w:sz w:val="20"/>
                <w:szCs w:val="20"/>
              </w:rPr>
              <w:t>реализации овощей, фруктов, бахчевых культур</w:t>
            </w:r>
            <w:r w:rsidRPr="002F06F7">
              <w:rPr>
                <w:sz w:val="20"/>
                <w:szCs w:val="20"/>
              </w:rPr>
              <w:t xml:space="preserve"> на территории МО город Маркс Саратовской области</w:t>
            </w:r>
            <w:r w:rsidRPr="002F06F7">
              <w:t>,</w:t>
            </w:r>
          </w:p>
          <w:p w:rsidR="00B822F8" w:rsidRPr="002F06F7" w:rsidRDefault="00B822F8" w:rsidP="00A219D7">
            <w:pPr>
              <w:snapToGrid w:val="0"/>
              <w:spacing w:line="240" w:lineRule="atLeast"/>
              <w:ind w:firstLine="175"/>
              <w:rPr>
                <w:sz w:val="20"/>
                <w:szCs w:val="20"/>
              </w:rPr>
            </w:pPr>
            <w:r w:rsidRPr="002F06F7">
              <w:rPr>
                <w:b/>
              </w:rPr>
              <w:t xml:space="preserve">ЛОТ № </w:t>
            </w:r>
            <w:r>
              <w:rPr>
                <w:b/>
              </w:rPr>
              <w:t xml:space="preserve">5 </w:t>
            </w:r>
            <w:r w:rsidRPr="002F06F7">
              <w:rPr>
                <w:b/>
              </w:rPr>
              <w:t>-</w:t>
            </w:r>
            <w:r w:rsidRPr="002F06F7">
              <w:rPr>
                <w:sz w:val="20"/>
                <w:szCs w:val="20"/>
              </w:rPr>
              <w:t xml:space="preserve">Право размещения нестационарного торгового объекта по </w:t>
            </w:r>
            <w:r>
              <w:rPr>
                <w:sz w:val="20"/>
                <w:szCs w:val="20"/>
              </w:rPr>
              <w:t>реализации овощей, фруктов, бахчевых культур</w:t>
            </w:r>
            <w:r w:rsidRPr="002F06F7">
              <w:rPr>
                <w:sz w:val="20"/>
                <w:szCs w:val="20"/>
              </w:rPr>
              <w:t xml:space="preserve"> на территории МО город Маркс Саратовской области</w:t>
            </w:r>
            <w:r w:rsidRPr="002F06F7">
              <w:t>,</w:t>
            </w:r>
          </w:p>
          <w:p w:rsidR="00B822F8" w:rsidRPr="002F06F7" w:rsidRDefault="00B822F8" w:rsidP="00A219D7">
            <w:pPr>
              <w:snapToGrid w:val="0"/>
              <w:spacing w:line="240" w:lineRule="atLeast"/>
              <w:ind w:firstLine="175"/>
              <w:rPr>
                <w:sz w:val="20"/>
                <w:szCs w:val="20"/>
              </w:rPr>
            </w:pPr>
            <w:r w:rsidRPr="002F06F7">
              <w:rPr>
                <w:b/>
              </w:rPr>
              <w:t xml:space="preserve">ЛОТ № </w:t>
            </w:r>
            <w:r>
              <w:rPr>
                <w:b/>
              </w:rPr>
              <w:t>6</w:t>
            </w:r>
            <w:r w:rsidRPr="002F06F7">
              <w:rPr>
                <w:b/>
              </w:rPr>
              <w:t>-</w:t>
            </w:r>
            <w:r w:rsidRPr="002F06F7">
              <w:rPr>
                <w:sz w:val="20"/>
                <w:szCs w:val="20"/>
              </w:rPr>
              <w:t>Право размещения нестационарного торгового объекта по</w:t>
            </w:r>
            <w:r>
              <w:rPr>
                <w:sz w:val="20"/>
                <w:szCs w:val="20"/>
              </w:rPr>
              <w:t xml:space="preserve"> реализации овощей, фруктов, бахчевых культур</w:t>
            </w:r>
            <w:r w:rsidRPr="002F06F7">
              <w:rPr>
                <w:sz w:val="20"/>
                <w:szCs w:val="20"/>
              </w:rPr>
              <w:t xml:space="preserve"> на территории МО город Маркс Саратовской области</w:t>
            </w:r>
            <w:r w:rsidRPr="002F06F7">
              <w:t>,</w:t>
            </w:r>
          </w:p>
          <w:p w:rsidR="00B822F8" w:rsidRDefault="00B822F8" w:rsidP="00A219D7">
            <w:pPr>
              <w:snapToGrid w:val="0"/>
              <w:spacing w:line="240" w:lineRule="atLeast"/>
              <w:ind w:firstLine="175"/>
            </w:pPr>
            <w:r w:rsidRPr="00595D1F">
              <w:rPr>
                <w:b/>
              </w:rPr>
              <w:t xml:space="preserve">ЛОТ № </w:t>
            </w:r>
            <w:r>
              <w:rPr>
                <w:b/>
              </w:rPr>
              <w:t xml:space="preserve">7 </w:t>
            </w:r>
            <w:r w:rsidRPr="00595D1F">
              <w:rPr>
                <w:b/>
              </w:rPr>
              <w:t>-</w:t>
            </w:r>
            <w:r w:rsidRPr="002F06F7">
              <w:rPr>
                <w:sz w:val="20"/>
                <w:szCs w:val="20"/>
              </w:rPr>
              <w:t xml:space="preserve">Право размещения нестационарного торгового объекта по </w:t>
            </w:r>
            <w:r>
              <w:rPr>
                <w:sz w:val="20"/>
                <w:szCs w:val="20"/>
              </w:rPr>
              <w:t>реализации овощей, фруктов, бахчевых культур</w:t>
            </w:r>
            <w:r w:rsidRPr="002F06F7">
              <w:rPr>
                <w:sz w:val="20"/>
                <w:szCs w:val="20"/>
              </w:rPr>
              <w:t xml:space="preserve"> на территории МО город Маркс Саратовской области</w:t>
            </w:r>
            <w:r w:rsidRPr="002F06F7">
              <w:t>,</w:t>
            </w:r>
          </w:p>
          <w:p w:rsidR="00B822F8" w:rsidRPr="00595D1F" w:rsidRDefault="00B822F8" w:rsidP="00A219D7">
            <w:pPr>
              <w:snapToGrid w:val="0"/>
              <w:spacing w:line="240" w:lineRule="atLeast"/>
              <w:ind w:firstLine="175"/>
              <w:rPr>
                <w:sz w:val="20"/>
                <w:szCs w:val="20"/>
              </w:rPr>
            </w:pPr>
            <w:r w:rsidRPr="00595D1F">
              <w:rPr>
                <w:b/>
              </w:rPr>
              <w:t xml:space="preserve">ЛОТ № </w:t>
            </w:r>
            <w:r>
              <w:rPr>
                <w:b/>
              </w:rPr>
              <w:t xml:space="preserve">8 </w:t>
            </w:r>
            <w:r w:rsidRPr="00595D1F">
              <w:rPr>
                <w:b/>
              </w:rPr>
              <w:t>-</w:t>
            </w:r>
            <w:r w:rsidRPr="002F06F7">
              <w:rPr>
                <w:sz w:val="20"/>
                <w:szCs w:val="20"/>
              </w:rPr>
              <w:t xml:space="preserve">Право размещения нестационарного торгового объекта по </w:t>
            </w:r>
            <w:r>
              <w:rPr>
                <w:sz w:val="20"/>
                <w:szCs w:val="20"/>
              </w:rPr>
              <w:t>реализации овощей, фруктов, бахчевых культур</w:t>
            </w:r>
            <w:r w:rsidRPr="002F06F7">
              <w:rPr>
                <w:sz w:val="20"/>
                <w:szCs w:val="20"/>
              </w:rPr>
              <w:t xml:space="preserve"> на территории МО город </w:t>
            </w:r>
            <w:r w:rsidRPr="002F06F7">
              <w:rPr>
                <w:sz w:val="20"/>
                <w:szCs w:val="20"/>
              </w:rPr>
              <w:lastRenderedPageBreak/>
              <w:t>Маркс Саратовской области</w:t>
            </w:r>
            <w:r w:rsidRPr="002F06F7">
              <w:t>,</w:t>
            </w:r>
          </w:p>
          <w:p w:rsidR="00B822F8" w:rsidRDefault="00B822F8" w:rsidP="00A219D7">
            <w:pPr>
              <w:snapToGrid w:val="0"/>
              <w:spacing w:line="240" w:lineRule="atLeast"/>
              <w:ind w:firstLine="175"/>
            </w:pPr>
            <w:r w:rsidRPr="00595D1F">
              <w:rPr>
                <w:b/>
              </w:rPr>
              <w:t xml:space="preserve">ЛОТ № </w:t>
            </w:r>
            <w:r>
              <w:rPr>
                <w:b/>
              </w:rPr>
              <w:t xml:space="preserve">9 </w:t>
            </w:r>
            <w:r w:rsidRPr="00595D1F">
              <w:rPr>
                <w:b/>
              </w:rPr>
              <w:t>-</w:t>
            </w:r>
            <w:r w:rsidRPr="002F06F7">
              <w:rPr>
                <w:sz w:val="20"/>
                <w:szCs w:val="20"/>
              </w:rPr>
              <w:t>Право размещения нестационарного торгового объекта по</w:t>
            </w:r>
            <w:r>
              <w:rPr>
                <w:sz w:val="20"/>
                <w:szCs w:val="20"/>
              </w:rPr>
              <w:t xml:space="preserve"> реализации овощей, фруктов, бахчевых культур</w:t>
            </w:r>
            <w:r w:rsidRPr="002F06F7">
              <w:rPr>
                <w:sz w:val="20"/>
                <w:szCs w:val="20"/>
              </w:rPr>
              <w:t xml:space="preserve"> на территории МО город Маркс Саратовской области</w:t>
            </w:r>
            <w:r>
              <w:t>.</w:t>
            </w:r>
          </w:p>
          <w:p w:rsidR="00B822F8" w:rsidRPr="00EC68A9" w:rsidRDefault="00B822F8" w:rsidP="00A219D7">
            <w:pPr>
              <w:snapToGrid w:val="0"/>
              <w:spacing w:line="240" w:lineRule="atLeast"/>
              <w:ind w:firstLine="175"/>
              <w:rPr>
                <w:sz w:val="20"/>
                <w:szCs w:val="20"/>
              </w:rPr>
            </w:pPr>
            <w:r w:rsidRPr="00595D1F">
              <w:rPr>
                <w:b/>
              </w:rPr>
              <w:t xml:space="preserve">ЛОТ № </w:t>
            </w:r>
            <w:r>
              <w:rPr>
                <w:b/>
              </w:rPr>
              <w:t xml:space="preserve">10 </w:t>
            </w:r>
            <w:r w:rsidRPr="00595D1F">
              <w:rPr>
                <w:b/>
              </w:rPr>
              <w:t>-</w:t>
            </w:r>
            <w:r w:rsidRPr="002F06F7">
              <w:rPr>
                <w:sz w:val="20"/>
                <w:szCs w:val="20"/>
              </w:rPr>
              <w:t>Право размещения нестационарного торгового объекта по</w:t>
            </w:r>
            <w:r>
              <w:rPr>
                <w:sz w:val="20"/>
                <w:szCs w:val="20"/>
              </w:rPr>
              <w:t xml:space="preserve"> реализации овощей, фруктов, бахчевых культур</w:t>
            </w:r>
            <w:r w:rsidRPr="002F06F7">
              <w:rPr>
                <w:sz w:val="20"/>
                <w:szCs w:val="20"/>
              </w:rPr>
              <w:t xml:space="preserve"> на территории МО город Маркс Саратовской области</w:t>
            </w:r>
            <w:r>
              <w:t>.</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lastRenderedPageBreak/>
              <w:t>4.</w:t>
            </w:r>
          </w:p>
        </w:tc>
        <w:tc>
          <w:tcPr>
            <w:tcW w:w="3261" w:type="dxa"/>
            <w:vAlign w:val="center"/>
          </w:tcPr>
          <w:p w:rsidR="00B822F8" w:rsidRPr="00997B28" w:rsidRDefault="00B822F8" w:rsidP="00A219D7">
            <w:pPr>
              <w:pStyle w:val="3"/>
              <w:tabs>
                <w:tab w:val="left" w:pos="540"/>
              </w:tabs>
              <w:ind w:left="0"/>
              <w:jc w:val="left"/>
              <w:rPr>
                <w:b/>
                <w:szCs w:val="24"/>
              </w:rPr>
            </w:pPr>
            <w:r w:rsidRPr="00997B28">
              <w:rPr>
                <w:b/>
                <w:color w:val="000000"/>
                <w:sz w:val="20"/>
                <w:lang w:eastAsia="ar-SA"/>
              </w:rPr>
              <w:t>Адрес места расположения нестационарного торгового объекта, его площадь:</w:t>
            </w:r>
          </w:p>
        </w:tc>
        <w:tc>
          <w:tcPr>
            <w:tcW w:w="6600" w:type="dxa"/>
            <w:gridSpan w:val="2"/>
            <w:tcBorders>
              <w:top w:val="single" w:sz="4" w:space="0" w:color="auto"/>
              <w:bottom w:val="single" w:sz="4" w:space="0" w:color="auto"/>
            </w:tcBorders>
          </w:tcPr>
          <w:p w:rsidR="00B822F8" w:rsidRPr="00EC68A9" w:rsidRDefault="00B822F8" w:rsidP="00A219D7">
            <w:pPr>
              <w:snapToGrid w:val="0"/>
              <w:spacing w:line="240" w:lineRule="atLeast"/>
              <w:ind w:firstLine="175"/>
              <w:rPr>
                <w:sz w:val="20"/>
                <w:szCs w:val="20"/>
              </w:rPr>
            </w:pPr>
            <w:r w:rsidRPr="00EC68A9">
              <w:rPr>
                <w:sz w:val="20"/>
                <w:szCs w:val="20"/>
              </w:rPr>
              <w:t>город Маркс Саратовская область:</w:t>
            </w:r>
          </w:p>
          <w:p w:rsidR="00B822F8" w:rsidRPr="00EC68A9" w:rsidRDefault="00B822F8" w:rsidP="00A219D7">
            <w:pPr>
              <w:snapToGrid w:val="0"/>
              <w:spacing w:line="240" w:lineRule="atLeast"/>
              <w:ind w:firstLine="175"/>
              <w:rPr>
                <w:b/>
              </w:rPr>
            </w:pPr>
            <w:r w:rsidRPr="00EC68A9">
              <w:rPr>
                <w:b/>
              </w:rPr>
              <w:t xml:space="preserve">ЛОТ № </w:t>
            </w:r>
            <w:r>
              <w:rPr>
                <w:b/>
              </w:rPr>
              <w:t>1-</w:t>
            </w:r>
            <w:r>
              <w:rPr>
                <w:sz w:val="20"/>
                <w:szCs w:val="20"/>
              </w:rPr>
              <w:t xml:space="preserve">в </w:t>
            </w:r>
            <w:proofErr w:type="gramStart"/>
            <w:r>
              <w:rPr>
                <w:sz w:val="20"/>
                <w:szCs w:val="20"/>
              </w:rPr>
              <w:t>районе</w:t>
            </w:r>
            <w:proofErr w:type="gramEnd"/>
            <w:r>
              <w:rPr>
                <w:sz w:val="20"/>
                <w:szCs w:val="20"/>
              </w:rPr>
              <w:t xml:space="preserve"> пр. Строителей, д.45 (напротив МОУ - СОШ № 3)</w:t>
            </w:r>
            <w:r w:rsidRPr="00EC68A9">
              <w:rPr>
                <w:sz w:val="20"/>
                <w:szCs w:val="20"/>
              </w:rPr>
              <w:t xml:space="preserve">, </w:t>
            </w:r>
            <w:r>
              <w:rPr>
                <w:sz w:val="20"/>
                <w:szCs w:val="20"/>
              </w:rPr>
              <w:t>8</w:t>
            </w:r>
            <w:r w:rsidRPr="00EC68A9">
              <w:rPr>
                <w:sz w:val="20"/>
                <w:szCs w:val="20"/>
              </w:rPr>
              <w:t xml:space="preserve"> кв. м., </w:t>
            </w:r>
          </w:p>
          <w:p w:rsidR="00B822F8" w:rsidRPr="005D316E" w:rsidRDefault="00B822F8" w:rsidP="00A219D7">
            <w:pPr>
              <w:snapToGrid w:val="0"/>
              <w:spacing w:line="240" w:lineRule="atLeast"/>
              <w:ind w:firstLine="175"/>
              <w:rPr>
                <w:sz w:val="20"/>
                <w:szCs w:val="20"/>
              </w:rPr>
            </w:pPr>
            <w:r w:rsidRPr="005D316E">
              <w:rPr>
                <w:b/>
              </w:rPr>
              <w:t xml:space="preserve">ЛОТ № </w:t>
            </w:r>
            <w:r>
              <w:rPr>
                <w:b/>
              </w:rPr>
              <w:t>2</w:t>
            </w:r>
            <w:r w:rsidRPr="005D316E">
              <w:rPr>
                <w:b/>
              </w:rPr>
              <w:t>-</w:t>
            </w:r>
            <w:r>
              <w:rPr>
                <w:sz w:val="20"/>
                <w:szCs w:val="20"/>
              </w:rPr>
              <w:t xml:space="preserve">в </w:t>
            </w:r>
            <w:proofErr w:type="gramStart"/>
            <w:r>
              <w:rPr>
                <w:sz w:val="20"/>
                <w:szCs w:val="20"/>
              </w:rPr>
              <w:t>районе</w:t>
            </w:r>
            <w:proofErr w:type="gramEnd"/>
            <w:r>
              <w:rPr>
                <w:sz w:val="20"/>
                <w:szCs w:val="20"/>
              </w:rPr>
              <w:t xml:space="preserve"> пр. Строителей, д.45 (напротив МОУ - СОШ № 3)</w:t>
            </w:r>
            <w:r w:rsidRPr="00EC68A9">
              <w:rPr>
                <w:sz w:val="20"/>
                <w:szCs w:val="20"/>
              </w:rPr>
              <w:t>,</w:t>
            </w:r>
            <w:r>
              <w:rPr>
                <w:sz w:val="20"/>
                <w:szCs w:val="20"/>
              </w:rPr>
              <w:t xml:space="preserve"> 8</w:t>
            </w:r>
            <w:r w:rsidRPr="005D316E">
              <w:rPr>
                <w:sz w:val="20"/>
                <w:szCs w:val="20"/>
              </w:rPr>
              <w:t xml:space="preserve"> кв. м.,</w:t>
            </w:r>
          </w:p>
          <w:p w:rsidR="00B822F8" w:rsidRPr="005D316E" w:rsidRDefault="00B822F8" w:rsidP="00A219D7">
            <w:pPr>
              <w:snapToGrid w:val="0"/>
              <w:spacing w:line="240" w:lineRule="atLeast"/>
              <w:ind w:firstLine="175"/>
              <w:rPr>
                <w:sz w:val="20"/>
                <w:szCs w:val="20"/>
              </w:rPr>
            </w:pPr>
            <w:r w:rsidRPr="005D316E">
              <w:rPr>
                <w:b/>
              </w:rPr>
              <w:t xml:space="preserve">ЛОТ № </w:t>
            </w:r>
            <w:r>
              <w:rPr>
                <w:b/>
              </w:rPr>
              <w:t>3</w:t>
            </w:r>
            <w:r w:rsidRPr="005D316E">
              <w:rPr>
                <w:b/>
              </w:rPr>
              <w:t>-</w:t>
            </w:r>
            <w:r>
              <w:rPr>
                <w:sz w:val="20"/>
                <w:szCs w:val="20"/>
              </w:rPr>
              <w:t xml:space="preserve">в </w:t>
            </w:r>
            <w:proofErr w:type="gramStart"/>
            <w:r>
              <w:rPr>
                <w:sz w:val="20"/>
                <w:szCs w:val="20"/>
              </w:rPr>
              <w:t>районе</w:t>
            </w:r>
            <w:proofErr w:type="gramEnd"/>
            <w:r>
              <w:rPr>
                <w:sz w:val="20"/>
                <w:szCs w:val="20"/>
              </w:rPr>
              <w:t xml:space="preserve"> пр. Строителей, д.45 (напротив МОУ - СОШ № 3)</w:t>
            </w:r>
            <w:r w:rsidRPr="00EC68A9">
              <w:rPr>
                <w:sz w:val="20"/>
                <w:szCs w:val="20"/>
              </w:rPr>
              <w:t>,</w:t>
            </w:r>
            <w:r>
              <w:rPr>
                <w:sz w:val="20"/>
                <w:szCs w:val="20"/>
              </w:rPr>
              <w:t xml:space="preserve"> 8</w:t>
            </w:r>
            <w:r w:rsidRPr="005D316E">
              <w:rPr>
                <w:sz w:val="20"/>
                <w:szCs w:val="20"/>
              </w:rPr>
              <w:t xml:space="preserve"> кв. м.,</w:t>
            </w:r>
          </w:p>
          <w:p w:rsidR="00B822F8" w:rsidRPr="005D316E" w:rsidRDefault="00B822F8" w:rsidP="00A219D7">
            <w:pPr>
              <w:snapToGrid w:val="0"/>
              <w:spacing w:line="240" w:lineRule="atLeast"/>
              <w:ind w:firstLine="175"/>
              <w:rPr>
                <w:sz w:val="20"/>
                <w:szCs w:val="20"/>
              </w:rPr>
            </w:pPr>
            <w:r w:rsidRPr="005D316E">
              <w:rPr>
                <w:b/>
              </w:rPr>
              <w:t xml:space="preserve">ЛОТ № </w:t>
            </w:r>
            <w:r>
              <w:rPr>
                <w:b/>
              </w:rPr>
              <w:t>4</w:t>
            </w:r>
            <w:r w:rsidRPr="005D316E">
              <w:rPr>
                <w:b/>
              </w:rPr>
              <w:t>-</w:t>
            </w:r>
            <w:r>
              <w:rPr>
                <w:sz w:val="20"/>
                <w:szCs w:val="20"/>
              </w:rPr>
              <w:t>пр. Строителей, д.5</w:t>
            </w:r>
            <w:proofErr w:type="gramStart"/>
            <w:r>
              <w:rPr>
                <w:sz w:val="20"/>
                <w:szCs w:val="20"/>
              </w:rPr>
              <w:t xml:space="preserve"> Б</w:t>
            </w:r>
            <w:proofErr w:type="gramEnd"/>
            <w:r>
              <w:rPr>
                <w:sz w:val="20"/>
                <w:szCs w:val="20"/>
              </w:rPr>
              <w:t>, напротив магазина «</w:t>
            </w:r>
            <w:proofErr w:type="spellStart"/>
            <w:r>
              <w:rPr>
                <w:sz w:val="20"/>
                <w:szCs w:val="20"/>
              </w:rPr>
              <w:t>Джавид</w:t>
            </w:r>
            <w:proofErr w:type="spellEnd"/>
            <w:r>
              <w:rPr>
                <w:sz w:val="20"/>
                <w:szCs w:val="20"/>
              </w:rPr>
              <w:t>»</w:t>
            </w:r>
            <w:r w:rsidRPr="00EC68A9">
              <w:rPr>
                <w:sz w:val="20"/>
                <w:szCs w:val="20"/>
              </w:rPr>
              <w:t>,</w:t>
            </w:r>
            <w:r>
              <w:rPr>
                <w:sz w:val="20"/>
                <w:szCs w:val="20"/>
              </w:rPr>
              <w:t xml:space="preserve"> 8</w:t>
            </w:r>
            <w:r w:rsidRPr="005D316E">
              <w:rPr>
                <w:sz w:val="20"/>
                <w:szCs w:val="20"/>
              </w:rPr>
              <w:t xml:space="preserve"> кв. м.,</w:t>
            </w:r>
          </w:p>
          <w:p w:rsidR="00B822F8" w:rsidRPr="00804C17" w:rsidRDefault="00B822F8" w:rsidP="00A219D7">
            <w:pPr>
              <w:snapToGrid w:val="0"/>
              <w:spacing w:line="240" w:lineRule="atLeast"/>
              <w:ind w:firstLine="175"/>
              <w:rPr>
                <w:b/>
              </w:rPr>
            </w:pPr>
            <w:r w:rsidRPr="00804C17">
              <w:rPr>
                <w:b/>
              </w:rPr>
              <w:t xml:space="preserve">ЛОТ № </w:t>
            </w:r>
            <w:r>
              <w:rPr>
                <w:b/>
              </w:rPr>
              <w:t>5-</w:t>
            </w:r>
            <w:r>
              <w:rPr>
                <w:sz w:val="20"/>
                <w:szCs w:val="20"/>
              </w:rPr>
              <w:t>пр. Строителей, д. 19 (район магазина «Продукты»), 8 кв. м.,</w:t>
            </w:r>
          </w:p>
          <w:p w:rsidR="00B822F8" w:rsidRPr="00804C17" w:rsidRDefault="00B822F8" w:rsidP="00A219D7">
            <w:pPr>
              <w:snapToGrid w:val="0"/>
              <w:spacing w:line="240" w:lineRule="atLeast"/>
              <w:ind w:firstLine="175"/>
              <w:rPr>
                <w:b/>
              </w:rPr>
            </w:pPr>
            <w:r w:rsidRPr="00804C17">
              <w:rPr>
                <w:b/>
              </w:rPr>
              <w:t xml:space="preserve">ЛОТ № </w:t>
            </w:r>
            <w:r>
              <w:rPr>
                <w:b/>
              </w:rPr>
              <w:t xml:space="preserve">6- </w:t>
            </w:r>
            <w:r>
              <w:rPr>
                <w:sz w:val="20"/>
                <w:szCs w:val="20"/>
              </w:rPr>
              <w:t xml:space="preserve">ул. </w:t>
            </w:r>
            <w:proofErr w:type="gramStart"/>
            <w:r>
              <w:rPr>
                <w:sz w:val="20"/>
                <w:szCs w:val="20"/>
              </w:rPr>
              <w:t>Заводская</w:t>
            </w:r>
            <w:proofErr w:type="gramEnd"/>
            <w:r>
              <w:rPr>
                <w:sz w:val="20"/>
                <w:szCs w:val="20"/>
              </w:rPr>
              <w:t>, (в районе магазина «Три богатыря»), 8 кв. м.,</w:t>
            </w:r>
          </w:p>
          <w:p w:rsidR="00B822F8" w:rsidRPr="00804C17" w:rsidRDefault="00B822F8" w:rsidP="00A219D7">
            <w:pPr>
              <w:snapToGrid w:val="0"/>
              <w:spacing w:line="240" w:lineRule="atLeast"/>
              <w:ind w:firstLine="175"/>
              <w:rPr>
                <w:b/>
              </w:rPr>
            </w:pPr>
            <w:r>
              <w:rPr>
                <w:b/>
              </w:rPr>
              <w:t>ЛОТ № 7</w:t>
            </w:r>
            <w:r w:rsidRPr="00804C17">
              <w:rPr>
                <w:b/>
              </w:rPr>
              <w:t>-</w:t>
            </w:r>
            <w:r>
              <w:rPr>
                <w:sz w:val="20"/>
                <w:szCs w:val="20"/>
              </w:rPr>
              <w:t>ул. Колхозная, (в районе магазина «Березка»), 8 кв. м.,</w:t>
            </w:r>
          </w:p>
          <w:p w:rsidR="00B822F8" w:rsidRPr="00804C17" w:rsidRDefault="00B822F8" w:rsidP="00A219D7">
            <w:pPr>
              <w:snapToGrid w:val="0"/>
              <w:spacing w:line="240" w:lineRule="atLeast"/>
              <w:ind w:firstLine="175"/>
              <w:rPr>
                <w:sz w:val="20"/>
                <w:szCs w:val="20"/>
              </w:rPr>
            </w:pPr>
            <w:r w:rsidRPr="00804C17">
              <w:rPr>
                <w:b/>
              </w:rPr>
              <w:t xml:space="preserve">ЛОТ № </w:t>
            </w:r>
            <w:r>
              <w:rPr>
                <w:b/>
              </w:rPr>
              <w:t>8</w:t>
            </w:r>
            <w:r w:rsidRPr="00804C17">
              <w:rPr>
                <w:b/>
              </w:rPr>
              <w:t xml:space="preserve">- </w:t>
            </w:r>
            <w:r w:rsidRPr="00804C17">
              <w:rPr>
                <w:sz w:val="20"/>
                <w:szCs w:val="20"/>
              </w:rPr>
              <w:t xml:space="preserve">пр. </w:t>
            </w:r>
            <w:r>
              <w:rPr>
                <w:sz w:val="20"/>
                <w:szCs w:val="20"/>
              </w:rPr>
              <w:t>Строителей, д. 8</w:t>
            </w:r>
            <w:proofErr w:type="gramStart"/>
            <w:r>
              <w:rPr>
                <w:sz w:val="20"/>
                <w:szCs w:val="20"/>
              </w:rPr>
              <w:t xml:space="preserve"> Б</w:t>
            </w:r>
            <w:proofErr w:type="gramEnd"/>
            <w:r>
              <w:rPr>
                <w:sz w:val="20"/>
                <w:szCs w:val="20"/>
              </w:rPr>
              <w:t>/1 (в районе магазина «Гроздь»)</w:t>
            </w:r>
            <w:r w:rsidRPr="00804C17">
              <w:rPr>
                <w:sz w:val="20"/>
                <w:szCs w:val="20"/>
              </w:rPr>
              <w:t xml:space="preserve">, </w:t>
            </w:r>
            <w:r>
              <w:rPr>
                <w:sz w:val="20"/>
                <w:szCs w:val="20"/>
              </w:rPr>
              <w:t>8</w:t>
            </w:r>
            <w:r w:rsidRPr="00804C17">
              <w:rPr>
                <w:sz w:val="20"/>
                <w:szCs w:val="20"/>
              </w:rPr>
              <w:t xml:space="preserve"> кв. м.</w:t>
            </w:r>
            <w:r w:rsidRPr="00804C17">
              <w:t>,</w:t>
            </w:r>
          </w:p>
          <w:p w:rsidR="00B822F8" w:rsidRPr="00804C17" w:rsidRDefault="00B822F8" w:rsidP="00A219D7">
            <w:pPr>
              <w:snapToGrid w:val="0"/>
              <w:spacing w:line="240" w:lineRule="atLeast"/>
              <w:ind w:firstLine="175"/>
              <w:rPr>
                <w:sz w:val="20"/>
                <w:szCs w:val="20"/>
              </w:rPr>
            </w:pPr>
            <w:r w:rsidRPr="00A0456A">
              <w:rPr>
                <w:b/>
              </w:rPr>
              <w:t xml:space="preserve">ЛОТ № </w:t>
            </w:r>
            <w:r>
              <w:rPr>
                <w:b/>
              </w:rPr>
              <w:t>9</w:t>
            </w:r>
            <w:r w:rsidRPr="00A0456A">
              <w:rPr>
                <w:b/>
              </w:rPr>
              <w:t>-</w:t>
            </w:r>
            <w:r w:rsidRPr="00804C17">
              <w:rPr>
                <w:sz w:val="20"/>
                <w:szCs w:val="20"/>
              </w:rPr>
              <w:t xml:space="preserve"> пр. </w:t>
            </w:r>
            <w:r>
              <w:rPr>
                <w:sz w:val="20"/>
                <w:szCs w:val="20"/>
              </w:rPr>
              <w:t>Строителей, д. 8</w:t>
            </w:r>
            <w:proofErr w:type="gramStart"/>
            <w:r>
              <w:rPr>
                <w:sz w:val="20"/>
                <w:szCs w:val="20"/>
              </w:rPr>
              <w:t xml:space="preserve"> Б</w:t>
            </w:r>
            <w:proofErr w:type="gramEnd"/>
            <w:r>
              <w:rPr>
                <w:sz w:val="20"/>
                <w:szCs w:val="20"/>
              </w:rPr>
              <w:t>/1 (в районе магазина «Гроздь»)</w:t>
            </w:r>
            <w:r w:rsidRPr="00804C17">
              <w:rPr>
                <w:sz w:val="20"/>
                <w:szCs w:val="20"/>
              </w:rPr>
              <w:t xml:space="preserve">, </w:t>
            </w:r>
            <w:r>
              <w:rPr>
                <w:sz w:val="20"/>
                <w:szCs w:val="20"/>
              </w:rPr>
              <w:t>8</w:t>
            </w:r>
            <w:r w:rsidRPr="00804C17">
              <w:rPr>
                <w:sz w:val="20"/>
                <w:szCs w:val="20"/>
              </w:rPr>
              <w:t xml:space="preserve"> кв. м.</w:t>
            </w:r>
            <w:r w:rsidRPr="00804C17">
              <w:t>,</w:t>
            </w:r>
          </w:p>
          <w:p w:rsidR="00B822F8" w:rsidRPr="00A83D45" w:rsidRDefault="00B822F8" w:rsidP="00A219D7">
            <w:pPr>
              <w:pStyle w:val="3"/>
              <w:tabs>
                <w:tab w:val="left" w:pos="540"/>
              </w:tabs>
              <w:ind w:left="0" w:firstLine="175"/>
              <w:rPr>
                <w:sz w:val="20"/>
              </w:rPr>
            </w:pPr>
            <w:proofErr w:type="gramStart"/>
            <w:r w:rsidRPr="00A0456A">
              <w:rPr>
                <w:b/>
              </w:rPr>
              <w:t xml:space="preserve">ЛОТ № </w:t>
            </w:r>
            <w:r>
              <w:rPr>
                <w:b/>
              </w:rPr>
              <w:t xml:space="preserve">10 - </w:t>
            </w:r>
            <w:r w:rsidRPr="00A0456A">
              <w:rPr>
                <w:sz w:val="20"/>
              </w:rPr>
              <w:t xml:space="preserve">ул. </w:t>
            </w:r>
            <w:r>
              <w:rPr>
                <w:sz w:val="20"/>
              </w:rPr>
              <w:t>Интернациональная, д. 39 «А» (ра</w:t>
            </w:r>
            <w:r w:rsidRPr="00A0456A">
              <w:rPr>
                <w:sz w:val="20"/>
              </w:rPr>
              <w:t>й</w:t>
            </w:r>
            <w:r>
              <w:rPr>
                <w:sz w:val="20"/>
              </w:rPr>
              <w:t>он магазина «Мебель»)</w:t>
            </w:r>
            <w:r w:rsidRPr="00A0456A">
              <w:rPr>
                <w:sz w:val="20"/>
              </w:rPr>
              <w:t xml:space="preserve">, </w:t>
            </w:r>
            <w:r>
              <w:rPr>
                <w:sz w:val="20"/>
              </w:rPr>
              <w:t>8 кв. м.</w:t>
            </w:r>
            <w:proofErr w:type="gramEnd"/>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4.1.</w:t>
            </w:r>
          </w:p>
        </w:tc>
        <w:tc>
          <w:tcPr>
            <w:tcW w:w="3261" w:type="dxa"/>
            <w:vAlign w:val="center"/>
          </w:tcPr>
          <w:p w:rsidR="00B822F8" w:rsidRPr="00997B28" w:rsidRDefault="00B822F8" w:rsidP="00A219D7">
            <w:pPr>
              <w:pStyle w:val="3"/>
              <w:tabs>
                <w:tab w:val="left" w:pos="540"/>
              </w:tabs>
              <w:ind w:left="0"/>
              <w:jc w:val="left"/>
              <w:rPr>
                <w:b/>
                <w:color w:val="000000"/>
                <w:sz w:val="20"/>
                <w:lang w:eastAsia="ar-SA"/>
              </w:rPr>
            </w:pPr>
            <w:r w:rsidRPr="00062A9E">
              <w:rPr>
                <w:color w:val="000000"/>
                <w:sz w:val="20"/>
                <w:lang w:eastAsia="ar-SA"/>
              </w:rPr>
              <w:t>Вид нестационарного торгового объекта:</w:t>
            </w:r>
          </w:p>
        </w:tc>
        <w:tc>
          <w:tcPr>
            <w:tcW w:w="6600" w:type="dxa"/>
            <w:gridSpan w:val="2"/>
            <w:tcBorders>
              <w:top w:val="single" w:sz="4" w:space="0" w:color="auto"/>
              <w:bottom w:val="single" w:sz="4" w:space="0" w:color="auto"/>
            </w:tcBorders>
            <w:vAlign w:val="center"/>
          </w:tcPr>
          <w:p w:rsidR="00B822F8" w:rsidRPr="003E5A81" w:rsidRDefault="00B822F8" w:rsidP="00A219D7">
            <w:pPr>
              <w:snapToGrid w:val="0"/>
              <w:ind w:firstLine="175"/>
              <w:rPr>
                <w:sz w:val="20"/>
                <w:szCs w:val="20"/>
              </w:rPr>
            </w:pPr>
            <w:r>
              <w:rPr>
                <w:sz w:val="20"/>
                <w:szCs w:val="20"/>
              </w:rPr>
              <w:t xml:space="preserve">В соответствии с </w:t>
            </w:r>
            <w:r>
              <w:rPr>
                <w:sz w:val="20"/>
              </w:rPr>
              <w:t>ч</w:t>
            </w:r>
            <w:r w:rsidRPr="006314EF">
              <w:rPr>
                <w:sz w:val="20"/>
              </w:rPr>
              <w:t>аст</w:t>
            </w:r>
            <w:r>
              <w:rPr>
                <w:sz w:val="20"/>
              </w:rPr>
              <w:t>ью</w:t>
            </w:r>
            <w:r w:rsidRPr="006314EF">
              <w:rPr>
                <w:sz w:val="20"/>
              </w:rPr>
              <w:t xml:space="preserve"> II</w:t>
            </w:r>
            <w:r>
              <w:rPr>
                <w:sz w:val="20"/>
              </w:rPr>
              <w:t>.</w:t>
            </w:r>
            <w:r w:rsidRPr="006314EF">
              <w:rPr>
                <w:sz w:val="20"/>
              </w:rPr>
              <w:t xml:space="preserve"> «Техническая часть конкурсной документации»</w:t>
            </w:r>
            <w:r>
              <w:rPr>
                <w:sz w:val="20"/>
              </w:rPr>
              <w:t>.</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4.2.</w:t>
            </w:r>
          </w:p>
        </w:tc>
        <w:tc>
          <w:tcPr>
            <w:tcW w:w="3261" w:type="dxa"/>
            <w:vAlign w:val="center"/>
          </w:tcPr>
          <w:p w:rsidR="00B822F8" w:rsidRPr="00997B28" w:rsidRDefault="00B822F8" w:rsidP="00A219D7">
            <w:pPr>
              <w:pStyle w:val="3"/>
              <w:tabs>
                <w:tab w:val="left" w:pos="540"/>
              </w:tabs>
              <w:ind w:left="0"/>
              <w:jc w:val="left"/>
              <w:rPr>
                <w:b/>
                <w:color w:val="000000"/>
                <w:sz w:val="20"/>
                <w:lang w:eastAsia="ar-SA"/>
              </w:rPr>
            </w:pPr>
            <w:r w:rsidRPr="00062A9E">
              <w:rPr>
                <w:color w:val="000000"/>
                <w:sz w:val="20"/>
                <w:lang w:eastAsia="ar-SA"/>
              </w:rPr>
              <w:t>Срок размещения нестационарного торгового объекта:</w:t>
            </w:r>
          </w:p>
        </w:tc>
        <w:tc>
          <w:tcPr>
            <w:tcW w:w="6600" w:type="dxa"/>
            <w:gridSpan w:val="2"/>
            <w:tcBorders>
              <w:top w:val="single" w:sz="4" w:space="0" w:color="auto"/>
              <w:bottom w:val="single" w:sz="4" w:space="0" w:color="auto"/>
            </w:tcBorders>
            <w:vAlign w:val="center"/>
          </w:tcPr>
          <w:p w:rsidR="00B822F8" w:rsidRPr="003E5A81" w:rsidRDefault="00B822F8" w:rsidP="00A219D7">
            <w:pPr>
              <w:snapToGrid w:val="0"/>
              <w:ind w:firstLine="175"/>
              <w:rPr>
                <w:sz w:val="20"/>
                <w:szCs w:val="20"/>
              </w:rPr>
            </w:pPr>
            <w:r>
              <w:rPr>
                <w:sz w:val="20"/>
              </w:rPr>
              <w:t>С</w:t>
            </w:r>
            <w:r w:rsidRPr="00002403">
              <w:rPr>
                <w:sz w:val="20"/>
              </w:rPr>
              <w:t>о дня</w:t>
            </w:r>
            <w:r>
              <w:rPr>
                <w:sz w:val="20"/>
              </w:rPr>
              <w:t>,</w:t>
            </w:r>
            <w:r w:rsidRPr="00002403">
              <w:rPr>
                <w:sz w:val="20"/>
              </w:rPr>
              <w:t xml:space="preserve"> следующего за днем заключения договора на право размещения нестационарного торгового объекта по 15 октября 2014 года.</w:t>
            </w:r>
          </w:p>
        </w:tc>
      </w:tr>
      <w:tr w:rsidR="00B822F8" w:rsidTr="00A219D7">
        <w:tc>
          <w:tcPr>
            <w:tcW w:w="675" w:type="dxa"/>
            <w:vMerge w:val="restart"/>
            <w:vAlign w:val="center"/>
          </w:tcPr>
          <w:p w:rsidR="00B822F8" w:rsidRDefault="00B822F8" w:rsidP="00A219D7">
            <w:pPr>
              <w:pStyle w:val="3"/>
              <w:tabs>
                <w:tab w:val="left" w:pos="540"/>
              </w:tabs>
              <w:ind w:left="0"/>
              <w:jc w:val="center"/>
              <w:rPr>
                <w:b/>
                <w:szCs w:val="24"/>
              </w:rPr>
            </w:pPr>
            <w:r>
              <w:rPr>
                <w:b/>
                <w:szCs w:val="24"/>
              </w:rPr>
              <w:t>5.</w:t>
            </w:r>
          </w:p>
        </w:tc>
        <w:tc>
          <w:tcPr>
            <w:tcW w:w="3261" w:type="dxa"/>
            <w:vMerge w:val="restart"/>
            <w:tcBorders>
              <w:right w:val="single" w:sz="4" w:space="0" w:color="auto"/>
            </w:tcBorders>
            <w:vAlign w:val="center"/>
          </w:tcPr>
          <w:p w:rsidR="00B822F8" w:rsidRPr="006677EA" w:rsidRDefault="00B822F8" w:rsidP="00A219D7">
            <w:pPr>
              <w:pStyle w:val="3"/>
              <w:tabs>
                <w:tab w:val="left" w:pos="540"/>
              </w:tabs>
              <w:ind w:left="0"/>
              <w:jc w:val="left"/>
              <w:rPr>
                <w:b/>
                <w:sz w:val="20"/>
              </w:rPr>
            </w:pPr>
            <w:r w:rsidRPr="0052091C">
              <w:rPr>
                <w:b/>
                <w:color w:val="000000"/>
                <w:sz w:val="20"/>
                <w:lang w:eastAsia="ar-SA"/>
              </w:rPr>
              <w:t>Начальный (минимальный)  размер финансового предложения за право размещения нестационарного торгового объекта за весь период его размещения (установки</w:t>
            </w:r>
            <w:proofErr w:type="gramStart"/>
            <w:r w:rsidRPr="0052091C">
              <w:rPr>
                <w:b/>
                <w:color w:val="000000"/>
                <w:sz w:val="20"/>
                <w:lang w:eastAsia="ar-SA"/>
              </w:rPr>
              <w:t>)</w:t>
            </w:r>
            <w:r w:rsidRPr="00E6059B">
              <w:rPr>
                <w:b/>
                <w:color w:val="000000"/>
                <w:sz w:val="20"/>
              </w:rPr>
              <w:t>(</w:t>
            </w:r>
            <w:proofErr w:type="gramEnd"/>
            <w:r w:rsidRPr="00E6059B">
              <w:rPr>
                <w:b/>
                <w:color w:val="000000"/>
                <w:sz w:val="20"/>
              </w:rPr>
              <w:t>в отношении каждого лота)</w:t>
            </w:r>
            <w:r w:rsidRPr="0052091C">
              <w:rPr>
                <w:b/>
                <w:color w:val="000000"/>
                <w:sz w:val="20"/>
              </w:rPr>
              <w:t>:</w:t>
            </w:r>
          </w:p>
        </w:tc>
        <w:tc>
          <w:tcPr>
            <w:tcW w:w="6600" w:type="dxa"/>
            <w:gridSpan w:val="2"/>
            <w:tcBorders>
              <w:top w:val="single" w:sz="4" w:space="0" w:color="auto"/>
              <w:left w:val="single" w:sz="4" w:space="0" w:color="auto"/>
              <w:bottom w:val="nil"/>
              <w:right w:val="single" w:sz="4" w:space="0" w:color="auto"/>
            </w:tcBorders>
          </w:tcPr>
          <w:p w:rsidR="00B822F8" w:rsidRPr="00A82B6F" w:rsidRDefault="00B822F8" w:rsidP="00A219D7">
            <w:pPr>
              <w:pStyle w:val="3"/>
              <w:tabs>
                <w:tab w:val="left" w:pos="540"/>
              </w:tabs>
              <w:ind w:left="0" w:firstLine="175"/>
              <w:rPr>
                <w:sz w:val="20"/>
              </w:rPr>
            </w:pPr>
            <w:r w:rsidRPr="00A82B6F">
              <w:rPr>
                <w:sz w:val="20"/>
              </w:rPr>
              <w:t>Цена договора</w:t>
            </w:r>
            <w:r>
              <w:rPr>
                <w:sz w:val="20"/>
              </w:rPr>
              <w:t xml:space="preserve"> (цена лота)</w:t>
            </w:r>
            <w:r w:rsidRPr="00A82B6F">
              <w:rPr>
                <w:sz w:val="20"/>
              </w:rPr>
              <w:t>, предлагаемая  заявителем, не может быть меньше начального (минимального) размера финансового предложения</w:t>
            </w:r>
            <w:r>
              <w:rPr>
                <w:sz w:val="20"/>
              </w:rPr>
              <w:t xml:space="preserve"> </w:t>
            </w:r>
            <w:r w:rsidRPr="00A82B6F">
              <w:rPr>
                <w:sz w:val="20"/>
              </w:rPr>
              <w:t>Договора (цены лота).</w:t>
            </w:r>
          </w:p>
          <w:p w:rsidR="00B822F8" w:rsidRPr="003D3185" w:rsidRDefault="00B822F8" w:rsidP="00A219D7">
            <w:pPr>
              <w:pStyle w:val="3"/>
              <w:tabs>
                <w:tab w:val="left" w:pos="540"/>
              </w:tabs>
              <w:ind w:left="0" w:firstLine="175"/>
              <w:rPr>
                <w:sz w:val="20"/>
              </w:rPr>
            </w:pPr>
            <w:r w:rsidRPr="00A82B6F">
              <w:rPr>
                <w:sz w:val="20"/>
              </w:rPr>
              <w:t>В случае</w:t>
            </w:r>
            <w:proofErr w:type="gramStart"/>
            <w:r>
              <w:rPr>
                <w:sz w:val="20"/>
              </w:rPr>
              <w:t>,</w:t>
            </w:r>
            <w:proofErr w:type="gramEnd"/>
            <w:r w:rsidRPr="00A82B6F">
              <w:rPr>
                <w:sz w:val="20"/>
              </w:rPr>
              <w:t xml:space="preserve"> если цена договора</w:t>
            </w:r>
            <w:r>
              <w:rPr>
                <w:sz w:val="20"/>
              </w:rPr>
              <w:t xml:space="preserve"> (цена лота)</w:t>
            </w:r>
            <w:r w:rsidRPr="00A82B6F">
              <w:rPr>
                <w:sz w:val="20"/>
              </w:rPr>
              <w:t>, указанная в заявке и предлагаемая заявителем меньше начального (минимального) размера финансового предложения Договора (цены лота), соо</w:t>
            </w:r>
            <w:r w:rsidRPr="00193016">
              <w:rPr>
                <w:sz w:val="20"/>
              </w:rPr>
              <w:t>тветствующий заявитель не допускается к участию в Конкурсе в момент рассмотрения заявок на основании несоответствия его заявки требованиям</w:t>
            </w:r>
            <w:r w:rsidRPr="003D3185">
              <w:rPr>
                <w:sz w:val="20"/>
              </w:rPr>
              <w:t>, установленным Конкурсной документацией.</w:t>
            </w:r>
          </w:p>
        </w:tc>
      </w:tr>
      <w:tr w:rsidR="00B822F8" w:rsidRPr="007E6587" w:rsidTr="00A219D7">
        <w:tc>
          <w:tcPr>
            <w:tcW w:w="675" w:type="dxa"/>
            <w:vMerge/>
            <w:vAlign w:val="center"/>
          </w:tcPr>
          <w:p w:rsidR="00B822F8" w:rsidRDefault="00B822F8" w:rsidP="00A219D7">
            <w:pPr>
              <w:pStyle w:val="3"/>
              <w:tabs>
                <w:tab w:val="left" w:pos="540"/>
              </w:tabs>
              <w:ind w:left="0"/>
              <w:jc w:val="center"/>
              <w:rPr>
                <w:b/>
                <w:szCs w:val="24"/>
              </w:rPr>
            </w:pPr>
          </w:p>
        </w:tc>
        <w:tc>
          <w:tcPr>
            <w:tcW w:w="3261" w:type="dxa"/>
            <w:vMerge/>
            <w:tcBorders>
              <w:right w:val="single" w:sz="4" w:space="0" w:color="auto"/>
            </w:tcBorders>
            <w:vAlign w:val="center"/>
          </w:tcPr>
          <w:p w:rsidR="00B822F8" w:rsidRDefault="00B822F8" w:rsidP="00A219D7">
            <w:pPr>
              <w:pStyle w:val="3"/>
              <w:tabs>
                <w:tab w:val="left" w:pos="540"/>
              </w:tabs>
              <w:ind w:left="0"/>
              <w:jc w:val="left"/>
              <w:rPr>
                <w:b/>
                <w:szCs w:val="24"/>
              </w:rPr>
            </w:pPr>
          </w:p>
        </w:tc>
        <w:tc>
          <w:tcPr>
            <w:tcW w:w="3260" w:type="dxa"/>
            <w:tcBorders>
              <w:top w:val="nil"/>
              <w:left w:val="single" w:sz="4" w:space="0" w:color="auto"/>
              <w:bottom w:val="single" w:sz="4" w:space="0" w:color="auto"/>
              <w:right w:val="nil"/>
            </w:tcBorders>
          </w:tcPr>
          <w:p w:rsidR="00B822F8" w:rsidRPr="00BC0D6B" w:rsidRDefault="00B822F8" w:rsidP="00A219D7">
            <w:pPr>
              <w:pStyle w:val="3"/>
              <w:tabs>
                <w:tab w:val="left" w:pos="540"/>
              </w:tabs>
              <w:ind w:left="-108" w:right="-108" w:firstLine="283"/>
              <w:rPr>
                <w:b/>
                <w:szCs w:val="24"/>
              </w:rPr>
            </w:pPr>
            <w:r w:rsidRPr="00BC0D6B">
              <w:rPr>
                <w:b/>
                <w:szCs w:val="24"/>
              </w:rPr>
              <w:t>ЛОТ № 1 - 2537 руб.73 коп</w:t>
            </w:r>
            <w:proofErr w:type="gramStart"/>
            <w:r w:rsidRPr="00BC0D6B">
              <w:rPr>
                <w:b/>
                <w:szCs w:val="24"/>
              </w:rPr>
              <w:t>.,</w:t>
            </w:r>
            <w:proofErr w:type="gramEnd"/>
          </w:p>
          <w:p w:rsidR="00B822F8" w:rsidRPr="00BC0D6B" w:rsidRDefault="00B822F8" w:rsidP="00A219D7">
            <w:pPr>
              <w:pStyle w:val="3"/>
              <w:tabs>
                <w:tab w:val="left" w:pos="540"/>
              </w:tabs>
              <w:ind w:left="-108" w:right="-108" w:firstLine="283"/>
              <w:rPr>
                <w:b/>
                <w:szCs w:val="24"/>
              </w:rPr>
            </w:pPr>
            <w:r w:rsidRPr="00BC0D6B">
              <w:rPr>
                <w:b/>
                <w:szCs w:val="24"/>
              </w:rPr>
              <w:t>ЛОТ № 2 - 2537 руб.73 коп</w:t>
            </w:r>
            <w:proofErr w:type="gramStart"/>
            <w:r w:rsidRPr="00BC0D6B">
              <w:rPr>
                <w:b/>
                <w:szCs w:val="24"/>
              </w:rPr>
              <w:t>.,</w:t>
            </w:r>
            <w:proofErr w:type="gramEnd"/>
          </w:p>
          <w:p w:rsidR="00B822F8" w:rsidRPr="00BC0D6B" w:rsidRDefault="00B822F8" w:rsidP="00A219D7">
            <w:pPr>
              <w:pStyle w:val="3"/>
              <w:tabs>
                <w:tab w:val="left" w:pos="540"/>
              </w:tabs>
              <w:ind w:left="-108" w:right="-108" w:firstLine="283"/>
              <w:rPr>
                <w:b/>
                <w:szCs w:val="24"/>
              </w:rPr>
            </w:pPr>
            <w:r w:rsidRPr="00BC0D6B">
              <w:rPr>
                <w:b/>
                <w:szCs w:val="24"/>
              </w:rPr>
              <w:t>ЛОТ № 3 - 2537 руб. 73 коп</w:t>
            </w:r>
            <w:proofErr w:type="gramStart"/>
            <w:r w:rsidRPr="00BC0D6B">
              <w:rPr>
                <w:b/>
                <w:szCs w:val="24"/>
              </w:rPr>
              <w:t>.,</w:t>
            </w:r>
            <w:proofErr w:type="gramEnd"/>
          </w:p>
          <w:p w:rsidR="00B822F8" w:rsidRPr="00BC0D6B" w:rsidRDefault="00B822F8" w:rsidP="00A219D7">
            <w:pPr>
              <w:pStyle w:val="3"/>
              <w:tabs>
                <w:tab w:val="left" w:pos="540"/>
              </w:tabs>
              <w:ind w:left="-108" w:right="-108" w:firstLine="283"/>
              <w:rPr>
                <w:b/>
                <w:szCs w:val="24"/>
              </w:rPr>
            </w:pPr>
            <w:r>
              <w:rPr>
                <w:b/>
                <w:szCs w:val="24"/>
              </w:rPr>
              <w:t>ЛОТ № 4 - 2537 руб. 73 коп</w:t>
            </w:r>
            <w:proofErr w:type="gramStart"/>
            <w:r>
              <w:rPr>
                <w:b/>
                <w:szCs w:val="24"/>
              </w:rPr>
              <w:t>.,</w:t>
            </w:r>
            <w:proofErr w:type="gramEnd"/>
          </w:p>
          <w:p w:rsidR="00B822F8" w:rsidRPr="00630A31" w:rsidRDefault="00B822F8" w:rsidP="00A219D7">
            <w:pPr>
              <w:pStyle w:val="3"/>
              <w:tabs>
                <w:tab w:val="left" w:pos="540"/>
              </w:tabs>
              <w:ind w:left="-108" w:right="-108" w:firstLine="283"/>
              <w:rPr>
                <w:b/>
                <w:szCs w:val="22"/>
              </w:rPr>
            </w:pPr>
            <w:r w:rsidRPr="00BC0D6B">
              <w:rPr>
                <w:b/>
                <w:szCs w:val="24"/>
              </w:rPr>
              <w:t>ЛОТ № 5 - 2537 руб. 73 коп</w:t>
            </w:r>
            <w:proofErr w:type="gramStart"/>
            <w:r w:rsidRPr="00BC0D6B">
              <w:rPr>
                <w:b/>
                <w:szCs w:val="24"/>
              </w:rPr>
              <w:t>.,</w:t>
            </w:r>
            <w:proofErr w:type="gramEnd"/>
          </w:p>
        </w:tc>
        <w:tc>
          <w:tcPr>
            <w:tcW w:w="3340" w:type="dxa"/>
            <w:tcBorders>
              <w:top w:val="nil"/>
              <w:left w:val="nil"/>
              <w:bottom w:val="single" w:sz="4" w:space="0" w:color="auto"/>
              <w:right w:val="single" w:sz="4" w:space="0" w:color="auto"/>
            </w:tcBorders>
          </w:tcPr>
          <w:p w:rsidR="00B822F8" w:rsidRPr="00BC0D6B" w:rsidRDefault="00B822F8" w:rsidP="00A219D7">
            <w:pPr>
              <w:pStyle w:val="3"/>
              <w:tabs>
                <w:tab w:val="left" w:pos="540"/>
              </w:tabs>
              <w:ind w:left="-108" w:firstLine="283"/>
              <w:rPr>
                <w:b/>
                <w:szCs w:val="24"/>
              </w:rPr>
            </w:pPr>
            <w:r w:rsidRPr="00BC0D6B">
              <w:rPr>
                <w:b/>
                <w:szCs w:val="24"/>
              </w:rPr>
              <w:t>ЛОТ № 6 - 2537 руб. 73 коп</w:t>
            </w:r>
            <w:proofErr w:type="gramStart"/>
            <w:r w:rsidRPr="00BC0D6B">
              <w:rPr>
                <w:b/>
                <w:szCs w:val="24"/>
              </w:rPr>
              <w:t>.,</w:t>
            </w:r>
            <w:proofErr w:type="gramEnd"/>
          </w:p>
          <w:p w:rsidR="00B822F8" w:rsidRPr="00BC0D6B" w:rsidRDefault="00B822F8" w:rsidP="00A219D7">
            <w:pPr>
              <w:pStyle w:val="3"/>
              <w:tabs>
                <w:tab w:val="left" w:pos="540"/>
              </w:tabs>
              <w:ind w:left="-108" w:firstLine="283"/>
              <w:rPr>
                <w:b/>
                <w:szCs w:val="24"/>
              </w:rPr>
            </w:pPr>
            <w:r w:rsidRPr="00BC0D6B">
              <w:rPr>
                <w:b/>
                <w:szCs w:val="24"/>
              </w:rPr>
              <w:t>ЛОТ № 7 - 1586 руб. 08 коп</w:t>
            </w:r>
            <w:proofErr w:type="gramStart"/>
            <w:r w:rsidRPr="00BC0D6B">
              <w:rPr>
                <w:b/>
                <w:szCs w:val="24"/>
              </w:rPr>
              <w:t>.,</w:t>
            </w:r>
            <w:proofErr w:type="gramEnd"/>
          </w:p>
          <w:p w:rsidR="00B822F8" w:rsidRPr="00BC0D6B" w:rsidRDefault="00B822F8" w:rsidP="00A219D7">
            <w:pPr>
              <w:pStyle w:val="3"/>
              <w:tabs>
                <w:tab w:val="left" w:pos="540"/>
              </w:tabs>
              <w:ind w:left="-108" w:firstLine="283"/>
              <w:rPr>
                <w:b/>
                <w:szCs w:val="24"/>
              </w:rPr>
            </w:pPr>
            <w:r w:rsidRPr="00BC0D6B">
              <w:rPr>
                <w:b/>
                <w:szCs w:val="24"/>
              </w:rPr>
              <w:t>ЛОТ № 8 - 2537 руб. 73 коп</w:t>
            </w:r>
            <w:proofErr w:type="gramStart"/>
            <w:r w:rsidRPr="00BC0D6B">
              <w:rPr>
                <w:b/>
                <w:szCs w:val="24"/>
              </w:rPr>
              <w:t xml:space="preserve">., </w:t>
            </w:r>
            <w:proofErr w:type="gramEnd"/>
          </w:p>
          <w:p w:rsidR="00B822F8" w:rsidRPr="00BC0D6B" w:rsidRDefault="00B822F8" w:rsidP="00A219D7">
            <w:pPr>
              <w:pStyle w:val="3"/>
              <w:tabs>
                <w:tab w:val="left" w:pos="540"/>
              </w:tabs>
              <w:ind w:left="-108" w:firstLine="283"/>
              <w:rPr>
                <w:b/>
                <w:szCs w:val="24"/>
              </w:rPr>
            </w:pPr>
            <w:r w:rsidRPr="00BC0D6B">
              <w:rPr>
                <w:b/>
                <w:szCs w:val="24"/>
              </w:rPr>
              <w:t>ЛОТ № 9 - 2537 руб. 73 коп</w:t>
            </w:r>
            <w:proofErr w:type="gramStart"/>
            <w:r w:rsidRPr="00BC0D6B">
              <w:rPr>
                <w:b/>
                <w:szCs w:val="24"/>
              </w:rPr>
              <w:t xml:space="preserve">., </w:t>
            </w:r>
            <w:proofErr w:type="gramEnd"/>
          </w:p>
          <w:p w:rsidR="00B822F8" w:rsidRPr="00A43125" w:rsidRDefault="00B822F8" w:rsidP="00A219D7">
            <w:pPr>
              <w:pStyle w:val="af2"/>
              <w:ind w:firstLine="175"/>
              <w:rPr>
                <w:rFonts w:ascii="Times New Roman" w:eastAsia="Times New Roman" w:hAnsi="Times New Roman" w:cs="Times New Roman"/>
                <w:b/>
                <w:color w:val="auto"/>
                <w:sz w:val="22"/>
                <w:szCs w:val="22"/>
              </w:rPr>
            </w:pPr>
            <w:r w:rsidRPr="00A43125">
              <w:rPr>
                <w:rFonts w:ascii="Times New Roman" w:hAnsi="Times New Roman" w:cs="Times New Roman"/>
                <w:b/>
                <w:sz w:val="22"/>
                <w:szCs w:val="22"/>
              </w:rPr>
              <w:t>ЛОТ № 10 -1586 руб. 08 коп.</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6.</w:t>
            </w:r>
          </w:p>
        </w:tc>
        <w:tc>
          <w:tcPr>
            <w:tcW w:w="3261" w:type="dxa"/>
            <w:vAlign w:val="center"/>
          </w:tcPr>
          <w:p w:rsidR="00B822F8" w:rsidRDefault="00B822F8" w:rsidP="00A219D7">
            <w:pPr>
              <w:pStyle w:val="3"/>
              <w:tabs>
                <w:tab w:val="left" w:pos="540"/>
              </w:tabs>
              <w:ind w:left="0"/>
              <w:jc w:val="left"/>
              <w:rPr>
                <w:b/>
                <w:szCs w:val="24"/>
              </w:rPr>
            </w:pPr>
            <w:r w:rsidRPr="007773B1">
              <w:rPr>
                <w:b/>
                <w:sz w:val="20"/>
              </w:rPr>
              <w:t>Порядок перечисления платы за право на размещение нестационарного торгового объекта, реквизиты:</w:t>
            </w:r>
          </w:p>
        </w:tc>
        <w:tc>
          <w:tcPr>
            <w:tcW w:w="6600" w:type="dxa"/>
            <w:gridSpan w:val="2"/>
            <w:tcBorders>
              <w:top w:val="single" w:sz="4" w:space="0" w:color="auto"/>
            </w:tcBorders>
          </w:tcPr>
          <w:p w:rsidR="00B822F8" w:rsidRDefault="00B822F8" w:rsidP="00A219D7">
            <w:pPr>
              <w:pStyle w:val="3"/>
              <w:tabs>
                <w:tab w:val="left" w:pos="540"/>
              </w:tabs>
              <w:ind w:left="0" w:firstLine="175"/>
              <w:rPr>
                <w:sz w:val="20"/>
              </w:rPr>
            </w:pPr>
            <w:r w:rsidRPr="001C7CC5">
              <w:rPr>
                <w:sz w:val="20"/>
              </w:rPr>
              <w:t>Победитель Конкурса</w:t>
            </w:r>
            <w:r>
              <w:rPr>
                <w:sz w:val="20"/>
              </w:rPr>
              <w:t xml:space="preserve"> (Лота)</w:t>
            </w:r>
            <w:r w:rsidRPr="001C7CC5">
              <w:rPr>
                <w:sz w:val="20"/>
              </w:rPr>
              <w:t xml:space="preserve"> перечисляет предложенную в конкурсной заявке плату за право на размещение </w:t>
            </w:r>
            <w:r>
              <w:rPr>
                <w:sz w:val="20"/>
              </w:rPr>
              <w:t xml:space="preserve">нестационарного торгового </w:t>
            </w:r>
            <w:r w:rsidRPr="001C7CC5">
              <w:rPr>
                <w:sz w:val="20"/>
              </w:rPr>
              <w:t xml:space="preserve">объекта в соответствии с </w:t>
            </w:r>
            <w:r>
              <w:rPr>
                <w:sz w:val="20"/>
              </w:rPr>
              <w:t>условиями проекта Договора Частью III</w:t>
            </w:r>
            <w:r w:rsidRPr="008A1FFF">
              <w:rPr>
                <w:sz w:val="20"/>
              </w:rPr>
              <w:t>. Проект гражданского правового договора</w:t>
            </w:r>
            <w:r>
              <w:rPr>
                <w:sz w:val="20"/>
              </w:rPr>
              <w:t>,</w:t>
            </w:r>
            <w:r w:rsidRPr="001C7CC5">
              <w:rPr>
                <w:sz w:val="20"/>
              </w:rPr>
              <w:t xml:space="preserve"> в течение пяти рабочих дней со дня подписания протокола </w:t>
            </w:r>
            <w:r>
              <w:rPr>
                <w:sz w:val="20"/>
              </w:rPr>
              <w:t xml:space="preserve">рассмотрения и </w:t>
            </w:r>
            <w:r w:rsidRPr="001C7CC5">
              <w:rPr>
                <w:sz w:val="20"/>
              </w:rPr>
              <w:t xml:space="preserve">оценки заявок </w:t>
            </w:r>
            <w:r>
              <w:rPr>
                <w:sz w:val="20"/>
              </w:rPr>
              <w:t xml:space="preserve">на участие в Конкурсе </w:t>
            </w:r>
            <w:r w:rsidRPr="001C7CC5">
              <w:rPr>
                <w:sz w:val="20"/>
              </w:rPr>
              <w:t>в бюджет муниципального образования город Маркс Саратовской области.</w:t>
            </w:r>
          </w:p>
          <w:p w:rsidR="00B822F8" w:rsidRDefault="00B822F8" w:rsidP="00A219D7">
            <w:pPr>
              <w:pStyle w:val="3"/>
              <w:tabs>
                <w:tab w:val="left" w:pos="540"/>
              </w:tabs>
              <w:ind w:left="0" w:firstLine="175"/>
              <w:rPr>
                <w:b/>
                <w:sz w:val="20"/>
              </w:rPr>
            </w:pPr>
            <w:r w:rsidRPr="00290359">
              <w:rPr>
                <w:b/>
                <w:sz w:val="20"/>
              </w:rPr>
              <w:t>Реквизиты:</w:t>
            </w:r>
          </w:p>
          <w:p w:rsidR="00B822F8" w:rsidRDefault="00B822F8" w:rsidP="00A219D7">
            <w:pPr>
              <w:pStyle w:val="3"/>
              <w:tabs>
                <w:tab w:val="left" w:pos="540"/>
              </w:tabs>
              <w:ind w:left="0" w:firstLine="175"/>
              <w:rPr>
                <w:b/>
                <w:sz w:val="20"/>
              </w:rPr>
            </w:pPr>
            <w:r>
              <w:rPr>
                <w:b/>
                <w:sz w:val="20"/>
              </w:rPr>
              <w:t>Управление Федерального казначейства по Саратовской области (Администрация Марксовского муниципального района)</w:t>
            </w:r>
          </w:p>
          <w:p w:rsidR="00B822F8" w:rsidRDefault="00B822F8" w:rsidP="00A219D7">
            <w:pPr>
              <w:pStyle w:val="3"/>
              <w:tabs>
                <w:tab w:val="left" w:pos="540"/>
              </w:tabs>
              <w:ind w:left="0" w:firstLine="175"/>
              <w:rPr>
                <w:b/>
                <w:sz w:val="20"/>
              </w:rPr>
            </w:pPr>
            <w:r>
              <w:rPr>
                <w:b/>
                <w:sz w:val="20"/>
              </w:rPr>
              <w:t>ИНН: 6443011355</w:t>
            </w:r>
          </w:p>
          <w:p w:rsidR="00B822F8" w:rsidRDefault="00B822F8" w:rsidP="00A219D7">
            <w:pPr>
              <w:pStyle w:val="3"/>
              <w:tabs>
                <w:tab w:val="left" w:pos="540"/>
              </w:tabs>
              <w:ind w:left="0" w:firstLine="175"/>
              <w:rPr>
                <w:b/>
                <w:sz w:val="20"/>
              </w:rPr>
            </w:pPr>
            <w:r>
              <w:rPr>
                <w:b/>
                <w:sz w:val="20"/>
              </w:rPr>
              <w:t>КПП: 644301001</w:t>
            </w:r>
          </w:p>
          <w:p w:rsidR="00B822F8" w:rsidRDefault="00B822F8" w:rsidP="00A219D7">
            <w:pPr>
              <w:pStyle w:val="3"/>
              <w:tabs>
                <w:tab w:val="left" w:pos="540"/>
              </w:tabs>
              <w:ind w:left="0" w:firstLine="175"/>
              <w:rPr>
                <w:b/>
                <w:sz w:val="20"/>
              </w:rPr>
            </w:pPr>
            <w:proofErr w:type="spellStart"/>
            <w:proofErr w:type="gramStart"/>
            <w:r>
              <w:rPr>
                <w:b/>
                <w:sz w:val="20"/>
              </w:rPr>
              <w:t>р</w:t>
            </w:r>
            <w:proofErr w:type="spellEnd"/>
            <w:proofErr w:type="gramEnd"/>
            <w:r>
              <w:rPr>
                <w:b/>
                <w:sz w:val="20"/>
              </w:rPr>
              <w:t>/с: 40101810300000010010</w:t>
            </w:r>
          </w:p>
          <w:p w:rsidR="00B822F8" w:rsidRDefault="00B822F8" w:rsidP="00A219D7">
            <w:pPr>
              <w:pStyle w:val="3"/>
              <w:tabs>
                <w:tab w:val="left" w:pos="540"/>
              </w:tabs>
              <w:ind w:left="0" w:firstLine="175"/>
              <w:rPr>
                <w:b/>
                <w:sz w:val="20"/>
              </w:rPr>
            </w:pPr>
            <w:r>
              <w:rPr>
                <w:b/>
                <w:sz w:val="20"/>
              </w:rPr>
              <w:t>Банк: ГРКЦ ГУ Банка России по Саратовской области</w:t>
            </w:r>
          </w:p>
          <w:p w:rsidR="00B822F8" w:rsidRDefault="00B822F8" w:rsidP="00A219D7">
            <w:pPr>
              <w:pStyle w:val="3"/>
              <w:tabs>
                <w:tab w:val="left" w:pos="540"/>
              </w:tabs>
              <w:ind w:left="0" w:firstLine="175"/>
              <w:rPr>
                <w:b/>
                <w:sz w:val="20"/>
              </w:rPr>
            </w:pPr>
            <w:r>
              <w:rPr>
                <w:b/>
                <w:sz w:val="20"/>
              </w:rPr>
              <w:t>БИК: 046311001</w:t>
            </w:r>
          </w:p>
          <w:p w:rsidR="00B822F8" w:rsidRDefault="00B822F8" w:rsidP="00A219D7">
            <w:pPr>
              <w:pStyle w:val="3"/>
              <w:tabs>
                <w:tab w:val="left" w:pos="540"/>
              </w:tabs>
              <w:ind w:left="0" w:firstLine="175"/>
              <w:rPr>
                <w:b/>
                <w:sz w:val="20"/>
              </w:rPr>
            </w:pPr>
            <w:r>
              <w:rPr>
                <w:b/>
                <w:sz w:val="20"/>
              </w:rPr>
              <w:t>ОКТМО: 63626101</w:t>
            </w:r>
          </w:p>
          <w:p w:rsidR="00B822F8" w:rsidRDefault="00B822F8" w:rsidP="00A219D7">
            <w:pPr>
              <w:pStyle w:val="3"/>
              <w:tabs>
                <w:tab w:val="left" w:pos="540"/>
              </w:tabs>
              <w:ind w:left="0" w:firstLine="175"/>
              <w:rPr>
                <w:b/>
                <w:sz w:val="20"/>
              </w:rPr>
            </w:pPr>
            <w:r>
              <w:rPr>
                <w:b/>
                <w:sz w:val="20"/>
              </w:rPr>
              <w:t>КБК: 06211502050100000140</w:t>
            </w:r>
          </w:p>
          <w:p w:rsidR="00B822F8" w:rsidRPr="001C7CC5" w:rsidRDefault="00B822F8" w:rsidP="00A219D7">
            <w:pPr>
              <w:pStyle w:val="3"/>
              <w:tabs>
                <w:tab w:val="left" w:pos="540"/>
              </w:tabs>
              <w:ind w:left="0" w:firstLine="175"/>
              <w:rPr>
                <w:b/>
                <w:sz w:val="20"/>
              </w:rPr>
            </w:pPr>
            <w:r>
              <w:rPr>
                <w:b/>
                <w:sz w:val="20"/>
              </w:rPr>
              <w:t>(код администратора – 062)</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lastRenderedPageBreak/>
              <w:t>7.</w:t>
            </w:r>
          </w:p>
        </w:tc>
        <w:tc>
          <w:tcPr>
            <w:tcW w:w="3261" w:type="dxa"/>
          </w:tcPr>
          <w:p w:rsidR="00B822F8" w:rsidRDefault="00B822F8" w:rsidP="00A219D7">
            <w:pPr>
              <w:pStyle w:val="3"/>
              <w:tabs>
                <w:tab w:val="left" w:pos="540"/>
              </w:tabs>
              <w:ind w:left="0"/>
              <w:jc w:val="left"/>
              <w:rPr>
                <w:b/>
                <w:szCs w:val="24"/>
              </w:rPr>
            </w:pPr>
            <w:r>
              <w:rPr>
                <w:b/>
                <w:sz w:val="20"/>
              </w:rPr>
              <w:t>Требования к организации нестационарных торговых объектов:</w:t>
            </w:r>
          </w:p>
        </w:tc>
        <w:tc>
          <w:tcPr>
            <w:tcW w:w="6600" w:type="dxa"/>
            <w:gridSpan w:val="2"/>
            <w:vAlign w:val="center"/>
          </w:tcPr>
          <w:p w:rsidR="00B822F8" w:rsidRPr="006314EF" w:rsidRDefault="00B822F8" w:rsidP="00A219D7">
            <w:pPr>
              <w:pStyle w:val="3"/>
              <w:tabs>
                <w:tab w:val="left" w:pos="540"/>
              </w:tabs>
              <w:ind w:left="0" w:firstLine="175"/>
              <w:jc w:val="left"/>
              <w:rPr>
                <w:szCs w:val="24"/>
              </w:rPr>
            </w:pPr>
            <w:proofErr w:type="gramStart"/>
            <w:r>
              <w:rPr>
                <w:sz w:val="20"/>
              </w:rPr>
              <w:t>Указаны в ч</w:t>
            </w:r>
            <w:r w:rsidRPr="006314EF">
              <w:rPr>
                <w:sz w:val="20"/>
              </w:rPr>
              <w:t>аст</w:t>
            </w:r>
            <w:r>
              <w:rPr>
                <w:sz w:val="20"/>
              </w:rPr>
              <w:t>и</w:t>
            </w:r>
            <w:r w:rsidRPr="006314EF">
              <w:rPr>
                <w:sz w:val="20"/>
              </w:rPr>
              <w:t xml:space="preserve"> II</w:t>
            </w:r>
            <w:r>
              <w:rPr>
                <w:sz w:val="20"/>
              </w:rPr>
              <w:t>.</w:t>
            </w:r>
            <w:proofErr w:type="gramEnd"/>
            <w:r w:rsidRPr="006314EF">
              <w:rPr>
                <w:sz w:val="20"/>
              </w:rPr>
              <w:t xml:space="preserve"> «Техническая часть конкурсной документации».</w:t>
            </w:r>
          </w:p>
        </w:tc>
      </w:tr>
      <w:tr w:rsidR="00B822F8" w:rsidRPr="00B95ECC" w:rsidTr="00A219D7">
        <w:tc>
          <w:tcPr>
            <w:tcW w:w="675" w:type="dxa"/>
            <w:vAlign w:val="center"/>
          </w:tcPr>
          <w:p w:rsidR="00B822F8" w:rsidRPr="00883694" w:rsidRDefault="00B822F8" w:rsidP="00A219D7">
            <w:pPr>
              <w:pStyle w:val="3"/>
              <w:tabs>
                <w:tab w:val="left" w:pos="540"/>
              </w:tabs>
              <w:ind w:left="0"/>
              <w:jc w:val="center"/>
              <w:rPr>
                <w:szCs w:val="24"/>
              </w:rPr>
            </w:pPr>
            <w:r w:rsidRPr="00883694">
              <w:rPr>
                <w:szCs w:val="24"/>
              </w:rPr>
              <w:t>7.1.</w:t>
            </w:r>
          </w:p>
        </w:tc>
        <w:tc>
          <w:tcPr>
            <w:tcW w:w="3261" w:type="dxa"/>
            <w:vAlign w:val="center"/>
          </w:tcPr>
          <w:p w:rsidR="00B822F8" w:rsidRPr="00883694" w:rsidRDefault="00B822F8" w:rsidP="00A219D7">
            <w:pPr>
              <w:pStyle w:val="3"/>
              <w:tabs>
                <w:tab w:val="left" w:pos="540"/>
              </w:tabs>
              <w:ind w:left="0"/>
              <w:jc w:val="left"/>
              <w:rPr>
                <w:szCs w:val="24"/>
              </w:rPr>
            </w:pPr>
            <w:r>
              <w:rPr>
                <w:sz w:val="20"/>
              </w:rPr>
              <w:t>Обязательные т</w:t>
            </w:r>
            <w:r w:rsidRPr="00883694">
              <w:rPr>
                <w:sz w:val="20"/>
              </w:rPr>
              <w:t xml:space="preserve">ребования к </w:t>
            </w:r>
            <w:r>
              <w:rPr>
                <w:sz w:val="20"/>
              </w:rPr>
              <w:t>У</w:t>
            </w:r>
            <w:r w:rsidRPr="00883694">
              <w:rPr>
                <w:sz w:val="20"/>
              </w:rPr>
              <w:t>частникам Конкурса:</w:t>
            </w:r>
          </w:p>
        </w:tc>
        <w:tc>
          <w:tcPr>
            <w:tcW w:w="6600" w:type="dxa"/>
            <w:gridSpan w:val="2"/>
          </w:tcPr>
          <w:p w:rsidR="00B822F8" w:rsidRPr="00B95ECC" w:rsidRDefault="00B822F8" w:rsidP="00A219D7">
            <w:pPr>
              <w:pStyle w:val="3"/>
              <w:tabs>
                <w:tab w:val="left" w:pos="540"/>
              </w:tabs>
              <w:ind w:left="0" w:firstLine="175"/>
              <w:rPr>
                <w:sz w:val="20"/>
              </w:rPr>
            </w:pPr>
            <w:r w:rsidRPr="00B95ECC">
              <w:rPr>
                <w:sz w:val="20"/>
              </w:rPr>
              <w:t>Участник Конкурса должен соответствовать следующим требованиям:</w:t>
            </w:r>
          </w:p>
          <w:p w:rsidR="00B822F8" w:rsidRPr="00B95ECC" w:rsidRDefault="00B822F8" w:rsidP="00A219D7">
            <w:pPr>
              <w:pStyle w:val="3"/>
              <w:tabs>
                <w:tab w:val="left" w:pos="540"/>
              </w:tabs>
              <w:ind w:left="0" w:firstLine="175"/>
              <w:rPr>
                <w:sz w:val="20"/>
              </w:rPr>
            </w:pPr>
            <w:r w:rsidRPr="00B95ECC">
              <w:rPr>
                <w:sz w:val="20"/>
              </w:rPr>
              <w:t>1)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B822F8" w:rsidRPr="00B95ECC" w:rsidRDefault="00B822F8" w:rsidP="00A219D7">
            <w:pPr>
              <w:pStyle w:val="3"/>
              <w:tabs>
                <w:tab w:val="left" w:pos="540"/>
              </w:tabs>
              <w:ind w:left="0" w:firstLine="175"/>
              <w:rPr>
                <w:sz w:val="20"/>
              </w:rPr>
            </w:pPr>
            <w:r>
              <w:rPr>
                <w:sz w:val="20"/>
              </w:rPr>
              <w:t>2</w:t>
            </w:r>
            <w:r w:rsidRPr="00B95ECC">
              <w:rPr>
                <w:sz w:val="20"/>
              </w:rPr>
              <w:t>)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B822F8" w:rsidRPr="00B95ECC" w:rsidRDefault="00B822F8" w:rsidP="00A219D7">
            <w:pPr>
              <w:pStyle w:val="3"/>
              <w:tabs>
                <w:tab w:val="left" w:pos="540"/>
              </w:tabs>
              <w:ind w:left="0" w:firstLine="175"/>
              <w:rPr>
                <w:b/>
                <w:szCs w:val="24"/>
              </w:rPr>
            </w:pPr>
            <w:r>
              <w:rPr>
                <w:sz w:val="20"/>
              </w:rPr>
              <w:t>3</w:t>
            </w:r>
            <w:r w:rsidRPr="00B95ECC">
              <w:rPr>
                <w:sz w:val="20"/>
              </w:rP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B822F8" w:rsidTr="00A219D7">
        <w:tc>
          <w:tcPr>
            <w:tcW w:w="675" w:type="dxa"/>
            <w:vAlign w:val="center"/>
          </w:tcPr>
          <w:p w:rsidR="00B822F8" w:rsidRPr="00883694" w:rsidRDefault="00B822F8" w:rsidP="00A219D7">
            <w:pPr>
              <w:pStyle w:val="3"/>
              <w:tabs>
                <w:tab w:val="left" w:pos="540"/>
              </w:tabs>
              <w:ind w:left="0"/>
              <w:jc w:val="center"/>
              <w:rPr>
                <w:szCs w:val="24"/>
              </w:rPr>
            </w:pPr>
            <w:r w:rsidRPr="00883694">
              <w:rPr>
                <w:szCs w:val="24"/>
              </w:rPr>
              <w:t>7.2.</w:t>
            </w:r>
          </w:p>
        </w:tc>
        <w:tc>
          <w:tcPr>
            <w:tcW w:w="3261" w:type="dxa"/>
          </w:tcPr>
          <w:p w:rsidR="00B822F8" w:rsidRPr="00883694" w:rsidRDefault="00B822F8" w:rsidP="00A219D7">
            <w:pPr>
              <w:pStyle w:val="3"/>
              <w:tabs>
                <w:tab w:val="left" w:pos="540"/>
              </w:tabs>
              <w:ind w:left="0"/>
              <w:jc w:val="left"/>
              <w:rPr>
                <w:szCs w:val="24"/>
              </w:rPr>
            </w:pPr>
            <w:r w:rsidRPr="00883694">
              <w:rPr>
                <w:sz w:val="20"/>
              </w:rPr>
              <w:t xml:space="preserve">Формы заявки на участие в </w:t>
            </w:r>
            <w:r>
              <w:rPr>
                <w:sz w:val="20"/>
              </w:rPr>
              <w:t>К</w:t>
            </w:r>
            <w:r w:rsidRPr="00883694">
              <w:rPr>
                <w:sz w:val="20"/>
              </w:rPr>
              <w:t>онкурсе:</w:t>
            </w:r>
          </w:p>
        </w:tc>
        <w:tc>
          <w:tcPr>
            <w:tcW w:w="6600" w:type="dxa"/>
            <w:gridSpan w:val="2"/>
          </w:tcPr>
          <w:p w:rsidR="00B822F8" w:rsidRDefault="00B822F8" w:rsidP="00A219D7">
            <w:pPr>
              <w:pStyle w:val="3"/>
              <w:tabs>
                <w:tab w:val="left" w:pos="540"/>
              </w:tabs>
              <w:ind w:left="0" w:firstLine="175"/>
              <w:rPr>
                <w:b/>
                <w:szCs w:val="24"/>
              </w:rPr>
            </w:pPr>
            <w:r w:rsidRPr="00D2579C">
              <w:rPr>
                <w:sz w:val="20"/>
              </w:rPr>
              <w:t xml:space="preserve">Участник </w:t>
            </w:r>
            <w:r>
              <w:rPr>
                <w:sz w:val="20"/>
              </w:rPr>
              <w:t>Конкурса</w:t>
            </w:r>
            <w:r w:rsidRPr="00D2579C">
              <w:rPr>
                <w:sz w:val="20"/>
              </w:rPr>
              <w:t xml:space="preserve"> подает одну заявку на участие в </w:t>
            </w:r>
            <w:r>
              <w:rPr>
                <w:sz w:val="20"/>
              </w:rPr>
              <w:t>К</w:t>
            </w:r>
            <w:r w:rsidRPr="00D2579C">
              <w:rPr>
                <w:sz w:val="20"/>
              </w:rPr>
              <w:t>онкурсе на каждый Лот отдельно в письменной форме, в запечатанном конверте.</w:t>
            </w:r>
          </w:p>
        </w:tc>
      </w:tr>
      <w:tr w:rsidR="00B822F8" w:rsidTr="00A219D7">
        <w:tc>
          <w:tcPr>
            <w:tcW w:w="675" w:type="dxa"/>
            <w:vAlign w:val="center"/>
          </w:tcPr>
          <w:p w:rsidR="00B822F8" w:rsidRPr="00883694" w:rsidRDefault="00B822F8" w:rsidP="00A219D7">
            <w:pPr>
              <w:pStyle w:val="3"/>
              <w:tabs>
                <w:tab w:val="left" w:pos="540"/>
              </w:tabs>
              <w:ind w:left="0"/>
              <w:jc w:val="center"/>
              <w:rPr>
                <w:szCs w:val="24"/>
              </w:rPr>
            </w:pPr>
            <w:r w:rsidRPr="00883694">
              <w:rPr>
                <w:szCs w:val="24"/>
              </w:rPr>
              <w:t>7.3.</w:t>
            </w:r>
          </w:p>
        </w:tc>
        <w:tc>
          <w:tcPr>
            <w:tcW w:w="3261" w:type="dxa"/>
            <w:vAlign w:val="center"/>
          </w:tcPr>
          <w:p w:rsidR="00B822F8" w:rsidRPr="00883694" w:rsidRDefault="00B822F8" w:rsidP="00A219D7">
            <w:pPr>
              <w:pStyle w:val="3"/>
              <w:tabs>
                <w:tab w:val="left" w:pos="540"/>
              </w:tabs>
              <w:ind w:left="0"/>
              <w:jc w:val="left"/>
              <w:rPr>
                <w:szCs w:val="24"/>
              </w:rPr>
            </w:pPr>
            <w:r w:rsidRPr="00883694">
              <w:rPr>
                <w:sz w:val="20"/>
              </w:rPr>
              <w:t>Документы, входящие в состав заявки на участие в конкурсе:</w:t>
            </w:r>
          </w:p>
        </w:tc>
        <w:tc>
          <w:tcPr>
            <w:tcW w:w="6600" w:type="dxa"/>
            <w:gridSpan w:val="2"/>
          </w:tcPr>
          <w:p w:rsidR="00B822F8" w:rsidRPr="00EB7A5D" w:rsidRDefault="00B822F8" w:rsidP="00A219D7">
            <w:pPr>
              <w:pStyle w:val="25"/>
              <w:widowControl w:val="0"/>
              <w:adjustRightInd w:val="0"/>
              <w:spacing w:after="0" w:line="240" w:lineRule="atLeast"/>
              <w:ind w:left="0" w:firstLine="317"/>
              <w:jc w:val="both"/>
              <w:textAlignment w:val="baseline"/>
              <w:rPr>
                <w:sz w:val="20"/>
                <w:szCs w:val="20"/>
              </w:rPr>
            </w:pPr>
            <w:r w:rsidRPr="00EB7A5D">
              <w:rPr>
                <w:sz w:val="20"/>
                <w:szCs w:val="20"/>
              </w:rPr>
              <w:t>1. Сведения и документы об Участнике Конкурса, подавшем такую заявку:</w:t>
            </w:r>
          </w:p>
          <w:p w:rsidR="00B822F8" w:rsidRPr="00EB7A5D" w:rsidRDefault="00B822F8" w:rsidP="00A219D7">
            <w:pPr>
              <w:pStyle w:val="af2"/>
              <w:tabs>
                <w:tab w:val="left" w:pos="168"/>
                <w:tab w:val="left" w:pos="459"/>
                <w:tab w:val="left" w:pos="544"/>
              </w:tabs>
              <w:ind w:firstLine="317"/>
              <w:jc w:val="both"/>
              <w:rPr>
                <w:rFonts w:ascii="Times New Roman" w:hAnsi="Times New Roman" w:cs="Times New Roman"/>
                <w:sz w:val="20"/>
                <w:szCs w:val="20"/>
              </w:rPr>
            </w:pPr>
            <w:r>
              <w:rPr>
                <w:rFonts w:ascii="Times New Roman" w:hAnsi="Times New Roman" w:cs="Times New Roman"/>
                <w:sz w:val="20"/>
                <w:szCs w:val="20"/>
              </w:rPr>
              <w:t>а</w:t>
            </w:r>
            <w:proofErr w:type="gramStart"/>
            <w:r>
              <w:rPr>
                <w:rFonts w:ascii="Times New Roman" w:hAnsi="Times New Roman" w:cs="Times New Roman"/>
                <w:sz w:val="20"/>
                <w:szCs w:val="20"/>
              </w:rPr>
              <w:t>)</w:t>
            </w:r>
            <w:r w:rsidRPr="00EB7A5D">
              <w:rPr>
                <w:rFonts w:ascii="Times New Roman" w:hAnsi="Times New Roman" w:cs="Times New Roman"/>
                <w:sz w:val="20"/>
                <w:szCs w:val="20"/>
              </w:rPr>
              <w:t>ф</w:t>
            </w:r>
            <w:proofErr w:type="gramEnd"/>
            <w:r w:rsidRPr="00EB7A5D">
              <w:rPr>
                <w:rFonts w:ascii="Times New Roman" w:hAnsi="Times New Roman" w:cs="Times New Roman"/>
                <w:sz w:val="20"/>
                <w:szCs w:val="20"/>
              </w:rPr>
              <w:t>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(при наличии)</w:t>
            </w:r>
            <w:r>
              <w:rPr>
                <w:rFonts w:ascii="Times New Roman" w:hAnsi="Times New Roman" w:cs="Times New Roman"/>
                <w:sz w:val="20"/>
                <w:szCs w:val="20"/>
              </w:rPr>
              <w:t>, банковские реквизиты</w:t>
            </w:r>
            <w:r w:rsidRPr="00EB7A5D">
              <w:rPr>
                <w:rFonts w:ascii="Times New Roman" w:hAnsi="Times New Roman" w:cs="Times New Roman"/>
                <w:sz w:val="20"/>
                <w:szCs w:val="20"/>
              </w:rPr>
              <w:t>;</w:t>
            </w:r>
          </w:p>
          <w:p w:rsidR="00B822F8" w:rsidRPr="00EB7A5D" w:rsidRDefault="00B822F8" w:rsidP="00A219D7">
            <w:pPr>
              <w:pStyle w:val="af2"/>
              <w:tabs>
                <w:tab w:val="left" w:pos="168"/>
                <w:tab w:val="left" w:pos="530"/>
                <w:tab w:val="left" w:pos="600"/>
              </w:tabs>
              <w:ind w:firstLine="317"/>
              <w:jc w:val="both"/>
              <w:rPr>
                <w:rFonts w:ascii="Times New Roman" w:hAnsi="Times New Roman" w:cs="Times New Roman"/>
                <w:sz w:val="20"/>
                <w:szCs w:val="20"/>
              </w:rPr>
            </w:pPr>
            <w:proofErr w:type="gramStart"/>
            <w:r w:rsidRPr="00EB7A5D">
              <w:rPr>
                <w:rFonts w:ascii="Times New Roman" w:hAnsi="Times New Roman" w:cs="Times New Roman"/>
                <w:sz w:val="20"/>
                <w:szCs w:val="20"/>
              </w:rPr>
              <w:t xml:space="preserve">б) полученную не ранее чем за шесть месяцев до даты </w:t>
            </w:r>
            <w:r>
              <w:rPr>
                <w:rFonts w:ascii="Times New Roman" w:hAnsi="Times New Roman" w:cs="Times New Roman"/>
                <w:sz w:val="20"/>
                <w:szCs w:val="20"/>
              </w:rPr>
              <w:t xml:space="preserve">опубликования в официальном печатном издании и </w:t>
            </w:r>
            <w:r w:rsidRPr="00EB7A5D">
              <w:rPr>
                <w:rFonts w:ascii="Times New Roman" w:hAnsi="Times New Roman" w:cs="Times New Roman"/>
                <w:sz w:val="20"/>
                <w:szCs w:val="20"/>
              </w:rPr>
              <w:t>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roofErr w:type="gramEnd"/>
          </w:p>
          <w:p w:rsidR="00B822F8" w:rsidRPr="00EB7A5D" w:rsidRDefault="00B822F8" w:rsidP="00A219D7">
            <w:pPr>
              <w:pStyle w:val="af2"/>
              <w:tabs>
                <w:tab w:val="left" w:pos="168"/>
                <w:tab w:val="left" w:pos="459"/>
                <w:tab w:val="left" w:pos="600"/>
              </w:tabs>
              <w:ind w:firstLine="317"/>
              <w:jc w:val="both"/>
              <w:rPr>
                <w:rFonts w:ascii="Times New Roman" w:hAnsi="Times New Roman" w:cs="Times New Roman"/>
                <w:sz w:val="20"/>
                <w:szCs w:val="20"/>
              </w:rPr>
            </w:pPr>
            <w:r w:rsidRPr="00EB7A5D">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822F8" w:rsidRPr="00EB7A5D" w:rsidRDefault="00B822F8" w:rsidP="00A219D7">
            <w:pPr>
              <w:pStyle w:val="af2"/>
              <w:tabs>
                <w:tab w:val="left" w:pos="168"/>
                <w:tab w:val="left" w:pos="459"/>
                <w:tab w:val="left" w:pos="600"/>
              </w:tabs>
              <w:ind w:firstLine="317"/>
              <w:jc w:val="both"/>
              <w:rPr>
                <w:rFonts w:ascii="Times New Roman" w:hAnsi="Times New Roman" w:cs="Times New Roman"/>
                <w:sz w:val="20"/>
                <w:szCs w:val="20"/>
              </w:rPr>
            </w:pPr>
            <w:r w:rsidRPr="00EB7A5D">
              <w:rPr>
                <w:rFonts w:ascii="Times New Roman" w:hAnsi="Times New Roman" w:cs="Times New Roman"/>
                <w:sz w:val="20"/>
                <w:szCs w:val="20"/>
              </w:rPr>
              <w:t>г) копии учредительных документов Участника (для юридических лиц)</w:t>
            </w:r>
            <w:r>
              <w:rPr>
                <w:rFonts w:ascii="Times New Roman" w:hAnsi="Times New Roman" w:cs="Times New Roman"/>
                <w:sz w:val="20"/>
                <w:szCs w:val="20"/>
              </w:rPr>
              <w:t>, копия паспорта Участника (для индивидуальных предпринимателей)</w:t>
            </w:r>
            <w:r w:rsidRPr="00EB7A5D">
              <w:rPr>
                <w:rFonts w:ascii="Times New Roman" w:hAnsi="Times New Roman" w:cs="Times New Roman"/>
                <w:sz w:val="20"/>
                <w:szCs w:val="20"/>
              </w:rPr>
              <w:t>.</w:t>
            </w:r>
          </w:p>
          <w:p w:rsidR="00B822F8" w:rsidRPr="00EB7A5D" w:rsidRDefault="00B822F8" w:rsidP="00A219D7">
            <w:pPr>
              <w:pStyle w:val="af2"/>
              <w:tabs>
                <w:tab w:val="left" w:pos="516"/>
                <w:tab w:val="left" w:pos="600"/>
              </w:tabs>
              <w:ind w:firstLine="317"/>
              <w:jc w:val="both"/>
              <w:rPr>
                <w:rFonts w:ascii="Times New Roman" w:hAnsi="Times New Roman" w:cs="Times New Roman"/>
                <w:sz w:val="20"/>
                <w:szCs w:val="20"/>
              </w:rPr>
            </w:pPr>
            <w:r>
              <w:rPr>
                <w:rFonts w:ascii="Times New Roman" w:hAnsi="Times New Roman" w:cs="Times New Roman"/>
                <w:sz w:val="20"/>
                <w:szCs w:val="20"/>
              </w:rPr>
              <w:t>2.</w:t>
            </w:r>
            <w:r w:rsidRPr="00EB7A5D">
              <w:rPr>
                <w:rFonts w:ascii="Times New Roman" w:hAnsi="Times New Roman" w:cs="Times New Roman"/>
                <w:sz w:val="20"/>
                <w:szCs w:val="20"/>
              </w:rPr>
              <w:t>Сведения о нестационарном торговом объекте:</w:t>
            </w:r>
          </w:p>
          <w:p w:rsidR="00B822F8" w:rsidRPr="00EB7A5D" w:rsidRDefault="00B822F8" w:rsidP="00A219D7">
            <w:pPr>
              <w:pStyle w:val="af2"/>
              <w:tabs>
                <w:tab w:val="left" w:pos="182"/>
                <w:tab w:val="left" w:pos="459"/>
                <w:tab w:val="left" w:pos="600"/>
              </w:tabs>
              <w:ind w:firstLine="317"/>
              <w:jc w:val="both"/>
              <w:rPr>
                <w:rFonts w:ascii="Times New Roman" w:hAnsi="Times New Roman" w:cs="Times New Roman"/>
                <w:sz w:val="20"/>
                <w:szCs w:val="20"/>
              </w:rPr>
            </w:pPr>
            <w:r w:rsidRPr="00EB7A5D">
              <w:rPr>
                <w:rFonts w:ascii="Times New Roman" w:hAnsi="Times New Roman" w:cs="Times New Roman"/>
                <w:sz w:val="20"/>
                <w:szCs w:val="20"/>
              </w:rPr>
              <w:t>-</w:t>
            </w:r>
            <w:r w:rsidRPr="00EB7A5D">
              <w:rPr>
                <w:rFonts w:ascii="Times New Roman" w:hAnsi="Times New Roman" w:cs="Times New Roman"/>
                <w:sz w:val="20"/>
                <w:szCs w:val="20"/>
              </w:rPr>
              <w:tab/>
              <w:t>адрес места расположения нестационарного торгового объекта, его площадь;</w:t>
            </w:r>
          </w:p>
          <w:p w:rsidR="00B822F8" w:rsidRPr="00EB7A5D" w:rsidRDefault="00B822F8" w:rsidP="00A219D7">
            <w:pPr>
              <w:pStyle w:val="af2"/>
              <w:tabs>
                <w:tab w:val="left" w:pos="182"/>
                <w:tab w:val="left" w:pos="459"/>
                <w:tab w:val="left" w:pos="600"/>
              </w:tabs>
              <w:ind w:firstLine="317"/>
              <w:jc w:val="both"/>
              <w:rPr>
                <w:rFonts w:ascii="Times New Roman" w:hAnsi="Times New Roman" w:cs="Times New Roman"/>
                <w:sz w:val="20"/>
                <w:szCs w:val="20"/>
              </w:rPr>
            </w:pPr>
            <w:r w:rsidRPr="00EB7A5D">
              <w:rPr>
                <w:rFonts w:ascii="Times New Roman" w:hAnsi="Times New Roman" w:cs="Times New Roman"/>
                <w:sz w:val="20"/>
                <w:szCs w:val="20"/>
              </w:rPr>
              <w:t>-</w:t>
            </w:r>
            <w:r w:rsidRPr="00EB7A5D">
              <w:rPr>
                <w:rFonts w:ascii="Times New Roman" w:hAnsi="Times New Roman" w:cs="Times New Roman"/>
                <w:sz w:val="20"/>
                <w:szCs w:val="20"/>
              </w:rPr>
              <w:tab/>
              <w:t>назначение (специализация) нестационарного торгового объекта;</w:t>
            </w:r>
          </w:p>
          <w:p w:rsidR="00B822F8" w:rsidRPr="00EB7A5D" w:rsidRDefault="00B822F8" w:rsidP="00A219D7">
            <w:pPr>
              <w:pStyle w:val="af2"/>
              <w:tabs>
                <w:tab w:val="left" w:pos="182"/>
                <w:tab w:val="left" w:pos="459"/>
                <w:tab w:val="left" w:pos="600"/>
              </w:tabs>
              <w:ind w:firstLine="317"/>
              <w:jc w:val="both"/>
              <w:rPr>
                <w:rFonts w:ascii="Times New Roman" w:hAnsi="Times New Roman" w:cs="Times New Roman"/>
                <w:sz w:val="20"/>
                <w:szCs w:val="20"/>
              </w:rPr>
            </w:pPr>
            <w:r w:rsidRPr="00EB7A5D">
              <w:rPr>
                <w:rFonts w:ascii="Times New Roman" w:hAnsi="Times New Roman" w:cs="Times New Roman"/>
                <w:sz w:val="20"/>
                <w:szCs w:val="20"/>
              </w:rPr>
              <w:t>-</w:t>
            </w:r>
            <w:r w:rsidRPr="00EB7A5D">
              <w:rPr>
                <w:rFonts w:ascii="Times New Roman" w:hAnsi="Times New Roman" w:cs="Times New Roman"/>
                <w:sz w:val="20"/>
                <w:szCs w:val="20"/>
              </w:rPr>
              <w:tab/>
              <w:t>вид нестационарного торгового объекта;</w:t>
            </w:r>
          </w:p>
          <w:p w:rsidR="00B822F8" w:rsidRPr="00EB7A5D" w:rsidRDefault="00B822F8" w:rsidP="00A219D7">
            <w:pPr>
              <w:pStyle w:val="af2"/>
              <w:tabs>
                <w:tab w:val="left" w:pos="182"/>
                <w:tab w:val="left" w:pos="459"/>
                <w:tab w:val="left" w:pos="600"/>
              </w:tabs>
              <w:ind w:firstLine="317"/>
              <w:jc w:val="both"/>
              <w:rPr>
                <w:rFonts w:ascii="Times New Roman" w:hAnsi="Times New Roman" w:cs="Times New Roman"/>
                <w:sz w:val="20"/>
                <w:szCs w:val="20"/>
              </w:rPr>
            </w:pPr>
            <w:r w:rsidRPr="00EB7A5D">
              <w:rPr>
                <w:rFonts w:ascii="Times New Roman" w:hAnsi="Times New Roman" w:cs="Times New Roman"/>
                <w:sz w:val="20"/>
                <w:szCs w:val="20"/>
              </w:rPr>
              <w:t>-</w:t>
            </w:r>
            <w:r w:rsidRPr="00EB7A5D">
              <w:rPr>
                <w:rFonts w:ascii="Times New Roman" w:hAnsi="Times New Roman" w:cs="Times New Roman"/>
                <w:sz w:val="20"/>
                <w:szCs w:val="20"/>
              </w:rPr>
              <w:tab/>
              <w:t xml:space="preserve">срок </w:t>
            </w:r>
            <w:r>
              <w:rPr>
                <w:rFonts w:ascii="Times New Roman" w:hAnsi="Times New Roman" w:cs="Times New Roman"/>
                <w:sz w:val="20"/>
                <w:szCs w:val="20"/>
              </w:rPr>
              <w:t xml:space="preserve">(период) </w:t>
            </w:r>
            <w:r w:rsidRPr="00EB7A5D">
              <w:rPr>
                <w:rFonts w:ascii="Times New Roman" w:hAnsi="Times New Roman" w:cs="Times New Roman"/>
                <w:sz w:val="20"/>
                <w:szCs w:val="20"/>
              </w:rPr>
              <w:t>размещения нестационарного торгового объекта.</w:t>
            </w:r>
          </w:p>
          <w:p w:rsidR="00B822F8" w:rsidRDefault="00B822F8" w:rsidP="00A219D7">
            <w:pPr>
              <w:pStyle w:val="af2"/>
              <w:tabs>
                <w:tab w:val="left" w:pos="182"/>
                <w:tab w:val="left" w:pos="459"/>
                <w:tab w:val="left" w:pos="600"/>
              </w:tabs>
              <w:ind w:firstLine="317"/>
              <w:jc w:val="both"/>
              <w:rPr>
                <w:rFonts w:ascii="Times New Roman" w:hAnsi="Times New Roman" w:cs="Times New Roman"/>
                <w:sz w:val="20"/>
                <w:szCs w:val="20"/>
              </w:rPr>
            </w:pPr>
            <w:r>
              <w:rPr>
                <w:rFonts w:ascii="Times New Roman" w:hAnsi="Times New Roman" w:cs="Times New Roman"/>
                <w:sz w:val="20"/>
                <w:szCs w:val="20"/>
              </w:rPr>
              <w:t>3</w:t>
            </w:r>
            <w:r w:rsidRPr="004339A5">
              <w:rPr>
                <w:rFonts w:ascii="Times New Roman" w:hAnsi="Times New Roman" w:cs="Times New Roman"/>
                <w:sz w:val="20"/>
                <w:szCs w:val="20"/>
              </w:rPr>
              <w:t xml:space="preserve">.Предложение о размере платы за право размещения нестационарного торгового объекта за весь период размещения </w:t>
            </w:r>
            <w:r w:rsidRPr="004339A5">
              <w:rPr>
                <w:rFonts w:ascii="Times New Roman" w:hAnsi="Times New Roman" w:cs="Times New Roman"/>
                <w:sz w:val="20"/>
                <w:szCs w:val="20"/>
              </w:rPr>
              <w:lastRenderedPageBreak/>
              <w:t>(установки). Размер платы за размещение нестационарного торгового объекта за весь период размещения (установки) не может быть ниже начального (минимального) размера финансового предложения за право размещения нестационарного торгового объекта за весь период размещения (установки), указанного в извещении о проведении Конкурса.</w:t>
            </w:r>
          </w:p>
          <w:p w:rsidR="00B822F8" w:rsidRPr="00EB7A5D" w:rsidRDefault="00B822F8" w:rsidP="00A219D7">
            <w:pPr>
              <w:tabs>
                <w:tab w:val="left" w:pos="558"/>
              </w:tabs>
              <w:autoSpaceDE w:val="0"/>
              <w:autoSpaceDN w:val="0"/>
              <w:adjustRightInd w:val="0"/>
              <w:spacing w:line="240" w:lineRule="atLeast"/>
              <w:ind w:firstLine="252"/>
              <w:rPr>
                <w:sz w:val="20"/>
                <w:szCs w:val="20"/>
              </w:rPr>
            </w:pPr>
            <w:r>
              <w:rPr>
                <w:sz w:val="20"/>
                <w:szCs w:val="20"/>
              </w:rPr>
              <w:t>4.Предложение по описанию в</w:t>
            </w:r>
            <w:r w:rsidRPr="00EB7A5D">
              <w:rPr>
                <w:sz w:val="20"/>
                <w:szCs w:val="20"/>
              </w:rPr>
              <w:t>нешн</w:t>
            </w:r>
            <w:r>
              <w:rPr>
                <w:sz w:val="20"/>
                <w:szCs w:val="20"/>
              </w:rPr>
              <w:t>его</w:t>
            </w:r>
            <w:r w:rsidRPr="00EB7A5D">
              <w:rPr>
                <w:sz w:val="20"/>
                <w:szCs w:val="20"/>
              </w:rPr>
              <w:t xml:space="preserve"> вид</w:t>
            </w:r>
            <w:r>
              <w:rPr>
                <w:sz w:val="20"/>
                <w:szCs w:val="20"/>
              </w:rPr>
              <w:t>а</w:t>
            </w:r>
            <w:r w:rsidRPr="00EB7A5D">
              <w:rPr>
                <w:sz w:val="20"/>
                <w:szCs w:val="20"/>
              </w:rPr>
              <w:t xml:space="preserve"> и оформлени</w:t>
            </w:r>
            <w:r>
              <w:rPr>
                <w:sz w:val="20"/>
                <w:szCs w:val="20"/>
              </w:rPr>
              <w:t>ю</w:t>
            </w:r>
            <w:r w:rsidRPr="00EB7A5D">
              <w:rPr>
                <w:sz w:val="20"/>
                <w:szCs w:val="20"/>
              </w:rPr>
              <w:t xml:space="preserve"> нестационарного торгового объекта, в том числе рисунок, эскиз, фотография или дизайн-проект (по выбору), предлагаем</w:t>
            </w:r>
            <w:r>
              <w:rPr>
                <w:sz w:val="20"/>
                <w:szCs w:val="20"/>
              </w:rPr>
              <w:t>ое</w:t>
            </w:r>
            <w:r w:rsidRPr="00EB7A5D">
              <w:rPr>
                <w:sz w:val="20"/>
                <w:szCs w:val="20"/>
              </w:rPr>
              <w:t xml:space="preserve"> к размещению не</w:t>
            </w:r>
            <w:r>
              <w:rPr>
                <w:sz w:val="20"/>
                <w:szCs w:val="20"/>
              </w:rPr>
              <w:t>стационарного торгового объекта</w:t>
            </w:r>
            <w:r w:rsidRPr="00EB7A5D">
              <w:rPr>
                <w:sz w:val="20"/>
                <w:szCs w:val="20"/>
              </w:rPr>
              <w:t>, благоустройств</w:t>
            </w:r>
            <w:r>
              <w:rPr>
                <w:sz w:val="20"/>
                <w:szCs w:val="20"/>
              </w:rPr>
              <w:t>о</w:t>
            </w:r>
            <w:r w:rsidRPr="00EB7A5D">
              <w:rPr>
                <w:sz w:val="20"/>
                <w:szCs w:val="20"/>
              </w:rPr>
              <w:t xml:space="preserve"> прилегающей территории.</w:t>
            </w:r>
          </w:p>
          <w:p w:rsidR="00B822F8" w:rsidRPr="00EB7A5D" w:rsidRDefault="00B822F8" w:rsidP="00A219D7">
            <w:pPr>
              <w:pStyle w:val="af2"/>
              <w:tabs>
                <w:tab w:val="left" w:pos="168"/>
                <w:tab w:val="left" w:pos="459"/>
                <w:tab w:val="left" w:pos="600"/>
              </w:tabs>
              <w:ind w:firstLine="317"/>
              <w:jc w:val="both"/>
              <w:rPr>
                <w:rFonts w:ascii="Times New Roman" w:hAnsi="Times New Roman" w:cs="Times New Roman"/>
                <w:sz w:val="20"/>
                <w:szCs w:val="20"/>
              </w:rPr>
            </w:pPr>
            <w:r>
              <w:rPr>
                <w:rFonts w:ascii="Times New Roman" w:hAnsi="Times New Roman" w:cs="Times New Roman"/>
                <w:sz w:val="20"/>
                <w:szCs w:val="20"/>
              </w:rPr>
              <w:t>5</w:t>
            </w:r>
            <w:r w:rsidRPr="00EB7A5D">
              <w:rPr>
                <w:rFonts w:ascii="Times New Roman" w:hAnsi="Times New Roman" w:cs="Times New Roman"/>
                <w:sz w:val="20"/>
                <w:szCs w:val="20"/>
              </w:rPr>
              <w:t>.Деклар</w:t>
            </w:r>
            <w:r>
              <w:rPr>
                <w:rFonts w:ascii="Times New Roman" w:hAnsi="Times New Roman" w:cs="Times New Roman"/>
                <w:sz w:val="20"/>
                <w:szCs w:val="20"/>
              </w:rPr>
              <w:t>ация</w:t>
            </w:r>
            <w:r w:rsidRPr="00EB7A5D">
              <w:rPr>
                <w:rFonts w:ascii="Times New Roman" w:hAnsi="Times New Roman" w:cs="Times New Roman"/>
                <w:sz w:val="20"/>
                <w:szCs w:val="20"/>
              </w:rPr>
              <w:t xml:space="preserve"> Участником Конкурса сведений:</w:t>
            </w:r>
          </w:p>
          <w:p w:rsidR="00B822F8" w:rsidRPr="00DA3B0A" w:rsidRDefault="00B822F8" w:rsidP="00A219D7">
            <w:pPr>
              <w:pStyle w:val="af2"/>
              <w:tabs>
                <w:tab w:val="left" w:pos="168"/>
                <w:tab w:val="left" w:pos="459"/>
                <w:tab w:val="left" w:pos="600"/>
              </w:tabs>
              <w:ind w:firstLine="317"/>
              <w:jc w:val="both"/>
              <w:rPr>
                <w:rFonts w:ascii="Times New Roman" w:hAnsi="Times New Roman" w:cs="Times New Roman"/>
                <w:sz w:val="20"/>
                <w:szCs w:val="20"/>
              </w:rPr>
            </w:pPr>
            <w:r w:rsidRPr="00DA3B0A">
              <w:rPr>
                <w:rFonts w:ascii="Times New Roman" w:hAnsi="Times New Roman" w:cs="Times New Roman"/>
                <w:sz w:val="20"/>
                <w:szCs w:val="20"/>
              </w:rPr>
              <w:t xml:space="preserve">1) </w:t>
            </w:r>
            <w:r>
              <w:rPr>
                <w:rFonts w:ascii="Times New Roman" w:hAnsi="Times New Roman" w:cs="Times New Roman"/>
                <w:sz w:val="20"/>
                <w:szCs w:val="20"/>
              </w:rPr>
              <w:t xml:space="preserve">о </w:t>
            </w:r>
            <w:r w:rsidRPr="00DA3B0A">
              <w:rPr>
                <w:rFonts w:ascii="Times New Roman" w:hAnsi="Times New Roman" w:cs="Times New Roman"/>
                <w:sz w:val="20"/>
                <w:szCs w:val="20"/>
              </w:rPr>
              <w:t>не проведении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B822F8" w:rsidRPr="00DA3B0A" w:rsidRDefault="00B822F8" w:rsidP="00A219D7">
            <w:pPr>
              <w:pStyle w:val="af2"/>
              <w:tabs>
                <w:tab w:val="left" w:pos="168"/>
                <w:tab w:val="left" w:pos="459"/>
                <w:tab w:val="left" w:pos="600"/>
              </w:tabs>
              <w:ind w:firstLine="317"/>
              <w:jc w:val="both"/>
              <w:rPr>
                <w:rFonts w:ascii="Times New Roman" w:hAnsi="Times New Roman" w:cs="Times New Roman"/>
                <w:sz w:val="20"/>
                <w:szCs w:val="20"/>
              </w:rPr>
            </w:pPr>
            <w:r w:rsidRPr="00DA3B0A">
              <w:rPr>
                <w:rFonts w:ascii="Times New Roman" w:hAnsi="Times New Roman" w:cs="Times New Roman"/>
                <w:sz w:val="20"/>
                <w:szCs w:val="20"/>
              </w:rPr>
              <w:t xml:space="preserve">2) </w:t>
            </w:r>
            <w:r>
              <w:rPr>
                <w:rFonts w:ascii="Times New Roman" w:hAnsi="Times New Roman" w:cs="Times New Roman"/>
                <w:sz w:val="20"/>
                <w:szCs w:val="20"/>
              </w:rPr>
              <w:t xml:space="preserve">о </w:t>
            </w:r>
            <w:r w:rsidRPr="00DA3B0A">
              <w:rPr>
                <w:rFonts w:ascii="Times New Roman" w:hAnsi="Times New Roman" w:cs="Times New Roman"/>
                <w:sz w:val="20"/>
                <w:szCs w:val="20"/>
              </w:rPr>
              <w:t>не 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B822F8" w:rsidRPr="00DA3B0A" w:rsidRDefault="00B822F8" w:rsidP="00A219D7">
            <w:pPr>
              <w:pStyle w:val="af2"/>
              <w:tabs>
                <w:tab w:val="left" w:pos="168"/>
                <w:tab w:val="left" w:pos="459"/>
                <w:tab w:val="left" w:pos="600"/>
              </w:tabs>
              <w:ind w:firstLine="317"/>
              <w:jc w:val="both"/>
              <w:rPr>
                <w:rFonts w:ascii="Times New Roman" w:hAnsi="Times New Roman" w:cs="Times New Roman"/>
                <w:sz w:val="20"/>
                <w:szCs w:val="20"/>
              </w:rPr>
            </w:pPr>
            <w:r w:rsidRPr="00DA3B0A">
              <w:rPr>
                <w:rFonts w:ascii="Times New Roman" w:hAnsi="Times New Roman" w:cs="Times New Roman"/>
                <w:sz w:val="20"/>
                <w:szCs w:val="20"/>
              </w:rPr>
              <w:t xml:space="preserve">3) </w:t>
            </w:r>
            <w:r>
              <w:rPr>
                <w:rFonts w:ascii="Times New Roman" w:hAnsi="Times New Roman" w:cs="Times New Roman"/>
                <w:sz w:val="20"/>
                <w:szCs w:val="20"/>
              </w:rPr>
              <w:t xml:space="preserve">об </w:t>
            </w:r>
            <w:r w:rsidRPr="00DA3B0A">
              <w:rPr>
                <w:rFonts w:ascii="Times New Roman" w:hAnsi="Times New Roman" w:cs="Times New Roman"/>
                <w:sz w:val="20"/>
                <w:szCs w:val="20"/>
              </w:rPr>
              <w:t>отсутств</w:t>
            </w:r>
            <w:proofErr w:type="gramStart"/>
            <w:r w:rsidRPr="00DA3B0A">
              <w:rPr>
                <w:rFonts w:ascii="Times New Roman" w:hAnsi="Times New Roman" w:cs="Times New Roman"/>
                <w:sz w:val="20"/>
                <w:szCs w:val="20"/>
              </w:rPr>
              <w:t>ии у У</w:t>
            </w:r>
            <w:proofErr w:type="gramEnd"/>
            <w:r w:rsidRPr="00DA3B0A">
              <w:rPr>
                <w:rFonts w:ascii="Times New Roman" w:hAnsi="Times New Roman" w:cs="Times New Roman"/>
                <w:sz w:val="20"/>
                <w:szCs w:val="20"/>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B822F8" w:rsidTr="00A219D7">
        <w:tc>
          <w:tcPr>
            <w:tcW w:w="675" w:type="dxa"/>
            <w:vAlign w:val="center"/>
          </w:tcPr>
          <w:p w:rsidR="00B822F8" w:rsidRPr="00883694" w:rsidRDefault="00B822F8" w:rsidP="00A219D7">
            <w:pPr>
              <w:pStyle w:val="3"/>
              <w:tabs>
                <w:tab w:val="left" w:pos="540"/>
              </w:tabs>
              <w:ind w:left="0"/>
              <w:jc w:val="center"/>
              <w:rPr>
                <w:szCs w:val="24"/>
              </w:rPr>
            </w:pPr>
            <w:r w:rsidRPr="00883694">
              <w:rPr>
                <w:szCs w:val="24"/>
              </w:rPr>
              <w:lastRenderedPageBreak/>
              <w:t>7.4</w:t>
            </w:r>
          </w:p>
        </w:tc>
        <w:tc>
          <w:tcPr>
            <w:tcW w:w="3261" w:type="dxa"/>
            <w:vAlign w:val="center"/>
          </w:tcPr>
          <w:p w:rsidR="00B822F8" w:rsidRPr="00883694" w:rsidRDefault="00B822F8" w:rsidP="00A219D7">
            <w:pPr>
              <w:pStyle w:val="af2"/>
              <w:jc w:val="both"/>
              <w:rPr>
                <w:rFonts w:ascii="Times New Roman" w:hAnsi="Times New Roman" w:cs="Times New Roman"/>
                <w:sz w:val="20"/>
                <w:szCs w:val="20"/>
              </w:rPr>
            </w:pPr>
            <w:r w:rsidRPr="00883694">
              <w:rPr>
                <w:rFonts w:ascii="Times New Roman" w:hAnsi="Times New Roman" w:cs="Times New Roman"/>
                <w:sz w:val="20"/>
                <w:szCs w:val="20"/>
              </w:rPr>
              <w:t>Требования к размещению нестационарного торгового объекта, к оказанию услуг и условиям исполнения Договора:</w:t>
            </w:r>
          </w:p>
        </w:tc>
        <w:tc>
          <w:tcPr>
            <w:tcW w:w="6600" w:type="dxa"/>
            <w:gridSpan w:val="2"/>
            <w:vAlign w:val="center"/>
          </w:tcPr>
          <w:p w:rsidR="00B822F8" w:rsidRDefault="00B822F8" w:rsidP="00A219D7">
            <w:pPr>
              <w:pStyle w:val="25"/>
              <w:widowControl w:val="0"/>
              <w:adjustRightInd w:val="0"/>
              <w:spacing w:after="0" w:line="240" w:lineRule="atLeast"/>
              <w:ind w:left="0" w:firstLine="175"/>
              <w:jc w:val="both"/>
              <w:textAlignment w:val="baseline"/>
              <w:rPr>
                <w:sz w:val="20"/>
                <w:szCs w:val="20"/>
              </w:rPr>
            </w:pPr>
            <w:r>
              <w:rPr>
                <w:sz w:val="20"/>
              </w:rPr>
              <w:t>В соответствии с Ч</w:t>
            </w:r>
            <w:r w:rsidRPr="006314EF">
              <w:rPr>
                <w:sz w:val="20"/>
              </w:rPr>
              <w:t>аст</w:t>
            </w:r>
            <w:r>
              <w:rPr>
                <w:sz w:val="20"/>
              </w:rPr>
              <w:t>ью</w:t>
            </w:r>
            <w:r w:rsidRPr="006314EF">
              <w:rPr>
                <w:sz w:val="20"/>
              </w:rPr>
              <w:t xml:space="preserve"> II</w:t>
            </w:r>
            <w:r>
              <w:rPr>
                <w:sz w:val="20"/>
              </w:rPr>
              <w:t>.</w:t>
            </w:r>
            <w:r w:rsidRPr="006314EF">
              <w:rPr>
                <w:sz w:val="20"/>
              </w:rPr>
              <w:t xml:space="preserve"> «Техническая</w:t>
            </w:r>
            <w:r>
              <w:rPr>
                <w:sz w:val="20"/>
              </w:rPr>
              <w:t xml:space="preserve"> часть конкурсной документации» и Частью III. «Проект гражданского правового договора» настоящей конкурсной документации.</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8.</w:t>
            </w:r>
          </w:p>
        </w:tc>
        <w:tc>
          <w:tcPr>
            <w:tcW w:w="3261" w:type="dxa"/>
            <w:vAlign w:val="center"/>
          </w:tcPr>
          <w:p w:rsidR="00B822F8" w:rsidRPr="006677EA" w:rsidRDefault="00B822F8" w:rsidP="00A219D7">
            <w:pPr>
              <w:keepNext/>
              <w:keepLines/>
              <w:widowControl w:val="0"/>
              <w:suppressLineNumbers/>
              <w:suppressAutoHyphens/>
              <w:spacing w:line="240" w:lineRule="atLeast"/>
              <w:jc w:val="left"/>
              <w:rPr>
                <w:b/>
                <w:sz w:val="20"/>
                <w:szCs w:val="20"/>
              </w:rPr>
            </w:pPr>
            <w:r w:rsidRPr="006677EA">
              <w:rPr>
                <w:b/>
                <w:sz w:val="20"/>
                <w:szCs w:val="20"/>
              </w:rPr>
              <w:t xml:space="preserve">Срок подачи заявок на участие в </w:t>
            </w:r>
            <w:r>
              <w:rPr>
                <w:b/>
                <w:sz w:val="20"/>
                <w:szCs w:val="20"/>
              </w:rPr>
              <w:t>К</w:t>
            </w:r>
            <w:r w:rsidRPr="006677EA">
              <w:rPr>
                <w:b/>
                <w:sz w:val="20"/>
                <w:szCs w:val="20"/>
              </w:rPr>
              <w:t>онкурсе</w:t>
            </w:r>
            <w:r>
              <w:rPr>
                <w:b/>
                <w:sz w:val="20"/>
                <w:szCs w:val="20"/>
              </w:rPr>
              <w:t>:</w:t>
            </w:r>
          </w:p>
        </w:tc>
        <w:tc>
          <w:tcPr>
            <w:tcW w:w="6600" w:type="dxa"/>
            <w:gridSpan w:val="2"/>
          </w:tcPr>
          <w:p w:rsidR="00B822F8" w:rsidRDefault="00B822F8" w:rsidP="00A219D7">
            <w:pPr>
              <w:keepNext/>
              <w:keepLines/>
              <w:widowControl w:val="0"/>
              <w:suppressLineNumbers/>
              <w:suppressAutoHyphens/>
              <w:spacing w:line="240" w:lineRule="atLeast"/>
              <w:ind w:right="-33" w:firstLine="175"/>
              <w:rPr>
                <w:sz w:val="20"/>
              </w:rPr>
            </w:pPr>
            <w:r w:rsidRPr="00517AA1">
              <w:rPr>
                <w:sz w:val="20"/>
              </w:rPr>
              <w:t xml:space="preserve">Заявки на участие в конкурсе подаются в рабочие дни ежедневно,  </w:t>
            </w:r>
            <w:r>
              <w:rPr>
                <w:sz w:val="20"/>
              </w:rPr>
              <w:t xml:space="preserve">         </w:t>
            </w:r>
          </w:p>
          <w:p w:rsidR="00B822F8" w:rsidRDefault="00B822F8" w:rsidP="00A219D7">
            <w:pPr>
              <w:keepNext/>
              <w:keepLines/>
              <w:widowControl w:val="0"/>
              <w:suppressLineNumbers/>
              <w:suppressAutoHyphens/>
              <w:spacing w:line="240" w:lineRule="atLeast"/>
              <w:ind w:right="-33" w:firstLine="175"/>
              <w:rPr>
                <w:sz w:val="20"/>
              </w:rPr>
            </w:pPr>
            <w:r w:rsidRPr="00517AA1">
              <w:rPr>
                <w:sz w:val="20"/>
              </w:rPr>
              <w:t xml:space="preserve">с 8-00 ч. до 13-00 ч. и с 14-00 ч. до 17-00ч. (время московское) </w:t>
            </w:r>
          </w:p>
          <w:p w:rsidR="00B822F8" w:rsidRPr="00DC510C" w:rsidRDefault="00B822F8" w:rsidP="00A219D7">
            <w:pPr>
              <w:keepNext/>
              <w:keepLines/>
              <w:widowControl w:val="0"/>
              <w:suppressLineNumbers/>
              <w:suppressAutoHyphens/>
              <w:spacing w:line="240" w:lineRule="atLeast"/>
              <w:ind w:right="-33" w:firstLine="175"/>
              <w:rPr>
                <w:sz w:val="20"/>
                <w:szCs w:val="20"/>
              </w:rPr>
            </w:pPr>
            <w:r w:rsidRPr="00517AA1">
              <w:rPr>
                <w:b/>
                <w:sz w:val="20"/>
              </w:rPr>
              <w:t xml:space="preserve">с </w:t>
            </w:r>
            <w:r>
              <w:rPr>
                <w:b/>
                <w:sz w:val="20"/>
              </w:rPr>
              <w:t>05.06.</w:t>
            </w:r>
            <w:r>
              <w:rPr>
                <w:b/>
                <w:bCs/>
                <w:sz w:val="20"/>
              </w:rPr>
              <w:t xml:space="preserve"> 2014</w:t>
            </w:r>
            <w:r w:rsidRPr="00517AA1">
              <w:rPr>
                <w:b/>
                <w:bCs/>
                <w:sz w:val="20"/>
              </w:rPr>
              <w:t>г.</w:t>
            </w:r>
            <w:r>
              <w:rPr>
                <w:b/>
                <w:bCs/>
                <w:sz w:val="20"/>
              </w:rPr>
              <w:t xml:space="preserve"> по 07.07.2014 г.</w:t>
            </w:r>
          </w:p>
        </w:tc>
      </w:tr>
      <w:tr w:rsidR="00B822F8" w:rsidTr="00A219D7">
        <w:tc>
          <w:tcPr>
            <w:tcW w:w="675" w:type="dxa"/>
            <w:vAlign w:val="center"/>
          </w:tcPr>
          <w:p w:rsidR="00B822F8" w:rsidRPr="00483E2D" w:rsidRDefault="00B822F8" w:rsidP="00A219D7">
            <w:pPr>
              <w:pStyle w:val="3"/>
              <w:tabs>
                <w:tab w:val="left" w:pos="540"/>
              </w:tabs>
              <w:ind w:left="0"/>
              <w:jc w:val="center"/>
              <w:rPr>
                <w:szCs w:val="24"/>
              </w:rPr>
            </w:pPr>
            <w:r w:rsidRPr="00483E2D">
              <w:rPr>
                <w:szCs w:val="24"/>
              </w:rPr>
              <w:t>8.1.</w:t>
            </w:r>
          </w:p>
        </w:tc>
        <w:tc>
          <w:tcPr>
            <w:tcW w:w="3261" w:type="dxa"/>
            <w:vAlign w:val="center"/>
          </w:tcPr>
          <w:p w:rsidR="00B822F8" w:rsidRPr="00483E2D" w:rsidRDefault="00B822F8" w:rsidP="00A219D7">
            <w:pPr>
              <w:keepNext/>
              <w:keepLines/>
              <w:widowControl w:val="0"/>
              <w:suppressLineNumbers/>
              <w:suppressAutoHyphens/>
              <w:spacing w:line="240" w:lineRule="atLeast"/>
              <w:rPr>
                <w:sz w:val="20"/>
                <w:szCs w:val="20"/>
              </w:rPr>
            </w:pPr>
            <w:r w:rsidRPr="00483E2D">
              <w:rPr>
                <w:sz w:val="20"/>
                <w:szCs w:val="20"/>
              </w:rPr>
              <w:t>Место подачи заявок на участие в Конкурсе (адрес):</w:t>
            </w:r>
          </w:p>
        </w:tc>
        <w:tc>
          <w:tcPr>
            <w:tcW w:w="6600" w:type="dxa"/>
            <w:gridSpan w:val="2"/>
            <w:vAlign w:val="center"/>
          </w:tcPr>
          <w:p w:rsidR="00B822F8" w:rsidRPr="00EC5975" w:rsidRDefault="00B822F8" w:rsidP="00A219D7">
            <w:pPr>
              <w:keepNext/>
              <w:keepLines/>
              <w:widowControl w:val="0"/>
              <w:suppressLineNumbers/>
              <w:suppressAutoHyphens/>
              <w:spacing w:line="240" w:lineRule="atLeast"/>
              <w:ind w:firstLine="175"/>
              <w:rPr>
                <w:sz w:val="20"/>
                <w:szCs w:val="20"/>
              </w:rPr>
            </w:pPr>
            <w:r w:rsidRPr="00EC5975">
              <w:rPr>
                <w:sz w:val="20"/>
                <w:szCs w:val="20"/>
              </w:rPr>
              <w:t xml:space="preserve">413090, Саратовская область, </w:t>
            </w:r>
            <w:proofErr w:type="gramStart"/>
            <w:r>
              <w:rPr>
                <w:sz w:val="20"/>
                <w:szCs w:val="20"/>
              </w:rPr>
              <w:t>г</w:t>
            </w:r>
            <w:proofErr w:type="gramEnd"/>
            <w:r>
              <w:rPr>
                <w:sz w:val="20"/>
                <w:szCs w:val="20"/>
              </w:rPr>
              <w:t>. Маркс, пр. Ленина 18</w:t>
            </w:r>
            <w:r w:rsidRPr="00EC5975">
              <w:rPr>
                <w:sz w:val="20"/>
                <w:szCs w:val="20"/>
              </w:rPr>
              <w:t xml:space="preserve">, </w:t>
            </w:r>
            <w:proofErr w:type="spellStart"/>
            <w:r>
              <w:rPr>
                <w:sz w:val="20"/>
                <w:szCs w:val="20"/>
              </w:rPr>
              <w:t>каб</w:t>
            </w:r>
            <w:proofErr w:type="spellEnd"/>
            <w:r>
              <w:rPr>
                <w:sz w:val="20"/>
                <w:szCs w:val="20"/>
              </w:rPr>
              <w:t>.</w:t>
            </w:r>
            <w:r w:rsidRPr="00EC5975">
              <w:rPr>
                <w:sz w:val="20"/>
                <w:szCs w:val="20"/>
              </w:rPr>
              <w:t xml:space="preserve"> № 3</w:t>
            </w:r>
            <w:r>
              <w:rPr>
                <w:sz w:val="20"/>
                <w:szCs w:val="20"/>
              </w:rPr>
              <w:t>8</w:t>
            </w:r>
            <w:r w:rsidRPr="00EC5975">
              <w:rPr>
                <w:sz w:val="20"/>
                <w:szCs w:val="20"/>
              </w:rPr>
              <w:t xml:space="preserve">.     </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9.</w:t>
            </w:r>
          </w:p>
        </w:tc>
        <w:tc>
          <w:tcPr>
            <w:tcW w:w="3261" w:type="dxa"/>
            <w:vAlign w:val="center"/>
          </w:tcPr>
          <w:p w:rsidR="00B822F8" w:rsidRPr="006677EA" w:rsidRDefault="00B822F8" w:rsidP="00A219D7">
            <w:pPr>
              <w:keepNext/>
              <w:keepLines/>
              <w:widowControl w:val="0"/>
              <w:suppressLineNumbers/>
              <w:suppressAutoHyphens/>
              <w:spacing w:line="240" w:lineRule="atLeast"/>
              <w:rPr>
                <w:b/>
                <w:sz w:val="20"/>
                <w:szCs w:val="20"/>
              </w:rPr>
            </w:pPr>
            <w:r>
              <w:rPr>
                <w:b/>
                <w:sz w:val="20"/>
                <w:szCs w:val="20"/>
              </w:rPr>
              <w:t>Срок и место</w:t>
            </w:r>
            <w:r w:rsidRPr="006677EA">
              <w:rPr>
                <w:b/>
                <w:sz w:val="20"/>
                <w:szCs w:val="20"/>
              </w:rPr>
              <w:t xml:space="preserve"> предоставления конкурсной документации</w:t>
            </w:r>
            <w:r>
              <w:rPr>
                <w:b/>
                <w:sz w:val="20"/>
                <w:szCs w:val="20"/>
              </w:rPr>
              <w:t>:</w:t>
            </w:r>
          </w:p>
        </w:tc>
        <w:tc>
          <w:tcPr>
            <w:tcW w:w="6600" w:type="dxa"/>
            <w:gridSpan w:val="2"/>
          </w:tcPr>
          <w:p w:rsidR="00B822F8" w:rsidRDefault="00B822F8" w:rsidP="00A219D7">
            <w:pPr>
              <w:pStyle w:val="3"/>
              <w:tabs>
                <w:tab w:val="left" w:pos="540"/>
              </w:tabs>
              <w:ind w:left="0" w:firstLine="317"/>
              <w:rPr>
                <w:sz w:val="20"/>
              </w:rPr>
            </w:pPr>
            <w:r w:rsidRPr="003E5A81">
              <w:rPr>
                <w:sz w:val="20"/>
              </w:rPr>
              <w:t xml:space="preserve">Конкурсная документация представляется </w:t>
            </w:r>
            <w:r>
              <w:rPr>
                <w:sz w:val="20"/>
              </w:rPr>
              <w:t xml:space="preserve">со дня опубликования в официальном печатном издании и размещения на официальном сайте извещения о проведении настоящего открытого Конкурса, </w:t>
            </w:r>
            <w:r w:rsidRPr="003E5A81">
              <w:rPr>
                <w:sz w:val="20"/>
              </w:rPr>
              <w:t>на основании заявления любого заинтересованного лица поданного в письменной форме</w:t>
            </w:r>
            <w:r>
              <w:rPr>
                <w:sz w:val="20"/>
              </w:rPr>
              <w:t xml:space="preserve">, в том числе в форме электронного документа, </w:t>
            </w:r>
            <w:r w:rsidRPr="007729C2">
              <w:rPr>
                <w:b/>
                <w:sz w:val="20"/>
              </w:rPr>
              <w:t>в течение двух рабочих дней со дня получения соответствующего заявления</w:t>
            </w:r>
            <w:r>
              <w:rPr>
                <w:sz w:val="20"/>
              </w:rPr>
              <w:t>.</w:t>
            </w:r>
          </w:p>
          <w:p w:rsidR="00B822F8" w:rsidRDefault="00B822F8" w:rsidP="00A219D7">
            <w:pPr>
              <w:snapToGrid w:val="0"/>
              <w:spacing w:line="240" w:lineRule="atLeast"/>
              <w:ind w:right="-33" w:firstLine="317"/>
              <w:rPr>
                <w:sz w:val="20"/>
                <w:szCs w:val="20"/>
              </w:rPr>
            </w:pPr>
            <w:r>
              <w:rPr>
                <w:sz w:val="20"/>
                <w:szCs w:val="20"/>
              </w:rPr>
              <w:t>Е</w:t>
            </w:r>
            <w:r w:rsidRPr="00517AA1">
              <w:rPr>
                <w:sz w:val="20"/>
                <w:szCs w:val="20"/>
              </w:rPr>
              <w:t xml:space="preserve">жедневно, в рабочие дни с 8-00ч. до 13-00ч. и с 14-00ч. до 17-00ч. </w:t>
            </w:r>
            <w:r w:rsidRPr="00517AA1">
              <w:rPr>
                <w:sz w:val="20"/>
              </w:rPr>
              <w:t xml:space="preserve">(время московское) </w:t>
            </w:r>
            <w:r w:rsidRPr="00517AA1">
              <w:rPr>
                <w:b/>
                <w:sz w:val="20"/>
              </w:rPr>
              <w:t xml:space="preserve">с </w:t>
            </w:r>
            <w:r>
              <w:rPr>
                <w:b/>
                <w:sz w:val="20"/>
              </w:rPr>
              <w:t>04.06.</w:t>
            </w:r>
            <w:r>
              <w:rPr>
                <w:b/>
                <w:bCs/>
                <w:sz w:val="20"/>
              </w:rPr>
              <w:t>2014</w:t>
            </w:r>
            <w:r w:rsidRPr="00517AA1">
              <w:rPr>
                <w:b/>
                <w:bCs/>
                <w:sz w:val="20"/>
              </w:rPr>
              <w:t>г.</w:t>
            </w:r>
            <w:r>
              <w:rPr>
                <w:b/>
                <w:bCs/>
                <w:sz w:val="20"/>
              </w:rPr>
              <w:t xml:space="preserve"> </w:t>
            </w:r>
            <w:r w:rsidRPr="00517AA1">
              <w:rPr>
                <w:sz w:val="20"/>
                <w:szCs w:val="20"/>
              </w:rPr>
              <w:t xml:space="preserve">по адресу: </w:t>
            </w:r>
            <w:proofErr w:type="gramStart"/>
            <w:r w:rsidRPr="00517AA1">
              <w:rPr>
                <w:sz w:val="20"/>
                <w:szCs w:val="20"/>
              </w:rPr>
              <w:t>г</w:t>
            </w:r>
            <w:proofErr w:type="gramEnd"/>
            <w:r w:rsidRPr="00517AA1">
              <w:rPr>
                <w:sz w:val="20"/>
                <w:szCs w:val="20"/>
              </w:rPr>
              <w:t xml:space="preserve">. Маркс, </w:t>
            </w:r>
            <w:r>
              <w:rPr>
                <w:sz w:val="20"/>
                <w:szCs w:val="20"/>
              </w:rPr>
              <w:t xml:space="preserve">Саратовская область, </w:t>
            </w:r>
            <w:r w:rsidRPr="00517AA1">
              <w:rPr>
                <w:sz w:val="20"/>
                <w:szCs w:val="20"/>
              </w:rPr>
              <w:t xml:space="preserve">пр. Ленина,18, </w:t>
            </w:r>
            <w:proofErr w:type="spellStart"/>
            <w:r w:rsidRPr="00517AA1">
              <w:rPr>
                <w:sz w:val="20"/>
                <w:szCs w:val="20"/>
              </w:rPr>
              <w:t>каб</w:t>
            </w:r>
            <w:proofErr w:type="spellEnd"/>
            <w:r w:rsidRPr="00517AA1">
              <w:rPr>
                <w:sz w:val="20"/>
                <w:szCs w:val="20"/>
              </w:rPr>
              <w:t>. № 3</w:t>
            </w:r>
            <w:r>
              <w:rPr>
                <w:sz w:val="20"/>
                <w:szCs w:val="20"/>
              </w:rPr>
              <w:t>8</w:t>
            </w:r>
            <w:r w:rsidRPr="00517AA1">
              <w:rPr>
                <w:sz w:val="20"/>
                <w:szCs w:val="20"/>
              </w:rPr>
              <w:t>.</w:t>
            </w:r>
          </w:p>
          <w:p w:rsidR="00B822F8" w:rsidRDefault="00B822F8" w:rsidP="00A219D7">
            <w:pPr>
              <w:pStyle w:val="3"/>
              <w:tabs>
                <w:tab w:val="left" w:pos="540"/>
              </w:tabs>
              <w:ind w:left="0" w:firstLine="317"/>
              <w:rPr>
                <w:b/>
                <w:sz w:val="20"/>
              </w:rPr>
            </w:pPr>
            <w:r w:rsidRPr="00517AA1">
              <w:rPr>
                <w:sz w:val="20"/>
              </w:rPr>
              <w:t xml:space="preserve">Документация размещена на сайте: </w:t>
            </w:r>
            <w:hyperlink r:id="rId16" w:history="1">
              <w:r w:rsidRPr="00C952B0">
                <w:rPr>
                  <w:rStyle w:val="a3"/>
                  <w:b/>
                  <w:sz w:val="20"/>
                  <w:lang w:val="en-US"/>
                </w:rPr>
                <w:t>http</w:t>
              </w:r>
              <w:r w:rsidRPr="00C952B0">
                <w:rPr>
                  <w:rStyle w:val="a3"/>
                  <w:b/>
                  <w:sz w:val="20"/>
                </w:rPr>
                <w:t>://</w:t>
              </w:r>
              <w:r w:rsidRPr="00C952B0">
                <w:rPr>
                  <w:rStyle w:val="a3"/>
                  <w:b/>
                  <w:sz w:val="20"/>
                  <w:lang w:val="en-US"/>
                </w:rPr>
                <w:t>marks</w:t>
              </w:r>
              <w:r w:rsidRPr="00C952B0">
                <w:rPr>
                  <w:rStyle w:val="a3"/>
                  <w:b/>
                  <w:sz w:val="20"/>
                </w:rPr>
                <w:t>.</w:t>
              </w:r>
              <w:proofErr w:type="spellStart"/>
              <w:r w:rsidRPr="00C952B0">
                <w:rPr>
                  <w:rStyle w:val="a3"/>
                  <w:b/>
                  <w:sz w:val="20"/>
                  <w:lang w:val="en-US"/>
                </w:rPr>
                <w:t>sarmo</w:t>
              </w:r>
              <w:proofErr w:type="spellEnd"/>
              <w:r w:rsidRPr="00C952B0">
                <w:rPr>
                  <w:rStyle w:val="a3"/>
                  <w:b/>
                  <w:sz w:val="20"/>
                </w:rPr>
                <w:t>.</w:t>
              </w:r>
              <w:proofErr w:type="spellStart"/>
              <w:r w:rsidRPr="00C952B0">
                <w:rPr>
                  <w:rStyle w:val="a3"/>
                  <w:b/>
                  <w:sz w:val="20"/>
                  <w:lang w:val="en-US"/>
                </w:rPr>
                <w:t>ru</w:t>
              </w:r>
              <w:proofErr w:type="spellEnd"/>
              <w:r w:rsidRPr="00C952B0">
                <w:rPr>
                  <w:rStyle w:val="a3"/>
                  <w:b/>
                  <w:sz w:val="20"/>
                </w:rPr>
                <w:t>/</w:t>
              </w:r>
            </w:hyperlink>
          </w:p>
          <w:p w:rsidR="00B822F8" w:rsidRPr="0092245F" w:rsidRDefault="00B822F8" w:rsidP="00A219D7">
            <w:pPr>
              <w:keepNext/>
              <w:keepLines/>
              <w:widowControl w:val="0"/>
              <w:suppressLineNumbers/>
              <w:suppressAutoHyphens/>
              <w:spacing w:line="240" w:lineRule="atLeast"/>
              <w:ind w:right="-33" w:firstLine="175"/>
              <w:rPr>
                <w:sz w:val="20"/>
                <w:szCs w:val="20"/>
              </w:rPr>
            </w:pPr>
            <w:r>
              <w:rPr>
                <w:color w:val="000000"/>
                <w:sz w:val="20"/>
              </w:rPr>
              <w:t>П</w:t>
            </w:r>
            <w:r w:rsidRPr="00062A9E">
              <w:rPr>
                <w:color w:val="000000"/>
                <w:sz w:val="20"/>
              </w:rPr>
              <w:t>лат</w:t>
            </w:r>
            <w:r>
              <w:rPr>
                <w:color w:val="000000"/>
                <w:sz w:val="20"/>
              </w:rPr>
              <w:t>а</w:t>
            </w:r>
            <w:r w:rsidRPr="00062A9E">
              <w:rPr>
                <w:color w:val="000000"/>
                <w:sz w:val="20"/>
              </w:rPr>
              <w:t xml:space="preserve"> за предоставление конкурсной документации</w:t>
            </w:r>
            <w:r>
              <w:rPr>
                <w:color w:val="000000"/>
                <w:sz w:val="20"/>
              </w:rPr>
              <w:t xml:space="preserve"> не установлена.</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10.</w:t>
            </w:r>
          </w:p>
        </w:tc>
        <w:tc>
          <w:tcPr>
            <w:tcW w:w="3261" w:type="dxa"/>
            <w:vAlign w:val="center"/>
          </w:tcPr>
          <w:p w:rsidR="00B822F8" w:rsidRPr="009B2540" w:rsidRDefault="00B822F8" w:rsidP="00A219D7">
            <w:pPr>
              <w:keepNext/>
              <w:keepLines/>
              <w:widowControl w:val="0"/>
              <w:suppressLineNumbers/>
              <w:suppressAutoHyphens/>
              <w:spacing w:line="240" w:lineRule="atLeast"/>
              <w:rPr>
                <w:b/>
                <w:sz w:val="20"/>
                <w:szCs w:val="20"/>
              </w:rPr>
            </w:pPr>
            <w:r>
              <w:rPr>
                <w:b/>
                <w:color w:val="000000"/>
                <w:sz w:val="20"/>
                <w:szCs w:val="20"/>
              </w:rPr>
              <w:t>Место и срок</w:t>
            </w:r>
            <w:r w:rsidRPr="0052091C">
              <w:rPr>
                <w:b/>
                <w:color w:val="000000"/>
                <w:sz w:val="20"/>
                <w:szCs w:val="20"/>
              </w:rPr>
              <w:t xml:space="preserve"> предоставления разъяснения положений конкурсной документации:</w:t>
            </w:r>
          </w:p>
        </w:tc>
        <w:tc>
          <w:tcPr>
            <w:tcW w:w="6600" w:type="dxa"/>
            <w:gridSpan w:val="2"/>
            <w:vAlign w:val="center"/>
          </w:tcPr>
          <w:p w:rsidR="00B822F8" w:rsidRPr="00FD15A1" w:rsidRDefault="00B822F8" w:rsidP="00A219D7">
            <w:pPr>
              <w:pStyle w:val="3"/>
              <w:tabs>
                <w:tab w:val="left" w:pos="540"/>
              </w:tabs>
              <w:ind w:left="0" w:firstLine="317"/>
              <w:rPr>
                <w:sz w:val="20"/>
              </w:rPr>
            </w:pPr>
            <w:r w:rsidRPr="00FD15A1">
              <w:rPr>
                <w:sz w:val="20"/>
              </w:rPr>
              <w:t xml:space="preserve">Любой участник Конкурса вправе направить в письменной форме или в форме электронного документа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w:t>
            </w:r>
            <w:r w:rsidRPr="00FD15A1">
              <w:rPr>
                <w:b/>
                <w:sz w:val="20"/>
              </w:rPr>
              <w:t xml:space="preserve">не </w:t>
            </w:r>
            <w:proofErr w:type="gramStart"/>
            <w:r w:rsidRPr="00FD15A1">
              <w:rPr>
                <w:b/>
                <w:sz w:val="20"/>
              </w:rPr>
              <w:t>позднее</w:t>
            </w:r>
            <w:proofErr w:type="gramEnd"/>
            <w:r w:rsidRPr="00FD15A1">
              <w:rPr>
                <w:b/>
                <w:sz w:val="20"/>
              </w:rPr>
              <w:t xml:space="preserve"> чем за пять дней до дня окончания подачи заявок</w:t>
            </w:r>
            <w:r w:rsidRPr="00FD15A1">
              <w:rPr>
                <w:sz w:val="20"/>
              </w:rPr>
              <w:t xml:space="preserve"> на участие в Конкурсе.</w:t>
            </w:r>
          </w:p>
          <w:p w:rsidR="00B822F8" w:rsidRPr="00EC5975" w:rsidRDefault="00B822F8" w:rsidP="00A219D7">
            <w:pPr>
              <w:snapToGrid w:val="0"/>
              <w:ind w:firstLine="317"/>
              <w:rPr>
                <w:sz w:val="20"/>
                <w:szCs w:val="20"/>
              </w:rPr>
            </w:pPr>
            <w:r>
              <w:rPr>
                <w:sz w:val="20"/>
              </w:rPr>
              <w:t xml:space="preserve">Конкурсная документация предоставляется </w:t>
            </w:r>
            <w:r w:rsidRPr="00935C02">
              <w:rPr>
                <w:sz w:val="20"/>
              </w:rPr>
              <w:t>по адресу</w:t>
            </w:r>
            <w:r>
              <w:rPr>
                <w:sz w:val="20"/>
              </w:rPr>
              <w:t xml:space="preserve">: </w:t>
            </w:r>
            <w:r w:rsidRPr="00D02485">
              <w:rPr>
                <w:sz w:val="20"/>
              </w:rPr>
              <w:t xml:space="preserve">Саратовская область, </w:t>
            </w:r>
            <w:proofErr w:type="gramStart"/>
            <w:r w:rsidRPr="00D02485">
              <w:rPr>
                <w:sz w:val="20"/>
              </w:rPr>
              <w:t>г</w:t>
            </w:r>
            <w:proofErr w:type="gramEnd"/>
            <w:r w:rsidRPr="00D02485">
              <w:rPr>
                <w:sz w:val="20"/>
              </w:rPr>
              <w:t xml:space="preserve">. Маркс, пр. Ленина, </w:t>
            </w:r>
            <w:r>
              <w:rPr>
                <w:sz w:val="20"/>
              </w:rPr>
              <w:t>18</w:t>
            </w:r>
            <w:r w:rsidRPr="00D02485">
              <w:rPr>
                <w:sz w:val="20"/>
              </w:rPr>
              <w:t xml:space="preserve">, </w:t>
            </w:r>
            <w:proofErr w:type="spellStart"/>
            <w:r w:rsidRPr="00D02485">
              <w:rPr>
                <w:sz w:val="20"/>
              </w:rPr>
              <w:t>каб</w:t>
            </w:r>
            <w:proofErr w:type="spellEnd"/>
            <w:r w:rsidRPr="00D02485">
              <w:rPr>
                <w:sz w:val="20"/>
              </w:rPr>
              <w:t>. 3</w:t>
            </w:r>
            <w:r>
              <w:rPr>
                <w:sz w:val="20"/>
              </w:rPr>
              <w:t>8., е</w:t>
            </w:r>
            <w:r w:rsidRPr="00D02485">
              <w:rPr>
                <w:sz w:val="20"/>
              </w:rPr>
              <w:t>жедневно, в рабочие дни</w:t>
            </w:r>
            <w:r>
              <w:rPr>
                <w:sz w:val="20"/>
              </w:rPr>
              <w:t xml:space="preserve">          </w:t>
            </w:r>
            <w:r w:rsidRPr="00D02485">
              <w:rPr>
                <w:sz w:val="20"/>
              </w:rPr>
              <w:t>с 8-00 ч. до 13-00 ч. и с 14-00 ч.</w:t>
            </w:r>
            <w:r>
              <w:rPr>
                <w:sz w:val="20"/>
              </w:rPr>
              <w:t xml:space="preserve"> до 17-00 ч. (время московское)</w:t>
            </w:r>
            <w:r w:rsidRPr="00FD15A1">
              <w:rPr>
                <w:sz w:val="20"/>
              </w:rPr>
              <w:t>.</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11.</w:t>
            </w:r>
          </w:p>
        </w:tc>
        <w:tc>
          <w:tcPr>
            <w:tcW w:w="3261" w:type="dxa"/>
            <w:vAlign w:val="center"/>
          </w:tcPr>
          <w:p w:rsidR="00B822F8" w:rsidRPr="006677EA" w:rsidRDefault="00B822F8" w:rsidP="00A219D7">
            <w:pPr>
              <w:keepNext/>
              <w:keepLines/>
              <w:widowControl w:val="0"/>
              <w:suppressLineNumbers/>
              <w:suppressAutoHyphens/>
              <w:spacing w:line="240" w:lineRule="atLeast"/>
              <w:jc w:val="left"/>
              <w:rPr>
                <w:b/>
                <w:sz w:val="20"/>
                <w:szCs w:val="20"/>
              </w:rPr>
            </w:pPr>
            <w:r w:rsidRPr="006677EA">
              <w:rPr>
                <w:b/>
                <w:sz w:val="20"/>
                <w:szCs w:val="20"/>
              </w:rPr>
              <w:t xml:space="preserve">Дата, время и место вскрытия </w:t>
            </w:r>
            <w:r w:rsidRPr="006677EA">
              <w:rPr>
                <w:b/>
                <w:sz w:val="20"/>
                <w:szCs w:val="20"/>
              </w:rPr>
              <w:lastRenderedPageBreak/>
              <w:t xml:space="preserve">конвертов с заявками на участие в </w:t>
            </w:r>
            <w:r>
              <w:rPr>
                <w:b/>
                <w:sz w:val="20"/>
                <w:szCs w:val="20"/>
              </w:rPr>
              <w:t>К</w:t>
            </w:r>
            <w:r w:rsidRPr="006677EA">
              <w:rPr>
                <w:b/>
                <w:sz w:val="20"/>
                <w:szCs w:val="20"/>
              </w:rPr>
              <w:t>онкурсе</w:t>
            </w:r>
            <w:r>
              <w:rPr>
                <w:b/>
                <w:sz w:val="20"/>
                <w:szCs w:val="20"/>
              </w:rPr>
              <w:t>:</w:t>
            </w:r>
          </w:p>
        </w:tc>
        <w:tc>
          <w:tcPr>
            <w:tcW w:w="6600" w:type="dxa"/>
            <w:gridSpan w:val="2"/>
            <w:vAlign w:val="center"/>
          </w:tcPr>
          <w:p w:rsidR="00B822F8" w:rsidRDefault="00B822F8" w:rsidP="00A219D7">
            <w:pPr>
              <w:keepNext/>
              <w:keepLines/>
              <w:widowControl w:val="0"/>
              <w:suppressLineNumbers/>
              <w:suppressAutoHyphens/>
              <w:spacing w:line="240" w:lineRule="atLeast"/>
              <w:ind w:firstLine="175"/>
              <w:jc w:val="left"/>
              <w:rPr>
                <w:sz w:val="20"/>
                <w:szCs w:val="20"/>
              </w:rPr>
            </w:pPr>
            <w:r>
              <w:rPr>
                <w:b/>
                <w:sz w:val="20"/>
                <w:szCs w:val="20"/>
              </w:rPr>
              <w:lastRenderedPageBreak/>
              <w:t xml:space="preserve">08.07.2014 г. </w:t>
            </w:r>
            <w:r>
              <w:rPr>
                <w:sz w:val="20"/>
                <w:szCs w:val="20"/>
              </w:rPr>
              <w:t xml:space="preserve">в </w:t>
            </w:r>
            <w:r>
              <w:rPr>
                <w:b/>
                <w:sz w:val="20"/>
                <w:szCs w:val="20"/>
              </w:rPr>
              <w:t>10</w:t>
            </w:r>
            <w:r w:rsidRPr="00D86D24">
              <w:rPr>
                <w:b/>
                <w:sz w:val="20"/>
                <w:szCs w:val="20"/>
              </w:rPr>
              <w:t>-00</w:t>
            </w:r>
            <w:r w:rsidRPr="00EC5975">
              <w:rPr>
                <w:sz w:val="20"/>
                <w:szCs w:val="20"/>
              </w:rPr>
              <w:t xml:space="preserve"> ч. (время московское)</w:t>
            </w:r>
            <w:r>
              <w:rPr>
                <w:sz w:val="20"/>
                <w:szCs w:val="20"/>
              </w:rPr>
              <w:t>,</w:t>
            </w:r>
          </w:p>
          <w:p w:rsidR="00B822F8" w:rsidRPr="00EC5975" w:rsidRDefault="00B822F8" w:rsidP="00A219D7">
            <w:pPr>
              <w:keepNext/>
              <w:keepLines/>
              <w:widowControl w:val="0"/>
              <w:suppressLineNumbers/>
              <w:suppressAutoHyphens/>
              <w:spacing w:line="240" w:lineRule="atLeast"/>
              <w:ind w:firstLine="175"/>
              <w:rPr>
                <w:sz w:val="20"/>
                <w:szCs w:val="20"/>
              </w:rPr>
            </w:pPr>
            <w:r w:rsidRPr="00EC5975">
              <w:rPr>
                <w:sz w:val="20"/>
                <w:szCs w:val="20"/>
              </w:rPr>
              <w:lastRenderedPageBreak/>
              <w:t>по адресу:413090, Саратовская область, г.</w:t>
            </w:r>
            <w:r>
              <w:rPr>
                <w:sz w:val="20"/>
                <w:szCs w:val="20"/>
              </w:rPr>
              <w:t xml:space="preserve"> </w:t>
            </w:r>
            <w:r w:rsidRPr="00EC5975">
              <w:rPr>
                <w:sz w:val="20"/>
                <w:szCs w:val="20"/>
              </w:rPr>
              <w:t>Маркс, пр</w:t>
            </w:r>
            <w:proofErr w:type="gramStart"/>
            <w:r w:rsidRPr="00EC5975">
              <w:rPr>
                <w:sz w:val="20"/>
                <w:szCs w:val="20"/>
              </w:rPr>
              <w:t>.Л</w:t>
            </w:r>
            <w:proofErr w:type="gramEnd"/>
            <w:r w:rsidRPr="00EC5975">
              <w:rPr>
                <w:sz w:val="20"/>
                <w:szCs w:val="20"/>
              </w:rPr>
              <w:t xml:space="preserve">енина 18, </w:t>
            </w:r>
            <w:proofErr w:type="spellStart"/>
            <w:r w:rsidRPr="008A1FFF">
              <w:rPr>
                <w:sz w:val="20"/>
                <w:szCs w:val="20"/>
              </w:rPr>
              <w:t>каб</w:t>
            </w:r>
            <w:proofErr w:type="spellEnd"/>
            <w:r w:rsidRPr="008A1FFF">
              <w:rPr>
                <w:sz w:val="20"/>
                <w:szCs w:val="20"/>
              </w:rPr>
              <w:t>. №38.</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lastRenderedPageBreak/>
              <w:t>12.</w:t>
            </w:r>
          </w:p>
        </w:tc>
        <w:tc>
          <w:tcPr>
            <w:tcW w:w="3261" w:type="dxa"/>
          </w:tcPr>
          <w:p w:rsidR="00B822F8" w:rsidRPr="006677EA" w:rsidRDefault="00B822F8" w:rsidP="00A219D7">
            <w:pPr>
              <w:keepNext/>
              <w:keepLines/>
              <w:widowControl w:val="0"/>
              <w:suppressLineNumbers/>
              <w:suppressAutoHyphens/>
              <w:spacing w:line="240" w:lineRule="atLeast"/>
              <w:rPr>
                <w:b/>
                <w:sz w:val="20"/>
                <w:szCs w:val="20"/>
              </w:rPr>
            </w:pPr>
            <w:r w:rsidRPr="006677EA">
              <w:rPr>
                <w:b/>
                <w:sz w:val="20"/>
                <w:szCs w:val="20"/>
              </w:rPr>
              <w:t>Дата</w:t>
            </w:r>
            <w:r>
              <w:rPr>
                <w:b/>
                <w:sz w:val="20"/>
                <w:szCs w:val="20"/>
              </w:rPr>
              <w:t xml:space="preserve">, место </w:t>
            </w:r>
            <w:r w:rsidRPr="006677EA">
              <w:rPr>
                <w:b/>
                <w:sz w:val="20"/>
                <w:szCs w:val="20"/>
              </w:rPr>
              <w:t xml:space="preserve">рассмотрения </w:t>
            </w:r>
            <w:r>
              <w:rPr>
                <w:b/>
                <w:sz w:val="20"/>
                <w:szCs w:val="20"/>
              </w:rPr>
              <w:t xml:space="preserve">и оценки </w:t>
            </w:r>
            <w:r w:rsidRPr="006677EA">
              <w:rPr>
                <w:b/>
                <w:sz w:val="20"/>
                <w:szCs w:val="20"/>
              </w:rPr>
              <w:t xml:space="preserve">заявок на участие в </w:t>
            </w:r>
            <w:r>
              <w:rPr>
                <w:b/>
                <w:sz w:val="20"/>
                <w:szCs w:val="20"/>
              </w:rPr>
              <w:t>К</w:t>
            </w:r>
            <w:r w:rsidRPr="006677EA">
              <w:rPr>
                <w:b/>
                <w:sz w:val="20"/>
                <w:szCs w:val="20"/>
              </w:rPr>
              <w:t>онкурсе</w:t>
            </w:r>
            <w:r>
              <w:rPr>
                <w:b/>
                <w:sz w:val="20"/>
                <w:szCs w:val="20"/>
              </w:rPr>
              <w:t>:</w:t>
            </w:r>
          </w:p>
        </w:tc>
        <w:tc>
          <w:tcPr>
            <w:tcW w:w="6600" w:type="dxa"/>
            <w:gridSpan w:val="2"/>
            <w:vAlign w:val="center"/>
          </w:tcPr>
          <w:p w:rsidR="00B822F8" w:rsidRPr="00EC5975" w:rsidRDefault="00B822F8" w:rsidP="00A219D7">
            <w:pPr>
              <w:keepNext/>
              <w:keepLines/>
              <w:widowControl w:val="0"/>
              <w:suppressLineNumbers/>
              <w:suppressAutoHyphens/>
              <w:spacing w:line="240" w:lineRule="atLeast"/>
              <w:ind w:firstLine="175"/>
              <w:rPr>
                <w:sz w:val="20"/>
                <w:szCs w:val="20"/>
              </w:rPr>
            </w:pPr>
            <w:r>
              <w:rPr>
                <w:b/>
                <w:sz w:val="20"/>
                <w:szCs w:val="20"/>
              </w:rPr>
              <w:t>14.07.2014 г.</w:t>
            </w:r>
            <w:r w:rsidRPr="00EC5975">
              <w:rPr>
                <w:sz w:val="20"/>
                <w:szCs w:val="20"/>
              </w:rPr>
              <w:t xml:space="preserve"> по адресу: 413090, Саратовская область, г. Маркс, пр. Ленина 18</w:t>
            </w:r>
            <w:r w:rsidRPr="008A1FFF">
              <w:rPr>
                <w:sz w:val="20"/>
                <w:szCs w:val="20"/>
              </w:rPr>
              <w:t xml:space="preserve">, </w:t>
            </w:r>
            <w:proofErr w:type="spellStart"/>
            <w:r w:rsidRPr="008A1FFF">
              <w:rPr>
                <w:sz w:val="20"/>
                <w:szCs w:val="20"/>
              </w:rPr>
              <w:t>каб</w:t>
            </w:r>
            <w:proofErr w:type="spellEnd"/>
            <w:r w:rsidRPr="008A1FFF">
              <w:rPr>
                <w:sz w:val="20"/>
                <w:szCs w:val="20"/>
              </w:rPr>
              <w:t>. № 38.</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13.</w:t>
            </w:r>
          </w:p>
        </w:tc>
        <w:tc>
          <w:tcPr>
            <w:tcW w:w="3261" w:type="dxa"/>
            <w:vAlign w:val="center"/>
          </w:tcPr>
          <w:p w:rsidR="00B822F8" w:rsidRPr="006677EA" w:rsidRDefault="00B822F8" w:rsidP="00A219D7">
            <w:pPr>
              <w:keepNext/>
              <w:keepLines/>
              <w:widowControl w:val="0"/>
              <w:suppressLineNumbers/>
              <w:suppressAutoHyphens/>
              <w:spacing w:line="240" w:lineRule="atLeast"/>
              <w:jc w:val="left"/>
              <w:rPr>
                <w:b/>
                <w:sz w:val="20"/>
                <w:szCs w:val="20"/>
              </w:rPr>
            </w:pPr>
            <w:r w:rsidRPr="006677EA">
              <w:rPr>
                <w:b/>
                <w:sz w:val="20"/>
                <w:szCs w:val="20"/>
              </w:rPr>
              <w:t xml:space="preserve">Критерии и порядок оценки заявок на участие в </w:t>
            </w:r>
            <w:r>
              <w:rPr>
                <w:b/>
                <w:sz w:val="20"/>
                <w:szCs w:val="20"/>
              </w:rPr>
              <w:t>К</w:t>
            </w:r>
            <w:r w:rsidRPr="006677EA">
              <w:rPr>
                <w:b/>
                <w:sz w:val="20"/>
                <w:szCs w:val="20"/>
              </w:rPr>
              <w:t>онкурсе</w:t>
            </w:r>
            <w:r>
              <w:rPr>
                <w:b/>
                <w:sz w:val="20"/>
                <w:szCs w:val="20"/>
              </w:rPr>
              <w:t>:</w:t>
            </w:r>
          </w:p>
        </w:tc>
        <w:tc>
          <w:tcPr>
            <w:tcW w:w="6600" w:type="dxa"/>
            <w:gridSpan w:val="2"/>
          </w:tcPr>
          <w:p w:rsidR="00B822F8" w:rsidRPr="00EC5975" w:rsidRDefault="00B822F8" w:rsidP="00A219D7">
            <w:pPr>
              <w:shd w:val="clear" w:color="auto" w:fill="FFFFFF"/>
              <w:spacing w:line="240" w:lineRule="atLeast"/>
              <w:ind w:firstLine="175"/>
              <w:rPr>
                <w:sz w:val="20"/>
                <w:szCs w:val="20"/>
              </w:rPr>
            </w:pPr>
            <w:r w:rsidRPr="00EC5975">
              <w:rPr>
                <w:sz w:val="20"/>
                <w:szCs w:val="20"/>
              </w:rPr>
              <w:t xml:space="preserve">Выбор критериев, как системы показателей для оценки заявок на участие в </w:t>
            </w:r>
            <w:r>
              <w:rPr>
                <w:sz w:val="20"/>
                <w:szCs w:val="20"/>
              </w:rPr>
              <w:t>Ко</w:t>
            </w:r>
            <w:r w:rsidRPr="00EC5975">
              <w:rPr>
                <w:sz w:val="20"/>
                <w:szCs w:val="20"/>
              </w:rPr>
              <w:t xml:space="preserve">нкурсе, обеспечивает учет основных факторов, характеризующих уровень затрат, экономические, социальные и другие последствия реализации оцениваемого предложения каждого </w:t>
            </w:r>
            <w:r>
              <w:rPr>
                <w:sz w:val="20"/>
                <w:szCs w:val="20"/>
              </w:rPr>
              <w:t>У</w:t>
            </w:r>
            <w:r w:rsidRPr="00EC5975">
              <w:rPr>
                <w:sz w:val="20"/>
                <w:szCs w:val="20"/>
              </w:rPr>
              <w:t xml:space="preserve">частника </w:t>
            </w:r>
            <w:r>
              <w:rPr>
                <w:sz w:val="20"/>
                <w:szCs w:val="20"/>
              </w:rPr>
              <w:t>К</w:t>
            </w:r>
            <w:r w:rsidRPr="00EC5975">
              <w:rPr>
                <w:sz w:val="20"/>
                <w:szCs w:val="20"/>
              </w:rPr>
              <w:t>онкурса:</w:t>
            </w:r>
          </w:p>
          <w:p w:rsidR="00B822F8" w:rsidRPr="001F37F4" w:rsidRDefault="00B822F8" w:rsidP="00A219D7">
            <w:pPr>
              <w:pStyle w:val="HTML"/>
              <w:spacing w:line="240" w:lineRule="atLeast"/>
              <w:ind w:firstLine="175"/>
              <w:jc w:val="both"/>
              <w:rPr>
                <w:rFonts w:ascii="Times New Roman" w:hAnsi="Times New Roman" w:cs="Times New Roman"/>
                <w:b/>
              </w:rPr>
            </w:pPr>
            <w:r w:rsidRPr="00CA6DFD">
              <w:rPr>
                <w:rFonts w:ascii="Times New Roman" w:hAnsi="Times New Roman" w:cs="Times New Roman"/>
              </w:rPr>
              <w:t>1.</w:t>
            </w:r>
            <w:r w:rsidRPr="00CA6DFD">
              <w:rPr>
                <w:rFonts w:ascii="Times New Roman" w:hAnsi="Times New Roman" w:cs="Times New Roman"/>
                <w:b/>
              </w:rPr>
              <w:t>«</w:t>
            </w:r>
            <w:r w:rsidRPr="00EC5975">
              <w:rPr>
                <w:rFonts w:ascii="Times New Roman" w:hAnsi="Times New Roman" w:cs="Times New Roman"/>
                <w:b/>
              </w:rPr>
              <w:t xml:space="preserve">Цена </w:t>
            </w:r>
            <w:r>
              <w:rPr>
                <w:rFonts w:ascii="Times New Roman" w:hAnsi="Times New Roman" w:cs="Times New Roman"/>
                <w:b/>
              </w:rPr>
              <w:t>договора»</w:t>
            </w:r>
            <w:r w:rsidRPr="00EC5975">
              <w:rPr>
                <w:rFonts w:ascii="Times New Roman" w:hAnsi="Times New Roman" w:cs="Times New Roman"/>
                <w:b/>
              </w:rPr>
              <w:t xml:space="preserve"> – </w:t>
            </w:r>
            <w:r w:rsidRPr="00EC5975">
              <w:rPr>
                <w:rFonts w:ascii="Times New Roman" w:hAnsi="Times New Roman" w:cs="Times New Roman"/>
              </w:rPr>
              <w:t>лучшим считается предложение с на</w:t>
            </w:r>
            <w:r>
              <w:rPr>
                <w:rFonts w:ascii="Times New Roman" w:hAnsi="Times New Roman" w:cs="Times New Roman"/>
              </w:rPr>
              <w:t xml:space="preserve">ибольшей </w:t>
            </w:r>
            <w:r w:rsidRPr="00EC5975">
              <w:rPr>
                <w:rFonts w:ascii="Times New Roman" w:hAnsi="Times New Roman" w:cs="Times New Roman"/>
              </w:rPr>
              <w:t xml:space="preserve">ценой </w:t>
            </w:r>
            <w:r>
              <w:rPr>
                <w:rFonts w:ascii="Times New Roman" w:hAnsi="Times New Roman" w:cs="Times New Roman"/>
              </w:rPr>
              <w:t>договора</w:t>
            </w:r>
            <w:r w:rsidRPr="00EC5975">
              <w:rPr>
                <w:rFonts w:ascii="Times New Roman" w:hAnsi="Times New Roman" w:cs="Times New Roman"/>
              </w:rPr>
              <w:t>, худшим – с наи</w:t>
            </w:r>
            <w:r>
              <w:rPr>
                <w:rFonts w:ascii="Times New Roman" w:hAnsi="Times New Roman" w:cs="Times New Roman"/>
              </w:rPr>
              <w:t>меньшей</w:t>
            </w:r>
            <w:r w:rsidRPr="00EC5975">
              <w:rPr>
                <w:rFonts w:ascii="Times New Roman" w:hAnsi="Times New Roman" w:cs="Times New Roman"/>
              </w:rPr>
              <w:t xml:space="preserve"> ценой. Заявкам с одинаковой </w:t>
            </w:r>
            <w:r w:rsidRPr="001F37F4">
              <w:rPr>
                <w:rFonts w:ascii="Times New Roman" w:hAnsi="Times New Roman" w:cs="Times New Roman"/>
              </w:rPr>
              <w:t xml:space="preserve">ценой присваивается одинаковое количество баллов по данному критерию. </w:t>
            </w:r>
          </w:p>
          <w:p w:rsidR="00B822F8" w:rsidRPr="001F37F4" w:rsidRDefault="00B822F8" w:rsidP="00A219D7">
            <w:pPr>
              <w:pStyle w:val="af2"/>
              <w:tabs>
                <w:tab w:val="left" w:pos="317"/>
              </w:tabs>
              <w:ind w:firstLine="175"/>
              <w:jc w:val="both"/>
              <w:rPr>
                <w:rFonts w:ascii="Times New Roman" w:hAnsi="Times New Roman" w:cs="Times New Roman"/>
                <w:sz w:val="20"/>
                <w:szCs w:val="20"/>
                <w:lang w:eastAsia="ar-SA"/>
              </w:rPr>
            </w:pPr>
            <w:r w:rsidRPr="001F37F4">
              <w:rPr>
                <w:rFonts w:ascii="Times New Roman" w:hAnsi="Times New Roman" w:cs="Times New Roman"/>
                <w:sz w:val="20"/>
                <w:szCs w:val="20"/>
              </w:rPr>
              <w:t>2</w:t>
            </w:r>
            <w:r>
              <w:rPr>
                <w:rFonts w:ascii="Times New Roman" w:hAnsi="Times New Roman" w:cs="Times New Roman"/>
                <w:b/>
                <w:sz w:val="20"/>
                <w:szCs w:val="20"/>
                <w:lang w:eastAsia="ar-SA"/>
              </w:rPr>
              <w:t>.</w:t>
            </w:r>
            <w:r w:rsidRPr="001F37F4">
              <w:rPr>
                <w:rFonts w:ascii="Times New Roman" w:hAnsi="Times New Roman" w:cs="Times New Roman"/>
                <w:b/>
                <w:sz w:val="20"/>
                <w:szCs w:val="20"/>
                <w:lang w:eastAsia="ar-SA"/>
              </w:rPr>
              <w:t xml:space="preserve">«Внешний вид и оформление объекта» - </w:t>
            </w:r>
            <w:r w:rsidRPr="001F37F4">
              <w:rPr>
                <w:rFonts w:ascii="Times New Roman" w:hAnsi="Times New Roman" w:cs="Times New Roman"/>
                <w:sz w:val="20"/>
                <w:szCs w:val="20"/>
                <w:lang w:eastAsia="ar-SA"/>
              </w:rPr>
              <w:t xml:space="preserve">лучшим считается предложение с современным, красочным </w:t>
            </w:r>
            <w:proofErr w:type="spellStart"/>
            <w:proofErr w:type="gramStart"/>
            <w:r w:rsidRPr="001F37F4">
              <w:rPr>
                <w:rFonts w:ascii="Times New Roman" w:hAnsi="Times New Roman" w:cs="Times New Roman"/>
                <w:sz w:val="20"/>
                <w:szCs w:val="20"/>
                <w:lang w:eastAsia="ar-SA"/>
              </w:rPr>
              <w:t>дизайн-проектом</w:t>
            </w:r>
            <w:proofErr w:type="spellEnd"/>
            <w:proofErr w:type="gramEnd"/>
            <w:r w:rsidRPr="001F37F4">
              <w:rPr>
                <w:rFonts w:ascii="Times New Roman" w:hAnsi="Times New Roman" w:cs="Times New Roman"/>
                <w:sz w:val="20"/>
                <w:szCs w:val="20"/>
                <w:lang w:eastAsia="ar-SA"/>
              </w:rPr>
              <w:t xml:space="preserve"> внешнего облика объекта нестационарной торговли, худшим отсутствие - рисунка, эскиза, фотографии объекта нестационарной торговли. </w:t>
            </w:r>
          </w:p>
          <w:p w:rsidR="00B822F8" w:rsidRPr="001F37F4" w:rsidRDefault="00B822F8" w:rsidP="00A219D7">
            <w:pPr>
              <w:pStyle w:val="af2"/>
              <w:ind w:firstLine="175"/>
              <w:jc w:val="both"/>
              <w:rPr>
                <w:rFonts w:ascii="Times New Roman" w:hAnsi="Times New Roman" w:cs="Times New Roman"/>
                <w:sz w:val="20"/>
                <w:szCs w:val="20"/>
                <w:lang w:eastAsia="ar-SA"/>
              </w:rPr>
            </w:pPr>
            <w:r>
              <w:rPr>
                <w:rFonts w:ascii="Times New Roman" w:hAnsi="Times New Roman" w:cs="Times New Roman"/>
                <w:sz w:val="20"/>
                <w:szCs w:val="20"/>
                <w:lang w:eastAsia="ar-SA"/>
              </w:rPr>
              <w:t>3.</w:t>
            </w:r>
            <w:r w:rsidRPr="00830645">
              <w:rPr>
                <w:rFonts w:ascii="Times New Roman" w:hAnsi="Times New Roman" w:cs="Times New Roman"/>
                <w:b/>
                <w:sz w:val="20"/>
                <w:szCs w:val="20"/>
                <w:lang w:eastAsia="ar-SA"/>
              </w:rPr>
              <w:t>«Благоустройство прилагающей территории»</w:t>
            </w:r>
            <w:r>
              <w:rPr>
                <w:rFonts w:ascii="Times New Roman" w:hAnsi="Times New Roman" w:cs="Times New Roman"/>
                <w:sz w:val="20"/>
                <w:szCs w:val="20"/>
                <w:lang w:eastAsia="ar-SA"/>
              </w:rPr>
              <w:t xml:space="preserve"> - </w:t>
            </w:r>
            <w:r w:rsidRPr="001F37F4">
              <w:rPr>
                <w:rFonts w:ascii="Times New Roman" w:hAnsi="Times New Roman" w:cs="Times New Roman"/>
                <w:sz w:val="20"/>
                <w:szCs w:val="20"/>
                <w:lang w:eastAsia="ar-SA"/>
              </w:rPr>
              <w:t>лучшим считается предложение</w:t>
            </w:r>
            <w:r>
              <w:rPr>
                <w:rFonts w:ascii="Times New Roman" w:hAnsi="Times New Roman" w:cs="Times New Roman"/>
                <w:sz w:val="20"/>
                <w:szCs w:val="20"/>
                <w:lang w:eastAsia="ar-SA"/>
              </w:rPr>
              <w:t xml:space="preserve"> по установке газонов, вазонов и цветников, </w:t>
            </w:r>
            <w:r w:rsidRPr="001F37F4">
              <w:rPr>
                <w:rFonts w:ascii="Times New Roman" w:hAnsi="Times New Roman" w:cs="Times New Roman"/>
                <w:sz w:val="20"/>
                <w:szCs w:val="20"/>
                <w:lang w:eastAsia="ar-SA"/>
              </w:rPr>
              <w:t>худшим отсутствие</w:t>
            </w:r>
            <w:r>
              <w:rPr>
                <w:rFonts w:ascii="Times New Roman" w:hAnsi="Times New Roman" w:cs="Times New Roman"/>
                <w:sz w:val="20"/>
                <w:szCs w:val="20"/>
                <w:lang w:eastAsia="ar-SA"/>
              </w:rPr>
              <w:t xml:space="preserve"> таких предложений.</w:t>
            </w:r>
          </w:p>
          <w:p w:rsidR="00B822F8" w:rsidRPr="00EC5975" w:rsidRDefault="00B822F8" w:rsidP="00A219D7">
            <w:pPr>
              <w:autoSpaceDE w:val="0"/>
              <w:autoSpaceDN w:val="0"/>
              <w:adjustRightInd w:val="0"/>
              <w:spacing w:line="240" w:lineRule="atLeast"/>
              <w:ind w:firstLine="175"/>
              <w:rPr>
                <w:sz w:val="20"/>
                <w:szCs w:val="20"/>
              </w:rPr>
            </w:pPr>
            <w:r>
              <w:rPr>
                <w:sz w:val="20"/>
                <w:szCs w:val="20"/>
              </w:rPr>
              <w:t>Конкурсная к</w:t>
            </w:r>
            <w:r w:rsidRPr="00EC5975">
              <w:rPr>
                <w:sz w:val="20"/>
                <w:szCs w:val="20"/>
              </w:rPr>
              <w:t xml:space="preserve">омиссия оценивает каждую конкурсную заявку по критерию, используя бальную оценку. </w:t>
            </w:r>
          </w:p>
          <w:p w:rsidR="00B822F8" w:rsidRPr="00EC5975" w:rsidRDefault="00B822F8" w:rsidP="00A219D7">
            <w:pPr>
              <w:spacing w:line="240" w:lineRule="atLeast"/>
              <w:ind w:firstLine="175"/>
              <w:rPr>
                <w:sz w:val="20"/>
                <w:szCs w:val="20"/>
              </w:rPr>
            </w:pPr>
            <w:r w:rsidRPr="00EC5975">
              <w:rPr>
                <w:sz w:val="20"/>
                <w:szCs w:val="20"/>
              </w:rPr>
              <w:t xml:space="preserve">Участнику, набравшему большее количество баллов, присуждается первое место. </w:t>
            </w:r>
          </w:p>
        </w:tc>
      </w:tr>
      <w:tr w:rsidR="00B822F8" w:rsidTr="00A219D7">
        <w:tc>
          <w:tcPr>
            <w:tcW w:w="675" w:type="dxa"/>
            <w:vAlign w:val="center"/>
          </w:tcPr>
          <w:p w:rsidR="00B822F8" w:rsidRDefault="00B822F8" w:rsidP="00A219D7">
            <w:pPr>
              <w:pStyle w:val="3"/>
              <w:tabs>
                <w:tab w:val="left" w:pos="540"/>
              </w:tabs>
              <w:ind w:left="0"/>
              <w:jc w:val="center"/>
              <w:rPr>
                <w:b/>
                <w:szCs w:val="24"/>
              </w:rPr>
            </w:pPr>
            <w:r>
              <w:rPr>
                <w:b/>
                <w:szCs w:val="24"/>
              </w:rPr>
              <w:t>14.</w:t>
            </w:r>
          </w:p>
        </w:tc>
        <w:tc>
          <w:tcPr>
            <w:tcW w:w="3261" w:type="dxa"/>
            <w:vAlign w:val="center"/>
          </w:tcPr>
          <w:p w:rsidR="00B822F8" w:rsidRDefault="00B822F8" w:rsidP="00A219D7">
            <w:pPr>
              <w:pStyle w:val="3"/>
              <w:tabs>
                <w:tab w:val="left" w:pos="540"/>
              </w:tabs>
              <w:ind w:left="0"/>
              <w:jc w:val="left"/>
              <w:rPr>
                <w:b/>
                <w:szCs w:val="24"/>
              </w:rPr>
            </w:pPr>
            <w:r w:rsidRPr="006677EA">
              <w:rPr>
                <w:b/>
                <w:bCs/>
                <w:sz w:val="20"/>
              </w:rPr>
              <w:t xml:space="preserve">Срок заключения </w:t>
            </w:r>
            <w:r>
              <w:rPr>
                <w:b/>
                <w:bCs/>
                <w:sz w:val="20"/>
              </w:rPr>
              <w:t>Договора:</w:t>
            </w:r>
          </w:p>
        </w:tc>
        <w:tc>
          <w:tcPr>
            <w:tcW w:w="6600" w:type="dxa"/>
            <w:gridSpan w:val="2"/>
          </w:tcPr>
          <w:p w:rsidR="00B822F8" w:rsidRPr="004C36CE" w:rsidRDefault="00B822F8" w:rsidP="00A219D7">
            <w:pPr>
              <w:shd w:val="clear" w:color="auto" w:fill="FFFFFF"/>
              <w:spacing w:line="240" w:lineRule="atLeast"/>
              <w:ind w:firstLine="175"/>
              <w:rPr>
                <w:sz w:val="20"/>
                <w:szCs w:val="20"/>
              </w:rPr>
            </w:pPr>
            <w:r w:rsidRPr="00A42828">
              <w:rPr>
                <w:sz w:val="20"/>
                <w:szCs w:val="20"/>
              </w:rPr>
              <w:t>Не ранее десяти дней со дня размещения на официальном сайте протокола рассмотрения и оценки заявок на участие в Конкурсе, но не позднее двадцати дней со дня размещения на официальном сайте протокола рассмотрения и оценки заявок на участие в Конкурсе.</w:t>
            </w:r>
            <w:r w:rsidRPr="004C36CE">
              <w:rPr>
                <w:sz w:val="20"/>
                <w:szCs w:val="20"/>
              </w:rPr>
              <w:t xml:space="preserve"> В случае</w:t>
            </w:r>
            <w:proofErr w:type="gramStart"/>
            <w:r w:rsidRPr="004C36CE">
              <w:rPr>
                <w:sz w:val="20"/>
                <w:szCs w:val="20"/>
              </w:rPr>
              <w:t>,</w:t>
            </w:r>
            <w:proofErr w:type="gramEnd"/>
            <w:r w:rsidRPr="004C36CE">
              <w:rPr>
                <w:sz w:val="20"/>
                <w:szCs w:val="20"/>
              </w:rPr>
              <w:t xml:space="preserve"> если предусмотрены лоты на каждый лот отдельно.</w:t>
            </w:r>
          </w:p>
        </w:tc>
      </w:tr>
    </w:tbl>
    <w:p w:rsidR="00B822F8" w:rsidRDefault="00B822F8" w:rsidP="00B822F8">
      <w:pPr>
        <w:pStyle w:val="3"/>
        <w:tabs>
          <w:tab w:val="left" w:pos="540"/>
        </w:tabs>
        <w:ind w:left="0"/>
        <w:jc w:val="center"/>
        <w:rPr>
          <w:b/>
          <w:szCs w:val="24"/>
        </w:rPr>
      </w:pPr>
    </w:p>
    <w:p w:rsidR="00B822F8" w:rsidRDefault="00B822F8" w:rsidP="00B822F8">
      <w:pPr>
        <w:pStyle w:val="3"/>
        <w:tabs>
          <w:tab w:val="left" w:pos="540"/>
        </w:tabs>
        <w:ind w:left="0"/>
        <w:rPr>
          <w:sz w:val="22"/>
          <w:szCs w:val="22"/>
        </w:rPr>
      </w:pPr>
    </w:p>
    <w:p w:rsidR="00B822F8" w:rsidRPr="00BD267A" w:rsidRDefault="00B822F8" w:rsidP="00B822F8">
      <w:pPr>
        <w:spacing w:line="240" w:lineRule="atLeast"/>
        <w:sectPr w:rsidR="00B822F8" w:rsidRPr="00BD267A" w:rsidSect="00697CCE">
          <w:footerReference w:type="even" r:id="rId17"/>
          <w:footerReference w:type="default" r:id="rId18"/>
          <w:type w:val="continuous"/>
          <w:pgSz w:w="11906" w:h="16838" w:code="9"/>
          <w:pgMar w:top="993" w:right="567" w:bottom="992" w:left="1077" w:header="397" w:footer="397" w:gutter="0"/>
          <w:cols w:space="708"/>
          <w:titlePg/>
          <w:docGrid w:linePitch="360"/>
        </w:sectPr>
      </w:pPr>
    </w:p>
    <w:p w:rsidR="00B822F8" w:rsidRDefault="00B822F8" w:rsidP="00B822F8">
      <w:pPr>
        <w:spacing w:after="200" w:line="276" w:lineRule="auto"/>
        <w:jc w:val="left"/>
        <w:rPr>
          <w:b/>
        </w:rPr>
      </w:pPr>
      <w:r>
        <w:lastRenderedPageBreak/>
        <w:br w:type="page"/>
      </w:r>
    </w:p>
    <w:p w:rsidR="00B822F8" w:rsidRPr="00BD267A" w:rsidRDefault="00B822F8" w:rsidP="00B822F8">
      <w:pPr>
        <w:pStyle w:val="1"/>
        <w:spacing w:before="0" w:after="0"/>
        <w:rPr>
          <w:kern w:val="0"/>
          <w:sz w:val="24"/>
          <w:szCs w:val="24"/>
        </w:rPr>
      </w:pPr>
      <w:r w:rsidRPr="00BD267A">
        <w:rPr>
          <w:kern w:val="0"/>
          <w:sz w:val="24"/>
          <w:szCs w:val="24"/>
        </w:rPr>
        <w:lastRenderedPageBreak/>
        <w:t>РАЗДЕЛ 10. ОБРАЗЦЫ ФОРМ И ДОКУМЕНТОВ ДЛЯ ЗАПОЛНЕНИЯ УЧАСТНИКАМИ.</w:t>
      </w:r>
    </w:p>
    <w:p w:rsidR="00B822F8" w:rsidRPr="00BD267A" w:rsidRDefault="00B822F8" w:rsidP="00B822F8">
      <w:pPr>
        <w:pStyle w:val="1"/>
        <w:spacing w:before="0" w:after="0"/>
        <w:rPr>
          <w:kern w:val="0"/>
          <w:sz w:val="28"/>
          <w:szCs w:val="28"/>
        </w:rPr>
      </w:pPr>
      <w:r w:rsidRPr="00BD267A">
        <w:rPr>
          <w:kern w:val="0"/>
          <w:sz w:val="28"/>
          <w:szCs w:val="28"/>
        </w:rPr>
        <w:t xml:space="preserve">10.1 Форма описи документов представляемых для участия в конкурсе </w:t>
      </w:r>
    </w:p>
    <w:p w:rsidR="00B822F8" w:rsidRPr="00BD267A" w:rsidRDefault="00B822F8" w:rsidP="00B822F8">
      <w:pPr>
        <w:jc w:val="center"/>
        <w:rPr>
          <w:b/>
          <w:sz w:val="22"/>
          <w:szCs w:val="22"/>
        </w:rPr>
      </w:pPr>
    </w:p>
    <w:p w:rsidR="00B822F8" w:rsidRPr="00BD267A" w:rsidRDefault="00B822F8" w:rsidP="00B822F8">
      <w:pPr>
        <w:jc w:val="center"/>
        <w:rPr>
          <w:b/>
          <w:sz w:val="22"/>
          <w:szCs w:val="22"/>
        </w:rPr>
      </w:pPr>
      <w:r w:rsidRPr="00BD267A">
        <w:rPr>
          <w:b/>
          <w:sz w:val="22"/>
          <w:szCs w:val="22"/>
        </w:rPr>
        <w:t>ОПИСЬ ДОКУМЕНТОВ,</w:t>
      </w:r>
    </w:p>
    <w:p w:rsidR="00B822F8" w:rsidRDefault="00B822F8" w:rsidP="00B822F8">
      <w:pPr>
        <w:jc w:val="center"/>
        <w:rPr>
          <w:sz w:val="22"/>
          <w:szCs w:val="22"/>
        </w:rPr>
      </w:pPr>
      <w:proofErr w:type="gramStart"/>
      <w:r w:rsidRPr="00BD267A">
        <w:rPr>
          <w:sz w:val="22"/>
          <w:szCs w:val="22"/>
        </w:rPr>
        <w:t>представляемых</w:t>
      </w:r>
      <w:proofErr w:type="gramEnd"/>
      <w:r w:rsidRPr="00BD267A">
        <w:rPr>
          <w:sz w:val="22"/>
          <w:szCs w:val="22"/>
        </w:rPr>
        <w:t xml:space="preserve"> для участия в </w:t>
      </w:r>
      <w:r w:rsidRPr="00BD267A">
        <w:rPr>
          <w:iCs/>
          <w:sz w:val="22"/>
          <w:szCs w:val="22"/>
        </w:rPr>
        <w:t>открытом</w:t>
      </w:r>
      <w:r>
        <w:rPr>
          <w:iCs/>
          <w:sz w:val="22"/>
          <w:szCs w:val="22"/>
        </w:rPr>
        <w:t xml:space="preserve"> </w:t>
      </w:r>
      <w:r w:rsidRPr="00BD267A">
        <w:rPr>
          <w:sz w:val="22"/>
          <w:szCs w:val="22"/>
        </w:rPr>
        <w:t>конкурсе</w:t>
      </w:r>
    </w:p>
    <w:p w:rsidR="00B822F8" w:rsidRPr="00BD267A" w:rsidRDefault="00B822F8" w:rsidP="00B822F8">
      <w:pPr>
        <w:jc w:val="center"/>
        <w:rPr>
          <w:sz w:val="22"/>
          <w:szCs w:val="22"/>
        </w:rPr>
      </w:pPr>
    </w:p>
    <w:p w:rsidR="00B822F8" w:rsidRPr="005934D2" w:rsidRDefault="00B822F8" w:rsidP="00B822F8">
      <w:pPr>
        <w:ind w:firstLine="708"/>
        <w:rPr>
          <w:sz w:val="22"/>
          <w:szCs w:val="22"/>
        </w:rPr>
      </w:pPr>
      <w:r w:rsidRPr="005934D2">
        <w:rPr>
          <w:sz w:val="22"/>
          <w:szCs w:val="22"/>
        </w:rPr>
        <w:t xml:space="preserve">Настоящим ____________________________________________ подтверждает, что для участия </w:t>
      </w:r>
      <w:proofErr w:type="gramStart"/>
      <w:r w:rsidRPr="005934D2">
        <w:rPr>
          <w:sz w:val="22"/>
          <w:szCs w:val="22"/>
        </w:rPr>
        <w:t>в</w:t>
      </w:r>
      <w:proofErr w:type="gramEnd"/>
      <w:r w:rsidRPr="005934D2">
        <w:rPr>
          <w:sz w:val="22"/>
          <w:szCs w:val="22"/>
        </w:rPr>
        <w:t xml:space="preserve"> </w:t>
      </w:r>
    </w:p>
    <w:p w:rsidR="00B822F8" w:rsidRPr="005934D2" w:rsidRDefault="00B822F8" w:rsidP="00B822F8">
      <w:pPr>
        <w:ind w:left="1232" w:firstLine="1600"/>
        <w:rPr>
          <w:sz w:val="22"/>
          <w:szCs w:val="22"/>
        </w:rPr>
      </w:pPr>
      <w:r w:rsidRPr="005934D2">
        <w:rPr>
          <w:i/>
          <w:sz w:val="22"/>
          <w:szCs w:val="22"/>
        </w:rPr>
        <w:t>(наименование Участника Конкурса)</w:t>
      </w:r>
    </w:p>
    <w:p w:rsidR="00B822F8" w:rsidRPr="005934D2" w:rsidRDefault="00B822F8" w:rsidP="00B822F8">
      <w:pPr>
        <w:snapToGrid w:val="0"/>
        <w:spacing w:line="240" w:lineRule="atLeast"/>
        <w:rPr>
          <w:sz w:val="22"/>
          <w:szCs w:val="22"/>
        </w:rPr>
      </w:pPr>
      <w:r w:rsidRPr="005934D2">
        <w:rPr>
          <w:sz w:val="22"/>
          <w:szCs w:val="22"/>
        </w:rPr>
        <w:t xml:space="preserve">Конкурсе на  право размещения нестационарных торговых объектов по реализации </w:t>
      </w:r>
      <w:r w:rsidRPr="007F15B8">
        <w:rPr>
          <w:color w:val="000000"/>
          <w:spacing w:val="3"/>
          <w:sz w:val="22"/>
          <w:szCs w:val="22"/>
        </w:rPr>
        <w:t>овощей, фруктов, бахчевых культур</w:t>
      </w:r>
      <w:r w:rsidRPr="005934D2">
        <w:rPr>
          <w:sz w:val="22"/>
          <w:szCs w:val="22"/>
        </w:rPr>
        <w:t xml:space="preserve"> на территории муниципального образования город Маркс Саратовской области в соответствии со схемой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город Маркс Саратовской области, по  Лоту № _____________________</w:t>
      </w:r>
      <w:r w:rsidRPr="005934D2">
        <w:rPr>
          <w:i/>
          <w:sz w:val="22"/>
          <w:szCs w:val="22"/>
        </w:rPr>
        <w:t>(наименование Лота</w:t>
      </w:r>
      <w:proofErr w:type="gramStart"/>
      <w:r w:rsidRPr="005934D2">
        <w:rPr>
          <w:i/>
          <w:sz w:val="22"/>
          <w:szCs w:val="22"/>
        </w:rPr>
        <w:t>)</w:t>
      </w:r>
      <w:r w:rsidRPr="005934D2">
        <w:rPr>
          <w:sz w:val="22"/>
          <w:szCs w:val="22"/>
        </w:rPr>
        <w:t>н</w:t>
      </w:r>
      <w:proofErr w:type="gramEnd"/>
      <w:r w:rsidRPr="005934D2">
        <w:rPr>
          <w:sz w:val="22"/>
          <w:szCs w:val="22"/>
        </w:rPr>
        <w:t xml:space="preserve">ами </w:t>
      </w:r>
      <w:r w:rsidRPr="005934D2">
        <w:rPr>
          <w:i/>
          <w:sz w:val="22"/>
          <w:szCs w:val="22"/>
        </w:rPr>
        <w:t xml:space="preserve">(мной) </w:t>
      </w:r>
      <w:r w:rsidRPr="005934D2">
        <w:rPr>
          <w:sz w:val="22"/>
          <w:szCs w:val="22"/>
        </w:rPr>
        <w:t>направляются ниже перечисленные документы:</w:t>
      </w:r>
    </w:p>
    <w:p w:rsidR="00B822F8" w:rsidRPr="005934D2" w:rsidRDefault="00B822F8" w:rsidP="00B822F8">
      <w:pPr>
        <w:snapToGrid w:val="0"/>
        <w:spacing w:line="240" w:lineRule="atLeast"/>
        <w:rPr>
          <w:i/>
          <w:sz w:val="22"/>
          <w:szCs w:val="22"/>
        </w:rPr>
      </w:pPr>
    </w:p>
    <w:tbl>
      <w:tblPr>
        <w:tblW w:w="1047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4"/>
        <w:gridCol w:w="6"/>
        <w:gridCol w:w="8494"/>
        <w:gridCol w:w="1260"/>
      </w:tblGrid>
      <w:tr w:rsidR="00B822F8" w:rsidRPr="005934D2" w:rsidTr="00A219D7">
        <w:tc>
          <w:tcPr>
            <w:tcW w:w="720" w:type="dxa"/>
            <w:gridSpan w:val="2"/>
            <w:shd w:val="pct5" w:color="000000" w:fill="FFFFFF"/>
            <w:vAlign w:val="center"/>
          </w:tcPr>
          <w:p w:rsidR="00B822F8" w:rsidRPr="005934D2" w:rsidRDefault="00B822F8" w:rsidP="00A219D7">
            <w:pPr>
              <w:spacing w:line="60" w:lineRule="atLeast"/>
              <w:jc w:val="center"/>
              <w:rPr>
                <w:b/>
              </w:rPr>
            </w:pPr>
            <w:r w:rsidRPr="005934D2">
              <w:rPr>
                <w:b/>
                <w:sz w:val="22"/>
                <w:szCs w:val="22"/>
              </w:rPr>
              <w:t xml:space="preserve">№ </w:t>
            </w:r>
            <w:proofErr w:type="spellStart"/>
            <w:r w:rsidRPr="005934D2">
              <w:rPr>
                <w:b/>
                <w:sz w:val="22"/>
                <w:szCs w:val="22"/>
              </w:rPr>
              <w:t>п\</w:t>
            </w:r>
            <w:proofErr w:type="gramStart"/>
            <w:r w:rsidRPr="005934D2">
              <w:rPr>
                <w:b/>
                <w:sz w:val="22"/>
                <w:szCs w:val="22"/>
              </w:rPr>
              <w:t>п</w:t>
            </w:r>
            <w:proofErr w:type="spellEnd"/>
            <w:proofErr w:type="gramEnd"/>
          </w:p>
        </w:tc>
        <w:tc>
          <w:tcPr>
            <w:tcW w:w="8494" w:type="dxa"/>
            <w:shd w:val="pct5" w:color="000000" w:fill="FFFFFF"/>
            <w:vAlign w:val="center"/>
          </w:tcPr>
          <w:p w:rsidR="00B822F8" w:rsidRPr="005934D2" w:rsidRDefault="00B822F8" w:rsidP="00A219D7">
            <w:pPr>
              <w:spacing w:line="60" w:lineRule="atLeast"/>
              <w:jc w:val="center"/>
              <w:rPr>
                <w:b/>
              </w:rPr>
            </w:pPr>
            <w:r w:rsidRPr="005934D2">
              <w:rPr>
                <w:b/>
                <w:sz w:val="22"/>
                <w:szCs w:val="22"/>
              </w:rPr>
              <w:t>Наименование</w:t>
            </w:r>
          </w:p>
        </w:tc>
        <w:tc>
          <w:tcPr>
            <w:tcW w:w="1260" w:type="dxa"/>
            <w:shd w:val="pct5" w:color="000000" w:fill="FFFFFF"/>
            <w:vAlign w:val="center"/>
          </w:tcPr>
          <w:p w:rsidR="00B822F8" w:rsidRPr="005934D2" w:rsidRDefault="00B822F8" w:rsidP="00A219D7">
            <w:pPr>
              <w:spacing w:line="60" w:lineRule="atLeast"/>
              <w:jc w:val="center"/>
              <w:rPr>
                <w:b/>
              </w:rPr>
            </w:pPr>
            <w:r w:rsidRPr="005934D2">
              <w:rPr>
                <w:b/>
                <w:sz w:val="22"/>
                <w:szCs w:val="22"/>
              </w:rPr>
              <w:t>Кол-во</w:t>
            </w:r>
          </w:p>
          <w:p w:rsidR="00B822F8" w:rsidRPr="005934D2" w:rsidRDefault="00B822F8" w:rsidP="00A219D7">
            <w:pPr>
              <w:spacing w:line="60" w:lineRule="atLeast"/>
              <w:jc w:val="center"/>
              <w:rPr>
                <w:b/>
              </w:rPr>
            </w:pPr>
            <w:r w:rsidRPr="005934D2">
              <w:rPr>
                <w:b/>
                <w:sz w:val="22"/>
                <w:szCs w:val="22"/>
              </w:rPr>
              <w:t>Страниц</w:t>
            </w:r>
          </w:p>
        </w:tc>
      </w:tr>
      <w:tr w:rsidR="00B822F8" w:rsidRPr="005934D2" w:rsidTr="00A219D7">
        <w:tc>
          <w:tcPr>
            <w:tcW w:w="714" w:type="dxa"/>
            <w:vAlign w:val="center"/>
          </w:tcPr>
          <w:p w:rsidR="00B822F8" w:rsidRPr="005934D2" w:rsidRDefault="00B822F8" w:rsidP="00A219D7">
            <w:pPr>
              <w:spacing w:line="60" w:lineRule="atLeast"/>
              <w:jc w:val="center"/>
            </w:pPr>
            <w:r w:rsidRPr="005934D2">
              <w:rPr>
                <w:sz w:val="22"/>
                <w:szCs w:val="22"/>
              </w:rPr>
              <w:t>1.</w:t>
            </w:r>
          </w:p>
        </w:tc>
        <w:tc>
          <w:tcPr>
            <w:tcW w:w="8500" w:type="dxa"/>
            <w:gridSpan w:val="2"/>
            <w:tcBorders>
              <w:bottom w:val="single" w:sz="4" w:space="0" w:color="auto"/>
            </w:tcBorders>
          </w:tcPr>
          <w:p w:rsidR="00B822F8" w:rsidRPr="005934D2" w:rsidRDefault="00B822F8" w:rsidP="00A219D7">
            <w:pPr>
              <w:spacing w:line="60" w:lineRule="atLeast"/>
            </w:pPr>
            <w:r w:rsidRPr="005934D2">
              <w:rPr>
                <w:sz w:val="22"/>
                <w:szCs w:val="22"/>
              </w:rPr>
              <w:t>Заявка на участие в Конкурсе (по форме Раздела 10)</w:t>
            </w:r>
          </w:p>
        </w:tc>
        <w:tc>
          <w:tcPr>
            <w:tcW w:w="1260" w:type="dxa"/>
          </w:tcPr>
          <w:p w:rsidR="00B822F8" w:rsidRPr="005934D2" w:rsidRDefault="00B822F8" w:rsidP="00A219D7">
            <w:pPr>
              <w:spacing w:line="60" w:lineRule="atLeast"/>
            </w:pPr>
          </w:p>
        </w:tc>
      </w:tr>
      <w:tr w:rsidR="00B822F8" w:rsidRPr="005934D2" w:rsidTr="00A219D7">
        <w:tc>
          <w:tcPr>
            <w:tcW w:w="714" w:type="dxa"/>
            <w:vAlign w:val="center"/>
          </w:tcPr>
          <w:p w:rsidR="00B822F8" w:rsidRPr="005934D2" w:rsidRDefault="00B822F8" w:rsidP="00A219D7">
            <w:pPr>
              <w:spacing w:line="60" w:lineRule="atLeast"/>
              <w:jc w:val="center"/>
            </w:pPr>
            <w:r w:rsidRPr="005934D2">
              <w:rPr>
                <w:sz w:val="22"/>
                <w:szCs w:val="22"/>
              </w:rPr>
              <w:t>2</w:t>
            </w:r>
          </w:p>
        </w:tc>
        <w:tc>
          <w:tcPr>
            <w:tcW w:w="8500" w:type="dxa"/>
            <w:gridSpan w:val="2"/>
            <w:tcBorders>
              <w:bottom w:val="single" w:sz="4" w:space="0" w:color="auto"/>
            </w:tcBorders>
          </w:tcPr>
          <w:p w:rsidR="00B822F8" w:rsidRPr="005934D2" w:rsidRDefault="00B822F8" w:rsidP="00A219D7">
            <w:pPr>
              <w:spacing w:line="60" w:lineRule="atLeast"/>
            </w:pPr>
            <w:r w:rsidRPr="005934D2">
              <w:rPr>
                <w:sz w:val="22"/>
                <w:szCs w:val="22"/>
              </w:rPr>
              <w:t>Предложение об условиях исполнения Договора, приложение № 1 к заявке на участие в Конкурсе (по форме Раздела 10)</w:t>
            </w:r>
          </w:p>
        </w:tc>
        <w:tc>
          <w:tcPr>
            <w:tcW w:w="1260" w:type="dxa"/>
          </w:tcPr>
          <w:p w:rsidR="00B822F8" w:rsidRPr="005934D2" w:rsidRDefault="00B822F8" w:rsidP="00A219D7">
            <w:pPr>
              <w:spacing w:line="60" w:lineRule="atLeast"/>
            </w:pPr>
          </w:p>
        </w:tc>
      </w:tr>
      <w:tr w:rsidR="00B822F8" w:rsidRPr="005934D2" w:rsidTr="00A219D7">
        <w:tc>
          <w:tcPr>
            <w:tcW w:w="714" w:type="dxa"/>
            <w:tcBorders>
              <w:right w:val="single" w:sz="4" w:space="0" w:color="auto"/>
            </w:tcBorders>
            <w:vAlign w:val="center"/>
          </w:tcPr>
          <w:p w:rsidR="00B822F8" w:rsidRPr="005934D2" w:rsidRDefault="00B822F8" w:rsidP="00A219D7">
            <w:pPr>
              <w:spacing w:line="60" w:lineRule="atLeast"/>
              <w:jc w:val="center"/>
            </w:pPr>
            <w:r w:rsidRPr="005934D2">
              <w:rPr>
                <w:sz w:val="22"/>
                <w:szCs w:val="22"/>
              </w:rPr>
              <w:t>3.</w:t>
            </w:r>
          </w:p>
        </w:tc>
        <w:tc>
          <w:tcPr>
            <w:tcW w:w="8500" w:type="dxa"/>
            <w:gridSpan w:val="2"/>
            <w:tcBorders>
              <w:top w:val="single" w:sz="4" w:space="0" w:color="auto"/>
              <w:left w:val="single" w:sz="4" w:space="0" w:color="auto"/>
              <w:bottom w:val="single" w:sz="4" w:space="0" w:color="auto"/>
              <w:right w:val="single" w:sz="4" w:space="0" w:color="auto"/>
            </w:tcBorders>
          </w:tcPr>
          <w:p w:rsidR="00B822F8" w:rsidRPr="005934D2" w:rsidRDefault="00B822F8" w:rsidP="00A219D7">
            <w:pPr>
              <w:spacing w:line="60" w:lineRule="atLeast"/>
            </w:pPr>
            <w:r w:rsidRPr="005934D2">
              <w:rPr>
                <w:sz w:val="22"/>
                <w:szCs w:val="22"/>
              </w:rPr>
              <w:t>Предложение по описанию внешнего вида и оформлению нестационарного торгового объекта, предлагаемого  к размещению нестационарного торгового объекта</w:t>
            </w:r>
          </w:p>
        </w:tc>
        <w:tc>
          <w:tcPr>
            <w:tcW w:w="1260" w:type="dxa"/>
            <w:tcBorders>
              <w:left w:val="single" w:sz="4" w:space="0" w:color="auto"/>
            </w:tcBorders>
          </w:tcPr>
          <w:p w:rsidR="00B822F8" w:rsidRPr="005934D2" w:rsidRDefault="00B822F8" w:rsidP="00A219D7">
            <w:pPr>
              <w:spacing w:line="60" w:lineRule="atLeast"/>
            </w:pPr>
          </w:p>
        </w:tc>
      </w:tr>
      <w:tr w:rsidR="00B822F8" w:rsidRPr="005934D2" w:rsidTr="00A219D7">
        <w:tc>
          <w:tcPr>
            <w:tcW w:w="714" w:type="dxa"/>
            <w:tcBorders>
              <w:right w:val="single" w:sz="4" w:space="0" w:color="auto"/>
            </w:tcBorders>
            <w:vAlign w:val="center"/>
          </w:tcPr>
          <w:p w:rsidR="00B822F8" w:rsidRPr="005934D2" w:rsidRDefault="00B822F8" w:rsidP="00A219D7">
            <w:pPr>
              <w:spacing w:line="60" w:lineRule="atLeast"/>
              <w:jc w:val="center"/>
            </w:pPr>
            <w:r w:rsidRPr="005934D2">
              <w:rPr>
                <w:sz w:val="22"/>
                <w:szCs w:val="22"/>
              </w:rPr>
              <w:t>4.</w:t>
            </w:r>
          </w:p>
        </w:tc>
        <w:tc>
          <w:tcPr>
            <w:tcW w:w="8500" w:type="dxa"/>
            <w:gridSpan w:val="2"/>
            <w:tcBorders>
              <w:top w:val="single" w:sz="4" w:space="0" w:color="auto"/>
              <w:left w:val="single" w:sz="4" w:space="0" w:color="auto"/>
              <w:bottom w:val="single" w:sz="4" w:space="0" w:color="auto"/>
              <w:right w:val="single" w:sz="4" w:space="0" w:color="auto"/>
            </w:tcBorders>
          </w:tcPr>
          <w:p w:rsidR="00B822F8" w:rsidRPr="005934D2" w:rsidRDefault="00B822F8" w:rsidP="00A219D7">
            <w:pPr>
              <w:spacing w:line="60" w:lineRule="atLeast"/>
            </w:pPr>
            <w:r w:rsidRPr="005934D2">
              <w:rPr>
                <w:sz w:val="22"/>
                <w:szCs w:val="22"/>
              </w:rPr>
              <w:t>Предложение по благоустройству прилегающей территории к нестационарному торговому объекту</w:t>
            </w:r>
          </w:p>
        </w:tc>
        <w:tc>
          <w:tcPr>
            <w:tcW w:w="1260" w:type="dxa"/>
            <w:tcBorders>
              <w:left w:val="single" w:sz="4" w:space="0" w:color="auto"/>
            </w:tcBorders>
          </w:tcPr>
          <w:p w:rsidR="00B822F8" w:rsidRPr="005934D2" w:rsidRDefault="00B822F8" w:rsidP="00A219D7">
            <w:pPr>
              <w:spacing w:line="60" w:lineRule="atLeast"/>
            </w:pPr>
          </w:p>
        </w:tc>
      </w:tr>
      <w:tr w:rsidR="00B822F8" w:rsidRPr="005934D2" w:rsidTr="00A219D7">
        <w:trPr>
          <w:trHeight w:val="389"/>
        </w:trPr>
        <w:tc>
          <w:tcPr>
            <w:tcW w:w="714" w:type="dxa"/>
            <w:vAlign w:val="center"/>
          </w:tcPr>
          <w:p w:rsidR="00B822F8" w:rsidRPr="005934D2" w:rsidRDefault="00B822F8" w:rsidP="00A219D7">
            <w:pPr>
              <w:spacing w:line="60" w:lineRule="atLeast"/>
              <w:jc w:val="center"/>
            </w:pPr>
            <w:r w:rsidRPr="005934D2">
              <w:rPr>
                <w:sz w:val="22"/>
                <w:szCs w:val="22"/>
              </w:rPr>
              <w:t>5.</w:t>
            </w:r>
          </w:p>
        </w:tc>
        <w:tc>
          <w:tcPr>
            <w:tcW w:w="8500" w:type="dxa"/>
            <w:gridSpan w:val="2"/>
          </w:tcPr>
          <w:p w:rsidR="00B822F8" w:rsidRPr="005934D2" w:rsidRDefault="00B822F8" w:rsidP="00A219D7">
            <w:pPr>
              <w:spacing w:line="60" w:lineRule="atLeast"/>
            </w:pPr>
            <w:r w:rsidRPr="005934D2">
              <w:rPr>
                <w:sz w:val="22"/>
                <w:szCs w:val="22"/>
              </w:rPr>
              <w:t xml:space="preserve">Выписка из Единого государственного реестра юридических лиц, выданная ФНС России </w:t>
            </w:r>
            <w:r w:rsidRPr="005934D2">
              <w:rPr>
                <w:i/>
                <w:sz w:val="22"/>
                <w:szCs w:val="22"/>
              </w:rPr>
              <w:t>(для юридических лиц).</w:t>
            </w:r>
          </w:p>
        </w:tc>
        <w:tc>
          <w:tcPr>
            <w:tcW w:w="1260" w:type="dxa"/>
          </w:tcPr>
          <w:p w:rsidR="00B822F8" w:rsidRPr="005934D2" w:rsidRDefault="00B822F8" w:rsidP="00A219D7">
            <w:pPr>
              <w:spacing w:line="60" w:lineRule="atLeast"/>
            </w:pPr>
          </w:p>
        </w:tc>
      </w:tr>
      <w:tr w:rsidR="00B822F8" w:rsidRPr="005934D2" w:rsidTr="00A219D7">
        <w:tc>
          <w:tcPr>
            <w:tcW w:w="714" w:type="dxa"/>
            <w:vAlign w:val="center"/>
          </w:tcPr>
          <w:p w:rsidR="00B822F8" w:rsidRPr="005934D2" w:rsidRDefault="00B822F8" w:rsidP="00A219D7">
            <w:pPr>
              <w:spacing w:line="60" w:lineRule="atLeast"/>
              <w:jc w:val="center"/>
            </w:pPr>
            <w:r w:rsidRPr="005934D2">
              <w:rPr>
                <w:sz w:val="22"/>
                <w:szCs w:val="22"/>
              </w:rPr>
              <w:t>6.</w:t>
            </w:r>
          </w:p>
        </w:tc>
        <w:tc>
          <w:tcPr>
            <w:tcW w:w="8500" w:type="dxa"/>
            <w:gridSpan w:val="2"/>
          </w:tcPr>
          <w:p w:rsidR="00B822F8" w:rsidRPr="005934D2" w:rsidRDefault="00B822F8" w:rsidP="00A219D7">
            <w:pPr>
              <w:spacing w:line="60" w:lineRule="atLeast"/>
            </w:pPr>
            <w:r w:rsidRPr="005934D2">
              <w:rPr>
                <w:sz w:val="22"/>
                <w:szCs w:val="22"/>
              </w:rPr>
              <w:t xml:space="preserve">Выписка из Единого государственного реестра индивидуальных предпринимателей, выданная ФНС России </w:t>
            </w:r>
            <w:r w:rsidRPr="005934D2">
              <w:rPr>
                <w:i/>
                <w:sz w:val="22"/>
                <w:szCs w:val="22"/>
              </w:rPr>
              <w:t>(для индивидуальных предпринимателей).</w:t>
            </w:r>
          </w:p>
        </w:tc>
        <w:tc>
          <w:tcPr>
            <w:tcW w:w="1260" w:type="dxa"/>
          </w:tcPr>
          <w:p w:rsidR="00B822F8" w:rsidRPr="005934D2" w:rsidRDefault="00B822F8" w:rsidP="00A219D7">
            <w:pPr>
              <w:spacing w:line="60" w:lineRule="atLeast"/>
            </w:pPr>
          </w:p>
        </w:tc>
      </w:tr>
      <w:tr w:rsidR="00B822F8" w:rsidRPr="005934D2" w:rsidTr="00A219D7">
        <w:tc>
          <w:tcPr>
            <w:tcW w:w="714" w:type="dxa"/>
            <w:vAlign w:val="center"/>
          </w:tcPr>
          <w:p w:rsidR="00B822F8" w:rsidRPr="005934D2" w:rsidRDefault="00B822F8" w:rsidP="00A219D7">
            <w:pPr>
              <w:spacing w:line="60" w:lineRule="atLeast"/>
              <w:jc w:val="center"/>
            </w:pPr>
            <w:r w:rsidRPr="005934D2">
              <w:rPr>
                <w:sz w:val="22"/>
                <w:szCs w:val="22"/>
              </w:rPr>
              <w:t>7.</w:t>
            </w:r>
          </w:p>
        </w:tc>
        <w:tc>
          <w:tcPr>
            <w:tcW w:w="8500" w:type="dxa"/>
            <w:gridSpan w:val="2"/>
          </w:tcPr>
          <w:p w:rsidR="00B822F8" w:rsidRPr="005934D2" w:rsidRDefault="00B822F8" w:rsidP="00A219D7">
            <w:pPr>
              <w:spacing w:line="60" w:lineRule="atLeast"/>
            </w:pPr>
            <w:r w:rsidRPr="005934D2">
              <w:rPr>
                <w:sz w:val="22"/>
                <w:szCs w:val="22"/>
              </w:rPr>
              <w:t xml:space="preserve">Копия паспорта </w:t>
            </w:r>
            <w:r w:rsidRPr="005934D2">
              <w:rPr>
                <w:i/>
                <w:sz w:val="22"/>
                <w:szCs w:val="22"/>
              </w:rPr>
              <w:t>(для индивидуальных предпринимателей).</w:t>
            </w:r>
          </w:p>
        </w:tc>
        <w:tc>
          <w:tcPr>
            <w:tcW w:w="1260" w:type="dxa"/>
          </w:tcPr>
          <w:p w:rsidR="00B822F8" w:rsidRPr="005934D2" w:rsidRDefault="00B822F8" w:rsidP="00A219D7">
            <w:pPr>
              <w:spacing w:line="60" w:lineRule="atLeast"/>
            </w:pPr>
          </w:p>
        </w:tc>
      </w:tr>
      <w:tr w:rsidR="00B822F8" w:rsidRPr="005934D2" w:rsidTr="00A219D7">
        <w:tc>
          <w:tcPr>
            <w:tcW w:w="714" w:type="dxa"/>
            <w:vAlign w:val="center"/>
          </w:tcPr>
          <w:p w:rsidR="00B822F8" w:rsidRPr="005934D2" w:rsidRDefault="00B822F8" w:rsidP="00A219D7">
            <w:pPr>
              <w:spacing w:line="60" w:lineRule="atLeast"/>
              <w:jc w:val="center"/>
            </w:pPr>
            <w:r w:rsidRPr="005934D2">
              <w:rPr>
                <w:sz w:val="22"/>
                <w:szCs w:val="22"/>
              </w:rPr>
              <w:t>8.</w:t>
            </w:r>
          </w:p>
        </w:tc>
        <w:tc>
          <w:tcPr>
            <w:tcW w:w="8500" w:type="dxa"/>
            <w:gridSpan w:val="2"/>
          </w:tcPr>
          <w:p w:rsidR="00B822F8" w:rsidRPr="005934D2" w:rsidRDefault="00B822F8" w:rsidP="00A219D7">
            <w:pPr>
              <w:spacing w:line="60" w:lineRule="atLeast"/>
            </w:pPr>
            <w:r w:rsidRPr="005934D2">
              <w:rPr>
                <w:sz w:val="22"/>
                <w:szCs w:val="22"/>
              </w:rPr>
              <w:t xml:space="preserve">Копии учредительных документов Участника Конкурса </w:t>
            </w:r>
            <w:r w:rsidRPr="005934D2">
              <w:rPr>
                <w:i/>
                <w:sz w:val="22"/>
                <w:szCs w:val="22"/>
              </w:rPr>
              <w:t>(для юридических лиц)</w:t>
            </w:r>
          </w:p>
        </w:tc>
        <w:tc>
          <w:tcPr>
            <w:tcW w:w="1260" w:type="dxa"/>
          </w:tcPr>
          <w:p w:rsidR="00B822F8" w:rsidRPr="005934D2" w:rsidRDefault="00B822F8" w:rsidP="00A219D7">
            <w:pPr>
              <w:spacing w:line="60" w:lineRule="atLeast"/>
            </w:pPr>
          </w:p>
        </w:tc>
      </w:tr>
      <w:tr w:rsidR="00B822F8" w:rsidRPr="005934D2" w:rsidTr="00A219D7">
        <w:tc>
          <w:tcPr>
            <w:tcW w:w="714" w:type="dxa"/>
            <w:vAlign w:val="center"/>
          </w:tcPr>
          <w:p w:rsidR="00B822F8" w:rsidRPr="005934D2" w:rsidRDefault="00B822F8" w:rsidP="00A219D7">
            <w:pPr>
              <w:spacing w:line="60" w:lineRule="atLeast"/>
              <w:jc w:val="center"/>
            </w:pPr>
            <w:r w:rsidRPr="005934D2">
              <w:rPr>
                <w:sz w:val="22"/>
                <w:szCs w:val="22"/>
              </w:rPr>
              <w:t>9.</w:t>
            </w:r>
          </w:p>
        </w:tc>
        <w:tc>
          <w:tcPr>
            <w:tcW w:w="8500" w:type="dxa"/>
            <w:gridSpan w:val="2"/>
          </w:tcPr>
          <w:p w:rsidR="00B822F8" w:rsidRPr="005934D2" w:rsidRDefault="00B822F8" w:rsidP="00A219D7">
            <w:pPr>
              <w:spacing w:line="60" w:lineRule="atLeast"/>
            </w:pPr>
            <w:proofErr w:type="gramStart"/>
            <w:r w:rsidRPr="005934D2">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934D2">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60" w:type="dxa"/>
          </w:tcPr>
          <w:p w:rsidR="00B822F8" w:rsidRPr="005934D2" w:rsidRDefault="00B822F8" w:rsidP="00A219D7">
            <w:pPr>
              <w:spacing w:line="60" w:lineRule="atLeast"/>
            </w:pPr>
          </w:p>
        </w:tc>
      </w:tr>
      <w:tr w:rsidR="00B822F8" w:rsidRPr="005934D2" w:rsidTr="00A219D7">
        <w:tc>
          <w:tcPr>
            <w:tcW w:w="714" w:type="dxa"/>
            <w:vAlign w:val="center"/>
          </w:tcPr>
          <w:p w:rsidR="00B822F8" w:rsidRPr="005934D2" w:rsidRDefault="00B822F8" w:rsidP="00A219D7">
            <w:pPr>
              <w:spacing w:line="60" w:lineRule="atLeast"/>
              <w:jc w:val="center"/>
            </w:pPr>
            <w:r w:rsidRPr="005934D2">
              <w:rPr>
                <w:sz w:val="22"/>
                <w:szCs w:val="22"/>
              </w:rPr>
              <w:t>1</w:t>
            </w:r>
            <w:r>
              <w:rPr>
                <w:sz w:val="22"/>
                <w:szCs w:val="22"/>
              </w:rPr>
              <w:t>0.</w:t>
            </w:r>
          </w:p>
        </w:tc>
        <w:tc>
          <w:tcPr>
            <w:tcW w:w="8500" w:type="dxa"/>
            <w:gridSpan w:val="2"/>
          </w:tcPr>
          <w:p w:rsidR="00B822F8" w:rsidRPr="005934D2" w:rsidRDefault="00B822F8" w:rsidP="00A219D7">
            <w:pPr>
              <w:tabs>
                <w:tab w:val="left" w:pos="171"/>
              </w:tabs>
              <w:spacing w:line="60" w:lineRule="atLeast"/>
            </w:pPr>
            <w:r w:rsidRPr="005934D2">
              <w:rPr>
                <w:sz w:val="22"/>
                <w:szCs w:val="22"/>
              </w:rPr>
              <w:t>Сведения о нестационарном торговом объекте:</w:t>
            </w:r>
          </w:p>
          <w:p w:rsidR="00B822F8" w:rsidRPr="005934D2" w:rsidRDefault="00B822F8" w:rsidP="00A219D7">
            <w:pPr>
              <w:tabs>
                <w:tab w:val="left" w:pos="171"/>
              </w:tabs>
              <w:spacing w:line="60" w:lineRule="atLeast"/>
            </w:pPr>
            <w:r w:rsidRPr="005934D2">
              <w:rPr>
                <w:sz w:val="22"/>
                <w:szCs w:val="22"/>
              </w:rPr>
              <w:t>-</w:t>
            </w:r>
            <w:r w:rsidRPr="005934D2">
              <w:rPr>
                <w:sz w:val="22"/>
                <w:szCs w:val="22"/>
              </w:rPr>
              <w:tab/>
              <w:t>адрес места расположения нестационарного торгового объекта, его площадь;</w:t>
            </w:r>
          </w:p>
          <w:p w:rsidR="00B822F8" w:rsidRPr="005934D2" w:rsidRDefault="00B822F8" w:rsidP="00A219D7">
            <w:pPr>
              <w:tabs>
                <w:tab w:val="left" w:pos="171"/>
              </w:tabs>
              <w:spacing w:line="60" w:lineRule="atLeast"/>
            </w:pPr>
            <w:r w:rsidRPr="005934D2">
              <w:rPr>
                <w:sz w:val="22"/>
                <w:szCs w:val="22"/>
              </w:rPr>
              <w:t>-</w:t>
            </w:r>
            <w:r w:rsidRPr="005934D2">
              <w:rPr>
                <w:sz w:val="22"/>
                <w:szCs w:val="22"/>
              </w:rPr>
              <w:tab/>
              <w:t>назначение (специализация) нестационарного торгового объекта;</w:t>
            </w:r>
          </w:p>
          <w:p w:rsidR="00B822F8" w:rsidRPr="005934D2" w:rsidRDefault="00B822F8" w:rsidP="00A219D7">
            <w:pPr>
              <w:tabs>
                <w:tab w:val="left" w:pos="171"/>
              </w:tabs>
              <w:spacing w:line="60" w:lineRule="atLeast"/>
            </w:pPr>
            <w:r w:rsidRPr="005934D2">
              <w:rPr>
                <w:sz w:val="22"/>
                <w:szCs w:val="22"/>
              </w:rPr>
              <w:t>-</w:t>
            </w:r>
            <w:r w:rsidRPr="005934D2">
              <w:rPr>
                <w:sz w:val="22"/>
                <w:szCs w:val="22"/>
              </w:rPr>
              <w:tab/>
              <w:t>вид нестационарного торгового объекта;</w:t>
            </w:r>
          </w:p>
          <w:p w:rsidR="00B822F8" w:rsidRPr="005934D2" w:rsidRDefault="00B822F8" w:rsidP="00A219D7">
            <w:pPr>
              <w:tabs>
                <w:tab w:val="left" w:pos="171"/>
              </w:tabs>
              <w:spacing w:line="60" w:lineRule="atLeast"/>
            </w:pPr>
            <w:r w:rsidRPr="005934D2">
              <w:rPr>
                <w:sz w:val="22"/>
                <w:szCs w:val="22"/>
              </w:rPr>
              <w:t>-</w:t>
            </w:r>
            <w:r w:rsidRPr="005934D2">
              <w:rPr>
                <w:sz w:val="22"/>
                <w:szCs w:val="22"/>
              </w:rPr>
              <w:tab/>
              <w:t xml:space="preserve">срок (период) размещения нестационарного торгового объекта </w:t>
            </w:r>
            <w:r w:rsidRPr="005934D2">
              <w:rPr>
                <w:i/>
                <w:sz w:val="22"/>
                <w:szCs w:val="22"/>
              </w:rPr>
              <w:t>(в произвольной форме).</w:t>
            </w:r>
          </w:p>
        </w:tc>
        <w:tc>
          <w:tcPr>
            <w:tcW w:w="1260" w:type="dxa"/>
          </w:tcPr>
          <w:p w:rsidR="00B822F8" w:rsidRPr="005934D2" w:rsidRDefault="00B822F8" w:rsidP="00A219D7">
            <w:pPr>
              <w:spacing w:line="60" w:lineRule="atLeast"/>
            </w:pPr>
          </w:p>
        </w:tc>
      </w:tr>
      <w:tr w:rsidR="00B822F8" w:rsidRPr="005934D2" w:rsidTr="00A219D7">
        <w:trPr>
          <w:trHeight w:val="103"/>
        </w:trPr>
        <w:tc>
          <w:tcPr>
            <w:tcW w:w="714" w:type="dxa"/>
            <w:tcBorders>
              <w:bottom w:val="single" w:sz="4" w:space="0" w:color="auto"/>
            </w:tcBorders>
            <w:vAlign w:val="center"/>
          </w:tcPr>
          <w:p w:rsidR="00B822F8" w:rsidRPr="005934D2" w:rsidRDefault="00B822F8" w:rsidP="00A219D7">
            <w:pPr>
              <w:spacing w:line="60" w:lineRule="atLeast"/>
              <w:jc w:val="center"/>
            </w:pPr>
            <w:r>
              <w:rPr>
                <w:sz w:val="22"/>
                <w:szCs w:val="22"/>
              </w:rPr>
              <w:t>11</w:t>
            </w:r>
            <w:r w:rsidRPr="005934D2">
              <w:rPr>
                <w:sz w:val="22"/>
                <w:szCs w:val="22"/>
              </w:rPr>
              <w:t>.</w:t>
            </w:r>
          </w:p>
        </w:tc>
        <w:tc>
          <w:tcPr>
            <w:tcW w:w="8500" w:type="dxa"/>
            <w:gridSpan w:val="2"/>
            <w:tcBorders>
              <w:bottom w:val="single" w:sz="4" w:space="0" w:color="auto"/>
            </w:tcBorders>
            <w:vAlign w:val="center"/>
          </w:tcPr>
          <w:p w:rsidR="00B822F8" w:rsidRPr="005934D2" w:rsidRDefault="00B822F8" w:rsidP="00A219D7">
            <w:pPr>
              <w:spacing w:line="60" w:lineRule="atLeast"/>
              <w:jc w:val="left"/>
              <w:rPr>
                <w:b/>
                <w:i/>
              </w:rPr>
            </w:pPr>
            <w:r w:rsidRPr="005934D2">
              <w:rPr>
                <w:b/>
                <w:i/>
                <w:sz w:val="22"/>
                <w:szCs w:val="22"/>
              </w:rPr>
              <w:t>Другие документы, прикладываемые по усмотрению Участником Конкурса</w:t>
            </w:r>
          </w:p>
        </w:tc>
        <w:tc>
          <w:tcPr>
            <w:tcW w:w="1260" w:type="dxa"/>
            <w:tcBorders>
              <w:bottom w:val="single" w:sz="4" w:space="0" w:color="auto"/>
            </w:tcBorders>
          </w:tcPr>
          <w:p w:rsidR="00B822F8" w:rsidRPr="005934D2" w:rsidRDefault="00B822F8" w:rsidP="00A219D7">
            <w:pPr>
              <w:spacing w:line="360" w:lineRule="auto"/>
            </w:pPr>
          </w:p>
        </w:tc>
      </w:tr>
    </w:tbl>
    <w:p w:rsidR="00B822F8" w:rsidRDefault="00B822F8" w:rsidP="00B822F8">
      <w:pPr>
        <w:rPr>
          <w:sz w:val="22"/>
          <w:szCs w:val="22"/>
        </w:rPr>
      </w:pPr>
    </w:p>
    <w:p w:rsidR="00B822F8" w:rsidRDefault="00B822F8" w:rsidP="00B822F8">
      <w:pPr>
        <w:rPr>
          <w:sz w:val="22"/>
          <w:szCs w:val="22"/>
        </w:rPr>
      </w:pPr>
    </w:p>
    <w:p w:rsidR="00B822F8" w:rsidRPr="005934D2" w:rsidRDefault="00B822F8" w:rsidP="00B822F8">
      <w:pPr>
        <w:rPr>
          <w:sz w:val="22"/>
          <w:szCs w:val="22"/>
        </w:rPr>
      </w:pPr>
    </w:p>
    <w:p w:rsidR="00B822F8" w:rsidRPr="00935C02" w:rsidRDefault="00B822F8" w:rsidP="00B822F8">
      <w:pPr>
        <w:rPr>
          <w:sz w:val="20"/>
        </w:rPr>
      </w:pPr>
      <w:r w:rsidRPr="005934D2">
        <w:rPr>
          <w:sz w:val="22"/>
          <w:szCs w:val="22"/>
        </w:rPr>
        <w:t>Руководитель организации</w:t>
      </w:r>
      <w:r w:rsidRPr="005934D2">
        <w:rPr>
          <w:sz w:val="22"/>
          <w:szCs w:val="22"/>
        </w:rPr>
        <w:tab/>
      </w:r>
      <w:r w:rsidRPr="00935C02">
        <w:rPr>
          <w:sz w:val="20"/>
        </w:rPr>
        <w:tab/>
      </w:r>
      <w:r w:rsidRPr="00935C02">
        <w:rPr>
          <w:sz w:val="20"/>
        </w:rPr>
        <w:tab/>
      </w:r>
      <w:r>
        <w:rPr>
          <w:sz w:val="20"/>
        </w:rPr>
        <w:tab/>
      </w:r>
      <w:r w:rsidRPr="00935C02">
        <w:rPr>
          <w:sz w:val="20"/>
        </w:rPr>
        <w:t>___________________        _____________________</w:t>
      </w:r>
    </w:p>
    <w:p w:rsidR="00B822F8" w:rsidRDefault="00B822F8" w:rsidP="00B822F8">
      <w:pPr>
        <w:rPr>
          <w:sz w:val="20"/>
          <w:vertAlign w:val="superscript"/>
        </w:rPr>
      </w:pPr>
      <w:r w:rsidRPr="00935C02">
        <w:rPr>
          <w:sz w:val="20"/>
          <w:vertAlign w:val="superscript"/>
        </w:rPr>
        <w:tab/>
      </w:r>
      <w:r w:rsidRPr="00935C02">
        <w:rPr>
          <w:sz w:val="20"/>
          <w:vertAlign w:val="superscript"/>
        </w:rPr>
        <w:tab/>
      </w:r>
      <w:r w:rsidRPr="00935C02">
        <w:rPr>
          <w:sz w:val="20"/>
          <w:vertAlign w:val="superscript"/>
        </w:rPr>
        <w:tab/>
      </w:r>
      <w:r>
        <w:rPr>
          <w:sz w:val="20"/>
          <w:vertAlign w:val="superscript"/>
        </w:rPr>
        <w:tab/>
      </w:r>
      <w:r>
        <w:rPr>
          <w:sz w:val="20"/>
          <w:vertAlign w:val="superscript"/>
        </w:rPr>
        <w:tab/>
      </w:r>
      <w:r w:rsidRPr="00935C02">
        <w:rPr>
          <w:sz w:val="20"/>
          <w:vertAlign w:val="superscript"/>
        </w:rPr>
        <w:t>(Ф.И.О.)</w:t>
      </w:r>
      <w:r>
        <w:rPr>
          <w:sz w:val="20"/>
          <w:vertAlign w:val="superscript"/>
        </w:rPr>
        <w:tab/>
      </w:r>
      <w:r>
        <w:rPr>
          <w:sz w:val="20"/>
          <w:vertAlign w:val="superscript"/>
        </w:rPr>
        <w:tab/>
      </w:r>
      <w:r>
        <w:rPr>
          <w:sz w:val="20"/>
          <w:vertAlign w:val="superscript"/>
        </w:rPr>
        <w:tab/>
      </w:r>
      <w:r w:rsidRPr="00935C02">
        <w:rPr>
          <w:sz w:val="20"/>
          <w:vertAlign w:val="superscript"/>
        </w:rPr>
        <w:t>(подпись)</w:t>
      </w:r>
    </w:p>
    <w:p w:rsidR="00B822F8" w:rsidRPr="00D77C8A" w:rsidRDefault="00B822F8" w:rsidP="00B822F8">
      <w:pPr>
        <w:rPr>
          <w:sz w:val="20"/>
          <w:vertAlign w:val="superscript"/>
        </w:rPr>
      </w:pPr>
      <w:r w:rsidRPr="00935C02">
        <w:rPr>
          <w:sz w:val="20"/>
        </w:rPr>
        <w:t>М.П.</w:t>
      </w:r>
    </w:p>
    <w:p w:rsidR="00B822F8" w:rsidRPr="00BD267A" w:rsidRDefault="00B822F8" w:rsidP="00B822F8">
      <w:pPr>
        <w:spacing w:after="200" w:line="276" w:lineRule="auto"/>
        <w:jc w:val="center"/>
        <w:rPr>
          <w:b/>
          <w:sz w:val="28"/>
          <w:szCs w:val="28"/>
        </w:rPr>
      </w:pPr>
      <w:r>
        <w:rPr>
          <w:b/>
          <w:sz w:val="28"/>
          <w:szCs w:val="28"/>
        </w:rPr>
        <w:br w:type="page"/>
      </w:r>
      <w:r w:rsidRPr="00BD267A">
        <w:rPr>
          <w:b/>
          <w:sz w:val="28"/>
          <w:szCs w:val="28"/>
        </w:rPr>
        <w:lastRenderedPageBreak/>
        <w:t xml:space="preserve">10.2. Заявка  на участие в открытом </w:t>
      </w:r>
      <w:r>
        <w:rPr>
          <w:b/>
          <w:sz w:val="28"/>
          <w:szCs w:val="28"/>
        </w:rPr>
        <w:t>К</w:t>
      </w:r>
      <w:r w:rsidRPr="00BD267A">
        <w:rPr>
          <w:b/>
          <w:sz w:val="28"/>
          <w:szCs w:val="28"/>
        </w:rPr>
        <w:t>онкурсе</w:t>
      </w:r>
    </w:p>
    <w:p w:rsidR="00B822F8" w:rsidRDefault="00B822F8" w:rsidP="00B822F8">
      <w:pPr>
        <w:shd w:val="clear" w:color="auto" w:fill="FFFFFF"/>
        <w:spacing w:before="317"/>
      </w:pPr>
      <w:r>
        <w:rPr>
          <w:color w:val="000000"/>
          <w:spacing w:val="-1"/>
        </w:rPr>
        <w:t>Дата, исх. номер</w:t>
      </w:r>
    </w:p>
    <w:p w:rsidR="00B822F8" w:rsidRPr="00D50F97" w:rsidRDefault="00B822F8" w:rsidP="00B822F8">
      <w:pPr>
        <w:autoSpaceDE w:val="0"/>
        <w:autoSpaceDN w:val="0"/>
        <w:adjustRightInd w:val="0"/>
        <w:ind w:left="6663"/>
      </w:pPr>
      <w:r w:rsidRPr="00D50F97">
        <w:t>Главе администрации Марксовского муниципального района</w:t>
      </w:r>
    </w:p>
    <w:p w:rsidR="00B822F8" w:rsidRPr="00D50F97" w:rsidRDefault="00B822F8" w:rsidP="00B822F8">
      <w:pPr>
        <w:autoSpaceDE w:val="0"/>
        <w:autoSpaceDN w:val="0"/>
        <w:adjustRightInd w:val="0"/>
        <w:ind w:left="6245" w:firstLine="418"/>
      </w:pPr>
      <w:r>
        <w:t>_____________________________</w:t>
      </w:r>
    </w:p>
    <w:p w:rsidR="00B822F8" w:rsidRPr="00D50F97" w:rsidRDefault="00B822F8" w:rsidP="00B822F8">
      <w:pPr>
        <w:shd w:val="clear" w:color="auto" w:fill="FFFFFF"/>
        <w:tabs>
          <w:tab w:val="left" w:pos="7682"/>
        </w:tabs>
        <w:ind w:left="6379"/>
      </w:pPr>
    </w:p>
    <w:p w:rsidR="00B822F8" w:rsidRDefault="00B822F8" w:rsidP="00B822F8">
      <w:pPr>
        <w:shd w:val="clear" w:color="auto" w:fill="FFFFFF"/>
        <w:ind w:left="720"/>
        <w:jc w:val="center"/>
        <w:rPr>
          <w:color w:val="000000"/>
          <w:spacing w:val="-24"/>
          <w:szCs w:val="28"/>
        </w:rPr>
      </w:pPr>
    </w:p>
    <w:p w:rsidR="00B822F8" w:rsidRPr="00D80951" w:rsidRDefault="00B822F8" w:rsidP="00B822F8">
      <w:pPr>
        <w:shd w:val="clear" w:color="auto" w:fill="FFFFFF"/>
        <w:jc w:val="center"/>
        <w:rPr>
          <w:rStyle w:val="af1"/>
        </w:rPr>
      </w:pPr>
      <w:r w:rsidRPr="00D80951">
        <w:rPr>
          <w:rStyle w:val="af1"/>
        </w:rPr>
        <w:t xml:space="preserve">ЗАЯВКА НА УЧАСТИЕ В  КОНКУРСЕ  </w:t>
      </w:r>
    </w:p>
    <w:p w:rsidR="00B822F8" w:rsidRDefault="00B822F8" w:rsidP="00B822F8">
      <w:pPr>
        <w:shd w:val="clear" w:color="auto" w:fill="FFFFFF"/>
        <w:ind w:left="720"/>
        <w:jc w:val="center"/>
        <w:rPr>
          <w:color w:val="000000"/>
          <w:spacing w:val="-1"/>
        </w:rPr>
      </w:pPr>
      <w:r w:rsidRPr="002B56F4">
        <w:rPr>
          <w:color w:val="000000"/>
          <w:spacing w:val="4"/>
        </w:rPr>
        <w:t xml:space="preserve">на право </w:t>
      </w:r>
      <w:r w:rsidRPr="002B56F4">
        <w:rPr>
          <w:color w:val="000000"/>
          <w:spacing w:val="3"/>
        </w:rPr>
        <w:t xml:space="preserve">размещения нестационарного торгового объекта  </w:t>
      </w:r>
      <w:r w:rsidRPr="002B56F4">
        <w:t xml:space="preserve">на территории </w:t>
      </w:r>
      <w:r w:rsidRPr="002B56F4">
        <w:rPr>
          <w:color w:val="000000"/>
          <w:spacing w:val="8"/>
        </w:rPr>
        <w:t>м</w:t>
      </w:r>
      <w:r>
        <w:rPr>
          <w:color w:val="000000"/>
          <w:spacing w:val="-1"/>
        </w:rPr>
        <w:t>униципального образования г</w:t>
      </w:r>
      <w:r w:rsidRPr="002B56F4">
        <w:rPr>
          <w:color w:val="000000"/>
          <w:spacing w:val="-1"/>
        </w:rPr>
        <w:t>ород Ма</w:t>
      </w:r>
      <w:r>
        <w:rPr>
          <w:color w:val="000000"/>
          <w:spacing w:val="-1"/>
        </w:rPr>
        <w:t>ркс Саратовской области</w:t>
      </w:r>
    </w:p>
    <w:p w:rsidR="00B822F8" w:rsidRPr="002B56F4" w:rsidRDefault="00B822F8" w:rsidP="00B822F8">
      <w:pPr>
        <w:shd w:val="clear" w:color="auto" w:fill="FFFFFF"/>
        <w:ind w:left="720"/>
        <w:jc w:val="center"/>
      </w:pPr>
    </w:p>
    <w:p w:rsidR="00B822F8" w:rsidRPr="00730FBD" w:rsidRDefault="00B822F8" w:rsidP="00B822F8">
      <w:pPr>
        <w:pStyle w:val="a4"/>
        <w:spacing w:after="0"/>
        <w:ind w:firstLine="567"/>
        <w:rPr>
          <w:b/>
          <w:sz w:val="24"/>
        </w:rPr>
      </w:pPr>
      <w:proofErr w:type="gramStart"/>
      <w:r w:rsidRPr="00730FBD">
        <w:rPr>
          <w:b/>
          <w:sz w:val="24"/>
        </w:rPr>
        <w:t xml:space="preserve">Наименование </w:t>
      </w:r>
      <w:r>
        <w:rPr>
          <w:b/>
          <w:sz w:val="24"/>
        </w:rPr>
        <w:t>К</w:t>
      </w:r>
      <w:r w:rsidRPr="00730FBD">
        <w:rPr>
          <w:b/>
          <w:sz w:val="24"/>
        </w:rPr>
        <w:t>онкурса:</w:t>
      </w:r>
      <w:r>
        <w:rPr>
          <w:b/>
          <w:sz w:val="24"/>
        </w:rPr>
        <w:t xml:space="preserve"> </w:t>
      </w:r>
      <w:r w:rsidRPr="00730FBD">
        <w:rPr>
          <w:sz w:val="24"/>
        </w:rPr>
        <w:t xml:space="preserve">на  право размещения нестационарных торговых объектов по реализации </w:t>
      </w:r>
      <w:r w:rsidRPr="00FE0DB8">
        <w:rPr>
          <w:color w:val="000000"/>
          <w:spacing w:val="3"/>
          <w:sz w:val="24"/>
        </w:rPr>
        <w:t>овощей, фруктов, бахчевых культур</w:t>
      </w:r>
      <w:r w:rsidRPr="00730FBD">
        <w:rPr>
          <w:sz w:val="24"/>
        </w:rPr>
        <w:t xml:space="preserve"> на территории муниципального образования город Маркс Саратовской области в соответствии со схемой размещения нестационарных торговых объектов</w:t>
      </w:r>
      <w:r>
        <w:rPr>
          <w:sz w:val="24"/>
        </w:rPr>
        <w:t>, расположенных</w:t>
      </w:r>
      <w:r w:rsidRPr="00730FBD">
        <w:rPr>
          <w:sz w:val="24"/>
        </w:rPr>
        <w:t xml:space="preserve"> 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город Маркс Саратовской области</w:t>
      </w:r>
      <w:r w:rsidRPr="00730FBD">
        <w:rPr>
          <w:b/>
          <w:sz w:val="24"/>
        </w:rPr>
        <w:t>.</w:t>
      </w:r>
      <w:proofErr w:type="gramEnd"/>
    </w:p>
    <w:p w:rsidR="00B822F8" w:rsidRDefault="00B822F8" w:rsidP="00B822F8">
      <w:pPr>
        <w:rPr>
          <w:b/>
        </w:rPr>
      </w:pPr>
    </w:p>
    <w:p w:rsidR="00B822F8" w:rsidRDefault="00B822F8" w:rsidP="00B822F8">
      <w:pPr>
        <w:rPr>
          <w:sz w:val="20"/>
          <w:szCs w:val="20"/>
        </w:rPr>
      </w:pPr>
      <w:r w:rsidRPr="00730FBD">
        <w:rPr>
          <w:b/>
        </w:rPr>
        <w:t>Наименование Лота №</w:t>
      </w:r>
      <w:r w:rsidRPr="00B5667A">
        <w:rPr>
          <w:sz w:val="20"/>
          <w:szCs w:val="20"/>
        </w:rPr>
        <w:t xml:space="preserve"> ____  ________________________________________</w:t>
      </w:r>
      <w:r>
        <w:rPr>
          <w:sz w:val="20"/>
          <w:szCs w:val="20"/>
        </w:rPr>
        <w:t>.</w:t>
      </w:r>
    </w:p>
    <w:p w:rsidR="00B822F8" w:rsidRPr="00730FBD" w:rsidRDefault="00B822F8" w:rsidP="00B822F8">
      <w:pPr>
        <w:ind w:left="3540" w:firstLine="708"/>
        <w:rPr>
          <w:i/>
          <w:sz w:val="20"/>
          <w:szCs w:val="20"/>
        </w:rPr>
      </w:pPr>
      <w:r w:rsidRPr="00730FBD">
        <w:rPr>
          <w:i/>
          <w:sz w:val="20"/>
          <w:szCs w:val="20"/>
        </w:rPr>
        <w:t>(наименование Лота)</w:t>
      </w:r>
    </w:p>
    <w:p w:rsidR="00B822F8" w:rsidRPr="00730FBD" w:rsidRDefault="00B822F8" w:rsidP="00B822F8">
      <w:pPr>
        <w:pStyle w:val="FR2"/>
        <w:spacing w:before="0" w:line="240" w:lineRule="auto"/>
        <w:ind w:firstLine="567"/>
        <w:rPr>
          <w:sz w:val="24"/>
          <w:szCs w:val="24"/>
        </w:rPr>
      </w:pPr>
      <w:r w:rsidRPr="00730FBD">
        <w:rPr>
          <w:sz w:val="24"/>
          <w:szCs w:val="24"/>
        </w:rPr>
        <w:t>1. Изучив конкурсную документацию, а также применимые к данному конкурсу законодательство и нормативно-правовые акты __________________</w:t>
      </w:r>
      <w:r>
        <w:rPr>
          <w:sz w:val="24"/>
          <w:szCs w:val="24"/>
        </w:rPr>
        <w:t>____________________________</w:t>
      </w:r>
    </w:p>
    <w:p w:rsidR="00B822F8" w:rsidRPr="00B5667A" w:rsidRDefault="00B822F8" w:rsidP="00B822F8">
      <w:pPr>
        <w:pStyle w:val="30"/>
        <w:spacing w:after="0"/>
        <w:ind w:right="-83" w:firstLine="3100"/>
        <w:rPr>
          <w:i/>
          <w:sz w:val="20"/>
          <w:szCs w:val="20"/>
        </w:rPr>
      </w:pPr>
      <w:r w:rsidRPr="00B5667A">
        <w:rPr>
          <w:b/>
          <w:i/>
          <w:sz w:val="20"/>
          <w:szCs w:val="20"/>
        </w:rPr>
        <w:t xml:space="preserve">(наименование организации - Участника </w:t>
      </w:r>
      <w:r>
        <w:rPr>
          <w:b/>
          <w:i/>
          <w:sz w:val="20"/>
          <w:szCs w:val="20"/>
        </w:rPr>
        <w:t>Конкурса</w:t>
      </w:r>
      <w:r w:rsidRPr="00B5667A">
        <w:rPr>
          <w:i/>
          <w:sz w:val="20"/>
          <w:szCs w:val="20"/>
        </w:rPr>
        <w:t>)</w:t>
      </w:r>
    </w:p>
    <w:p w:rsidR="00B822F8" w:rsidRPr="00730FBD" w:rsidRDefault="00B822F8" w:rsidP="00B822F8">
      <w:pPr>
        <w:pStyle w:val="aa"/>
        <w:spacing w:after="0"/>
        <w:ind w:left="0"/>
      </w:pPr>
      <w:r w:rsidRPr="00730FBD">
        <w:t>в лице, ______________________________________________________________________________</w:t>
      </w:r>
      <w:r>
        <w:t>__</w:t>
      </w:r>
    </w:p>
    <w:p w:rsidR="00B822F8" w:rsidRPr="005526F3" w:rsidRDefault="00B822F8" w:rsidP="00B822F8">
      <w:pPr>
        <w:pStyle w:val="aa"/>
        <w:spacing w:after="0"/>
        <w:ind w:firstLine="1000"/>
        <w:jc w:val="center"/>
        <w:rPr>
          <w:b/>
          <w:i/>
          <w:sz w:val="20"/>
          <w:szCs w:val="20"/>
        </w:rPr>
      </w:pPr>
      <w:r w:rsidRPr="005526F3">
        <w:rPr>
          <w:b/>
          <w:i/>
          <w:sz w:val="20"/>
          <w:szCs w:val="20"/>
        </w:rPr>
        <w:t>(наименование должности руководителя и его Ф.И.О.)</w:t>
      </w:r>
    </w:p>
    <w:p w:rsidR="00B822F8" w:rsidRPr="00730FBD" w:rsidRDefault="00B822F8" w:rsidP="00B822F8">
      <w:pPr>
        <w:pStyle w:val="a4"/>
        <w:spacing w:after="0"/>
        <w:rPr>
          <w:sz w:val="24"/>
        </w:rPr>
      </w:pPr>
      <w:r w:rsidRPr="00730FBD">
        <w:rPr>
          <w:sz w:val="24"/>
        </w:rPr>
        <w:t xml:space="preserve">сообщает о согласии участвовать в </w:t>
      </w:r>
      <w:r>
        <w:rPr>
          <w:sz w:val="24"/>
        </w:rPr>
        <w:t>К</w:t>
      </w:r>
      <w:r w:rsidRPr="00730FBD">
        <w:rPr>
          <w:sz w:val="24"/>
        </w:rPr>
        <w:t xml:space="preserve">онкурсе на условиях, установленных в указанных выше документах, и направляет настоящую заявку на участие в </w:t>
      </w:r>
      <w:r>
        <w:rPr>
          <w:sz w:val="24"/>
        </w:rPr>
        <w:t>К</w:t>
      </w:r>
      <w:r w:rsidRPr="00730FBD">
        <w:rPr>
          <w:sz w:val="24"/>
        </w:rPr>
        <w:t>онкурсе.</w:t>
      </w:r>
    </w:p>
    <w:p w:rsidR="00B822F8" w:rsidRPr="00B5667A" w:rsidRDefault="00B822F8" w:rsidP="00B822F8">
      <w:pPr>
        <w:pStyle w:val="a4"/>
        <w:spacing w:after="0"/>
        <w:rPr>
          <w:sz w:val="20"/>
          <w:szCs w:val="20"/>
        </w:rPr>
      </w:pPr>
    </w:p>
    <w:tbl>
      <w:tblPr>
        <w:tblW w:w="10490" w:type="dxa"/>
        <w:tblInd w:w="108" w:type="dxa"/>
        <w:tblLook w:val="0000"/>
      </w:tblPr>
      <w:tblGrid>
        <w:gridCol w:w="677"/>
        <w:gridCol w:w="5803"/>
        <w:gridCol w:w="4010"/>
      </w:tblGrid>
      <w:tr w:rsidR="00B822F8" w:rsidRPr="00BD267A" w:rsidTr="00A219D7">
        <w:tc>
          <w:tcPr>
            <w:tcW w:w="677" w:type="dxa"/>
            <w:tcBorders>
              <w:top w:val="single" w:sz="4" w:space="0" w:color="000000"/>
              <w:left w:val="single" w:sz="4" w:space="0" w:color="000000"/>
              <w:bottom w:val="single" w:sz="4" w:space="0" w:color="000000"/>
            </w:tcBorders>
            <w:vAlign w:val="center"/>
          </w:tcPr>
          <w:p w:rsidR="00B822F8" w:rsidRPr="00C2455F" w:rsidRDefault="00B822F8" w:rsidP="00A219D7">
            <w:pPr>
              <w:snapToGrid w:val="0"/>
              <w:jc w:val="center"/>
              <w:rPr>
                <w:b/>
                <w:sz w:val="20"/>
                <w:szCs w:val="20"/>
              </w:rPr>
            </w:pPr>
            <w:r w:rsidRPr="00C2455F">
              <w:rPr>
                <w:b/>
                <w:sz w:val="20"/>
                <w:szCs w:val="20"/>
              </w:rPr>
              <w:t xml:space="preserve">№ </w:t>
            </w:r>
            <w:proofErr w:type="spellStart"/>
            <w:proofErr w:type="gramStart"/>
            <w:r w:rsidRPr="00C2455F">
              <w:rPr>
                <w:b/>
                <w:sz w:val="20"/>
                <w:szCs w:val="20"/>
              </w:rPr>
              <w:t>п</w:t>
            </w:r>
            <w:proofErr w:type="spellEnd"/>
            <w:proofErr w:type="gramEnd"/>
            <w:r w:rsidRPr="00C2455F">
              <w:rPr>
                <w:b/>
                <w:sz w:val="20"/>
                <w:szCs w:val="20"/>
              </w:rPr>
              <w:t>/</w:t>
            </w:r>
            <w:proofErr w:type="spellStart"/>
            <w:r w:rsidRPr="00C2455F">
              <w:rPr>
                <w:b/>
                <w:sz w:val="20"/>
                <w:szCs w:val="20"/>
              </w:rPr>
              <w:t>п</w:t>
            </w:r>
            <w:proofErr w:type="spellEnd"/>
          </w:p>
        </w:tc>
        <w:tc>
          <w:tcPr>
            <w:tcW w:w="5803" w:type="dxa"/>
            <w:tcBorders>
              <w:top w:val="single" w:sz="4" w:space="0" w:color="000000"/>
              <w:left w:val="single" w:sz="4" w:space="0" w:color="000000"/>
              <w:bottom w:val="single" w:sz="4" w:space="0" w:color="000000"/>
            </w:tcBorders>
            <w:vAlign w:val="center"/>
          </w:tcPr>
          <w:p w:rsidR="00B822F8" w:rsidRPr="00C2455F" w:rsidRDefault="00B822F8" w:rsidP="00A219D7">
            <w:pPr>
              <w:snapToGrid w:val="0"/>
              <w:jc w:val="center"/>
              <w:rPr>
                <w:b/>
                <w:sz w:val="20"/>
                <w:szCs w:val="20"/>
              </w:rPr>
            </w:pPr>
            <w:r w:rsidRPr="00C2455F">
              <w:rPr>
                <w:b/>
                <w:sz w:val="20"/>
                <w:szCs w:val="20"/>
              </w:rPr>
              <w:t>Наименование информации</w:t>
            </w:r>
          </w:p>
        </w:tc>
        <w:tc>
          <w:tcPr>
            <w:tcW w:w="4010" w:type="dxa"/>
            <w:tcBorders>
              <w:top w:val="single" w:sz="4" w:space="0" w:color="000000"/>
              <w:left w:val="single" w:sz="4" w:space="0" w:color="000000"/>
              <w:bottom w:val="single" w:sz="4" w:space="0" w:color="000000"/>
              <w:right w:val="single" w:sz="4" w:space="0" w:color="000000"/>
            </w:tcBorders>
            <w:vAlign w:val="center"/>
          </w:tcPr>
          <w:p w:rsidR="00B822F8" w:rsidRPr="00C2455F" w:rsidRDefault="00B822F8" w:rsidP="00A219D7">
            <w:pPr>
              <w:snapToGrid w:val="0"/>
              <w:jc w:val="center"/>
              <w:rPr>
                <w:b/>
                <w:sz w:val="20"/>
                <w:szCs w:val="20"/>
              </w:rPr>
            </w:pPr>
            <w:r w:rsidRPr="00C2455F">
              <w:rPr>
                <w:b/>
                <w:sz w:val="20"/>
                <w:szCs w:val="20"/>
              </w:rPr>
              <w:t xml:space="preserve">Реквизиты </w:t>
            </w:r>
            <w:r>
              <w:rPr>
                <w:b/>
                <w:sz w:val="20"/>
                <w:szCs w:val="20"/>
              </w:rPr>
              <w:t>У</w:t>
            </w:r>
            <w:r w:rsidRPr="00C2455F">
              <w:rPr>
                <w:b/>
                <w:sz w:val="20"/>
                <w:szCs w:val="20"/>
              </w:rPr>
              <w:t xml:space="preserve">частника </w:t>
            </w:r>
            <w:r>
              <w:rPr>
                <w:b/>
                <w:sz w:val="20"/>
                <w:szCs w:val="20"/>
              </w:rPr>
              <w:t>Конкурса</w:t>
            </w:r>
          </w:p>
        </w:tc>
      </w:tr>
      <w:tr w:rsidR="00B822F8" w:rsidRPr="00BD267A" w:rsidTr="00A219D7">
        <w:tc>
          <w:tcPr>
            <w:tcW w:w="677" w:type="dxa"/>
            <w:tcBorders>
              <w:left w:val="single" w:sz="4" w:space="0" w:color="000000"/>
              <w:bottom w:val="single" w:sz="4" w:space="0" w:color="000000"/>
            </w:tcBorders>
          </w:tcPr>
          <w:p w:rsidR="00B822F8" w:rsidRPr="00C2455F" w:rsidRDefault="00B822F8" w:rsidP="00A219D7">
            <w:pPr>
              <w:snapToGrid w:val="0"/>
              <w:jc w:val="center"/>
              <w:rPr>
                <w:sz w:val="20"/>
                <w:szCs w:val="20"/>
              </w:rPr>
            </w:pPr>
            <w:r w:rsidRPr="00C2455F">
              <w:rPr>
                <w:sz w:val="20"/>
                <w:szCs w:val="20"/>
              </w:rPr>
              <w:t>1</w:t>
            </w:r>
          </w:p>
        </w:tc>
        <w:tc>
          <w:tcPr>
            <w:tcW w:w="5803" w:type="dxa"/>
            <w:tcBorders>
              <w:left w:val="single" w:sz="4" w:space="0" w:color="000000"/>
              <w:bottom w:val="single" w:sz="4" w:space="0" w:color="000000"/>
            </w:tcBorders>
          </w:tcPr>
          <w:p w:rsidR="00B822F8" w:rsidRPr="00C2455F" w:rsidRDefault="00B822F8" w:rsidP="00A219D7">
            <w:pPr>
              <w:snapToGrid w:val="0"/>
              <w:jc w:val="center"/>
              <w:rPr>
                <w:sz w:val="20"/>
                <w:szCs w:val="20"/>
              </w:rPr>
            </w:pPr>
            <w:r w:rsidRPr="00C2455F">
              <w:rPr>
                <w:sz w:val="20"/>
                <w:szCs w:val="20"/>
              </w:rPr>
              <w:t>2</w:t>
            </w:r>
          </w:p>
        </w:tc>
        <w:tc>
          <w:tcPr>
            <w:tcW w:w="4010" w:type="dxa"/>
            <w:tcBorders>
              <w:left w:val="single" w:sz="4" w:space="0" w:color="000000"/>
              <w:bottom w:val="single" w:sz="4" w:space="0" w:color="000000"/>
              <w:right w:val="single" w:sz="4" w:space="0" w:color="000000"/>
            </w:tcBorders>
          </w:tcPr>
          <w:p w:rsidR="00B822F8" w:rsidRPr="00C2455F" w:rsidRDefault="00B822F8" w:rsidP="00A219D7">
            <w:pPr>
              <w:snapToGrid w:val="0"/>
              <w:jc w:val="center"/>
              <w:rPr>
                <w:sz w:val="20"/>
                <w:szCs w:val="20"/>
              </w:rPr>
            </w:pPr>
            <w:r w:rsidRPr="00C2455F">
              <w:rPr>
                <w:sz w:val="20"/>
                <w:szCs w:val="20"/>
              </w:rPr>
              <w:t>3</w:t>
            </w:r>
          </w:p>
        </w:tc>
      </w:tr>
      <w:tr w:rsidR="00B822F8" w:rsidRPr="00BD267A" w:rsidTr="00A219D7">
        <w:tc>
          <w:tcPr>
            <w:tcW w:w="677" w:type="dxa"/>
            <w:tcBorders>
              <w:left w:val="single" w:sz="4" w:space="0" w:color="000000"/>
              <w:bottom w:val="single" w:sz="4" w:space="0" w:color="000000"/>
            </w:tcBorders>
            <w:vAlign w:val="center"/>
          </w:tcPr>
          <w:p w:rsidR="00B822F8" w:rsidRPr="00343A86" w:rsidRDefault="00B822F8" w:rsidP="00A219D7">
            <w:pPr>
              <w:snapToGrid w:val="0"/>
              <w:jc w:val="center"/>
              <w:rPr>
                <w:b/>
                <w:sz w:val="20"/>
                <w:szCs w:val="20"/>
              </w:rPr>
            </w:pPr>
            <w:r w:rsidRPr="00343A86">
              <w:rPr>
                <w:b/>
                <w:sz w:val="20"/>
                <w:szCs w:val="20"/>
              </w:rPr>
              <w:t>1.0</w:t>
            </w:r>
          </w:p>
        </w:tc>
        <w:tc>
          <w:tcPr>
            <w:tcW w:w="5803" w:type="dxa"/>
            <w:tcBorders>
              <w:left w:val="single" w:sz="4" w:space="0" w:color="000000"/>
              <w:bottom w:val="single" w:sz="4" w:space="0" w:color="000000"/>
            </w:tcBorders>
          </w:tcPr>
          <w:p w:rsidR="00B822F8" w:rsidRPr="00343A86" w:rsidRDefault="00B822F8" w:rsidP="00A219D7">
            <w:pPr>
              <w:snapToGrid w:val="0"/>
              <w:rPr>
                <w:b/>
                <w:sz w:val="20"/>
                <w:szCs w:val="20"/>
              </w:rPr>
            </w:pPr>
            <w:r w:rsidRPr="00343A86">
              <w:rPr>
                <w:b/>
                <w:sz w:val="20"/>
                <w:szCs w:val="20"/>
              </w:rPr>
              <w:t>Для юридических лиц:</w:t>
            </w:r>
          </w:p>
        </w:tc>
        <w:tc>
          <w:tcPr>
            <w:tcW w:w="4010" w:type="dxa"/>
            <w:tcBorders>
              <w:left w:val="single" w:sz="4" w:space="0" w:color="000000"/>
              <w:bottom w:val="single" w:sz="4" w:space="0" w:color="000000"/>
              <w:right w:val="single" w:sz="4" w:space="0" w:color="000000"/>
            </w:tcBorders>
          </w:tcPr>
          <w:p w:rsidR="00B822F8" w:rsidRPr="00343A86" w:rsidRDefault="00B822F8" w:rsidP="00A219D7">
            <w:pPr>
              <w:snapToGrid w:val="0"/>
              <w:rPr>
                <w:b/>
                <w:sz w:val="20"/>
                <w:szCs w:val="20"/>
              </w:rPr>
            </w:pPr>
          </w:p>
        </w:tc>
      </w:tr>
      <w:tr w:rsidR="00B822F8" w:rsidRPr="00BD267A" w:rsidTr="00A219D7">
        <w:tc>
          <w:tcPr>
            <w:tcW w:w="677" w:type="dxa"/>
            <w:tcBorders>
              <w:left w:val="single" w:sz="4" w:space="0" w:color="000000"/>
              <w:bottom w:val="single" w:sz="4" w:space="0" w:color="000000"/>
            </w:tcBorders>
            <w:vAlign w:val="center"/>
          </w:tcPr>
          <w:p w:rsidR="00B822F8" w:rsidRPr="00343A86" w:rsidRDefault="00B822F8" w:rsidP="00A219D7">
            <w:pPr>
              <w:pStyle w:val="af2"/>
              <w:jc w:val="center"/>
              <w:rPr>
                <w:rFonts w:ascii="Times New Roman" w:hAnsi="Times New Roman" w:cs="Times New Roman"/>
                <w:sz w:val="20"/>
                <w:szCs w:val="20"/>
              </w:rPr>
            </w:pPr>
            <w:r w:rsidRPr="00343A86">
              <w:rPr>
                <w:rFonts w:ascii="Times New Roman" w:hAnsi="Times New Roman" w:cs="Times New Roman"/>
                <w:sz w:val="20"/>
                <w:szCs w:val="20"/>
              </w:rPr>
              <w:t>1.1</w:t>
            </w:r>
          </w:p>
        </w:tc>
        <w:tc>
          <w:tcPr>
            <w:tcW w:w="5803" w:type="dxa"/>
            <w:tcBorders>
              <w:left w:val="single" w:sz="4" w:space="0" w:color="000000"/>
              <w:bottom w:val="single" w:sz="4" w:space="0" w:color="000000"/>
            </w:tcBorders>
          </w:tcPr>
          <w:p w:rsidR="00B822F8" w:rsidRPr="00343A86" w:rsidRDefault="00B822F8" w:rsidP="00A219D7">
            <w:pPr>
              <w:pStyle w:val="af2"/>
              <w:jc w:val="both"/>
              <w:rPr>
                <w:rFonts w:ascii="Times New Roman" w:hAnsi="Times New Roman" w:cs="Times New Roman"/>
                <w:sz w:val="20"/>
                <w:szCs w:val="20"/>
              </w:rPr>
            </w:pPr>
            <w:r w:rsidRPr="00343A86">
              <w:rPr>
                <w:rFonts w:ascii="Times New Roman" w:hAnsi="Times New Roman" w:cs="Times New Roman"/>
                <w:sz w:val="20"/>
                <w:szCs w:val="20"/>
              </w:rPr>
              <w:t xml:space="preserve">Фирменное </w:t>
            </w:r>
            <w:r>
              <w:rPr>
                <w:rFonts w:ascii="Times New Roman" w:hAnsi="Times New Roman" w:cs="Times New Roman"/>
                <w:sz w:val="20"/>
                <w:szCs w:val="20"/>
              </w:rPr>
              <w:t xml:space="preserve">наименование юридического лица </w:t>
            </w:r>
            <w:r w:rsidRPr="00343A86">
              <w:rPr>
                <w:rFonts w:ascii="Times New Roman" w:hAnsi="Times New Roman" w:cs="Times New Roman"/>
                <w:sz w:val="20"/>
                <w:szCs w:val="20"/>
              </w:rPr>
              <w:t>(полное и сокращенное)</w:t>
            </w:r>
            <w:r>
              <w:rPr>
                <w:rFonts w:ascii="Times New Roman" w:hAnsi="Times New Roman" w:cs="Times New Roman"/>
                <w:sz w:val="20"/>
                <w:szCs w:val="20"/>
              </w:rPr>
              <w:t>:</w:t>
            </w:r>
          </w:p>
        </w:tc>
        <w:tc>
          <w:tcPr>
            <w:tcW w:w="4010" w:type="dxa"/>
            <w:tcBorders>
              <w:left w:val="single" w:sz="4" w:space="0" w:color="000000"/>
              <w:bottom w:val="single" w:sz="4" w:space="0" w:color="000000"/>
              <w:right w:val="single" w:sz="4" w:space="0" w:color="000000"/>
            </w:tcBorders>
          </w:tcPr>
          <w:p w:rsidR="00B822F8" w:rsidRPr="00343A86" w:rsidRDefault="00B822F8" w:rsidP="00A219D7">
            <w:pPr>
              <w:pStyle w:val="af2"/>
              <w:rPr>
                <w:rFonts w:ascii="Times New Roman" w:hAnsi="Times New Roman" w:cs="Times New Roman"/>
                <w:sz w:val="20"/>
                <w:szCs w:val="20"/>
              </w:rPr>
            </w:pPr>
          </w:p>
          <w:p w:rsidR="00B822F8" w:rsidRPr="00343A86" w:rsidRDefault="00B822F8" w:rsidP="00A219D7">
            <w:pPr>
              <w:pStyle w:val="af2"/>
              <w:rPr>
                <w:rFonts w:ascii="Times New Roman" w:hAnsi="Times New Roman" w:cs="Times New Roman"/>
                <w:sz w:val="20"/>
                <w:szCs w:val="20"/>
              </w:rPr>
            </w:pPr>
          </w:p>
        </w:tc>
      </w:tr>
      <w:tr w:rsidR="00B822F8" w:rsidRPr="00BD267A" w:rsidTr="00A219D7">
        <w:trPr>
          <w:trHeight w:val="253"/>
        </w:trPr>
        <w:tc>
          <w:tcPr>
            <w:tcW w:w="677" w:type="dxa"/>
            <w:tcBorders>
              <w:left w:val="single" w:sz="4" w:space="0" w:color="000000"/>
              <w:bottom w:val="single" w:sz="4" w:space="0" w:color="000000"/>
            </w:tcBorders>
            <w:vAlign w:val="center"/>
          </w:tcPr>
          <w:p w:rsidR="00B822F8" w:rsidRPr="00343A86" w:rsidRDefault="00B822F8" w:rsidP="00A219D7">
            <w:pPr>
              <w:pStyle w:val="af2"/>
              <w:jc w:val="center"/>
              <w:rPr>
                <w:rFonts w:ascii="Times New Roman" w:hAnsi="Times New Roman" w:cs="Times New Roman"/>
                <w:sz w:val="20"/>
                <w:szCs w:val="20"/>
              </w:rPr>
            </w:pPr>
            <w:r w:rsidRPr="00343A86">
              <w:rPr>
                <w:rFonts w:ascii="Times New Roman" w:hAnsi="Times New Roman" w:cs="Times New Roman"/>
                <w:sz w:val="20"/>
                <w:szCs w:val="20"/>
              </w:rPr>
              <w:t>1.2</w:t>
            </w:r>
          </w:p>
        </w:tc>
        <w:tc>
          <w:tcPr>
            <w:tcW w:w="5803" w:type="dxa"/>
            <w:tcBorders>
              <w:left w:val="single" w:sz="4" w:space="0" w:color="000000"/>
              <w:bottom w:val="single" w:sz="4" w:space="0" w:color="000000"/>
            </w:tcBorders>
          </w:tcPr>
          <w:p w:rsidR="00B822F8" w:rsidRPr="00343A86" w:rsidRDefault="00B822F8" w:rsidP="00A219D7">
            <w:pPr>
              <w:pStyle w:val="af2"/>
              <w:rPr>
                <w:rFonts w:ascii="Times New Roman" w:hAnsi="Times New Roman" w:cs="Times New Roman"/>
                <w:sz w:val="20"/>
                <w:szCs w:val="20"/>
              </w:rPr>
            </w:pPr>
            <w:r w:rsidRPr="00343A86">
              <w:rPr>
                <w:rFonts w:ascii="Times New Roman" w:hAnsi="Times New Roman" w:cs="Times New Roman"/>
                <w:sz w:val="20"/>
                <w:szCs w:val="20"/>
              </w:rPr>
              <w:t>Организационно-правовая форма</w:t>
            </w:r>
            <w:r>
              <w:rPr>
                <w:rFonts w:ascii="Times New Roman" w:hAnsi="Times New Roman" w:cs="Times New Roman"/>
                <w:sz w:val="20"/>
                <w:szCs w:val="20"/>
              </w:rPr>
              <w:t>:</w:t>
            </w:r>
          </w:p>
        </w:tc>
        <w:tc>
          <w:tcPr>
            <w:tcW w:w="4010" w:type="dxa"/>
            <w:tcBorders>
              <w:left w:val="single" w:sz="4" w:space="0" w:color="000000"/>
              <w:bottom w:val="single" w:sz="4" w:space="0" w:color="000000"/>
              <w:right w:val="single" w:sz="4" w:space="0" w:color="000000"/>
            </w:tcBorders>
          </w:tcPr>
          <w:p w:rsidR="00B822F8" w:rsidRPr="00343A86" w:rsidRDefault="00B822F8" w:rsidP="00A219D7">
            <w:pPr>
              <w:pStyle w:val="af2"/>
              <w:rPr>
                <w:rFonts w:ascii="Times New Roman" w:hAnsi="Times New Roman" w:cs="Times New Roman"/>
                <w:sz w:val="20"/>
                <w:szCs w:val="20"/>
              </w:rPr>
            </w:pPr>
          </w:p>
        </w:tc>
      </w:tr>
      <w:tr w:rsidR="00B822F8" w:rsidRPr="00BD267A" w:rsidTr="00A219D7">
        <w:trPr>
          <w:trHeight w:val="204"/>
        </w:trPr>
        <w:tc>
          <w:tcPr>
            <w:tcW w:w="677" w:type="dxa"/>
            <w:tcBorders>
              <w:left w:val="single" w:sz="4" w:space="0" w:color="000000"/>
              <w:bottom w:val="single" w:sz="4" w:space="0" w:color="000000"/>
            </w:tcBorders>
            <w:vAlign w:val="center"/>
          </w:tcPr>
          <w:p w:rsidR="00B822F8" w:rsidRPr="00343A86" w:rsidRDefault="00B822F8" w:rsidP="00A219D7">
            <w:pPr>
              <w:pStyle w:val="af2"/>
              <w:jc w:val="center"/>
              <w:rPr>
                <w:rFonts w:ascii="Times New Roman" w:hAnsi="Times New Roman" w:cs="Times New Roman"/>
                <w:sz w:val="20"/>
                <w:szCs w:val="20"/>
              </w:rPr>
            </w:pPr>
            <w:r w:rsidRPr="00343A86">
              <w:rPr>
                <w:rFonts w:ascii="Times New Roman" w:hAnsi="Times New Roman" w:cs="Times New Roman"/>
                <w:sz w:val="20"/>
                <w:szCs w:val="20"/>
              </w:rPr>
              <w:t>1.3</w:t>
            </w:r>
          </w:p>
        </w:tc>
        <w:tc>
          <w:tcPr>
            <w:tcW w:w="5803" w:type="dxa"/>
            <w:tcBorders>
              <w:left w:val="single" w:sz="4" w:space="0" w:color="000000"/>
              <w:bottom w:val="single" w:sz="4" w:space="0" w:color="000000"/>
            </w:tcBorders>
          </w:tcPr>
          <w:p w:rsidR="00B822F8" w:rsidRPr="00343A86" w:rsidRDefault="00B822F8" w:rsidP="00A219D7">
            <w:pPr>
              <w:pStyle w:val="af2"/>
              <w:rPr>
                <w:rFonts w:ascii="Times New Roman" w:hAnsi="Times New Roman" w:cs="Times New Roman"/>
                <w:sz w:val="20"/>
                <w:szCs w:val="20"/>
              </w:rPr>
            </w:pPr>
            <w:r w:rsidRPr="00343A86">
              <w:rPr>
                <w:rFonts w:ascii="Times New Roman" w:hAnsi="Times New Roman" w:cs="Times New Roman"/>
                <w:sz w:val="20"/>
                <w:szCs w:val="20"/>
              </w:rPr>
              <w:t>Место нахождения</w:t>
            </w:r>
            <w:r>
              <w:rPr>
                <w:rFonts w:ascii="Times New Roman" w:hAnsi="Times New Roman" w:cs="Times New Roman"/>
                <w:sz w:val="20"/>
                <w:szCs w:val="20"/>
              </w:rPr>
              <w:t>:</w:t>
            </w:r>
          </w:p>
        </w:tc>
        <w:tc>
          <w:tcPr>
            <w:tcW w:w="4010" w:type="dxa"/>
            <w:tcBorders>
              <w:left w:val="single" w:sz="4" w:space="0" w:color="000000"/>
              <w:bottom w:val="single" w:sz="4" w:space="0" w:color="000000"/>
              <w:right w:val="single" w:sz="4" w:space="0" w:color="000000"/>
            </w:tcBorders>
          </w:tcPr>
          <w:p w:rsidR="00B822F8" w:rsidRPr="00343A86" w:rsidRDefault="00B822F8" w:rsidP="00A219D7">
            <w:pPr>
              <w:pStyle w:val="af2"/>
              <w:rPr>
                <w:rFonts w:ascii="Times New Roman" w:hAnsi="Times New Roman" w:cs="Times New Roman"/>
                <w:sz w:val="20"/>
                <w:szCs w:val="20"/>
              </w:rPr>
            </w:pPr>
          </w:p>
        </w:tc>
      </w:tr>
      <w:tr w:rsidR="00B822F8" w:rsidRPr="00BD267A" w:rsidTr="00A219D7">
        <w:trPr>
          <w:trHeight w:val="286"/>
        </w:trPr>
        <w:tc>
          <w:tcPr>
            <w:tcW w:w="677" w:type="dxa"/>
            <w:tcBorders>
              <w:left w:val="single" w:sz="4" w:space="0" w:color="000000"/>
              <w:bottom w:val="single" w:sz="4" w:space="0" w:color="000000"/>
            </w:tcBorders>
            <w:vAlign w:val="center"/>
          </w:tcPr>
          <w:p w:rsidR="00B822F8" w:rsidRPr="00343A86" w:rsidRDefault="00B822F8" w:rsidP="00A219D7">
            <w:pPr>
              <w:pStyle w:val="af2"/>
              <w:jc w:val="center"/>
              <w:rPr>
                <w:rFonts w:ascii="Times New Roman" w:hAnsi="Times New Roman" w:cs="Times New Roman"/>
                <w:sz w:val="20"/>
                <w:szCs w:val="20"/>
              </w:rPr>
            </w:pPr>
            <w:r w:rsidRPr="00343A86">
              <w:rPr>
                <w:rFonts w:ascii="Times New Roman" w:hAnsi="Times New Roman" w:cs="Times New Roman"/>
                <w:sz w:val="20"/>
                <w:szCs w:val="20"/>
              </w:rPr>
              <w:t>1.4</w:t>
            </w:r>
          </w:p>
        </w:tc>
        <w:tc>
          <w:tcPr>
            <w:tcW w:w="5803" w:type="dxa"/>
            <w:tcBorders>
              <w:left w:val="single" w:sz="4" w:space="0" w:color="000000"/>
              <w:bottom w:val="single" w:sz="4" w:space="0" w:color="000000"/>
            </w:tcBorders>
          </w:tcPr>
          <w:p w:rsidR="00B822F8" w:rsidRPr="00343A86" w:rsidRDefault="00B822F8" w:rsidP="00A219D7">
            <w:pPr>
              <w:pStyle w:val="af2"/>
              <w:rPr>
                <w:rFonts w:ascii="Times New Roman" w:hAnsi="Times New Roman" w:cs="Times New Roman"/>
                <w:sz w:val="20"/>
                <w:szCs w:val="20"/>
              </w:rPr>
            </w:pPr>
            <w:r w:rsidRPr="00343A86">
              <w:rPr>
                <w:rFonts w:ascii="Times New Roman" w:hAnsi="Times New Roman" w:cs="Times New Roman"/>
                <w:sz w:val="20"/>
                <w:szCs w:val="20"/>
              </w:rPr>
              <w:t>Почтовый адрес (для юридического лица)</w:t>
            </w:r>
            <w:r>
              <w:rPr>
                <w:rFonts w:ascii="Times New Roman" w:hAnsi="Times New Roman" w:cs="Times New Roman"/>
                <w:sz w:val="20"/>
                <w:szCs w:val="20"/>
              </w:rPr>
              <w:t>:</w:t>
            </w:r>
          </w:p>
        </w:tc>
        <w:tc>
          <w:tcPr>
            <w:tcW w:w="4010" w:type="dxa"/>
            <w:tcBorders>
              <w:left w:val="single" w:sz="4" w:space="0" w:color="000000"/>
              <w:bottom w:val="single" w:sz="4" w:space="0" w:color="000000"/>
              <w:right w:val="single" w:sz="4" w:space="0" w:color="000000"/>
            </w:tcBorders>
          </w:tcPr>
          <w:p w:rsidR="00B822F8" w:rsidRPr="00343A86" w:rsidRDefault="00B822F8" w:rsidP="00A219D7">
            <w:pPr>
              <w:pStyle w:val="af2"/>
              <w:rPr>
                <w:rFonts w:ascii="Times New Roman" w:hAnsi="Times New Roman" w:cs="Times New Roman"/>
                <w:sz w:val="20"/>
                <w:szCs w:val="20"/>
              </w:rPr>
            </w:pPr>
          </w:p>
        </w:tc>
      </w:tr>
      <w:tr w:rsidR="00B822F8" w:rsidRPr="00BD267A" w:rsidTr="00A219D7">
        <w:tc>
          <w:tcPr>
            <w:tcW w:w="677" w:type="dxa"/>
            <w:tcBorders>
              <w:left w:val="single" w:sz="4" w:space="0" w:color="000000"/>
              <w:bottom w:val="single" w:sz="4" w:space="0" w:color="000000"/>
            </w:tcBorders>
            <w:vAlign w:val="center"/>
          </w:tcPr>
          <w:p w:rsidR="00B822F8" w:rsidRPr="00343A86" w:rsidRDefault="00B822F8" w:rsidP="00A219D7">
            <w:pPr>
              <w:pStyle w:val="af2"/>
              <w:jc w:val="center"/>
              <w:rPr>
                <w:rFonts w:ascii="Times New Roman" w:hAnsi="Times New Roman" w:cs="Times New Roman"/>
                <w:sz w:val="20"/>
                <w:szCs w:val="20"/>
              </w:rPr>
            </w:pPr>
            <w:r w:rsidRPr="00343A86">
              <w:rPr>
                <w:rFonts w:ascii="Times New Roman" w:hAnsi="Times New Roman" w:cs="Times New Roman"/>
                <w:sz w:val="20"/>
                <w:szCs w:val="20"/>
              </w:rPr>
              <w:t>1.5.</w:t>
            </w:r>
          </w:p>
        </w:tc>
        <w:tc>
          <w:tcPr>
            <w:tcW w:w="5803" w:type="dxa"/>
            <w:tcBorders>
              <w:left w:val="single" w:sz="4" w:space="0" w:color="000000"/>
              <w:bottom w:val="single" w:sz="4" w:space="0" w:color="000000"/>
            </w:tcBorders>
          </w:tcPr>
          <w:p w:rsidR="00B822F8" w:rsidRPr="00343A86" w:rsidRDefault="00B822F8" w:rsidP="00A219D7">
            <w:pPr>
              <w:pStyle w:val="af2"/>
              <w:rPr>
                <w:rFonts w:ascii="Times New Roman" w:hAnsi="Times New Roman" w:cs="Times New Roman"/>
                <w:sz w:val="20"/>
                <w:szCs w:val="20"/>
              </w:rPr>
            </w:pPr>
            <w:r w:rsidRPr="00343A86">
              <w:rPr>
                <w:rFonts w:ascii="Times New Roman" w:hAnsi="Times New Roman" w:cs="Times New Roman"/>
                <w:sz w:val="20"/>
                <w:szCs w:val="20"/>
              </w:rPr>
              <w:t>Номер контактного телефона</w:t>
            </w:r>
            <w:r>
              <w:rPr>
                <w:rFonts w:ascii="Times New Roman" w:hAnsi="Times New Roman" w:cs="Times New Roman"/>
                <w:sz w:val="20"/>
                <w:szCs w:val="20"/>
              </w:rPr>
              <w:t>:</w:t>
            </w:r>
          </w:p>
        </w:tc>
        <w:tc>
          <w:tcPr>
            <w:tcW w:w="4010" w:type="dxa"/>
            <w:tcBorders>
              <w:left w:val="single" w:sz="4" w:space="0" w:color="000000"/>
              <w:bottom w:val="single" w:sz="4" w:space="0" w:color="000000"/>
              <w:right w:val="single" w:sz="4" w:space="0" w:color="000000"/>
            </w:tcBorders>
          </w:tcPr>
          <w:p w:rsidR="00B822F8" w:rsidRPr="00343A86" w:rsidRDefault="00B822F8" w:rsidP="00A219D7">
            <w:pPr>
              <w:pStyle w:val="af2"/>
              <w:rPr>
                <w:rFonts w:ascii="Times New Roman" w:hAnsi="Times New Roman" w:cs="Times New Roman"/>
                <w:sz w:val="20"/>
                <w:szCs w:val="20"/>
              </w:rPr>
            </w:pPr>
          </w:p>
        </w:tc>
      </w:tr>
      <w:tr w:rsidR="00B822F8" w:rsidRPr="00BD267A" w:rsidTr="00A219D7">
        <w:trPr>
          <w:trHeight w:val="258"/>
        </w:trPr>
        <w:tc>
          <w:tcPr>
            <w:tcW w:w="677" w:type="dxa"/>
            <w:tcBorders>
              <w:left w:val="single" w:sz="4" w:space="0" w:color="000000"/>
              <w:bottom w:val="single" w:sz="4" w:space="0" w:color="auto"/>
            </w:tcBorders>
            <w:vAlign w:val="center"/>
          </w:tcPr>
          <w:p w:rsidR="00B822F8" w:rsidRPr="00343A86" w:rsidRDefault="00B822F8" w:rsidP="00A219D7">
            <w:pPr>
              <w:pStyle w:val="af2"/>
              <w:jc w:val="center"/>
              <w:rPr>
                <w:rFonts w:ascii="Times New Roman" w:hAnsi="Times New Roman" w:cs="Times New Roman"/>
                <w:sz w:val="20"/>
                <w:szCs w:val="20"/>
              </w:rPr>
            </w:pPr>
            <w:r w:rsidRPr="00343A86">
              <w:rPr>
                <w:rFonts w:ascii="Times New Roman" w:hAnsi="Times New Roman" w:cs="Times New Roman"/>
                <w:sz w:val="20"/>
                <w:szCs w:val="20"/>
              </w:rPr>
              <w:t>1.6.</w:t>
            </w:r>
          </w:p>
        </w:tc>
        <w:tc>
          <w:tcPr>
            <w:tcW w:w="5803" w:type="dxa"/>
            <w:tcBorders>
              <w:left w:val="single" w:sz="4" w:space="0" w:color="000000"/>
              <w:bottom w:val="single" w:sz="4" w:space="0" w:color="auto"/>
            </w:tcBorders>
          </w:tcPr>
          <w:p w:rsidR="00B822F8" w:rsidRPr="00343A86" w:rsidRDefault="00B822F8" w:rsidP="00A219D7">
            <w:pPr>
              <w:pStyle w:val="af2"/>
              <w:rPr>
                <w:rFonts w:ascii="Times New Roman" w:hAnsi="Times New Roman" w:cs="Times New Roman"/>
                <w:sz w:val="20"/>
                <w:szCs w:val="20"/>
              </w:rPr>
            </w:pPr>
            <w:r w:rsidRPr="00343A86">
              <w:rPr>
                <w:rFonts w:ascii="Times New Roman" w:hAnsi="Times New Roman" w:cs="Times New Roman"/>
                <w:sz w:val="20"/>
                <w:szCs w:val="20"/>
              </w:rPr>
              <w:t>Электронный адрес (при наличии)</w:t>
            </w:r>
            <w:r>
              <w:rPr>
                <w:rFonts w:ascii="Times New Roman" w:hAnsi="Times New Roman" w:cs="Times New Roman"/>
                <w:sz w:val="20"/>
                <w:szCs w:val="20"/>
              </w:rPr>
              <w:t>:</w:t>
            </w:r>
          </w:p>
        </w:tc>
        <w:tc>
          <w:tcPr>
            <w:tcW w:w="4010" w:type="dxa"/>
            <w:tcBorders>
              <w:left w:val="single" w:sz="4" w:space="0" w:color="000000"/>
              <w:bottom w:val="single" w:sz="4" w:space="0" w:color="auto"/>
              <w:right w:val="single" w:sz="4" w:space="0" w:color="000000"/>
            </w:tcBorders>
          </w:tcPr>
          <w:p w:rsidR="00B822F8" w:rsidRPr="00343A86" w:rsidRDefault="00B822F8" w:rsidP="00A219D7">
            <w:pPr>
              <w:pStyle w:val="af2"/>
              <w:rPr>
                <w:rFonts w:ascii="Times New Roman" w:hAnsi="Times New Roman" w:cs="Times New Roman"/>
                <w:sz w:val="20"/>
                <w:szCs w:val="20"/>
              </w:rPr>
            </w:pPr>
          </w:p>
        </w:tc>
      </w:tr>
      <w:tr w:rsidR="00B822F8" w:rsidRPr="00BD267A" w:rsidTr="00A219D7">
        <w:tc>
          <w:tcPr>
            <w:tcW w:w="677" w:type="dxa"/>
            <w:tcBorders>
              <w:top w:val="single" w:sz="4" w:space="0" w:color="auto"/>
              <w:left w:val="single" w:sz="4" w:space="0" w:color="auto"/>
              <w:bottom w:val="single" w:sz="4" w:space="0" w:color="auto"/>
              <w:right w:val="single" w:sz="4" w:space="0" w:color="auto"/>
            </w:tcBorders>
            <w:vAlign w:val="center"/>
          </w:tcPr>
          <w:p w:rsidR="00B822F8" w:rsidRPr="00343A86" w:rsidRDefault="00B822F8" w:rsidP="00A219D7">
            <w:pPr>
              <w:snapToGrid w:val="0"/>
              <w:jc w:val="center"/>
              <w:rPr>
                <w:b/>
                <w:sz w:val="20"/>
                <w:szCs w:val="20"/>
              </w:rPr>
            </w:pPr>
            <w:r w:rsidRPr="00343A86">
              <w:rPr>
                <w:b/>
                <w:sz w:val="20"/>
                <w:szCs w:val="20"/>
              </w:rPr>
              <w:t>2.0.</w:t>
            </w:r>
          </w:p>
        </w:tc>
        <w:tc>
          <w:tcPr>
            <w:tcW w:w="5803"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snapToGrid w:val="0"/>
              <w:rPr>
                <w:b/>
                <w:sz w:val="20"/>
                <w:szCs w:val="20"/>
              </w:rPr>
            </w:pPr>
            <w:r w:rsidRPr="00343A86">
              <w:rPr>
                <w:b/>
                <w:sz w:val="20"/>
                <w:szCs w:val="20"/>
              </w:rPr>
              <w:t>Для индивидуальных предпринимателей, осуществляющих предпринимательскую деятельность без образования юридического лица или иных физических лиц</w:t>
            </w:r>
            <w:r>
              <w:rPr>
                <w:b/>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snapToGrid w:val="0"/>
              <w:rPr>
                <w:b/>
                <w:sz w:val="20"/>
                <w:szCs w:val="20"/>
              </w:rPr>
            </w:pPr>
          </w:p>
        </w:tc>
      </w:tr>
      <w:tr w:rsidR="00B822F8" w:rsidRPr="00BD267A" w:rsidTr="00A219D7">
        <w:trPr>
          <w:trHeight w:val="194"/>
        </w:trPr>
        <w:tc>
          <w:tcPr>
            <w:tcW w:w="677" w:type="dxa"/>
            <w:tcBorders>
              <w:top w:val="single" w:sz="4" w:space="0" w:color="auto"/>
              <w:left w:val="single" w:sz="4" w:space="0" w:color="auto"/>
              <w:bottom w:val="single" w:sz="4" w:space="0" w:color="auto"/>
              <w:right w:val="single" w:sz="4" w:space="0" w:color="auto"/>
            </w:tcBorders>
            <w:vAlign w:val="center"/>
          </w:tcPr>
          <w:p w:rsidR="00B822F8" w:rsidRPr="00343A86" w:rsidRDefault="00B822F8" w:rsidP="00A219D7">
            <w:pPr>
              <w:snapToGrid w:val="0"/>
              <w:jc w:val="center"/>
              <w:rPr>
                <w:sz w:val="20"/>
                <w:szCs w:val="20"/>
              </w:rPr>
            </w:pPr>
            <w:r w:rsidRPr="00343A86">
              <w:rPr>
                <w:sz w:val="20"/>
                <w:szCs w:val="20"/>
              </w:rPr>
              <w:t>2.1.</w:t>
            </w:r>
          </w:p>
        </w:tc>
        <w:tc>
          <w:tcPr>
            <w:tcW w:w="5803"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snapToGrid w:val="0"/>
              <w:rPr>
                <w:sz w:val="20"/>
                <w:szCs w:val="20"/>
              </w:rPr>
            </w:pPr>
            <w:r w:rsidRPr="00343A86">
              <w:rPr>
                <w:sz w:val="20"/>
                <w:szCs w:val="20"/>
              </w:rPr>
              <w:t>Фамилия, имя, отчество</w:t>
            </w:r>
            <w:r>
              <w:rPr>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rPr>
                <w:sz w:val="20"/>
                <w:szCs w:val="20"/>
              </w:rPr>
            </w:pPr>
          </w:p>
        </w:tc>
      </w:tr>
      <w:tr w:rsidR="00B822F8" w:rsidRPr="00BD267A" w:rsidTr="00A219D7">
        <w:tc>
          <w:tcPr>
            <w:tcW w:w="677" w:type="dxa"/>
            <w:tcBorders>
              <w:top w:val="single" w:sz="4" w:space="0" w:color="auto"/>
              <w:left w:val="single" w:sz="4" w:space="0" w:color="auto"/>
              <w:bottom w:val="single" w:sz="4" w:space="0" w:color="auto"/>
              <w:right w:val="single" w:sz="4" w:space="0" w:color="auto"/>
            </w:tcBorders>
            <w:vAlign w:val="center"/>
          </w:tcPr>
          <w:p w:rsidR="00B822F8" w:rsidRPr="00343A86" w:rsidRDefault="00B822F8" w:rsidP="00A219D7">
            <w:pPr>
              <w:snapToGrid w:val="0"/>
              <w:jc w:val="center"/>
              <w:rPr>
                <w:sz w:val="20"/>
                <w:szCs w:val="20"/>
              </w:rPr>
            </w:pPr>
            <w:r w:rsidRPr="00343A86">
              <w:rPr>
                <w:sz w:val="20"/>
                <w:szCs w:val="20"/>
              </w:rPr>
              <w:t>2.2.</w:t>
            </w:r>
          </w:p>
        </w:tc>
        <w:tc>
          <w:tcPr>
            <w:tcW w:w="5803"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snapToGrid w:val="0"/>
              <w:rPr>
                <w:sz w:val="20"/>
                <w:szCs w:val="20"/>
              </w:rPr>
            </w:pPr>
            <w:r w:rsidRPr="00343A86">
              <w:rPr>
                <w:sz w:val="20"/>
                <w:szCs w:val="20"/>
              </w:rPr>
              <w:t>Паспортные данные</w:t>
            </w:r>
            <w:r>
              <w:rPr>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rPr>
                <w:sz w:val="20"/>
                <w:szCs w:val="20"/>
              </w:rPr>
            </w:pPr>
          </w:p>
        </w:tc>
      </w:tr>
      <w:tr w:rsidR="00B822F8" w:rsidRPr="00BD267A" w:rsidTr="00A219D7">
        <w:tc>
          <w:tcPr>
            <w:tcW w:w="677" w:type="dxa"/>
            <w:tcBorders>
              <w:top w:val="single" w:sz="4" w:space="0" w:color="auto"/>
              <w:left w:val="single" w:sz="4" w:space="0" w:color="auto"/>
              <w:bottom w:val="single" w:sz="4" w:space="0" w:color="auto"/>
              <w:right w:val="single" w:sz="4" w:space="0" w:color="auto"/>
            </w:tcBorders>
            <w:vAlign w:val="center"/>
          </w:tcPr>
          <w:p w:rsidR="00B822F8" w:rsidRPr="00343A86" w:rsidRDefault="00B822F8" w:rsidP="00A219D7">
            <w:pPr>
              <w:snapToGrid w:val="0"/>
              <w:jc w:val="center"/>
              <w:rPr>
                <w:sz w:val="20"/>
                <w:szCs w:val="20"/>
              </w:rPr>
            </w:pPr>
            <w:r w:rsidRPr="00343A86">
              <w:rPr>
                <w:sz w:val="20"/>
                <w:szCs w:val="20"/>
              </w:rPr>
              <w:t>2.3.</w:t>
            </w:r>
          </w:p>
        </w:tc>
        <w:tc>
          <w:tcPr>
            <w:tcW w:w="5803"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snapToGrid w:val="0"/>
              <w:rPr>
                <w:sz w:val="20"/>
                <w:szCs w:val="20"/>
              </w:rPr>
            </w:pPr>
            <w:r w:rsidRPr="00343A86">
              <w:rPr>
                <w:sz w:val="20"/>
                <w:szCs w:val="20"/>
              </w:rPr>
              <w:t>Сведения о месте жительства</w:t>
            </w:r>
            <w:r>
              <w:rPr>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rPr>
                <w:sz w:val="20"/>
                <w:szCs w:val="20"/>
              </w:rPr>
            </w:pPr>
          </w:p>
        </w:tc>
      </w:tr>
      <w:tr w:rsidR="00B822F8" w:rsidRPr="00BD267A" w:rsidTr="00A219D7">
        <w:tc>
          <w:tcPr>
            <w:tcW w:w="677" w:type="dxa"/>
            <w:tcBorders>
              <w:top w:val="single" w:sz="4" w:space="0" w:color="auto"/>
              <w:left w:val="single" w:sz="4" w:space="0" w:color="auto"/>
              <w:bottom w:val="single" w:sz="4" w:space="0" w:color="auto"/>
              <w:right w:val="single" w:sz="4" w:space="0" w:color="auto"/>
            </w:tcBorders>
            <w:vAlign w:val="center"/>
          </w:tcPr>
          <w:p w:rsidR="00B822F8" w:rsidRPr="00343A86" w:rsidRDefault="00B822F8" w:rsidP="00A219D7">
            <w:pPr>
              <w:snapToGrid w:val="0"/>
              <w:jc w:val="center"/>
              <w:rPr>
                <w:sz w:val="20"/>
                <w:szCs w:val="20"/>
              </w:rPr>
            </w:pPr>
            <w:r w:rsidRPr="00343A86">
              <w:rPr>
                <w:sz w:val="20"/>
                <w:szCs w:val="20"/>
              </w:rPr>
              <w:t>2.4.</w:t>
            </w:r>
          </w:p>
        </w:tc>
        <w:tc>
          <w:tcPr>
            <w:tcW w:w="5803"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snapToGrid w:val="0"/>
              <w:rPr>
                <w:sz w:val="20"/>
                <w:szCs w:val="20"/>
              </w:rPr>
            </w:pPr>
            <w:r w:rsidRPr="00343A86">
              <w:rPr>
                <w:sz w:val="20"/>
                <w:szCs w:val="20"/>
              </w:rPr>
              <w:t>Номер контактного телефона</w:t>
            </w:r>
            <w:r>
              <w:rPr>
                <w:sz w:val="20"/>
                <w:szCs w:val="20"/>
              </w:rPr>
              <w:t xml:space="preserve"> (при наличии):</w:t>
            </w:r>
          </w:p>
        </w:tc>
        <w:tc>
          <w:tcPr>
            <w:tcW w:w="4010"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rPr>
                <w:sz w:val="20"/>
                <w:szCs w:val="20"/>
              </w:rPr>
            </w:pPr>
          </w:p>
        </w:tc>
      </w:tr>
      <w:tr w:rsidR="00B822F8" w:rsidRPr="00BD267A" w:rsidTr="00A219D7">
        <w:tc>
          <w:tcPr>
            <w:tcW w:w="677" w:type="dxa"/>
            <w:tcBorders>
              <w:top w:val="single" w:sz="4" w:space="0" w:color="auto"/>
              <w:left w:val="single" w:sz="4" w:space="0" w:color="auto"/>
              <w:bottom w:val="single" w:sz="4" w:space="0" w:color="auto"/>
              <w:right w:val="single" w:sz="4" w:space="0" w:color="auto"/>
            </w:tcBorders>
            <w:vAlign w:val="center"/>
          </w:tcPr>
          <w:p w:rsidR="00B822F8" w:rsidRPr="00343A86" w:rsidRDefault="00B822F8" w:rsidP="00A219D7">
            <w:pPr>
              <w:snapToGrid w:val="0"/>
              <w:jc w:val="center"/>
              <w:rPr>
                <w:sz w:val="20"/>
                <w:szCs w:val="20"/>
              </w:rPr>
            </w:pPr>
            <w:r w:rsidRPr="00343A86">
              <w:rPr>
                <w:sz w:val="20"/>
                <w:szCs w:val="20"/>
              </w:rPr>
              <w:t>2.5.</w:t>
            </w:r>
          </w:p>
        </w:tc>
        <w:tc>
          <w:tcPr>
            <w:tcW w:w="5803"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snapToGrid w:val="0"/>
              <w:rPr>
                <w:sz w:val="20"/>
                <w:szCs w:val="20"/>
              </w:rPr>
            </w:pPr>
            <w:r w:rsidRPr="00343A86">
              <w:rPr>
                <w:sz w:val="20"/>
                <w:szCs w:val="20"/>
              </w:rPr>
              <w:t>Электронный адрес (при наличии)</w:t>
            </w:r>
            <w:r>
              <w:rPr>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snapToGrid w:val="0"/>
              <w:rPr>
                <w:sz w:val="20"/>
                <w:szCs w:val="20"/>
              </w:rPr>
            </w:pPr>
          </w:p>
        </w:tc>
      </w:tr>
      <w:tr w:rsidR="00B822F8" w:rsidRPr="00BD267A" w:rsidTr="00A219D7">
        <w:tc>
          <w:tcPr>
            <w:tcW w:w="677" w:type="dxa"/>
            <w:tcBorders>
              <w:top w:val="single" w:sz="4" w:space="0" w:color="auto"/>
              <w:left w:val="single" w:sz="4" w:space="0" w:color="auto"/>
              <w:bottom w:val="single" w:sz="4" w:space="0" w:color="auto"/>
              <w:right w:val="single" w:sz="4" w:space="0" w:color="auto"/>
            </w:tcBorders>
            <w:vAlign w:val="center"/>
          </w:tcPr>
          <w:p w:rsidR="00B822F8" w:rsidRPr="0022556B" w:rsidRDefault="00B822F8" w:rsidP="00A219D7">
            <w:pPr>
              <w:snapToGrid w:val="0"/>
              <w:ind w:left="-70"/>
              <w:jc w:val="center"/>
              <w:rPr>
                <w:b/>
                <w:sz w:val="20"/>
                <w:szCs w:val="20"/>
              </w:rPr>
            </w:pPr>
            <w:r w:rsidRPr="0022556B">
              <w:rPr>
                <w:b/>
                <w:sz w:val="20"/>
                <w:szCs w:val="20"/>
              </w:rPr>
              <w:t>3.0</w:t>
            </w:r>
          </w:p>
        </w:tc>
        <w:tc>
          <w:tcPr>
            <w:tcW w:w="5803" w:type="dxa"/>
            <w:tcBorders>
              <w:top w:val="single" w:sz="4" w:space="0" w:color="auto"/>
              <w:left w:val="single" w:sz="4" w:space="0" w:color="auto"/>
              <w:bottom w:val="single" w:sz="4" w:space="0" w:color="auto"/>
              <w:right w:val="single" w:sz="4" w:space="0" w:color="auto"/>
            </w:tcBorders>
          </w:tcPr>
          <w:p w:rsidR="00B822F8" w:rsidRPr="005957D4" w:rsidRDefault="00B822F8" w:rsidP="00A219D7">
            <w:pPr>
              <w:snapToGrid w:val="0"/>
              <w:rPr>
                <w:b/>
                <w:sz w:val="20"/>
                <w:szCs w:val="20"/>
              </w:rPr>
            </w:pPr>
            <w:r w:rsidRPr="005957D4">
              <w:rPr>
                <w:b/>
                <w:sz w:val="20"/>
                <w:szCs w:val="20"/>
              </w:rPr>
              <w:t>ИНН/КПП:</w:t>
            </w:r>
          </w:p>
        </w:tc>
        <w:tc>
          <w:tcPr>
            <w:tcW w:w="4010"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snapToGrid w:val="0"/>
              <w:rPr>
                <w:sz w:val="20"/>
                <w:szCs w:val="20"/>
              </w:rPr>
            </w:pPr>
          </w:p>
        </w:tc>
      </w:tr>
      <w:tr w:rsidR="00B822F8" w:rsidRPr="00BD267A" w:rsidTr="00A219D7">
        <w:tc>
          <w:tcPr>
            <w:tcW w:w="677" w:type="dxa"/>
            <w:tcBorders>
              <w:top w:val="single" w:sz="4" w:space="0" w:color="auto"/>
              <w:left w:val="single" w:sz="4" w:space="0" w:color="auto"/>
              <w:bottom w:val="single" w:sz="4" w:space="0" w:color="auto"/>
              <w:right w:val="single" w:sz="4" w:space="0" w:color="auto"/>
            </w:tcBorders>
            <w:vAlign w:val="center"/>
          </w:tcPr>
          <w:p w:rsidR="00B822F8" w:rsidRPr="005957D4" w:rsidRDefault="00B822F8" w:rsidP="00A219D7">
            <w:pPr>
              <w:snapToGrid w:val="0"/>
              <w:jc w:val="center"/>
              <w:rPr>
                <w:b/>
                <w:sz w:val="20"/>
                <w:szCs w:val="20"/>
              </w:rPr>
            </w:pPr>
            <w:r w:rsidRPr="005957D4">
              <w:rPr>
                <w:b/>
                <w:sz w:val="20"/>
                <w:szCs w:val="20"/>
              </w:rPr>
              <w:t>4.0.</w:t>
            </w:r>
          </w:p>
        </w:tc>
        <w:tc>
          <w:tcPr>
            <w:tcW w:w="5803"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snapToGrid w:val="0"/>
              <w:rPr>
                <w:sz w:val="20"/>
                <w:szCs w:val="20"/>
              </w:rPr>
            </w:pPr>
            <w:r w:rsidRPr="0022556B">
              <w:rPr>
                <w:b/>
                <w:sz w:val="20"/>
                <w:szCs w:val="20"/>
              </w:rPr>
              <w:t>Банковские реквизиты</w:t>
            </w:r>
            <w:r>
              <w:rPr>
                <w:b/>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snapToGrid w:val="0"/>
              <w:rPr>
                <w:sz w:val="20"/>
                <w:szCs w:val="20"/>
              </w:rPr>
            </w:pPr>
          </w:p>
        </w:tc>
      </w:tr>
      <w:tr w:rsidR="00B822F8" w:rsidRPr="00BD267A" w:rsidTr="00A219D7">
        <w:tc>
          <w:tcPr>
            <w:tcW w:w="677" w:type="dxa"/>
            <w:tcBorders>
              <w:top w:val="single" w:sz="4" w:space="0" w:color="auto"/>
              <w:left w:val="single" w:sz="4" w:space="0" w:color="auto"/>
              <w:bottom w:val="single" w:sz="4" w:space="0" w:color="auto"/>
              <w:right w:val="single" w:sz="4" w:space="0" w:color="auto"/>
            </w:tcBorders>
            <w:vAlign w:val="center"/>
          </w:tcPr>
          <w:p w:rsidR="00B822F8" w:rsidRPr="00343A86" w:rsidRDefault="00B822F8" w:rsidP="00A219D7">
            <w:pPr>
              <w:snapToGrid w:val="0"/>
              <w:jc w:val="center"/>
              <w:rPr>
                <w:sz w:val="20"/>
                <w:szCs w:val="20"/>
              </w:rPr>
            </w:pPr>
            <w:r>
              <w:rPr>
                <w:sz w:val="20"/>
                <w:szCs w:val="20"/>
              </w:rPr>
              <w:t>4.1.</w:t>
            </w:r>
          </w:p>
        </w:tc>
        <w:tc>
          <w:tcPr>
            <w:tcW w:w="5803"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snapToGrid w:val="0"/>
              <w:rPr>
                <w:sz w:val="20"/>
                <w:szCs w:val="20"/>
              </w:rPr>
            </w:pPr>
            <w:r>
              <w:rPr>
                <w:sz w:val="20"/>
                <w:szCs w:val="20"/>
              </w:rPr>
              <w:t xml:space="preserve"> Наименование обслуживающего банка, расчетный счет, </w:t>
            </w:r>
            <w:r w:rsidRPr="0022556B">
              <w:rPr>
                <w:sz w:val="20"/>
                <w:szCs w:val="20"/>
              </w:rPr>
              <w:t>корреспондентский счет, БИК</w:t>
            </w:r>
            <w:r>
              <w:rPr>
                <w:sz w:val="20"/>
                <w:szCs w:val="20"/>
              </w:rPr>
              <w:t>:</w:t>
            </w:r>
          </w:p>
        </w:tc>
        <w:tc>
          <w:tcPr>
            <w:tcW w:w="4010" w:type="dxa"/>
            <w:tcBorders>
              <w:top w:val="single" w:sz="4" w:space="0" w:color="auto"/>
              <w:left w:val="single" w:sz="4" w:space="0" w:color="auto"/>
              <w:bottom w:val="single" w:sz="4" w:space="0" w:color="auto"/>
              <w:right w:val="single" w:sz="4" w:space="0" w:color="auto"/>
            </w:tcBorders>
          </w:tcPr>
          <w:p w:rsidR="00B822F8" w:rsidRPr="00343A86" w:rsidRDefault="00B822F8" w:rsidP="00A219D7">
            <w:pPr>
              <w:snapToGrid w:val="0"/>
              <w:rPr>
                <w:sz w:val="20"/>
                <w:szCs w:val="20"/>
              </w:rPr>
            </w:pPr>
          </w:p>
        </w:tc>
      </w:tr>
    </w:tbl>
    <w:p w:rsidR="00B822F8" w:rsidRDefault="00B822F8" w:rsidP="00B822F8">
      <w:pPr>
        <w:pStyle w:val="a7"/>
        <w:spacing w:line="300" w:lineRule="atLeast"/>
        <w:ind w:left="0" w:firstLine="567"/>
      </w:pPr>
      <w:r>
        <w:rPr>
          <w:bCs/>
        </w:rPr>
        <w:t xml:space="preserve">2. </w:t>
      </w:r>
      <w:r w:rsidRPr="000072E9">
        <w:rPr>
          <w:bCs/>
        </w:rPr>
        <w:t xml:space="preserve">Мы согласны </w:t>
      </w:r>
      <w:proofErr w:type="gramStart"/>
      <w:r w:rsidRPr="000072E9">
        <w:rPr>
          <w:bCs/>
        </w:rPr>
        <w:t>разместить</w:t>
      </w:r>
      <w:proofErr w:type="gramEnd"/>
      <w:r w:rsidRPr="000072E9">
        <w:rPr>
          <w:bCs/>
        </w:rPr>
        <w:t xml:space="preserve"> нестационарный торговый объект в соответствии с требованиями Конкурсной документации и на условиях, представленных в </w:t>
      </w:r>
      <w:r w:rsidRPr="00740BC4">
        <w:t>пред</w:t>
      </w:r>
      <w:r>
        <w:t>ложении об условиях исполнения Д</w:t>
      </w:r>
      <w:r w:rsidRPr="00740BC4">
        <w:t>оговора</w:t>
      </w:r>
      <w:r>
        <w:t xml:space="preserve"> (Приложение № 1)</w:t>
      </w:r>
      <w:r w:rsidRPr="00740BC4">
        <w:t>,</w:t>
      </w:r>
      <w:r w:rsidRPr="00B94F42">
        <w:t>которое является неотъемлемой частью</w:t>
      </w:r>
      <w:r>
        <w:t xml:space="preserve"> настоящей заявки на участие в К</w:t>
      </w:r>
      <w:r w:rsidRPr="00B94F42">
        <w:t>онкурсе.</w:t>
      </w:r>
    </w:p>
    <w:p w:rsidR="00B822F8" w:rsidRPr="00A7145B" w:rsidRDefault="00B822F8" w:rsidP="00B822F8">
      <w:pPr>
        <w:shd w:val="clear" w:color="auto" w:fill="FFFFFF"/>
        <w:ind w:firstLine="567"/>
        <w:rPr>
          <w:color w:val="000000"/>
        </w:rPr>
      </w:pPr>
      <w:r w:rsidRPr="00A7145B">
        <w:rPr>
          <w:color w:val="000000"/>
          <w:spacing w:val="2"/>
        </w:rPr>
        <w:lastRenderedPageBreak/>
        <w:t xml:space="preserve">3. Если наши предложения, изложенные выше, будут признаны лучшими, мы берем на себя обязательство </w:t>
      </w:r>
      <w:r>
        <w:t>подписать проект Д</w:t>
      </w:r>
      <w:r w:rsidRPr="00740BC4">
        <w:t xml:space="preserve">оговора с </w:t>
      </w:r>
      <w:r w:rsidRPr="00A7145B">
        <w:rPr>
          <w:color w:val="000000"/>
        </w:rPr>
        <w:t xml:space="preserve">Администрацией </w:t>
      </w:r>
      <w:r>
        <w:rPr>
          <w:color w:val="000000"/>
        </w:rPr>
        <w:t>Марксовского муниципального района</w:t>
      </w:r>
      <w:r w:rsidRPr="00740BC4">
        <w:t xml:space="preserve"> в течение 5 (пяти) дней с момента  подписания протокола ра</w:t>
      </w:r>
      <w:r>
        <w:t>ссмотрения заявок на участие в К</w:t>
      </w:r>
      <w:r w:rsidRPr="00740BC4">
        <w:t>онкурсе или протокола оценки и сопоставления заявок.</w:t>
      </w:r>
    </w:p>
    <w:p w:rsidR="00B822F8" w:rsidRPr="00C354AA" w:rsidRDefault="00B822F8" w:rsidP="00B822F8">
      <w:pPr>
        <w:tabs>
          <w:tab w:val="num" w:pos="709"/>
        </w:tabs>
        <w:spacing w:line="300" w:lineRule="atLeast"/>
        <w:ind w:firstLine="567"/>
        <w:rPr>
          <w:b/>
          <w:i/>
        </w:rPr>
      </w:pPr>
      <w:r w:rsidRPr="008E2495">
        <w:rPr>
          <w:color w:val="000000"/>
          <w:szCs w:val="28"/>
        </w:rPr>
        <w:t>4.</w:t>
      </w:r>
      <w:r w:rsidRPr="0071417A">
        <w:rPr>
          <w:b/>
          <w:i/>
        </w:rPr>
        <w:t xml:space="preserve">Настоящей заявкой </w:t>
      </w:r>
      <w:r w:rsidRPr="00C354AA">
        <w:rPr>
          <w:b/>
          <w:i/>
        </w:rPr>
        <w:t>декларируем</w:t>
      </w:r>
      <w:r w:rsidRPr="00C354AA">
        <w:rPr>
          <w:b/>
          <w:i/>
          <w:sz w:val="22"/>
          <w:szCs w:val="22"/>
        </w:rPr>
        <w:t>:</w:t>
      </w:r>
    </w:p>
    <w:p w:rsidR="00B822F8" w:rsidRPr="00CF2D76" w:rsidRDefault="00B822F8" w:rsidP="00B822F8">
      <w:pPr>
        <w:shd w:val="clear" w:color="auto" w:fill="FFFFFF"/>
        <w:ind w:firstLine="567"/>
      </w:pPr>
      <w:r w:rsidRPr="00CF2D76">
        <w:t xml:space="preserve">- </w:t>
      </w:r>
      <w:r>
        <w:t xml:space="preserve">о </w:t>
      </w:r>
      <w:r w:rsidRPr="00CF2D76">
        <w:t>не проведении ликвидации и отсутствие решени</w:t>
      </w:r>
      <w:r>
        <w:t>я арбитражного суда о признании</w:t>
      </w:r>
      <w:r w:rsidRPr="00CF2D76">
        <w:t>, индивидуального предпринимателя банкротом и об открытии конкурсного производства;</w:t>
      </w:r>
    </w:p>
    <w:p w:rsidR="00B822F8" w:rsidRPr="00CF2D76" w:rsidRDefault="00B822F8" w:rsidP="00B822F8">
      <w:pPr>
        <w:shd w:val="clear" w:color="auto" w:fill="FFFFFF"/>
        <w:ind w:firstLine="567"/>
      </w:pPr>
      <w:r w:rsidRPr="00CF2D76">
        <w:t xml:space="preserve">- </w:t>
      </w:r>
      <w:r>
        <w:t xml:space="preserve">о </w:t>
      </w:r>
      <w:r w:rsidRPr="00CF2D76">
        <w:t>не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B822F8" w:rsidRDefault="00B822F8" w:rsidP="00B822F8">
      <w:pPr>
        <w:shd w:val="clear" w:color="auto" w:fill="FFFFFF"/>
        <w:ind w:firstLine="567"/>
      </w:pPr>
      <w:r w:rsidRPr="00CF2D76">
        <w:t xml:space="preserve">- </w:t>
      </w:r>
      <w:r>
        <w:t xml:space="preserve">об </w:t>
      </w:r>
      <w:r w:rsidRPr="00CF2D76">
        <w:t xml:space="preserve">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B822F8" w:rsidRDefault="00B822F8" w:rsidP="00B822F8">
      <w:pPr>
        <w:shd w:val="clear" w:color="auto" w:fill="FFFFFF"/>
        <w:ind w:firstLine="567"/>
      </w:pPr>
      <w:r>
        <w:t xml:space="preserve">5. </w:t>
      </w:r>
      <w:r w:rsidRPr="00B94F42">
        <w:t>Настоящим гарантируем</w:t>
      </w:r>
      <w:r>
        <w:t>:</w:t>
      </w:r>
    </w:p>
    <w:p w:rsidR="00B822F8" w:rsidRDefault="00B822F8" w:rsidP="00B822F8">
      <w:pPr>
        <w:shd w:val="clear" w:color="auto" w:fill="FFFFFF"/>
        <w:ind w:firstLine="567"/>
      </w:pPr>
      <w:proofErr w:type="gramStart"/>
      <w:r>
        <w:t>-</w:t>
      </w:r>
      <w:r w:rsidRPr="00B94F42">
        <w:t xml:space="preserve"> достоверность представлен</w:t>
      </w:r>
      <w:r>
        <w:t>ной нами в заявке на участие в К</w:t>
      </w:r>
      <w:r w:rsidRPr="00B94F42">
        <w:t>онкурсе информации и подтвержда</w:t>
      </w:r>
      <w:r>
        <w:t>ем право Организатора Конкурса</w:t>
      </w:r>
      <w:r w:rsidRPr="00B94F42">
        <w:t xml:space="preserve">, не противоречащее требованию формирования равных для всех </w:t>
      </w:r>
      <w:r>
        <w:t>У</w:t>
      </w:r>
      <w:r w:rsidRPr="00B94F42">
        <w:t xml:space="preserve">частников </w:t>
      </w:r>
      <w:r>
        <w:t>К</w:t>
      </w:r>
      <w:r w:rsidRPr="00B94F42">
        <w:t xml:space="preserve">онкурса  условий, запрашивать у нас, в уполномоченных органах власти и у упомянутых в нашей заявке на участие в </w:t>
      </w:r>
      <w:r>
        <w:t>К</w:t>
      </w:r>
      <w:r w:rsidRPr="00B94F42">
        <w:t>онкурсе юридических и физических лиц информацию, уточняющую представленные нами в ней сведения</w:t>
      </w:r>
      <w:r>
        <w:t>;</w:t>
      </w:r>
      <w:proofErr w:type="gramEnd"/>
    </w:p>
    <w:p w:rsidR="00B822F8" w:rsidRDefault="00B822F8" w:rsidP="00B822F8">
      <w:pPr>
        <w:shd w:val="clear" w:color="auto" w:fill="FFFFFF"/>
        <w:ind w:firstLine="567"/>
      </w:pPr>
      <w:r>
        <w:t xml:space="preserve">- </w:t>
      </w:r>
      <w:r w:rsidRPr="00833FDE">
        <w:t>демонтировать нестационарный торговый объект</w:t>
      </w:r>
      <w:r>
        <w:t xml:space="preserve"> п</w:t>
      </w:r>
      <w:r w:rsidRPr="00833FDE">
        <w:t>о истечении срока действия Договора</w:t>
      </w:r>
      <w:r>
        <w:t xml:space="preserve">, </w:t>
      </w:r>
      <w:r w:rsidRPr="00833FDE">
        <w:t>освободить занимаемую территорию и привести ее в первоначальное состояние в течение 5(пяти) дней.</w:t>
      </w:r>
    </w:p>
    <w:p w:rsidR="00B822F8" w:rsidRDefault="00B822F8" w:rsidP="00B822F8">
      <w:pPr>
        <w:ind w:firstLine="567"/>
        <w:rPr>
          <w:bCs/>
        </w:rPr>
      </w:pPr>
      <w:r>
        <w:t xml:space="preserve">6. С понятием нестационарного торгового объекта, используемым в  </w:t>
      </w:r>
      <w:r w:rsidRPr="000C4857">
        <w:rPr>
          <w:bCs/>
        </w:rPr>
        <w:t>Федеральн</w:t>
      </w:r>
      <w:r>
        <w:rPr>
          <w:bCs/>
        </w:rPr>
        <w:t>ом з</w:t>
      </w:r>
      <w:r w:rsidRPr="000C4857">
        <w:rPr>
          <w:bCs/>
        </w:rPr>
        <w:t>акон</w:t>
      </w:r>
      <w:r>
        <w:rPr>
          <w:bCs/>
        </w:rPr>
        <w:t xml:space="preserve">е </w:t>
      </w:r>
      <w:r w:rsidRPr="000C4857">
        <w:rPr>
          <w:bCs/>
        </w:rPr>
        <w:t>от 28 декабря 2009 г. N 381-ФЗ</w:t>
      </w:r>
      <w:r>
        <w:rPr>
          <w:bCs/>
        </w:rPr>
        <w:t xml:space="preserve"> «</w:t>
      </w:r>
      <w:r w:rsidRPr="000C4857">
        <w:rPr>
          <w:bCs/>
        </w:rPr>
        <w:t>Об основах государственного регулирования торговой деятельности в Российской Федерации</w:t>
      </w:r>
      <w:r>
        <w:rPr>
          <w:bCs/>
        </w:rPr>
        <w:t>»,  ознакомлены.</w:t>
      </w:r>
    </w:p>
    <w:p w:rsidR="00B822F8" w:rsidRPr="00D9476F" w:rsidRDefault="00B822F8" w:rsidP="00B822F8">
      <w:pPr>
        <w:ind w:firstLine="567"/>
      </w:pPr>
      <w:r>
        <w:rPr>
          <w:bCs/>
        </w:rPr>
        <w:t>7.</w:t>
      </w:r>
      <w:r w:rsidRPr="00D9476F">
        <w:rPr>
          <w:noProof/>
        </w:rPr>
        <w:t>Мы несем ответственность за представление недостоверной, неполной и/или ложной информации в соответствии с конкурсной документацией и действующим законодательством РФ.</w:t>
      </w:r>
    </w:p>
    <w:p w:rsidR="00B822F8" w:rsidRDefault="00B822F8" w:rsidP="00B822F8">
      <w:pPr>
        <w:shd w:val="clear" w:color="auto" w:fill="FFFFFF"/>
        <w:ind w:firstLine="709"/>
        <w:rPr>
          <w:i/>
          <w:iCs/>
          <w:color w:val="000000"/>
          <w:spacing w:val="-1"/>
          <w:szCs w:val="28"/>
        </w:rPr>
      </w:pPr>
    </w:p>
    <w:p w:rsidR="00B822F8" w:rsidRDefault="00B822F8" w:rsidP="00B822F8">
      <w:pPr>
        <w:shd w:val="clear" w:color="auto" w:fill="FFFFFF"/>
        <w:ind w:firstLine="709"/>
        <w:rPr>
          <w:i/>
          <w:iCs/>
          <w:color w:val="000000"/>
          <w:spacing w:val="-1"/>
          <w:szCs w:val="28"/>
        </w:rPr>
      </w:pPr>
    </w:p>
    <w:p w:rsidR="00B822F8" w:rsidRDefault="00B822F8" w:rsidP="00B822F8">
      <w:pPr>
        <w:shd w:val="clear" w:color="auto" w:fill="FFFFFF"/>
        <w:ind w:firstLine="709"/>
        <w:rPr>
          <w:i/>
          <w:iCs/>
          <w:color w:val="000000"/>
          <w:spacing w:val="-1"/>
          <w:szCs w:val="28"/>
        </w:rPr>
      </w:pPr>
    </w:p>
    <w:p w:rsidR="00B822F8" w:rsidRDefault="00B822F8" w:rsidP="00B822F8">
      <w:pPr>
        <w:shd w:val="clear" w:color="auto" w:fill="FFFFFF"/>
        <w:ind w:firstLine="709"/>
        <w:rPr>
          <w:i/>
          <w:iCs/>
          <w:color w:val="000000"/>
          <w:spacing w:val="-1"/>
          <w:szCs w:val="28"/>
        </w:rPr>
      </w:pPr>
    </w:p>
    <w:p w:rsidR="00B822F8" w:rsidRPr="00681729" w:rsidRDefault="00B822F8" w:rsidP="00B822F8">
      <w:pPr>
        <w:pStyle w:val="ConsPlusNonformat"/>
        <w:widowControl/>
        <w:spacing w:line="360" w:lineRule="auto"/>
        <w:rPr>
          <w:rFonts w:ascii="Times New Roman" w:hAnsi="Times New Roman"/>
          <w:u w:val="single"/>
        </w:rPr>
      </w:pPr>
      <w:r w:rsidRPr="00681729">
        <w:rPr>
          <w:rFonts w:ascii="Times New Roman" w:hAnsi="Times New Roman"/>
        </w:rPr>
        <w:t>Заявитель: ________________________________________________</w:t>
      </w:r>
      <w:r w:rsidRPr="00681729">
        <w:rPr>
          <w:rFonts w:ascii="Times New Roman" w:hAnsi="Times New Roman"/>
          <w:u w:val="single"/>
        </w:rPr>
        <w:t>_</w:t>
      </w:r>
      <w:r w:rsidRPr="00681729">
        <w:rPr>
          <w:rFonts w:ascii="Times New Roman" w:hAnsi="Times New Roman"/>
          <w:u w:val="single"/>
        </w:rPr>
        <w:tab/>
      </w:r>
      <w:r w:rsidRPr="00681729">
        <w:rPr>
          <w:rFonts w:ascii="Times New Roman" w:hAnsi="Times New Roman"/>
          <w:u w:val="single"/>
        </w:rPr>
        <w:tab/>
      </w:r>
      <w:r w:rsidRPr="00681729">
        <w:rPr>
          <w:rFonts w:ascii="Times New Roman" w:hAnsi="Times New Roman"/>
          <w:u w:val="single"/>
        </w:rPr>
        <w:tab/>
      </w:r>
    </w:p>
    <w:p w:rsidR="00B822F8" w:rsidRPr="00741581" w:rsidRDefault="00B822F8" w:rsidP="00B822F8">
      <w:pPr>
        <w:pStyle w:val="ConsPlusNonformat"/>
        <w:widowControl/>
        <w:spacing w:line="360" w:lineRule="auto"/>
        <w:jc w:val="center"/>
        <w:rPr>
          <w:rFonts w:ascii="Times New Roman" w:hAnsi="Times New Roman"/>
          <w:i/>
          <w:sz w:val="18"/>
          <w:szCs w:val="18"/>
        </w:rPr>
      </w:pPr>
      <w:r w:rsidRPr="00741581">
        <w:rPr>
          <w:rFonts w:ascii="Times New Roman" w:hAnsi="Times New Roman"/>
          <w:i/>
          <w:sz w:val="18"/>
          <w:szCs w:val="18"/>
        </w:rPr>
        <w:t>(должность и подпись заявителя или его полномочного представителя)</w:t>
      </w:r>
    </w:p>
    <w:p w:rsidR="00B822F8" w:rsidRDefault="00B822F8" w:rsidP="00B822F8">
      <w:pPr>
        <w:pStyle w:val="ConsPlusNonformat"/>
        <w:widowControl/>
        <w:spacing w:line="360" w:lineRule="auto"/>
        <w:rPr>
          <w:rFonts w:ascii="Times New Roman" w:hAnsi="Times New Roman"/>
        </w:rPr>
      </w:pPr>
      <w:r w:rsidRPr="00681729">
        <w:rPr>
          <w:rFonts w:ascii="Times New Roman" w:hAnsi="Times New Roman"/>
        </w:rPr>
        <w:t>М.П.</w:t>
      </w:r>
    </w:p>
    <w:p w:rsidR="00B822F8" w:rsidRDefault="00B822F8" w:rsidP="00B822F8">
      <w:pPr>
        <w:spacing w:after="200" w:line="276" w:lineRule="auto"/>
        <w:jc w:val="left"/>
        <w:rPr>
          <w:rFonts w:cs="Courier New"/>
        </w:rPr>
      </w:pPr>
      <w:r>
        <w:br w:type="page"/>
      </w:r>
    </w:p>
    <w:p w:rsidR="00B822F8" w:rsidRPr="00491327" w:rsidRDefault="00B822F8" w:rsidP="00B822F8">
      <w:pPr>
        <w:jc w:val="right"/>
        <w:rPr>
          <w:bCs/>
          <w:color w:val="000000"/>
          <w:spacing w:val="-13"/>
        </w:rPr>
      </w:pPr>
      <w:r w:rsidRPr="00491327">
        <w:rPr>
          <w:bCs/>
          <w:color w:val="000000"/>
          <w:spacing w:val="-13"/>
        </w:rPr>
        <w:lastRenderedPageBreak/>
        <w:t xml:space="preserve">Приложение № 1 </w:t>
      </w:r>
    </w:p>
    <w:p w:rsidR="00B822F8" w:rsidRPr="00491327" w:rsidRDefault="00B822F8" w:rsidP="00B822F8">
      <w:pPr>
        <w:jc w:val="right"/>
        <w:rPr>
          <w:bCs/>
          <w:color w:val="000000"/>
          <w:spacing w:val="-13"/>
        </w:rPr>
      </w:pPr>
      <w:r w:rsidRPr="00491327">
        <w:rPr>
          <w:bCs/>
          <w:color w:val="000000"/>
          <w:spacing w:val="-13"/>
        </w:rPr>
        <w:t>к заявке на участие в конкурсе</w:t>
      </w:r>
    </w:p>
    <w:p w:rsidR="00B822F8" w:rsidRDefault="00B822F8" w:rsidP="00B822F8">
      <w:pPr>
        <w:shd w:val="clear" w:color="auto" w:fill="FFFFFF"/>
        <w:ind w:firstLine="709"/>
        <w:jc w:val="left"/>
        <w:rPr>
          <w:b/>
        </w:rPr>
      </w:pPr>
    </w:p>
    <w:p w:rsidR="00B822F8" w:rsidRPr="0083747C" w:rsidRDefault="00B822F8" w:rsidP="00B822F8">
      <w:pPr>
        <w:shd w:val="clear" w:color="auto" w:fill="FFFFFF"/>
        <w:ind w:firstLine="709"/>
        <w:jc w:val="right"/>
        <w:rPr>
          <w:b/>
          <w:sz w:val="20"/>
          <w:szCs w:val="20"/>
        </w:rPr>
      </w:pPr>
    </w:p>
    <w:p w:rsidR="00B822F8" w:rsidRPr="0083747C" w:rsidRDefault="00B822F8" w:rsidP="00B822F8">
      <w:pPr>
        <w:shd w:val="clear" w:color="auto" w:fill="FFFFFF"/>
        <w:ind w:firstLine="709"/>
        <w:jc w:val="center"/>
        <w:rPr>
          <w:b/>
          <w:sz w:val="22"/>
          <w:szCs w:val="22"/>
        </w:rPr>
      </w:pPr>
      <w:r w:rsidRPr="0083747C">
        <w:rPr>
          <w:b/>
          <w:sz w:val="22"/>
          <w:szCs w:val="22"/>
        </w:rPr>
        <w:t xml:space="preserve">ПРЕДЛОЖЕНИЕ  ОБ УСЛОВИЯХ  </w:t>
      </w:r>
      <w:r w:rsidRPr="0083747C">
        <w:rPr>
          <w:b/>
          <w:bCs/>
          <w:caps/>
          <w:spacing w:val="6"/>
          <w:sz w:val="22"/>
          <w:szCs w:val="22"/>
        </w:rPr>
        <w:t>исполнения</w:t>
      </w:r>
      <w:r w:rsidRPr="0083747C">
        <w:rPr>
          <w:b/>
          <w:bCs/>
          <w:spacing w:val="-2"/>
          <w:sz w:val="22"/>
          <w:szCs w:val="22"/>
        </w:rPr>
        <w:t>ДОГОВОРА</w:t>
      </w:r>
    </w:p>
    <w:p w:rsidR="00B822F8" w:rsidRDefault="00B822F8" w:rsidP="00B822F8">
      <w:pPr>
        <w:shd w:val="clear" w:color="auto" w:fill="FFFFFF"/>
        <w:ind w:left="720"/>
        <w:jc w:val="center"/>
        <w:rPr>
          <w:color w:val="000000"/>
          <w:spacing w:val="-1"/>
        </w:rPr>
      </w:pPr>
      <w:r w:rsidRPr="002B56F4">
        <w:rPr>
          <w:color w:val="000000"/>
          <w:spacing w:val="4"/>
        </w:rPr>
        <w:t xml:space="preserve">на право </w:t>
      </w:r>
      <w:r w:rsidRPr="002B56F4">
        <w:rPr>
          <w:color w:val="000000"/>
          <w:spacing w:val="3"/>
        </w:rPr>
        <w:t xml:space="preserve">размещения нестационарного торгового объекта  </w:t>
      </w:r>
      <w:r w:rsidRPr="002B56F4">
        <w:t xml:space="preserve">на территории </w:t>
      </w:r>
      <w:r w:rsidRPr="002B56F4">
        <w:rPr>
          <w:color w:val="000000"/>
          <w:spacing w:val="8"/>
        </w:rPr>
        <w:t>м</w:t>
      </w:r>
      <w:r>
        <w:rPr>
          <w:color w:val="000000"/>
          <w:spacing w:val="-1"/>
        </w:rPr>
        <w:t>униципального образования г</w:t>
      </w:r>
      <w:r w:rsidRPr="002B56F4">
        <w:rPr>
          <w:color w:val="000000"/>
          <w:spacing w:val="-1"/>
        </w:rPr>
        <w:t>ород Ма</w:t>
      </w:r>
      <w:r>
        <w:rPr>
          <w:color w:val="000000"/>
          <w:spacing w:val="-1"/>
        </w:rPr>
        <w:t>ркс Саратовской области</w:t>
      </w:r>
    </w:p>
    <w:p w:rsidR="00B822F8" w:rsidRPr="00E4385A" w:rsidRDefault="00B822F8" w:rsidP="00B822F8">
      <w:pPr>
        <w:ind w:firstLine="709"/>
        <w:jc w:val="center"/>
      </w:pPr>
    </w:p>
    <w:p w:rsidR="00B822F8" w:rsidRPr="00730FBD" w:rsidRDefault="00B822F8" w:rsidP="00B822F8">
      <w:pPr>
        <w:pStyle w:val="a4"/>
        <w:spacing w:after="0"/>
        <w:ind w:firstLine="567"/>
        <w:rPr>
          <w:b/>
          <w:sz w:val="24"/>
        </w:rPr>
      </w:pPr>
      <w:proofErr w:type="gramStart"/>
      <w:r w:rsidRPr="00730FBD">
        <w:rPr>
          <w:b/>
          <w:sz w:val="24"/>
        </w:rPr>
        <w:t xml:space="preserve">Наименование </w:t>
      </w:r>
      <w:r>
        <w:rPr>
          <w:b/>
          <w:sz w:val="24"/>
        </w:rPr>
        <w:t>К</w:t>
      </w:r>
      <w:r w:rsidRPr="00730FBD">
        <w:rPr>
          <w:b/>
          <w:sz w:val="24"/>
        </w:rPr>
        <w:t>онкурса:</w:t>
      </w:r>
      <w:r w:rsidRPr="00730FBD">
        <w:rPr>
          <w:sz w:val="24"/>
        </w:rPr>
        <w:t xml:space="preserve">  на  право размещения нестационарных торговых объектов по реализации </w:t>
      </w:r>
      <w:r w:rsidRPr="00D35B4C">
        <w:rPr>
          <w:color w:val="000000"/>
          <w:spacing w:val="3"/>
          <w:sz w:val="24"/>
        </w:rPr>
        <w:t>овощей, фруктов, бахчевых культур</w:t>
      </w:r>
      <w:r w:rsidRPr="00730FBD">
        <w:rPr>
          <w:sz w:val="24"/>
        </w:rPr>
        <w:t xml:space="preserve"> на территории муниципального образования город Маркс Саратовской области в соответствии со схемой размещения нестационарных торговых объектов</w:t>
      </w:r>
      <w:r>
        <w:rPr>
          <w:sz w:val="24"/>
        </w:rPr>
        <w:t>, расположенных</w:t>
      </w:r>
      <w:r w:rsidRPr="00730FBD">
        <w:rPr>
          <w:sz w:val="24"/>
        </w:rPr>
        <w:t xml:space="preserve"> 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город Маркс Саратовской области</w:t>
      </w:r>
      <w:r w:rsidRPr="00730FBD">
        <w:rPr>
          <w:b/>
          <w:sz w:val="24"/>
        </w:rPr>
        <w:t>.</w:t>
      </w:r>
      <w:proofErr w:type="gramEnd"/>
    </w:p>
    <w:p w:rsidR="00B822F8" w:rsidRDefault="00B822F8" w:rsidP="00B822F8">
      <w:pPr>
        <w:ind w:firstLine="567"/>
        <w:rPr>
          <w:b/>
        </w:rPr>
      </w:pPr>
    </w:p>
    <w:p w:rsidR="00B822F8" w:rsidRDefault="00B822F8" w:rsidP="00B822F8">
      <w:pPr>
        <w:ind w:firstLine="567"/>
        <w:rPr>
          <w:sz w:val="20"/>
          <w:szCs w:val="20"/>
        </w:rPr>
      </w:pPr>
      <w:r w:rsidRPr="00730FBD">
        <w:rPr>
          <w:b/>
        </w:rPr>
        <w:t>Наименование Лота №</w:t>
      </w:r>
      <w:r w:rsidRPr="00B5667A">
        <w:rPr>
          <w:sz w:val="20"/>
          <w:szCs w:val="20"/>
        </w:rPr>
        <w:t xml:space="preserve"> ____  ________________________________________</w:t>
      </w:r>
      <w:r>
        <w:rPr>
          <w:sz w:val="20"/>
          <w:szCs w:val="20"/>
        </w:rPr>
        <w:t>.</w:t>
      </w:r>
    </w:p>
    <w:p w:rsidR="00B822F8" w:rsidRPr="00730FBD" w:rsidRDefault="00B822F8" w:rsidP="00B822F8">
      <w:pPr>
        <w:ind w:left="3540" w:firstLine="708"/>
        <w:rPr>
          <w:i/>
          <w:sz w:val="20"/>
          <w:szCs w:val="20"/>
        </w:rPr>
      </w:pPr>
      <w:r w:rsidRPr="00730FBD">
        <w:rPr>
          <w:i/>
          <w:sz w:val="20"/>
          <w:szCs w:val="20"/>
        </w:rPr>
        <w:t>(наименование Лота)</w:t>
      </w:r>
    </w:p>
    <w:p w:rsidR="00B822F8" w:rsidRDefault="00B822F8" w:rsidP="00B822F8">
      <w:pPr>
        <w:shd w:val="clear" w:color="auto" w:fill="FFFFFF"/>
        <w:tabs>
          <w:tab w:val="left" w:pos="3970"/>
        </w:tabs>
        <w:ind w:left="43"/>
      </w:pPr>
    </w:p>
    <w:p w:rsidR="00B822F8" w:rsidRPr="00FF0BD4" w:rsidRDefault="00B822F8" w:rsidP="00B822F8">
      <w:pPr>
        <w:shd w:val="clear" w:color="auto" w:fill="FFFFFF"/>
        <w:tabs>
          <w:tab w:val="left" w:pos="3970"/>
        </w:tabs>
        <w:ind w:left="43" w:firstLine="524"/>
      </w:pPr>
      <w:r w:rsidRPr="008275C0">
        <w:t>1. Исполняя наши обязательства и</w:t>
      </w:r>
      <w:r>
        <w:t xml:space="preserve">, </w:t>
      </w:r>
      <w:proofErr w:type="gramStart"/>
      <w:r>
        <w:t>изучив к</w:t>
      </w:r>
      <w:r w:rsidRPr="008275C0">
        <w:t xml:space="preserve">онкурсную документацию </w:t>
      </w:r>
      <w:r w:rsidRPr="009C5B95">
        <w:rPr>
          <w:color w:val="000000"/>
          <w:spacing w:val="4"/>
        </w:rPr>
        <w:t xml:space="preserve">на право </w:t>
      </w:r>
      <w:r w:rsidRPr="009C5B95">
        <w:rPr>
          <w:color w:val="000000"/>
          <w:spacing w:val="3"/>
        </w:rPr>
        <w:t xml:space="preserve">размещения нестационарных торговых </w:t>
      </w:r>
      <w:r>
        <w:rPr>
          <w:color w:val="000000"/>
          <w:spacing w:val="3"/>
        </w:rPr>
        <w:t xml:space="preserve">объектов </w:t>
      </w:r>
      <w:r w:rsidRPr="009C5B95">
        <w:rPr>
          <w:color w:val="000000"/>
        </w:rPr>
        <w:t xml:space="preserve">на территории </w:t>
      </w:r>
      <w:r w:rsidRPr="009C5B95">
        <w:rPr>
          <w:color w:val="000000"/>
          <w:spacing w:val="8"/>
        </w:rPr>
        <w:t>м</w:t>
      </w:r>
      <w:r>
        <w:rPr>
          <w:color w:val="000000"/>
          <w:spacing w:val="-1"/>
        </w:rPr>
        <w:t>униципального образования г</w:t>
      </w:r>
      <w:r w:rsidRPr="009C5B95">
        <w:rPr>
          <w:color w:val="000000"/>
          <w:spacing w:val="-1"/>
        </w:rPr>
        <w:t>ород Ма</w:t>
      </w:r>
      <w:r>
        <w:rPr>
          <w:color w:val="000000"/>
          <w:spacing w:val="-1"/>
        </w:rPr>
        <w:t xml:space="preserve">ркс </w:t>
      </w:r>
      <w:r w:rsidRPr="00730FBD">
        <w:t>Саратовской области</w:t>
      </w:r>
      <w:proofErr w:type="gramEnd"/>
      <w:r w:rsidRPr="008275C0">
        <w:rPr>
          <w:rStyle w:val="FontStyle15"/>
        </w:rPr>
        <w:t>,</w:t>
      </w:r>
      <w:r>
        <w:t xml:space="preserve"> в том числе условия </w:t>
      </w:r>
      <w:r w:rsidRPr="008275C0">
        <w:t>и</w:t>
      </w:r>
      <w:r>
        <w:t xml:space="preserve"> порядок проведения настоящего К</w:t>
      </w:r>
      <w:r w:rsidRPr="008275C0">
        <w:t xml:space="preserve">онкурса, проект </w:t>
      </w:r>
      <w:r>
        <w:t>Д</w:t>
      </w:r>
      <w:r w:rsidRPr="008275C0">
        <w:t>оговора_</w:t>
      </w:r>
      <w:r w:rsidRPr="008275C0">
        <w:rPr>
          <w:b/>
        </w:rPr>
        <w:t>_______________________________________________________</w:t>
      </w:r>
      <w:r>
        <w:rPr>
          <w:b/>
        </w:rPr>
        <w:t>____________________</w:t>
      </w:r>
    </w:p>
    <w:p w:rsidR="00B822F8" w:rsidRPr="0083747C" w:rsidRDefault="00B822F8" w:rsidP="00B822F8">
      <w:pPr>
        <w:ind w:firstLine="709"/>
        <w:jc w:val="center"/>
        <w:rPr>
          <w:i/>
          <w:iCs/>
          <w:sz w:val="18"/>
          <w:szCs w:val="18"/>
        </w:rPr>
      </w:pPr>
      <w:r w:rsidRPr="0083747C">
        <w:rPr>
          <w:i/>
          <w:iCs/>
          <w:sz w:val="18"/>
          <w:szCs w:val="18"/>
        </w:rPr>
        <w:t xml:space="preserve">(полное наименование, Ф.И.О. участника </w:t>
      </w:r>
      <w:r>
        <w:rPr>
          <w:i/>
          <w:iCs/>
          <w:sz w:val="18"/>
          <w:szCs w:val="18"/>
        </w:rPr>
        <w:t>Конкурса</w:t>
      </w:r>
      <w:r w:rsidRPr="0083747C">
        <w:rPr>
          <w:i/>
          <w:iCs/>
          <w:sz w:val="18"/>
          <w:szCs w:val="18"/>
        </w:rPr>
        <w:t>)</w:t>
      </w:r>
    </w:p>
    <w:p w:rsidR="00B822F8" w:rsidRPr="008275C0" w:rsidRDefault="00B822F8" w:rsidP="00B822F8">
      <w:r>
        <w:t>в л</w:t>
      </w:r>
      <w:r w:rsidRPr="008275C0">
        <w:t>ице</w:t>
      </w:r>
      <w:r>
        <w:t xml:space="preserve"> </w:t>
      </w:r>
      <w:r w:rsidRPr="008275C0">
        <w:t>________________________________________________________</w:t>
      </w:r>
      <w:r>
        <w:t>______________________</w:t>
      </w:r>
    </w:p>
    <w:p w:rsidR="00B822F8" w:rsidRDefault="00B822F8" w:rsidP="00B822F8">
      <w:pPr>
        <w:ind w:firstLine="709"/>
        <w:rPr>
          <w:i/>
          <w:sz w:val="16"/>
          <w:szCs w:val="16"/>
        </w:rPr>
      </w:pPr>
      <w:proofErr w:type="gramStart"/>
      <w:r w:rsidRPr="0083747C">
        <w:rPr>
          <w:i/>
          <w:sz w:val="16"/>
          <w:szCs w:val="16"/>
        </w:rPr>
        <w:t>(наименование долж</w:t>
      </w:r>
      <w:r>
        <w:rPr>
          <w:i/>
          <w:sz w:val="16"/>
          <w:szCs w:val="16"/>
        </w:rPr>
        <w:t>ности руководителя У</w:t>
      </w:r>
      <w:r w:rsidRPr="0083747C">
        <w:rPr>
          <w:i/>
          <w:sz w:val="16"/>
          <w:szCs w:val="16"/>
        </w:rPr>
        <w:t xml:space="preserve">частника </w:t>
      </w:r>
      <w:r>
        <w:rPr>
          <w:i/>
          <w:sz w:val="16"/>
          <w:szCs w:val="16"/>
        </w:rPr>
        <w:t>Конкурса</w:t>
      </w:r>
      <w:r w:rsidRPr="0083747C">
        <w:rPr>
          <w:i/>
          <w:sz w:val="16"/>
          <w:szCs w:val="16"/>
        </w:rPr>
        <w:t xml:space="preserve"> – юридического лица, его Ф. И. О. (полностью)</w:t>
      </w:r>
      <w:proofErr w:type="gramEnd"/>
    </w:p>
    <w:p w:rsidR="00B822F8" w:rsidRPr="0083747C" w:rsidRDefault="00B822F8" w:rsidP="00B822F8">
      <w:pPr>
        <w:ind w:firstLine="709"/>
        <w:rPr>
          <w:i/>
          <w:sz w:val="16"/>
          <w:szCs w:val="16"/>
        </w:rPr>
      </w:pPr>
    </w:p>
    <w:p w:rsidR="00B822F8" w:rsidRPr="008275C0" w:rsidRDefault="00B822F8" w:rsidP="00B822F8">
      <w:r w:rsidRPr="008275C0">
        <w:t>уполномоченного в случае признания нас победителям</w:t>
      </w:r>
      <w:r>
        <w:t>и Конкурса подписать Д</w:t>
      </w:r>
      <w:r w:rsidRPr="008275C0">
        <w:t>оговор, согл</w:t>
      </w:r>
      <w:r>
        <w:t>асны исполнить предусмотренные К</w:t>
      </w:r>
      <w:r w:rsidRPr="008275C0">
        <w:t xml:space="preserve">онкурсом </w:t>
      </w:r>
      <w:r>
        <w:t>условия в соответствии с требованиями к</w:t>
      </w:r>
      <w:r w:rsidRPr="008275C0">
        <w:t xml:space="preserve">онкурсной документации и на </w:t>
      </w:r>
      <w:r>
        <w:t>следующих условиях</w:t>
      </w:r>
      <w:r w:rsidRPr="008275C0">
        <w:t xml:space="preserve">: </w:t>
      </w:r>
    </w:p>
    <w:p w:rsidR="00B822F8" w:rsidRDefault="00B822F8" w:rsidP="00B822F8">
      <w:pPr>
        <w:ind w:firstLine="709"/>
        <w:rPr>
          <w:sz w:val="20"/>
          <w:szCs w:val="20"/>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961"/>
        <w:gridCol w:w="4820"/>
      </w:tblGrid>
      <w:tr w:rsidR="00B822F8" w:rsidTr="00A219D7">
        <w:tc>
          <w:tcPr>
            <w:tcW w:w="709" w:type="dxa"/>
            <w:tcBorders>
              <w:top w:val="single" w:sz="4" w:space="0" w:color="000000"/>
              <w:left w:val="single" w:sz="4" w:space="0" w:color="000000"/>
              <w:bottom w:val="single" w:sz="4" w:space="0" w:color="000000"/>
              <w:right w:val="single" w:sz="4" w:space="0" w:color="000000"/>
            </w:tcBorders>
            <w:vAlign w:val="center"/>
          </w:tcPr>
          <w:p w:rsidR="00B822F8" w:rsidRDefault="00B822F8" w:rsidP="00A219D7">
            <w:pPr>
              <w:shd w:val="clear" w:color="auto" w:fill="FFFFFF"/>
              <w:jc w:val="center"/>
              <w:rPr>
                <w:bCs/>
                <w:color w:val="000000"/>
              </w:rPr>
            </w:pPr>
            <w:r>
              <w:rPr>
                <w:bCs/>
                <w:color w:val="000000"/>
              </w:rPr>
              <w:t>№</w:t>
            </w:r>
          </w:p>
          <w:p w:rsidR="00B822F8" w:rsidRPr="008B73CD" w:rsidRDefault="00B822F8" w:rsidP="00A219D7">
            <w:pPr>
              <w:shd w:val="clear" w:color="auto" w:fill="FFFFFF"/>
              <w:jc w:val="center"/>
            </w:pPr>
            <w:proofErr w:type="spellStart"/>
            <w:proofErr w:type="gramStart"/>
            <w:r w:rsidRPr="008B73CD">
              <w:rPr>
                <w:bCs/>
                <w:color w:val="000000"/>
                <w:spacing w:val="-8"/>
              </w:rPr>
              <w:t>п</w:t>
            </w:r>
            <w:proofErr w:type="spellEnd"/>
            <w:proofErr w:type="gramEnd"/>
            <w:r w:rsidRPr="008B73CD">
              <w:rPr>
                <w:bCs/>
                <w:color w:val="000000"/>
                <w:spacing w:val="-8"/>
              </w:rPr>
              <w:t>/</w:t>
            </w:r>
            <w:proofErr w:type="spellStart"/>
            <w:r w:rsidRPr="008B73CD">
              <w:rPr>
                <w:bCs/>
                <w:color w:val="000000"/>
                <w:spacing w:val="-8"/>
              </w:rPr>
              <w:t>п</w:t>
            </w:r>
            <w:proofErr w:type="spellEnd"/>
          </w:p>
        </w:tc>
        <w:tc>
          <w:tcPr>
            <w:tcW w:w="4961" w:type="dxa"/>
            <w:tcBorders>
              <w:top w:val="single" w:sz="4" w:space="0" w:color="000000"/>
              <w:left w:val="single" w:sz="4" w:space="0" w:color="000000"/>
              <w:bottom w:val="single" w:sz="4" w:space="0" w:color="000000"/>
              <w:right w:val="single" w:sz="4" w:space="0" w:color="000000"/>
            </w:tcBorders>
            <w:vAlign w:val="center"/>
          </w:tcPr>
          <w:p w:rsidR="00B822F8" w:rsidRPr="008B73CD" w:rsidRDefault="00B822F8" w:rsidP="00A219D7">
            <w:pPr>
              <w:shd w:val="clear" w:color="auto" w:fill="FFFFFF"/>
              <w:jc w:val="center"/>
            </w:pPr>
            <w:r w:rsidRPr="008B73CD">
              <w:rPr>
                <w:bCs/>
                <w:color w:val="000000"/>
                <w:spacing w:val="-3"/>
              </w:rPr>
              <w:t>Наименова</w:t>
            </w:r>
            <w:r>
              <w:rPr>
                <w:bCs/>
                <w:color w:val="000000"/>
                <w:spacing w:val="-3"/>
              </w:rPr>
              <w:t>ние</w:t>
            </w:r>
          </w:p>
        </w:tc>
        <w:tc>
          <w:tcPr>
            <w:tcW w:w="4820" w:type="dxa"/>
            <w:tcBorders>
              <w:top w:val="single" w:sz="4" w:space="0" w:color="000000"/>
              <w:left w:val="single" w:sz="4" w:space="0" w:color="000000"/>
              <w:bottom w:val="single" w:sz="4" w:space="0" w:color="000000"/>
              <w:right w:val="single" w:sz="4" w:space="0" w:color="000000"/>
            </w:tcBorders>
            <w:vAlign w:val="center"/>
          </w:tcPr>
          <w:p w:rsidR="00B822F8" w:rsidRPr="008B73CD" w:rsidRDefault="00B822F8" w:rsidP="00A219D7">
            <w:pPr>
              <w:shd w:val="clear" w:color="auto" w:fill="FFFFFF"/>
              <w:ind w:firstLine="709"/>
              <w:jc w:val="center"/>
            </w:pPr>
            <w:r w:rsidRPr="008B73CD">
              <w:rPr>
                <w:bCs/>
                <w:color w:val="000000"/>
                <w:spacing w:val="-3"/>
              </w:rPr>
              <w:t>Предложения участника</w:t>
            </w:r>
            <w:r>
              <w:rPr>
                <w:bCs/>
                <w:color w:val="000000"/>
                <w:spacing w:val="-3"/>
              </w:rPr>
              <w:t xml:space="preserve"> (руб.)</w:t>
            </w:r>
          </w:p>
        </w:tc>
      </w:tr>
      <w:tr w:rsidR="00B822F8" w:rsidTr="00A219D7">
        <w:trPr>
          <w:trHeight w:val="381"/>
        </w:trPr>
        <w:tc>
          <w:tcPr>
            <w:tcW w:w="709" w:type="dxa"/>
            <w:tcBorders>
              <w:top w:val="single" w:sz="4" w:space="0" w:color="000000"/>
              <w:left w:val="single" w:sz="4" w:space="0" w:color="000000"/>
              <w:bottom w:val="single" w:sz="4" w:space="0" w:color="000000"/>
              <w:right w:val="single" w:sz="4" w:space="0" w:color="000000"/>
            </w:tcBorders>
          </w:tcPr>
          <w:p w:rsidR="00B822F8" w:rsidRPr="004A74D7" w:rsidRDefault="00B822F8" w:rsidP="00A219D7">
            <w:pPr>
              <w:shd w:val="clear" w:color="auto" w:fill="FFFFFF"/>
              <w:jc w:val="center"/>
              <w:rPr>
                <w:bCs/>
                <w:color w:val="000000"/>
              </w:rPr>
            </w:pPr>
            <w:r>
              <w:rPr>
                <w:bCs/>
                <w:color w:val="000000"/>
              </w:rPr>
              <w:t>1</w:t>
            </w:r>
            <w:r w:rsidRPr="004A74D7">
              <w:rPr>
                <w:bCs/>
                <w:color w:val="000000"/>
              </w:rPr>
              <w:t>.</w:t>
            </w:r>
          </w:p>
        </w:tc>
        <w:tc>
          <w:tcPr>
            <w:tcW w:w="4961" w:type="dxa"/>
            <w:tcBorders>
              <w:top w:val="single" w:sz="4" w:space="0" w:color="000000"/>
              <w:left w:val="single" w:sz="4" w:space="0" w:color="000000"/>
              <w:bottom w:val="single" w:sz="4" w:space="0" w:color="000000"/>
              <w:right w:val="single" w:sz="4" w:space="0" w:color="000000"/>
            </w:tcBorders>
          </w:tcPr>
          <w:p w:rsidR="00B822F8" w:rsidRPr="004E60D9" w:rsidRDefault="00B822F8" w:rsidP="00A219D7">
            <w:pPr>
              <w:shd w:val="clear" w:color="auto" w:fill="FFFFFF"/>
            </w:pPr>
            <w:r>
              <w:t xml:space="preserve">Цена договора  за право размещения </w:t>
            </w:r>
            <w:r w:rsidRPr="00A7145B">
              <w:t>объекта</w:t>
            </w:r>
          </w:p>
        </w:tc>
        <w:tc>
          <w:tcPr>
            <w:tcW w:w="4820" w:type="dxa"/>
            <w:tcBorders>
              <w:top w:val="single" w:sz="4" w:space="0" w:color="000000"/>
              <w:left w:val="single" w:sz="4" w:space="0" w:color="000000"/>
              <w:bottom w:val="single" w:sz="4" w:space="0" w:color="000000"/>
              <w:right w:val="single" w:sz="4" w:space="0" w:color="000000"/>
            </w:tcBorders>
          </w:tcPr>
          <w:p w:rsidR="00B822F8" w:rsidRPr="004A74D7" w:rsidRDefault="00B822F8" w:rsidP="00A219D7">
            <w:pPr>
              <w:shd w:val="clear" w:color="auto" w:fill="FFFFFF"/>
              <w:jc w:val="center"/>
              <w:rPr>
                <w:bCs/>
                <w:color w:val="000000"/>
                <w:spacing w:val="-1"/>
              </w:rPr>
            </w:pPr>
          </w:p>
        </w:tc>
      </w:tr>
    </w:tbl>
    <w:p w:rsidR="00B822F8" w:rsidRDefault="00B822F8" w:rsidP="00B822F8">
      <w:pPr>
        <w:ind w:firstLine="709"/>
      </w:pPr>
    </w:p>
    <w:p w:rsidR="00B822F8" w:rsidRDefault="00B822F8" w:rsidP="00B822F8">
      <w:pPr>
        <w:ind w:firstLine="567"/>
      </w:pPr>
      <w:r w:rsidRPr="008275C0">
        <w:t>2. К  настоящему Предложению нами при</w:t>
      </w:r>
      <w:r>
        <w:t>лага</w:t>
      </w:r>
      <w:r w:rsidRPr="008275C0">
        <w:t xml:space="preserve">ется описание условий </w:t>
      </w:r>
      <w:r>
        <w:t>размещения объекта в соответствии с конкурсной документации.</w:t>
      </w:r>
    </w:p>
    <w:p w:rsidR="00B822F8" w:rsidRDefault="00B822F8" w:rsidP="00B822F8">
      <w:pPr>
        <w:pStyle w:val="ConsPlusNonformat"/>
        <w:widowControl/>
        <w:spacing w:line="360" w:lineRule="auto"/>
        <w:rPr>
          <w:rFonts w:ascii="Times New Roman" w:hAnsi="Times New Roman"/>
        </w:rPr>
      </w:pPr>
    </w:p>
    <w:p w:rsidR="00B822F8" w:rsidRPr="0083747C" w:rsidRDefault="00B822F8" w:rsidP="00B822F8">
      <w:pPr>
        <w:pStyle w:val="ConsPlusNonformat"/>
        <w:widowControl/>
        <w:spacing w:line="360" w:lineRule="auto"/>
        <w:rPr>
          <w:rFonts w:ascii="Times New Roman" w:hAnsi="Times New Roman"/>
        </w:rPr>
      </w:pPr>
      <w:r w:rsidRPr="00681729">
        <w:rPr>
          <w:rFonts w:ascii="Times New Roman" w:hAnsi="Times New Roman"/>
        </w:rPr>
        <w:t>Заявитель: _______________________________________________</w:t>
      </w:r>
      <w:r>
        <w:rPr>
          <w:rFonts w:ascii="Times New Roman" w:hAnsi="Times New Roman"/>
        </w:rPr>
        <w:t>__________</w:t>
      </w:r>
    </w:p>
    <w:p w:rsidR="00B822F8" w:rsidRPr="0083747C" w:rsidRDefault="00B822F8" w:rsidP="00B822F8">
      <w:pPr>
        <w:pStyle w:val="ConsPlusNonformat"/>
        <w:widowControl/>
        <w:spacing w:line="360" w:lineRule="auto"/>
        <w:jc w:val="center"/>
        <w:rPr>
          <w:rFonts w:ascii="Times New Roman" w:hAnsi="Times New Roman"/>
          <w:sz w:val="18"/>
          <w:szCs w:val="18"/>
        </w:rPr>
      </w:pPr>
      <w:r w:rsidRPr="0083747C">
        <w:rPr>
          <w:rFonts w:ascii="Times New Roman" w:hAnsi="Times New Roman"/>
          <w:sz w:val="18"/>
          <w:szCs w:val="18"/>
        </w:rPr>
        <w:t>(должность и подпись заявителя или его полномочного представителя)</w:t>
      </w:r>
    </w:p>
    <w:p w:rsidR="00B822F8" w:rsidRDefault="00B822F8" w:rsidP="00B822F8">
      <w:r>
        <w:t>М.П.</w:t>
      </w:r>
    </w:p>
    <w:p w:rsidR="00B822F8" w:rsidRDefault="00B822F8" w:rsidP="00B822F8"/>
    <w:p w:rsidR="00B822F8" w:rsidRDefault="00B822F8" w:rsidP="00B822F8">
      <w:pPr>
        <w:spacing w:after="200" w:line="276" w:lineRule="auto"/>
        <w:jc w:val="left"/>
      </w:pPr>
      <w:r>
        <w:br w:type="page"/>
      </w:r>
    </w:p>
    <w:p w:rsidR="00B822F8" w:rsidRDefault="00B822F8" w:rsidP="00B822F8"/>
    <w:p w:rsidR="00B822F8" w:rsidRPr="00BD267A" w:rsidRDefault="00B822F8" w:rsidP="00B822F8">
      <w:pPr>
        <w:autoSpaceDE w:val="0"/>
        <w:autoSpaceDN w:val="0"/>
        <w:adjustRightInd w:val="0"/>
        <w:ind w:left="644"/>
        <w:jc w:val="center"/>
        <w:rPr>
          <w:b/>
          <w:bCs/>
        </w:rPr>
      </w:pPr>
      <w:r w:rsidRPr="00BD267A">
        <w:rPr>
          <w:b/>
          <w:color w:val="000000"/>
        </w:rPr>
        <w:t>10.</w:t>
      </w:r>
      <w:r>
        <w:rPr>
          <w:b/>
          <w:color w:val="000000"/>
        </w:rPr>
        <w:t>6</w:t>
      </w:r>
      <w:r w:rsidRPr="00BD267A">
        <w:rPr>
          <w:b/>
          <w:color w:val="000000"/>
        </w:rPr>
        <w:t xml:space="preserve">. </w:t>
      </w:r>
      <w:r w:rsidRPr="00BD267A">
        <w:rPr>
          <w:b/>
          <w:bCs/>
        </w:rPr>
        <w:t xml:space="preserve">ИНСТРУКЦИИ ПО ЗАПОЛНЕНИЮ ФОРМ </w:t>
      </w:r>
      <w:r>
        <w:rPr>
          <w:b/>
          <w:bCs/>
        </w:rPr>
        <w:t xml:space="preserve">ДЛЯ </w:t>
      </w:r>
      <w:r w:rsidRPr="00BD267A">
        <w:rPr>
          <w:b/>
          <w:bCs/>
        </w:rPr>
        <w:t>УЧАСТНИКОВ КОНКУРСА</w:t>
      </w:r>
    </w:p>
    <w:p w:rsidR="00B822F8" w:rsidRPr="00BD267A" w:rsidRDefault="00B822F8" w:rsidP="00B822F8">
      <w:pPr>
        <w:keepNext/>
        <w:keepLines/>
        <w:widowControl w:val="0"/>
        <w:suppressLineNumbers/>
        <w:suppressAutoHyphens/>
        <w:ind w:left="644"/>
        <w:rPr>
          <w:sz w:val="22"/>
          <w:szCs w:val="22"/>
        </w:rPr>
      </w:pPr>
    </w:p>
    <w:p w:rsidR="00B822F8" w:rsidRPr="00BD267A" w:rsidRDefault="00B822F8" w:rsidP="00B822F8">
      <w:pPr>
        <w:rPr>
          <w:b/>
          <w:sz w:val="22"/>
          <w:szCs w:val="22"/>
        </w:rPr>
      </w:pPr>
      <w:r w:rsidRPr="00BD267A">
        <w:rPr>
          <w:b/>
          <w:sz w:val="22"/>
          <w:szCs w:val="22"/>
        </w:rPr>
        <w:t>10.</w:t>
      </w:r>
      <w:r>
        <w:rPr>
          <w:b/>
          <w:sz w:val="22"/>
          <w:szCs w:val="22"/>
        </w:rPr>
        <w:t>6</w:t>
      </w:r>
      <w:r w:rsidRPr="00BD267A">
        <w:rPr>
          <w:b/>
          <w:sz w:val="22"/>
          <w:szCs w:val="22"/>
        </w:rPr>
        <w:t xml:space="preserve">.1. Форма: «Опись документов, представляемых для участия в </w:t>
      </w:r>
      <w:r>
        <w:rPr>
          <w:b/>
          <w:sz w:val="22"/>
          <w:szCs w:val="22"/>
        </w:rPr>
        <w:t>К</w:t>
      </w:r>
      <w:r w:rsidRPr="00BD267A">
        <w:rPr>
          <w:b/>
          <w:sz w:val="22"/>
          <w:szCs w:val="22"/>
        </w:rPr>
        <w:t>онкурсе»</w:t>
      </w:r>
      <w:r>
        <w:rPr>
          <w:b/>
          <w:sz w:val="22"/>
          <w:szCs w:val="22"/>
        </w:rPr>
        <w:t>.</w:t>
      </w:r>
    </w:p>
    <w:p w:rsidR="00B822F8" w:rsidRDefault="00B822F8" w:rsidP="00B822F8">
      <w:pPr>
        <w:pStyle w:val="a7"/>
        <w:numPr>
          <w:ilvl w:val="3"/>
          <w:numId w:val="25"/>
        </w:numPr>
        <w:tabs>
          <w:tab w:val="left" w:pos="0"/>
          <w:tab w:val="left" w:pos="851"/>
        </w:tabs>
        <w:ind w:left="0" w:firstLine="0"/>
        <w:rPr>
          <w:sz w:val="22"/>
          <w:szCs w:val="22"/>
        </w:rPr>
      </w:pPr>
      <w:r w:rsidRPr="007537B5">
        <w:rPr>
          <w:sz w:val="22"/>
          <w:szCs w:val="22"/>
        </w:rPr>
        <w:t>В данной форме приведен исчерпывающий перечень документов (пункты 1-</w:t>
      </w:r>
      <w:r>
        <w:rPr>
          <w:sz w:val="22"/>
          <w:szCs w:val="22"/>
        </w:rPr>
        <w:t>10</w:t>
      </w:r>
      <w:r w:rsidRPr="007537B5">
        <w:rPr>
          <w:sz w:val="22"/>
          <w:szCs w:val="22"/>
        </w:rPr>
        <w:t xml:space="preserve">), которые должны представить все Участники Конкурса. Другие документы (пункт </w:t>
      </w:r>
      <w:r>
        <w:rPr>
          <w:sz w:val="22"/>
          <w:szCs w:val="22"/>
        </w:rPr>
        <w:t>11</w:t>
      </w:r>
      <w:r w:rsidRPr="007537B5">
        <w:rPr>
          <w:sz w:val="22"/>
          <w:szCs w:val="22"/>
        </w:rPr>
        <w:t>) прикладываются Участниками Конкурса самостоятельно, по собственному желанию.</w:t>
      </w:r>
    </w:p>
    <w:p w:rsidR="00B822F8" w:rsidRPr="007537B5" w:rsidRDefault="00B822F8" w:rsidP="00B822F8">
      <w:pPr>
        <w:pStyle w:val="a7"/>
        <w:numPr>
          <w:ilvl w:val="3"/>
          <w:numId w:val="25"/>
        </w:numPr>
        <w:tabs>
          <w:tab w:val="left" w:pos="0"/>
          <w:tab w:val="left" w:pos="851"/>
        </w:tabs>
        <w:ind w:left="0" w:firstLine="0"/>
        <w:rPr>
          <w:sz w:val="22"/>
          <w:szCs w:val="22"/>
        </w:rPr>
      </w:pPr>
      <w:r w:rsidRPr="007537B5">
        <w:rPr>
          <w:sz w:val="22"/>
          <w:szCs w:val="22"/>
        </w:rPr>
        <w:t>В данной форме заполняются все разделы, данные, указанные в круглых скобках приведены в качестве пояснения Участникам Конкурса.</w:t>
      </w:r>
    </w:p>
    <w:p w:rsidR="00B822F8" w:rsidRPr="00BD267A" w:rsidRDefault="00B822F8" w:rsidP="00B822F8">
      <w:pPr>
        <w:tabs>
          <w:tab w:val="left" w:pos="900"/>
        </w:tabs>
        <w:rPr>
          <w:sz w:val="22"/>
          <w:szCs w:val="22"/>
        </w:rPr>
      </w:pPr>
    </w:p>
    <w:p w:rsidR="00B822F8" w:rsidRDefault="00B822F8" w:rsidP="00B822F8">
      <w:pPr>
        <w:rPr>
          <w:b/>
          <w:sz w:val="22"/>
          <w:szCs w:val="22"/>
        </w:rPr>
      </w:pPr>
      <w:r>
        <w:rPr>
          <w:b/>
          <w:sz w:val="22"/>
          <w:szCs w:val="22"/>
        </w:rPr>
        <w:t>10.6</w:t>
      </w:r>
      <w:r w:rsidRPr="00BD267A">
        <w:rPr>
          <w:b/>
          <w:sz w:val="22"/>
          <w:szCs w:val="22"/>
        </w:rPr>
        <w:t xml:space="preserve">.2. Форма: «Заявка на участие в </w:t>
      </w:r>
      <w:r>
        <w:rPr>
          <w:b/>
          <w:sz w:val="22"/>
          <w:szCs w:val="22"/>
        </w:rPr>
        <w:t>К</w:t>
      </w:r>
      <w:r w:rsidRPr="00BD267A">
        <w:rPr>
          <w:b/>
          <w:sz w:val="22"/>
          <w:szCs w:val="22"/>
        </w:rPr>
        <w:t>онкурсе»</w:t>
      </w:r>
      <w:r>
        <w:rPr>
          <w:b/>
          <w:sz w:val="22"/>
          <w:szCs w:val="22"/>
        </w:rPr>
        <w:t>.</w:t>
      </w:r>
    </w:p>
    <w:p w:rsidR="00B822F8" w:rsidRDefault="00B822F8" w:rsidP="00B822F8">
      <w:pPr>
        <w:pStyle w:val="a7"/>
        <w:numPr>
          <w:ilvl w:val="3"/>
          <w:numId w:val="26"/>
        </w:numPr>
        <w:tabs>
          <w:tab w:val="left" w:pos="851"/>
        </w:tabs>
        <w:ind w:left="0" w:firstLine="0"/>
        <w:rPr>
          <w:sz w:val="22"/>
          <w:szCs w:val="22"/>
        </w:rPr>
      </w:pPr>
      <w:r w:rsidRPr="007537B5">
        <w:rPr>
          <w:sz w:val="22"/>
          <w:szCs w:val="22"/>
        </w:rPr>
        <w:t xml:space="preserve">Заявка на участие в </w:t>
      </w:r>
      <w:r>
        <w:rPr>
          <w:sz w:val="22"/>
          <w:szCs w:val="22"/>
        </w:rPr>
        <w:t>К</w:t>
      </w:r>
      <w:r w:rsidRPr="007537B5">
        <w:rPr>
          <w:sz w:val="22"/>
          <w:szCs w:val="22"/>
        </w:rPr>
        <w:t xml:space="preserve">онкурсе это основной документ, которым </w:t>
      </w:r>
      <w:r>
        <w:rPr>
          <w:sz w:val="22"/>
          <w:szCs w:val="22"/>
        </w:rPr>
        <w:t>У</w:t>
      </w:r>
      <w:r w:rsidRPr="007537B5">
        <w:rPr>
          <w:sz w:val="22"/>
          <w:szCs w:val="22"/>
        </w:rPr>
        <w:t xml:space="preserve">частники изъявляют свое желание принять участие в </w:t>
      </w:r>
      <w:r>
        <w:rPr>
          <w:sz w:val="22"/>
          <w:szCs w:val="22"/>
        </w:rPr>
        <w:t>К</w:t>
      </w:r>
      <w:r w:rsidRPr="007537B5">
        <w:rPr>
          <w:sz w:val="22"/>
          <w:szCs w:val="22"/>
        </w:rPr>
        <w:t xml:space="preserve">онкурсе на условиях, установленных Администрацией, Организатором </w:t>
      </w:r>
      <w:r>
        <w:rPr>
          <w:sz w:val="22"/>
          <w:szCs w:val="22"/>
        </w:rPr>
        <w:t>К</w:t>
      </w:r>
      <w:r w:rsidRPr="007537B5">
        <w:rPr>
          <w:sz w:val="22"/>
          <w:szCs w:val="22"/>
        </w:rPr>
        <w:t>онкурса.</w:t>
      </w:r>
    </w:p>
    <w:p w:rsidR="00B822F8" w:rsidRPr="008A1CEB" w:rsidRDefault="00B822F8" w:rsidP="00B822F8">
      <w:pPr>
        <w:pStyle w:val="a7"/>
        <w:numPr>
          <w:ilvl w:val="3"/>
          <w:numId w:val="26"/>
        </w:numPr>
        <w:tabs>
          <w:tab w:val="left" w:pos="851"/>
        </w:tabs>
        <w:ind w:left="0" w:firstLine="0"/>
        <w:rPr>
          <w:sz w:val="22"/>
          <w:szCs w:val="22"/>
        </w:rPr>
      </w:pPr>
      <w:r w:rsidRPr="008A1CEB">
        <w:rPr>
          <w:sz w:val="22"/>
          <w:szCs w:val="22"/>
        </w:rPr>
        <w:t>В данной форме заполняются все разделы, данные, указанные в круглых скобках приведены в качестве пояснения Участникам Конкурса.</w:t>
      </w:r>
    </w:p>
    <w:p w:rsidR="00B822F8" w:rsidRDefault="00B822F8" w:rsidP="00B822F8">
      <w:pPr>
        <w:rPr>
          <w:sz w:val="22"/>
          <w:szCs w:val="22"/>
        </w:rPr>
      </w:pPr>
    </w:p>
    <w:p w:rsidR="00B822F8" w:rsidRPr="00F56E6B" w:rsidRDefault="00B822F8" w:rsidP="00B822F8">
      <w:pPr>
        <w:rPr>
          <w:b/>
          <w:sz w:val="22"/>
          <w:szCs w:val="22"/>
        </w:rPr>
      </w:pPr>
      <w:r w:rsidRPr="00BD267A">
        <w:rPr>
          <w:b/>
          <w:sz w:val="22"/>
          <w:szCs w:val="22"/>
        </w:rPr>
        <w:t>10.</w:t>
      </w:r>
      <w:r>
        <w:rPr>
          <w:b/>
          <w:sz w:val="22"/>
          <w:szCs w:val="22"/>
        </w:rPr>
        <w:t>6</w:t>
      </w:r>
      <w:r w:rsidRPr="00BD267A">
        <w:rPr>
          <w:b/>
          <w:sz w:val="22"/>
          <w:szCs w:val="22"/>
        </w:rPr>
        <w:t>.</w:t>
      </w:r>
      <w:r>
        <w:rPr>
          <w:b/>
          <w:sz w:val="22"/>
          <w:szCs w:val="22"/>
        </w:rPr>
        <w:t>3</w:t>
      </w:r>
      <w:r w:rsidRPr="00BD267A">
        <w:rPr>
          <w:b/>
          <w:sz w:val="22"/>
          <w:szCs w:val="22"/>
        </w:rPr>
        <w:t>. Форма: «</w:t>
      </w:r>
      <w:r>
        <w:rPr>
          <w:b/>
          <w:sz w:val="22"/>
          <w:szCs w:val="22"/>
        </w:rPr>
        <w:t>Предложения об условиях исполнения Договора»</w:t>
      </w:r>
      <w:r>
        <w:rPr>
          <w:b/>
        </w:rPr>
        <w:t xml:space="preserve"> (</w:t>
      </w:r>
      <w:r w:rsidRPr="00F56E6B">
        <w:rPr>
          <w:b/>
          <w:sz w:val="20"/>
          <w:szCs w:val="20"/>
        </w:rPr>
        <w:t>Приложение №1 к заявке на участие</w:t>
      </w:r>
      <w:r>
        <w:rPr>
          <w:b/>
          <w:sz w:val="20"/>
          <w:szCs w:val="20"/>
        </w:rPr>
        <w:t xml:space="preserve"> в Конкурсе).</w:t>
      </w:r>
    </w:p>
    <w:p w:rsidR="00B822F8" w:rsidRPr="008A1CEB" w:rsidRDefault="00B822F8" w:rsidP="00B822F8">
      <w:pPr>
        <w:pStyle w:val="a7"/>
        <w:numPr>
          <w:ilvl w:val="3"/>
          <w:numId w:val="27"/>
        </w:numPr>
        <w:tabs>
          <w:tab w:val="left" w:pos="900"/>
        </w:tabs>
        <w:rPr>
          <w:sz w:val="22"/>
          <w:szCs w:val="22"/>
        </w:rPr>
      </w:pPr>
      <w:r w:rsidRPr="008A1CEB">
        <w:rPr>
          <w:sz w:val="22"/>
          <w:szCs w:val="22"/>
        </w:rPr>
        <w:t xml:space="preserve">Все пункты, указанные в этой форме являются обязательными для заполнения Участником </w:t>
      </w:r>
      <w:r>
        <w:rPr>
          <w:sz w:val="22"/>
          <w:szCs w:val="22"/>
        </w:rPr>
        <w:t>К</w:t>
      </w:r>
      <w:r w:rsidRPr="008A1CEB">
        <w:rPr>
          <w:sz w:val="22"/>
          <w:szCs w:val="22"/>
        </w:rPr>
        <w:t>онкурса.</w:t>
      </w:r>
    </w:p>
    <w:p w:rsidR="00B822F8" w:rsidRDefault="00B822F8" w:rsidP="00B822F8">
      <w:pPr>
        <w:rPr>
          <w:b/>
          <w:sz w:val="22"/>
          <w:szCs w:val="22"/>
        </w:rPr>
      </w:pPr>
    </w:p>
    <w:p w:rsidR="00B822F8" w:rsidRDefault="00B822F8" w:rsidP="00B822F8">
      <w:pPr>
        <w:spacing w:after="200" w:line="276" w:lineRule="auto"/>
        <w:jc w:val="left"/>
        <w:rPr>
          <w:sz w:val="22"/>
          <w:szCs w:val="22"/>
        </w:rPr>
      </w:pPr>
      <w:r>
        <w:rPr>
          <w:sz w:val="22"/>
          <w:szCs w:val="22"/>
        </w:rPr>
        <w:br w:type="page"/>
      </w:r>
    </w:p>
    <w:p w:rsidR="00B822F8" w:rsidRDefault="00B822F8" w:rsidP="00B822F8">
      <w:pPr>
        <w:jc w:val="center"/>
        <w:rPr>
          <w:b/>
          <w:sz w:val="28"/>
          <w:szCs w:val="28"/>
        </w:rPr>
      </w:pPr>
      <w:r w:rsidRPr="00602405">
        <w:rPr>
          <w:b/>
          <w:sz w:val="28"/>
          <w:szCs w:val="28"/>
        </w:rPr>
        <w:lastRenderedPageBreak/>
        <w:t xml:space="preserve">ЧАСТЬ </w:t>
      </w:r>
      <w:r w:rsidRPr="00602405">
        <w:rPr>
          <w:b/>
          <w:sz w:val="28"/>
          <w:szCs w:val="28"/>
          <w:lang w:val="en-US"/>
        </w:rPr>
        <w:t>II</w:t>
      </w:r>
      <w:r w:rsidRPr="00602405">
        <w:rPr>
          <w:b/>
          <w:sz w:val="28"/>
          <w:szCs w:val="28"/>
        </w:rPr>
        <w:t xml:space="preserve">. ТЕХНИЧЕСКАЯ  ЧАСТЬ  КОНКУРСНОЙ ДОКУМЕНТАЦИИ </w:t>
      </w:r>
    </w:p>
    <w:p w:rsidR="00B822F8" w:rsidRDefault="00B822F8" w:rsidP="00B822F8">
      <w:pPr>
        <w:jc w:val="center"/>
        <w:rPr>
          <w:b/>
          <w:sz w:val="28"/>
          <w:szCs w:val="28"/>
        </w:rPr>
      </w:pPr>
    </w:p>
    <w:p w:rsidR="00B822F8" w:rsidRPr="004F0726" w:rsidRDefault="00B822F8" w:rsidP="00B822F8">
      <w:pPr>
        <w:jc w:val="center"/>
        <w:rPr>
          <w:b/>
          <w:sz w:val="28"/>
          <w:szCs w:val="28"/>
        </w:rPr>
      </w:pPr>
      <w:r w:rsidRPr="004F0726">
        <w:rPr>
          <w:b/>
          <w:sz w:val="28"/>
          <w:szCs w:val="28"/>
        </w:rPr>
        <w:t>Техническое задание</w:t>
      </w:r>
    </w:p>
    <w:p w:rsidR="00B822F8" w:rsidRPr="00107BA9" w:rsidRDefault="00B822F8" w:rsidP="00B822F8">
      <w:pPr>
        <w:snapToGrid w:val="0"/>
        <w:spacing w:line="240" w:lineRule="atLeast"/>
        <w:ind w:firstLine="175"/>
        <w:jc w:val="center"/>
        <w:rPr>
          <w:b/>
        </w:rPr>
      </w:pPr>
      <w:r w:rsidRPr="004F0726">
        <w:rPr>
          <w:b/>
        </w:rPr>
        <w:t xml:space="preserve">на  право </w:t>
      </w:r>
      <w:r w:rsidRPr="00107BA9">
        <w:rPr>
          <w:b/>
        </w:rPr>
        <w:t>размещения нестационарных торговых объектов по реализации овощей, фруктов, бахчевых культур на территории муниципального образования город Маркс Саратовской области.</w:t>
      </w:r>
    </w:p>
    <w:p w:rsidR="00B822F8" w:rsidRDefault="00B822F8" w:rsidP="00B822F8">
      <w:pPr>
        <w:jc w:val="center"/>
      </w:pPr>
    </w:p>
    <w:p w:rsidR="00B822F8" w:rsidRDefault="00B822F8" w:rsidP="00B822F8">
      <w:pPr>
        <w:pStyle w:val="ConsPlusTitle"/>
        <w:widowControl/>
        <w:ind w:firstLine="708"/>
        <w:jc w:val="both"/>
        <w:rPr>
          <w:rFonts w:ascii="Times New Roman" w:hAnsi="Times New Roman" w:cs="Times New Roman"/>
          <w:b w:val="0"/>
          <w:sz w:val="24"/>
          <w:szCs w:val="24"/>
        </w:rPr>
      </w:pPr>
      <w:r w:rsidRPr="00BE6484">
        <w:rPr>
          <w:rFonts w:ascii="Times New Roman" w:hAnsi="Times New Roman" w:cs="Times New Roman"/>
          <w:color w:val="000000"/>
          <w:spacing w:val="1"/>
          <w:sz w:val="24"/>
          <w:szCs w:val="24"/>
        </w:rPr>
        <w:t>Место размещения объектов</w:t>
      </w:r>
      <w:r w:rsidRPr="007161AB">
        <w:rPr>
          <w:rFonts w:ascii="Times New Roman" w:hAnsi="Times New Roman" w:cs="Times New Roman"/>
          <w:b w:val="0"/>
          <w:color w:val="000000"/>
          <w:spacing w:val="1"/>
          <w:sz w:val="24"/>
          <w:szCs w:val="24"/>
        </w:rPr>
        <w:t xml:space="preserve"> – территория </w:t>
      </w:r>
      <w:r>
        <w:rPr>
          <w:rFonts w:ascii="Times New Roman" w:eastAsia="Verdana" w:hAnsi="Times New Roman" w:cs="Times New Roman"/>
          <w:b w:val="0"/>
          <w:color w:val="000000"/>
          <w:sz w:val="24"/>
          <w:szCs w:val="24"/>
        </w:rPr>
        <w:t xml:space="preserve">муниципального образования город Маркс Саратовской области </w:t>
      </w:r>
      <w:r w:rsidRPr="007161AB">
        <w:rPr>
          <w:rFonts w:ascii="Times New Roman" w:hAnsi="Times New Roman" w:cs="Times New Roman"/>
          <w:b w:val="0"/>
          <w:sz w:val="24"/>
          <w:szCs w:val="24"/>
        </w:rPr>
        <w:t xml:space="preserve">на земельных участках,  находящиеся в государственной или муниципальной собственности </w:t>
      </w:r>
      <w:r>
        <w:rPr>
          <w:rFonts w:ascii="Times New Roman" w:hAnsi="Times New Roman" w:cs="Times New Roman"/>
          <w:b w:val="0"/>
          <w:color w:val="000000"/>
          <w:spacing w:val="1"/>
          <w:sz w:val="24"/>
          <w:szCs w:val="24"/>
        </w:rPr>
        <w:t xml:space="preserve">в  соответствии с утвержденной </w:t>
      </w:r>
      <w:r>
        <w:rPr>
          <w:rFonts w:ascii="Times New Roman" w:hAnsi="Times New Roman" w:cs="Times New Roman"/>
          <w:b w:val="0"/>
          <w:sz w:val="24"/>
          <w:szCs w:val="24"/>
        </w:rPr>
        <w:t>С</w:t>
      </w:r>
      <w:r w:rsidRPr="009C5F25">
        <w:rPr>
          <w:rFonts w:ascii="Times New Roman" w:hAnsi="Times New Roman" w:cs="Times New Roman"/>
          <w:b w:val="0"/>
          <w:sz w:val="24"/>
          <w:szCs w:val="24"/>
        </w:rPr>
        <w:t>хемой размещения нестационарных торговых объектов</w:t>
      </w:r>
      <w:r>
        <w:rPr>
          <w:rFonts w:ascii="Times New Roman" w:hAnsi="Times New Roman" w:cs="Times New Roman"/>
          <w:b w:val="0"/>
          <w:sz w:val="24"/>
          <w:szCs w:val="24"/>
        </w:rPr>
        <w:t xml:space="preserve">, расположенных </w:t>
      </w:r>
      <w:r w:rsidRPr="009C5F25">
        <w:rPr>
          <w:rFonts w:ascii="Times New Roman" w:hAnsi="Times New Roman" w:cs="Times New Roman"/>
          <w:b w:val="0"/>
          <w:sz w:val="24"/>
          <w:szCs w:val="24"/>
        </w:rPr>
        <w:t>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город Маркс Саратовской области.</w:t>
      </w:r>
    </w:p>
    <w:p w:rsidR="00B822F8" w:rsidRDefault="00B822F8" w:rsidP="00B822F8">
      <w:pPr>
        <w:pStyle w:val="ConsPlusTitle"/>
        <w:widowControl/>
        <w:ind w:firstLine="708"/>
        <w:jc w:val="both"/>
        <w:rPr>
          <w:rFonts w:ascii="Times New Roman" w:hAnsi="Times New Roman" w:cs="Times New Roman"/>
          <w:b w:val="0"/>
          <w:sz w:val="24"/>
          <w:szCs w:val="24"/>
        </w:rPr>
      </w:pPr>
      <w:r w:rsidRPr="00BE6484">
        <w:rPr>
          <w:rFonts w:ascii="Times New Roman" w:hAnsi="Times New Roman" w:cs="Times New Roman"/>
          <w:sz w:val="24"/>
          <w:szCs w:val="24"/>
        </w:rPr>
        <w:t>Специализация:</w:t>
      </w:r>
      <w:r>
        <w:rPr>
          <w:rFonts w:ascii="Times New Roman" w:hAnsi="Times New Roman" w:cs="Times New Roman"/>
          <w:sz w:val="24"/>
          <w:szCs w:val="24"/>
        </w:rPr>
        <w:t xml:space="preserve"> </w:t>
      </w:r>
      <w:r w:rsidRPr="009E24C1">
        <w:rPr>
          <w:rFonts w:ascii="Times New Roman" w:hAnsi="Times New Roman" w:cs="Times New Roman"/>
          <w:b w:val="0"/>
          <w:sz w:val="24"/>
          <w:szCs w:val="24"/>
        </w:rPr>
        <w:t xml:space="preserve">реализация </w:t>
      </w:r>
      <w:r w:rsidRPr="002C68DA">
        <w:rPr>
          <w:rFonts w:ascii="Times New Roman" w:hAnsi="Times New Roman" w:cs="Times New Roman"/>
          <w:b w:val="0"/>
          <w:sz w:val="24"/>
          <w:szCs w:val="24"/>
        </w:rPr>
        <w:t>овощей, фруктов, бахчевых культур</w:t>
      </w:r>
      <w:r>
        <w:rPr>
          <w:rFonts w:ascii="Times New Roman" w:hAnsi="Times New Roman" w:cs="Times New Roman"/>
          <w:b w:val="0"/>
          <w:sz w:val="24"/>
          <w:szCs w:val="24"/>
        </w:rPr>
        <w:t>.</w:t>
      </w:r>
    </w:p>
    <w:p w:rsidR="00B822F8" w:rsidRPr="009E24C1" w:rsidRDefault="00B822F8" w:rsidP="00B822F8">
      <w:pPr>
        <w:pStyle w:val="ConsPlusTitle"/>
        <w:widowControl/>
        <w:ind w:firstLine="708"/>
        <w:jc w:val="both"/>
        <w:rPr>
          <w:rFonts w:ascii="Times New Roman" w:hAnsi="Times New Roman" w:cs="Times New Roman"/>
          <w:b w:val="0"/>
          <w:sz w:val="24"/>
          <w:szCs w:val="24"/>
        </w:rPr>
      </w:pPr>
      <w:r w:rsidRPr="00BE6484">
        <w:rPr>
          <w:rFonts w:ascii="Times New Roman" w:hAnsi="Times New Roman" w:cs="Times New Roman"/>
          <w:sz w:val="24"/>
          <w:szCs w:val="24"/>
        </w:rPr>
        <w:t>Срок размещения объектов по реализации:</w:t>
      </w:r>
      <w:r>
        <w:rPr>
          <w:rFonts w:ascii="Times New Roman" w:hAnsi="Times New Roman" w:cs="Times New Roman"/>
          <w:sz w:val="24"/>
          <w:szCs w:val="24"/>
        </w:rPr>
        <w:t xml:space="preserve"> </w:t>
      </w:r>
      <w:r>
        <w:rPr>
          <w:rFonts w:ascii="Times New Roman" w:hAnsi="Times New Roman" w:cs="Times New Roman"/>
          <w:b w:val="0"/>
          <w:sz w:val="24"/>
          <w:szCs w:val="24"/>
        </w:rPr>
        <w:t xml:space="preserve">со дня, следующего за днем заключения Договора </w:t>
      </w:r>
      <w:r w:rsidRPr="00EA76AF">
        <w:rPr>
          <w:rFonts w:ascii="Times New Roman" w:hAnsi="Times New Roman" w:cs="Times New Roman"/>
          <w:b w:val="0"/>
          <w:sz w:val="24"/>
          <w:szCs w:val="24"/>
        </w:rPr>
        <w:t>на право размещения нестационарного торгового объекта по 15октября 2014 года</w:t>
      </w:r>
      <w:r>
        <w:rPr>
          <w:rFonts w:ascii="Times New Roman" w:hAnsi="Times New Roman" w:cs="Times New Roman"/>
          <w:b w:val="0"/>
          <w:sz w:val="24"/>
          <w:szCs w:val="24"/>
        </w:rPr>
        <w:t>.</w:t>
      </w:r>
    </w:p>
    <w:p w:rsidR="00B822F8" w:rsidRPr="00BE6484" w:rsidRDefault="00B822F8" w:rsidP="00B822F8">
      <w:pPr>
        <w:tabs>
          <w:tab w:val="left" w:pos="726"/>
          <w:tab w:val="left" w:pos="851"/>
          <w:tab w:val="center" w:pos="4677"/>
        </w:tabs>
        <w:rPr>
          <w:b/>
          <w:color w:val="000000"/>
        </w:rPr>
      </w:pPr>
      <w:r w:rsidRPr="009E24C1">
        <w:rPr>
          <w:color w:val="000000"/>
        </w:rPr>
        <w:tab/>
      </w:r>
      <w:r w:rsidRPr="00BE6484">
        <w:rPr>
          <w:b/>
        </w:rPr>
        <w:t>Архитектурное, функционально-технологическое, конструктивное или инженерно-техническое решение объектов:</w:t>
      </w:r>
    </w:p>
    <w:p w:rsidR="00B822F8" w:rsidRDefault="00B822F8" w:rsidP="00B822F8">
      <w:pPr>
        <w:pStyle w:val="ConsPlusNormal"/>
        <w:widowControl/>
        <w:shd w:val="clear" w:color="auto" w:fill="FFFFFF"/>
        <w:autoSpaceDE/>
        <w:autoSpaceDN/>
        <w:adjustRightInd/>
        <w:ind w:firstLine="709"/>
        <w:rPr>
          <w:rFonts w:ascii="Times New Roman" w:hAnsi="Times New Roman" w:cs="Times New Roman"/>
        </w:rPr>
      </w:pPr>
      <w:r w:rsidRPr="007161AB">
        <w:rPr>
          <w:rFonts w:ascii="Times New Roman" w:hAnsi="Times New Roman" w:cs="Times New Roman"/>
        </w:rPr>
        <w:t>- соответствие требовани</w:t>
      </w:r>
      <w:r>
        <w:rPr>
          <w:rFonts w:ascii="Times New Roman" w:hAnsi="Times New Roman" w:cs="Times New Roman"/>
        </w:rPr>
        <w:t>ям к основным понятиям, определе</w:t>
      </w:r>
      <w:r w:rsidRPr="007161AB">
        <w:rPr>
          <w:rFonts w:ascii="Times New Roman" w:hAnsi="Times New Roman" w:cs="Times New Roman"/>
        </w:rPr>
        <w:t xml:space="preserve">нным   </w:t>
      </w:r>
      <w:r w:rsidRPr="007161AB">
        <w:rPr>
          <w:rFonts w:ascii="Times New Roman" w:hAnsi="Times New Roman" w:cs="Times New Roman"/>
          <w:spacing w:val="-1"/>
        </w:rPr>
        <w:t>Федеральным законом</w:t>
      </w:r>
      <w:r w:rsidRPr="007161AB">
        <w:rPr>
          <w:rFonts w:ascii="Times New Roman" w:hAnsi="Times New Roman" w:cs="Times New Roman"/>
        </w:rPr>
        <w:t xml:space="preserve"> от 28 декабря 2009 г. N 381-ФЗ "Об основах государственного регулирования торговой деятельности в Российской Федерации» в отношении нестационарных торговых объектов</w:t>
      </w:r>
      <w:r>
        <w:rPr>
          <w:rFonts w:ascii="Times New Roman" w:hAnsi="Times New Roman" w:cs="Times New Roman"/>
        </w:rPr>
        <w:t>;</w:t>
      </w:r>
    </w:p>
    <w:p w:rsidR="00B822F8" w:rsidRPr="006343BE" w:rsidRDefault="00B822F8" w:rsidP="00B822F8">
      <w:pPr>
        <w:pStyle w:val="ConsPlusNormal"/>
        <w:widowControl/>
        <w:shd w:val="clear" w:color="auto" w:fill="FFFFFF"/>
        <w:autoSpaceDE/>
        <w:autoSpaceDN/>
        <w:adjustRightInd/>
        <w:ind w:firstLine="709"/>
        <w:rPr>
          <w:rFonts w:ascii="Times New Roman" w:hAnsi="Times New Roman" w:cs="Times New Roman"/>
        </w:rPr>
      </w:pPr>
      <w:r w:rsidRPr="006343BE">
        <w:rPr>
          <w:rFonts w:ascii="Times New Roman" w:hAnsi="Times New Roman" w:cs="Times New Roman"/>
        </w:rPr>
        <w:t>- соответствие следующим требованиям:</w:t>
      </w:r>
    </w:p>
    <w:tbl>
      <w:tblPr>
        <w:tblpPr w:leftFromText="180" w:rightFromText="180" w:vertAnchor="text" w:horzAnchor="margin" w:tblpX="75" w:tblpY="40"/>
        <w:tblOverlap w:val="never"/>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12"/>
        <w:gridCol w:w="1701"/>
        <w:gridCol w:w="4803"/>
        <w:gridCol w:w="966"/>
      </w:tblGrid>
      <w:tr w:rsidR="00B822F8" w:rsidRPr="00A367FE" w:rsidTr="00A219D7">
        <w:trPr>
          <w:cantSplit/>
          <w:trHeight w:val="1834"/>
        </w:trPr>
        <w:tc>
          <w:tcPr>
            <w:tcW w:w="675"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tabs>
                <w:tab w:val="left" w:pos="864"/>
                <w:tab w:val="left" w:leader="underscore" w:pos="6336"/>
              </w:tabs>
              <w:jc w:val="center"/>
              <w:rPr>
                <w:b/>
                <w:sz w:val="20"/>
                <w:szCs w:val="20"/>
              </w:rPr>
            </w:pPr>
            <w:r w:rsidRPr="00A367FE">
              <w:rPr>
                <w:b/>
                <w:sz w:val="20"/>
                <w:szCs w:val="20"/>
              </w:rPr>
              <w:t>№ лота</w:t>
            </w:r>
          </w:p>
          <w:p w:rsidR="00B822F8" w:rsidRPr="00A367FE" w:rsidRDefault="00B822F8" w:rsidP="00A219D7">
            <w:pPr>
              <w:tabs>
                <w:tab w:val="left" w:pos="864"/>
                <w:tab w:val="left" w:leader="underscore" w:pos="6336"/>
              </w:tabs>
              <w:jc w:val="center"/>
              <w:rPr>
                <w:b/>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tabs>
                <w:tab w:val="left" w:pos="864"/>
                <w:tab w:val="left" w:leader="underscore" w:pos="6336"/>
              </w:tabs>
              <w:jc w:val="center"/>
              <w:rPr>
                <w:b/>
                <w:sz w:val="20"/>
                <w:szCs w:val="20"/>
              </w:rPr>
            </w:pPr>
            <w:r w:rsidRPr="00A367FE">
              <w:rPr>
                <w:b/>
                <w:sz w:val="20"/>
                <w:szCs w:val="20"/>
              </w:rPr>
              <w:t>Адрес размещения</w:t>
            </w:r>
          </w:p>
          <w:p w:rsidR="00B822F8" w:rsidRPr="00A367FE" w:rsidRDefault="00B822F8" w:rsidP="00A219D7">
            <w:pPr>
              <w:tabs>
                <w:tab w:val="left" w:pos="864"/>
                <w:tab w:val="left" w:leader="underscore" w:pos="6336"/>
              </w:tabs>
              <w:jc w:val="center"/>
              <w:rPr>
                <w:b/>
                <w:sz w:val="20"/>
                <w:szCs w:val="20"/>
              </w:rPr>
            </w:pPr>
            <w:r w:rsidRPr="00A367FE">
              <w:rPr>
                <w:b/>
                <w:sz w:val="20"/>
                <w:szCs w:val="20"/>
              </w:rPr>
              <w:t>нестационарного торгового объекта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tabs>
                <w:tab w:val="left" w:pos="864"/>
                <w:tab w:val="left" w:leader="underscore" w:pos="6336"/>
              </w:tabs>
              <w:jc w:val="center"/>
              <w:rPr>
                <w:b/>
                <w:sz w:val="20"/>
                <w:szCs w:val="20"/>
              </w:rPr>
            </w:pPr>
            <w:r>
              <w:rPr>
                <w:b/>
                <w:sz w:val="20"/>
                <w:szCs w:val="20"/>
              </w:rPr>
              <w:t>Назначение, специализация объекта (ассортимент реализуемой продукции, вид услуг)</w:t>
            </w:r>
          </w:p>
        </w:tc>
        <w:tc>
          <w:tcPr>
            <w:tcW w:w="4803" w:type="dxa"/>
            <w:tcBorders>
              <w:top w:val="single" w:sz="4" w:space="0" w:color="000000"/>
              <w:left w:val="single" w:sz="4" w:space="0" w:color="auto"/>
              <w:bottom w:val="single" w:sz="4" w:space="0" w:color="000000"/>
              <w:right w:val="single" w:sz="4" w:space="0" w:color="000000"/>
            </w:tcBorders>
            <w:vAlign w:val="center"/>
          </w:tcPr>
          <w:p w:rsidR="00B822F8" w:rsidRPr="00A367FE" w:rsidRDefault="00B822F8" w:rsidP="00A219D7">
            <w:pPr>
              <w:jc w:val="center"/>
              <w:rPr>
                <w:sz w:val="20"/>
                <w:szCs w:val="20"/>
              </w:rPr>
            </w:pPr>
            <w:r w:rsidRPr="00A367FE">
              <w:rPr>
                <w:b/>
                <w:sz w:val="20"/>
                <w:szCs w:val="20"/>
              </w:rPr>
              <w:t>Архитектурно -  планировочные требования</w:t>
            </w:r>
          </w:p>
        </w:tc>
        <w:tc>
          <w:tcPr>
            <w:tcW w:w="966"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tabs>
                <w:tab w:val="left" w:pos="884"/>
                <w:tab w:val="left" w:leader="underscore" w:pos="6336"/>
              </w:tabs>
              <w:ind w:left="-108"/>
              <w:jc w:val="center"/>
              <w:rPr>
                <w:b/>
                <w:sz w:val="20"/>
                <w:szCs w:val="20"/>
              </w:rPr>
            </w:pPr>
            <w:r w:rsidRPr="00A367FE">
              <w:rPr>
                <w:b/>
                <w:sz w:val="20"/>
                <w:szCs w:val="20"/>
              </w:rPr>
              <w:t>Общая площадь объекта (кв.м.)</w:t>
            </w:r>
          </w:p>
        </w:tc>
      </w:tr>
      <w:tr w:rsidR="00B822F8" w:rsidRPr="00A367FE" w:rsidTr="00A219D7">
        <w:tc>
          <w:tcPr>
            <w:tcW w:w="675" w:type="dxa"/>
            <w:tcBorders>
              <w:top w:val="single" w:sz="4" w:space="0" w:color="000000"/>
              <w:left w:val="single" w:sz="4" w:space="0" w:color="000000"/>
              <w:bottom w:val="single" w:sz="4" w:space="0" w:color="000000"/>
              <w:right w:val="single" w:sz="4" w:space="0" w:color="000000"/>
            </w:tcBorders>
            <w:vAlign w:val="center"/>
          </w:tcPr>
          <w:p w:rsidR="00B822F8" w:rsidRPr="005A4625" w:rsidRDefault="00B822F8" w:rsidP="00A219D7">
            <w:pPr>
              <w:tabs>
                <w:tab w:val="left" w:pos="864"/>
                <w:tab w:val="left" w:leader="underscore" w:pos="6336"/>
              </w:tabs>
              <w:jc w:val="center"/>
              <w:rPr>
                <w:b/>
                <w:sz w:val="20"/>
                <w:szCs w:val="20"/>
              </w:rPr>
            </w:pPr>
            <w:r>
              <w:rPr>
                <w:b/>
                <w:sz w:val="20"/>
                <w:szCs w:val="20"/>
              </w:rPr>
              <w:t>1.</w:t>
            </w:r>
          </w:p>
        </w:tc>
        <w:tc>
          <w:tcPr>
            <w:tcW w:w="2112"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left"/>
              <w:rPr>
                <w:sz w:val="20"/>
                <w:szCs w:val="20"/>
              </w:rPr>
            </w:pPr>
            <w:r w:rsidRPr="00A367FE">
              <w:rPr>
                <w:sz w:val="20"/>
                <w:szCs w:val="20"/>
              </w:rPr>
              <w:t xml:space="preserve">г. Маркс, </w:t>
            </w:r>
            <w:r>
              <w:rPr>
                <w:sz w:val="20"/>
                <w:szCs w:val="20"/>
              </w:rPr>
              <w:t>в районе пр. Строителей, д. 45 (напротив МОУ – СОШ  № 3)</w:t>
            </w:r>
          </w:p>
        </w:tc>
        <w:tc>
          <w:tcPr>
            <w:tcW w:w="1701"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center"/>
              <w:rPr>
                <w:sz w:val="20"/>
                <w:szCs w:val="20"/>
              </w:rPr>
            </w:pPr>
            <w:r>
              <w:rPr>
                <w:sz w:val="20"/>
                <w:szCs w:val="20"/>
              </w:rPr>
              <w:t>Овощи, фрукты, бахчевые культуры</w:t>
            </w:r>
          </w:p>
        </w:tc>
        <w:tc>
          <w:tcPr>
            <w:tcW w:w="4803" w:type="dxa"/>
            <w:tcBorders>
              <w:top w:val="single" w:sz="4" w:space="0" w:color="000000"/>
              <w:left w:val="single" w:sz="4" w:space="0" w:color="auto"/>
              <w:bottom w:val="single" w:sz="4" w:space="0" w:color="000000"/>
              <w:right w:val="single" w:sz="4" w:space="0" w:color="000000"/>
            </w:tcBorders>
            <w:vAlign w:val="center"/>
          </w:tcPr>
          <w:p w:rsidR="00B822F8" w:rsidRPr="00CD1B02" w:rsidRDefault="00B822F8" w:rsidP="00A219D7">
            <w:pPr>
              <w:spacing w:before="100" w:beforeAutospacing="1" w:after="100" w:afterAutospacing="1"/>
              <w:ind w:left="-74" w:right="-88"/>
              <w:jc w:val="center"/>
              <w:rPr>
                <w:sz w:val="20"/>
                <w:szCs w:val="20"/>
              </w:rPr>
            </w:pPr>
            <w:r w:rsidRPr="00CD1B02">
              <w:rPr>
                <w:sz w:val="20"/>
                <w:szCs w:val="20"/>
              </w:rPr>
              <w:t>Передвижной нестационарный</w:t>
            </w:r>
            <w:r>
              <w:rPr>
                <w:sz w:val="20"/>
                <w:szCs w:val="20"/>
              </w:rPr>
              <w:t xml:space="preserve"> торговый объект, представляющий </w:t>
            </w:r>
            <w:r w:rsidRPr="00CD1B02">
              <w:rPr>
                <w:sz w:val="20"/>
                <w:szCs w:val="20"/>
              </w:rPr>
              <w:t>соб</w:t>
            </w:r>
            <w:r>
              <w:rPr>
                <w:sz w:val="20"/>
                <w:szCs w:val="20"/>
              </w:rPr>
              <w:t xml:space="preserve">ой временную легко возводимую </w:t>
            </w:r>
            <w:r w:rsidRPr="00CD1B02">
              <w:rPr>
                <w:sz w:val="20"/>
                <w:szCs w:val="20"/>
              </w:rPr>
              <w:t>сбо</w:t>
            </w:r>
            <w:r>
              <w:rPr>
                <w:sz w:val="20"/>
                <w:szCs w:val="20"/>
              </w:rPr>
              <w:t xml:space="preserve">рно-разборную конструкцию площадью до 8 кв. м, оснащенную </w:t>
            </w:r>
            <w:r w:rsidRPr="00CD1B02">
              <w:rPr>
                <w:sz w:val="20"/>
                <w:szCs w:val="20"/>
              </w:rPr>
              <w:t>при</w:t>
            </w:r>
            <w:r>
              <w:rPr>
                <w:sz w:val="20"/>
                <w:szCs w:val="20"/>
              </w:rPr>
              <w:t xml:space="preserve">лавком, не имеющую торгового зала и помещений для хранения товарного запаса, рассчитанную на </w:t>
            </w:r>
            <w:r w:rsidRPr="00CD1B02">
              <w:rPr>
                <w:sz w:val="20"/>
                <w:szCs w:val="20"/>
              </w:rPr>
              <w:t>одн</w:t>
            </w:r>
            <w:r>
              <w:rPr>
                <w:sz w:val="20"/>
                <w:szCs w:val="20"/>
              </w:rPr>
              <w:t xml:space="preserve">о рабочее место, на </w:t>
            </w:r>
            <w:proofErr w:type="gramStart"/>
            <w:r>
              <w:rPr>
                <w:sz w:val="20"/>
                <w:szCs w:val="20"/>
              </w:rPr>
              <w:t>площади</w:t>
            </w:r>
            <w:proofErr w:type="gramEnd"/>
            <w:r>
              <w:rPr>
                <w:sz w:val="20"/>
                <w:szCs w:val="20"/>
              </w:rPr>
              <w:t xml:space="preserve"> </w:t>
            </w:r>
            <w:r w:rsidRPr="00CD1B02">
              <w:rPr>
                <w:sz w:val="20"/>
                <w:szCs w:val="20"/>
              </w:rPr>
              <w:t>кот</w:t>
            </w:r>
            <w:r>
              <w:rPr>
                <w:sz w:val="20"/>
                <w:szCs w:val="20"/>
              </w:rPr>
              <w:t xml:space="preserve">орой хранится товарный запас на </w:t>
            </w:r>
            <w:r w:rsidRPr="00CD1B02">
              <w:rPr>
                <w:sz w:val="20"/>
                <w:szCs w:val="20"/>
              </w:rPr>
              <w:t>од</w:t>
            </w:r>
            <w:r>
              <w:rPr>
                <w:sz w:val="20"/>
                <w:szCs w:val="20"/>
              </w:rPr>
              <w:t xml:space="preserve">ин день </w:t>
            </w:r>
            <w:r w:rsidRPr="00CD1B02">
              <w:rPr>
                <w:sz w:val="20"/>
                <w:szCs w:val="20"/>
              </w:rPr>
              <w:t>торговли, имеющий пластиковое сидение</w:t>
            </w:r>
            <w:r>
              <w:rPr>
                <w:sz w:val="20"/>
                <w:szCs w:val="20"/>
              </w:rPr>
              <w:t xml:space="preserve"> для </w:t>
            </w:r>
            <w:r w:rsidRPr="00CD1B02">
              <w:rPr>
                <w:sz w:val="20"/>
                <w:szCs w:val="20"/>
              </w:rPr>
              <w:t>продавца, пластиковый мусорный контейнер</w:t>
            </w:r>
            <w:r>
              <w:rPr>
                <w:sz w:val="20"/>
                <w:szCs w:val="20"/>
              </w:rPr>
              <w:t xml:space="preserve"> с </w:t>
            </w:r>
            <w:r w:rsidRPr="00CD1B02">
              <w:rPr>
                <w:sz w:val="20"/>
                <w:szCs w:val="20"/>
              </w:rPr>
              <w:t>крышкой и одноразовыми пакетами.</w:t>
            </w:r>
          </w:p>
        </w:tc>
        <w:tc>
          <w:tcPr>
            <w:tcW w:w="966" w:type="dxa"/>
            <w:tcBorders>
              <w:top w:val="single" w:sz="4" w:space="0" w:color="000000"/>
              <w:left w:val="single" w:sz="4" w:space="0" w:color="000000"/>
              <w:bottom w:val="single" w:sz="4" w:space="0" w:color="000000"/>
              <w:right w:val="single" w:sz="4" w:space="0" w:color="000000"/>
            </w:tcBorders>
            <w:vAlign w:val="center"/>
          </w:tcPr>
          <w:p w:rsidR="00B822F8" w:rsidRPr="00BF05A7" w:rsidRDefault="00B822F8" w:rsidP="00A219D7">
            <w:pPr>
              <w:ind w:left="-74" w:right="-88"/>
              <w:jc w:val="center"/>
              <w:rPr>
                <w:sz w:val="20"/>
                <w:szCs w:val="20"/>
              </w:rPr>
            </w:pPr>
            <w:r>
              <w:rPr>
                <w:sz w:val="20"/>
                <w:szCs w:val="20"/>
              </w:rPr>
              <w:t>8</w:t>
            </w:r>
            <w:r w:rsidRPr="00BF05A7">
              <w:rPr>
                <w:sz w:val="20"/>
                <w:szCs w:val="20"/>
              </w:rPr>
              <w:t>,0</w:t>
            </w:r>
          </w:p>
        </w:tc>
      </w:tr>
      <w:tr w:rsidR="00B822F8" w:rsidRPr="00A367FE" w:rsidTr="00A219D7">
        <w:trPr>
          <w:trHeight w:val="130"/>
        </w:trPr>
        <w:tc>
          <w:tcPr>
            <w:tcW w:w="675" w:type="dxa"/>
            <w:tcBorders>
              <w:top w:val="single" w:sz="4" w:space="0" w:color="000000"/>
              <w:left w:val="single" w:sz="4" w:space="0" w:color="000000"/>
              <w:bottom w:val="single" w:sz="4" w:space="0" w:color="000000"/>
              <w:right w:val="single" w:sz="4" w:space="0" w:color="000000"/>
            </w:tcBorders>
            <w:vAlign w:val="center"/>
          </w:tcPr>
          <w:p w:rsidR="00B822F8" w:rsidRPr="008A3940" w:rsidRDefault="00B822F8" w:rsidP="00A219D7">
            <w:pPr>
              <w:tabs>
                <w:tab w:val="left" w:pos="864"/>
                <w:tab w:val="left" w:leader="underscore" w:pos="6336"/>
              </w:tabs>
              <w:jc w:val="center"/>
              <w:rPr>
                <w:b/>
                <w:sz w:val="20"/>
                <w:szCs w:val="20"/>
              </w:rPr>
            </w:pPr>
            <w:r>
              <w:rPr>
                <w:b/>
                <w:sz w:val="20"/>
                <w:szCs w:val="20"/>
              </w:rPr>
              <w:t>2.</w:t>
            </w:r>
          </w:p>
        </w:tc>
        <w:tc>
          <w:tcPr>
            <w:tcW w:w="2112"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left"/>
              <w:rPr>
                <w:sz w:val="20"/>
                <w:szCs w:val="20"/>
              </w:rPr>
            </w:pPr>
            <w:r w:rsidRPr="00A367FE">
              <w:rPr>
                <w:sz w:val="20"/>
                <w:szCs w:val="20"/>
              </w:rPr>
              <w:t xml:space="preserve">г. Маркс, </w:t>
            </w:r>
            <w:r>
              <w:rPr>
                <w:sz w:val="20"/>
                <w:szCs w:val="20"/>
              </w:rPr>
              <w:t xml:space="preserve"> в районе пр. Строителей, д. 45 (напротив МОУ – СОШ  № 3)</w:t>
            </w:r>
          </w:p>
        </w:tc>
        <w:tc>
          <w:tcPr>
            <w:tcW w:w="1701"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center"/>
              <w:rPr>
                <w:sz w:val="20"/>
                <w:szCs w:val="20"/>
              </w:rPr>
            </w:pPr>
            <w:r>
              <w:rPr>
                <w:sz w:val="20"/>
                <w:szCs w:val="20"/>
              </w:rPr>
              <w:t>Овощи, фрукты, бахчевые культуры</w:t>
            </w:r>
          </w:p>
        </w:tc>
        <w:tc>
          <w:tcPr>
            <w:tcW w:w="4803" w:type="dxa"/>
            <w:tcBorders>
              <w:top w:val="single" w:sz="4" w:space="0" w:color="000000"/>
              <w:left w:val="single" w:sz="4" w:space="0" w:color="auto"/>
              <w:bottom w:val="single" w:sz="4" w:space="0" w:color="000000"/>
              <w:right w:val="single" w:sz="4" w:space="0" w:color="000000"/>
            </w:tcBorders>
            <w:vAlign w:val="center"/>
          </w:tcPr>
          <w:p w:rsidR="00B822F8" w:rsidRPr="00A367FE" w:rsidRDefault="00B822F8" w:rsidP="00A219D7">
            <w:pPr>
              <w:spacing w:before="100" w:beforeAutospacing="1" w:after="100" w:afterAutospacing="1"/>
              <w:ind w:left="-74" w:right="-88"/>
              <w:jc w:val="center"/>
              <w:rPr>
                <w:sz w:val="20"/>
                <w:szCs w:val="20"/>
              </w:rPr>
            </w:pPr>
            <w:r w:rsidRPr="00CD1B02">
              <w:rPr>
                <w:sz w:val="20"/>
                <w:szCs w:val="20"/>
              </w:rPr>
              <w:t>Передвижной нестационарный</w:t>
            </w:r>
            <w:r>
              <w:rPr>
                <w:sz w:val="20"/>
                <w:szCs w:val="20"/>
              </w:rPr>
              <w:t xml:space="preserve"> торговый объект, представляющий </w:t>
            </w:r>
            <w:r w:rsidRPr="00CD1B02">
              <w:rPr>
                <w:sz w:val="20"/>
                <w:szCs w:val="20"/>
              </w:rPr>
              <w:t>соб</w:t>
            </w:r>
            <w:r>
              <w:rPr>
                <w:sz w:val="20"/>
                <w:szCs w:val="20"/>
              </w:rPr>
              <w:t xml:space="preserve">ой временную легко возводимую </w:t>
            </w:r>
            <w:r w:rsidRPr="00CD1B02">
              <w:rPr>
                <w:sz w:val="20"/>
                <w:szCs w:val="20"/>
              </w:rPr>
              <w:t>сбо</w:t>
            </w:r>
            <w:r>
              <w:rPr>
                <w:sz w:val="20"/>
                <w:szCs w:val="20"/>
              </w:rPr>
              <w:t xml:space="preserve">рно-разборную конструкцию площадью до 8 кв. м, оснащенную </w:t>
            </w:r>
            <w:r w:rsidRPr="00CD1B02">
              <w:rPr>
                <w:sz w:val="20"/>
                <w:szCs w:val="20"/>
              </w:rPr>
              <w:t>при</w:t>
            </w:r>
            <w:r>
              <w:rPr>
                <w:sz w:val="20"/>
                <w:szCs w:val="20"/>
              </w:rPr>
              <w:t xml:space="preserve">лавком, не имеющую торгового зала и помещений для хранения товарного запаса, рассчитанную на </w:t>
            </w:r>
            <w:r w:rsidRPr="00CD1B02">
              <w:rPr>
                <w:sz w:val="20"/>
                <w:szCs w:val="20"/>
              </w:rPr>
              <w:t>одн</w:t>
            </w:r>
            <w:r>
              <w:rPr>
                <w:sz w:val="20"/>
                <w:szCs w:val="20"/>
              </w:rPr>
              <w:t xml:space="preserve">о рабочее место, на </w:t>
            </w:r>
            <w:proofErr w:type="gramStart"/>
            <w:r>
              <w:rPr>
                <w:sz w:val="20"/>
                <w:szCs w:val="20"/>
              </w:rPr>
              <w:t>площади</w:t>
            </w:r>
            <w:proofErr w:type="gramEnd"/>
            <w:r>
              <w:rPr>
                <w:sz w:val="20"/>
                <w:szCs w:val="20"/>
              </w:rPr>
              <w:t xml:space="preserve"> </w:t>
            </w:r>
            <w:r w:rsidRPr="00CD1B02">
              <w:rPr>
                <w:sz w:val="20"/>
                <w:szCs w:val="20"/>
              </w:rPr>
              <w:t>кот</w:t>
            </w:r>
            <w:r>
              <w:rPr>
                <w:sz w:val="20"/>
                <w:szCs w:val="20"/>
              </w:rPr>
              <w:t xml:space="preserve">орой хранится товарный запас на </w:t>
            </w:r>
            <w:r w:rsidRPr="00CD1B02">
              <w:rPr>
                <w:sz w:val="20"/>
                <w:szCs w:val="20"/>
              </w:rPr>
              <w:t>од</w:t>
            </w:r>
            <w:r>
              <w:rPr>
                <w:sz w:val="20"/>
                <w:szCs w:val="20"/>
              </w:rPr>
              <w:t xml:space="preserve">ин день </w:t>
            </w:r>
            <w:r w:rsidRPr="00CD1B02">
              <w:rPr>
                <w:sz w:val="20"/>
                <w:szCs w:val="20"/>
              </w:rPr>
              <w:t>торговли, имеющий пластиковое сидение</w:t>
            </w:r>
            <w:r>
              <w:rPr>
                <w:sz w:val="20"/>
                <w:szCs w:val="20"/>
              </w:rPr>
              <w:t xml:space="preserve"> для </w:t>
            </w:r>
            <w:r w:rsidRPr="00CD1B02">
              <w:rPr>
                <w:sz w:val="20"/>
                <w:szCs w:val="20"/>
              </w:rPr>
              <w:t>продавца, пластиковый мусорный контейнер</w:t>
            </w:r>
            <w:r>
              <w:rPr>
                <w:sz w:val="20"/>
                <w:szCs w:val="20"/>
              </w:rPr>
              <w:t xml:space="preserve"> с </w:t>
            </w:r>
            <w:r w:rsidRPr="00CD1B02">
              <w:rPr>
                <w:sz w:val="20"/>
                <w:szCs w:val="20"/>
              </w:rPr>
              <w:t>крышкой и одноразовыми пакетами.</w:t>
            </w:r>
          </w:p>
        </w:tc>
        <w:tc>
          <w:tcPr>
            <w:tcW w:w="966" w:type="dxa"/>
            <w:tcBorders>
              <w:top w:val="single" w:sz="4" w:space="0" w:color="000000"/>
              <w:left w:val="single" w:sz="4" w:space="0" w:color="000000"/>
              <w:bottom w:val="single" w:sz="4" w:space="0" w:color="000000"/>
              <w:right w:val="single" w:sz="4" w:space="0" w:color="000000"/>
            </w:tcBorders>
            <w:vAlign w:val="center"/>
          </w:tcPr>
          <w:p w:rsidR="00B822F8" w:rsidRPr="00BF05A7" w:rsidRDefault="00B822F8" w:rsidP="00A219D7">
            <w:pPr>
              <w:ind w:left="-74" w:right="-88"/>
              <w:jc w:val="center"/>
              <w:rPr>
                <w:sz w:val="20"/>
                <w:szCs w:val="20"/>
              </w:rPr>
            </w:pPr>
            <w:r>
              <w:rPr>
                <w:sz w:val="20"/>
                <w:szCs w:val="20"/>
              </w:rPr>
              <w:t>8</w:t>
            </w:r>
            <w:r w:rsidRPr="00BF05A7">
              <w:rPr>
                <w:sz w:val="20"/>
                <w:szCs w:val="20"/>
              </w:rPr>
              <w:t>,0</w:t>
            </w:r>
          </w:p>
        </w:tc>
      </w:tr>
      <w:tr w:rsidR="00B822F8" w:rsidRPr="00A367FE" w:rsidTr="00A219D7">
        <w:trPr>
          <w:trHeight w:val="325"/>
        </w:trPr>
        <w:tc>
          <w:tcPr>
            <w:tcW w:w="675" w:type="dxa"/>
            <w:tcBorders>
              <w:top w:val="single" w:sz="4" w:space="0" w:color="000000"/>
              <w:left w:val="single" w:sz="4" w:space="0" w:color="000000"/>
              <w:bottom w:val="single" w:sz="4" w:space="0" w:color="000000"/>
              <w:right w:val="single" w:sz="4" w:space="0" w:color="000000"/>
            </w:tcBorders>
            <w:vAlign w:val="center"/>
          </w:tcPr>
          <w:p w:rsidR="00B822F8" w:rsidRPr="00D960B0" w:rsidRDefault="00B822F8" w:rsidP="00A219D7">
            <w:pPr>
              <w:tabs>
                <w:tab w:val="left" w:pos="864"/>
                <w:tab w:val="left" w:leader="underscore" w:pos="6336"/>
              </w:tabs>
              <w:jc w:val="center"/>
              <w:rPr>
                <w:b/>
                <w:sz w:val="20"/>
                <w:szCs w:val="20"/>
              </w:rPr>
            </w:pPr>
            <w:r>
              <w:rPr>
                <w:b/>
                <w:sz w:val="20"/>
                <w:szCs w:val="20"/>
              </w:rPr>
              <w:t>3</w:t>
            </w:r>
            <w:r w:rsidRPr="00D960B0">
              <w:rPr>
                <w:b/>
                <w:sz w:val="20"/>
                <w:szCs w:val="20"/>
              </w:rPr>
              <w:t>.</w:t>
            </w:r>
          </w:p>
        </w:tc>
        <w:tc>
          <w:tcPr>
            <w:tcW w:w="2112"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left"/>
              <w:rPr>
                <w:sz w:val="20"/>
                <w:szCs w:val="20"/>
              </w:rPr>
            </w:pPr>
            <w:r w:rsidRPr="00A367FE">
              <w:rPr>
                <w:sz w:val="20"/>
                <w:szCs w:val="20"/>
              </w:rPr>
              <w:t xml:space="preserve">г. Маркс, </w:t>
            </w:r>
            <w:r>
              <w:rPr>
                <w:sz w:val="20"/>
                <w:szCs w:val="20"/>
              </w:rPr>
              <w:t xml:space="preserve"> в районе пр. Строителей, д. 45 (напротив МОУ – СОШ  № 3)</w:t>
            </w:r>
          </w:p>
        </w:tc>
        <w:tc>
          <w:tcPr>
            <w:tcW w:w="1701"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center"/>
              <w:rPr>
                <w:sz w:val="20"/>
                <w:szCs w:val="20"/>
              </w:rPr>
            </w:pPr>
            <w:r>
              <w:rPr>
                <w:sz w:val="20"/>
                <w:szCs w:val="20"/>
              </w:rPr>
              <w:t>Овощи, фрукты, бахчевые культуры</w:t>
            </w:r>
          </w:p>
        </w:tc>
        <w:tc>
          <w:tcPr>
            <w:tcW w:w="4803" w:type="dxa"/>
            <w:tcBorders>
              <w:top w:val="single" w:sz="4" w:space="0" w:color="000000"/>
              <w:left w:val="single" w:sz="4" w:space="0" w:color="auto"/>
              <w:bottom w:val="single" w:sz="4" w:space="0" w:color="000000"/>
              <w:right w:val="single" w:sz="4" w:space="0" w:color="000000"/>
            </w:tcBorders>
            <w:vAlign w:val="center"/>
          </w:tcPr>
          <w:p w:rsidR="00B822F8" w:rsidRPr="00A367FE" w:rsidRDefault="00B822F8" w:rsidP="00A219D7">
            <w:pPr>
              <w:keepNext/>
              <w:keepLines/>
              <w:autoSpaceDE w:val="0"/>
              <w:autoSpaceDN w:val="0"/>
              <w:adjustRightInd w:val="0"/>
              <w:ind w:left="-74" w:right="-88"/>
              <w:jc w:val="center"/>
              <w:rPr>
                <w:b/>
                <w:sz w:val="20"/>
                <w:szCs w:val="20"/>
              </w:rPr>
            </w:pPr>
            <w:r w:rsidRPr="00CD1B02">
              <w:rPr>
                <w:sz w:val="20"/>
                <w:szCs w:val="20"/>
              </w:rPr>
              <w:t>Передвижной нестационарный</w:t>
            </w:r>
            <w:r>
              <w:rPr>
                <w:sz w:val="20"/>
                <w:szCs w:val="20"/>
              </w:rPr>
              <w:t xml:space="preserve"> торговый объект, представляющий </w:t>
            </w:r>
            <w:r w:rsidRPr="00CD1B02">
              <w:rPr>
                <w:sz w:val="20"/>
                <w:szCs w:val="20"/>
              </w:rPr>
              <w:t>соб</w:t>
            </w:r>
            <w:r>
              <w:rPr>
                <w:sz w:val="20"/>
                <w:szCs w:val="20"/>
              </w:rPr>
              <w:t xml:space="preserve">ой временную легко возводимую </w:t>
            </w:r>
            <w:r w:rsidRPr="00CD1B02">
              <w:rPr>
                <w:sz w:val="20"/>
                <w:szCs w:val="20"/>
              </w:rPr>
              <w:t>сбо</w:t>
            </w:r>
            <w:r>
              <w:rPr>
                <w:sz w:val="20"/>
                <w:szCs w:val="20"/>
              </w:rPr>
              <w:t xml:space="preserve">рно-разборную конструкцию площадью до 8 кв. м, оснащенную </w:t>
            </w:r>
            <w:r w:rsidRPr="00CD1B02">
              <w:rPr>
                <w:sz w:val="20"/>
                <w:szCs w:val="20"/>
              </w:rPr>
              <w:t>при</w:t>
            </w:r>
            <w:r>
              <w:rPr>
                <w:sz w:val="20"/>
                <w:szCs w:val="20"/>
              </w:rPr>
              <w:t xml:space="preserve">лавком, не имеющую торгового зала и помещений для хранения товарного запаса, рассчитанную на </w:t>
            </w:r>
            <w:r w:rsidRPr="00CD1B02">
              <w:rPr>
                <w:sz w:val="20"/>
                <w:szCs w:val="20"/>
              </w:rPr>
              <w:t>одн</w:t>
            </w:r>
            <w:r>
              <w:rPr>
                <w:sz w:val="20"/>
                <w:szCs w:val="20"/>
              </w:rPr>
              <w:t xml:space="preserve">о рабочее место, на </w:t>
            </w:r>
            <w:proofErr w:type="gramStart"/>
            <w:r>
              <w:rPr>
                <w:sz w:val="20"/>
                <w:szCs w:val="20"/>
              </w:rPr>
              <w:t>площади</w:t>
            </w:r>
            <w:proofErr w:type="gramEnd"/>
            <w:r>
              <w:rPr>
                <w:sz w:val="20"/>
                <w:szCs w:val="20"/>
              </w:rPr>
              <w:t xml:space="preserve"> </w:t>
            </w:r>
            <w:r w:rsidRPr="00CD1B02">
              <w:rPr>
                <w:sz w:val="20"/>
                <w:szCs w:val="20"/>
              </w:rPr>
              <w:t>кот</w:t>
            </w:r>
            <w:r>
              <w:rPr>
                <w:sz w:val="20"/>
                <w:szCs w:val="20"/>
              </w:rPr>
              <w:t xml:space="preserve">орой хранится товарный запас на </w:t>
            </w:r>
            <w:r w:rsidRPr="00CD1B02">
              <w:rPr>
                <w:sz w:val="20"/>
                <w:szCs w:val="20"/>
              </w:rPr>
              <w:t>од</w:t>
            </w:r>
            <w:r>
              <w:rPr>
                <w:sz w:val="20"/>
                <w:szCs w:val="20"/>
              </w:rPr>
              <w:t xml:space="preserve">ин день </w:t>
            </w:r>
            <w:r w:rsidRPr="00CD1B02">
              <w:rPr>
                <w:sz w:val="20"/>
                <w:szCs w:val="20"/>
              </w:rPr>
              <w:t>торговли, имеющий пластиковое сидение</w:t>
            </w:r>
            <w:r>
              <w:rPr>
                <w:sz w:val="20"/>
                <w:szCs w:val="20"/>
              </w:rPr>
              <w:t xml:space="preserve"> для </w:t>
            </w:r>
            <w:r w:rsidRPr="00CD1B02">
              <w:rPr>
                <w:sz w:val="20"/>
                <w:szCs w:val="20"/>
              </w:rPr>
              <w:t>продавца, пластиковый мусорный контейнер</w:t>
            </w:r>
            <w:r>
              <w:rPr>
                <w:sz w:val="20"/>
                <w:szCs w:val="20"/>
              </w:rPr>
              <w:t xml:space="preserve"> с </w:t>
            </w:r>
            <w:r w:rsidRPr="00CD1B02">
              <w:rPr>
                <w:sz w:val="20"/>
                <w:szCs w:val="20"/>
              </w:rPr>
              <w:lastRenderedPageBreak/>
              <w:t>крышкой и одноразовыми пакетами.</w:t>
            </w:r>
          </w:p>
        </w:tc>
        <w:tc>
          <w:tcPr>
            <w:tcW w:w="966" w:type="dxa"/>
            <w:tcBorders>
              <w:top w:val="single" w:sz="4" w:space="0" w:color="000000"/>
              <w:left w:val="single" w:sz="4" w:space="0" w:color="000000"/>
              <w:bottom w:val="single" w:sz="4" w:space="0" w:color="000000"/>
              <w:right w:val="single" w:sz="4" w:space="0" w:color="000000"/>
            </w:tcBorders>
            <w:vAlign w:val="center"/>
          </w:tcPr>
          <w:p w:rsidR="00B822F8" w:rsidRPr="00BF05A7" w:rsidRDefault="00B822F8" w:rsidP="00A219D7">
            <w:pPr>
              <w:ind w:left="-74" w:right="-88"/>
              <w:jc w:val="center"/>
              <w:rPr>
                <w:sz w:val="20"/>
                <w:szCs w:val="20"/>
              </w:rPr>
            </w:pPr>
            <w:r>
              <w:rPr>
                <w:sz w:val="20"/>
                <w:szCs w:val="20"/>
              </w:rPr>
              <w:lastRenderedPageBreak/>
              <w:t>8</w:t>
            </w:r>
            <w:r w:rsidRPr="00BF05A7">
              <w:rPr>
                <w:sz w:val="20"/>
                <w:szCs w:val="20"/>
              </w:rPr>
              <w:t>,0</w:t>
            </w:r>
          </w:p>
        </w:tc>
      </w:tr>
      <w:tr w:rsidR="00B822F8" w:rsidRPr="00A367FE" w:rsidTr="00A219D7">
        <w:trPr>
          <w:trHeight w:val="325"/>
        </w:trPr>
        <w:tc>
          <w:tcPr>
            <w:tcW w:w="675" w:type="dxa"/>
            <w:tcBorders>
              <w:top w:val="single" w:sz="4" w:space="0" w:color="000000"/>
              <w:left w:val="single" w:sz="4" w:space="0" w:color="000000"/>
              <w:bottom w:val="single" w:sz="4" w:space="0" w:color="000000"/>
              <w:right w:val="single" w:sz="4" w:space="0" w:color="000000"/>
            </w:tcBorders>
            <w:vAlign w:val="center"/>
          </w:tcPr>
          <w:p w:rsidR="00B822F8" w:rsidRPr="00D960B0" w:rsidRDefault="00B822F8" w:rsidP="00A219D7">
            <w:pPr>
              <w:tabs>
                <w:tab w:val="left" w:pos="864"/>
                <w:tab w:val="left" w:leader="underscore" w:pos="6336"/>
              </w:tabs>
              <w:jc w:val="center"/>
              <w:rPr>
                <w:b/>
                <w:sz w:val="20"/>
                <w:szCs w:val="20"/>
              </w:rPr>
            </w:pPr>
            <w:r>
              <w:rPr>
                <w:b/>
                <w:sz w:val="20"/>
                <w:szCs w:val="20"/>
              </w:rPr>
              <w:lastRenderedPageBreak/>
              <w:t>4</w:t>
            </w:r>
            <w:r w:rsidRPr="00D960B0">
              <w:rPr>
                <w:b/>
                <w:sz w:val="20"/>
                <w:szCs w:val="20"/>
              </w:rPr>
              <w:t>.</w:t>
            </w:r>
          </w:p>
        </w:tc>
        <w:tc>
          <w:tcPr>
            <w:tcW w:w="2112"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left"/>
              <w:rPr>
                <w:sz w:val="20"/>
                <w:szCs w:val="20"/>
              </w:rPr>
            </w:pPr>
            <w:r w:rsidRPr="00A367FE">
              <w:rPr>
                <w:sz w:val="20"/>
                <w:szCs w:val="20"/>
              </w:rPr>
              <w:t xml:space="preserve">г. Маркс, </w:t>
            </w:r>
            <w:r>
              <w:rPr>
                <w:sz w:val="20"/>
                <w:szCs w:val="20"/>
              </w:rPr>
              <w:t>пр. Строителей, д. 5</w:t>
            </w:r>
            <w:proofErr w:type="gramStart"/>
            <w:r>
              <w:rPr>
                <w:sz w:val="20"/>
                <w:szCs w:val="20"/>
              </w:rPr>
              <w:t xml:space="preserve"> Б</w:t>
            </w:r>
            <w:proofErr w:type="gramEnd"/>
            <w:r>
              <w:rPr>
                <w:sz w:val="20"/>
                <w:szCs w:val="20"/>
              </w:rPr>
              <w:t>, напротив магазина «</w:t>
            </w:r>
            <w:proofErr w:type="spellStart"/>
            <w:r>
              <w:rPr>
                <w:sz w:val="20"/>
                <w:szCs w:val="20"/>
              </w:rPr>
              <w:t>Джавид</w:t>
            </w:r>
            <w:proofErr w:type="spellEnd"/>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center"/>
              <w:rPr>
                <w:sz w:val="20"/>
                <w:szCs w:val="20"/>
              </w:rPr>
            </w:pPr>
            <w:r>
              <w:rPr>
                <w:sz w:val="20"/>
                <w:szCs w:val="20"/>
              </w:rPr>
              <w:t>Овощи, фрукты, бахчевые культуры</w:t>
            </w:r>
          </w:p>
        </w:tc>
        <w:tc>
          <w:tcPr>
            <w:tcW w:w="4803" w:type="dxa"/>
            <w:tcBorders>
              <w:top w:val="single" w:sz="4" w:space="0" w:color="000000"/>
              <w:left w:val="single" w:sz="4" w:space="0" w:color="auto"/>
              <w:bottom w:val="single" w:sz="4" w:space="0" w:color="000000"/>
              <w:right w:val="single" w:sz="4" w:space="0" w:color="000000"/>
            </w:tcBorders>
            <w:vAlign w:val="center"/>
          </w:tcPr>
          <w:p w:rsidR="00B822F8" w:rsidRPr="00A367FE" w:rsidRDefault="00B822F8" w:rsidP="00A219D7">
            <w:pPr>
              <w:keepNext/>
              <w:keepLines/>
              <w:autoSpaceDE w:val="0"/>
              <w:autoSpaceDN w:val="0"/>
              <w:adjustRightInd w:val="0"/>
              <w:ind w:left="-74" w:right="-88"/>
              <w:jc w:val="center"/>
              <w:rPr>
                <w:b/>
                <w:sz w:val="20"/>
                <w:szCs w:val="20"/>
              </w:rPr>
            </w:pPr>
            <w:r w:rsidRPr="00CD1B02">
              <w:rPr>
                <w:sz w:val="20"/>
                <w:szCs w:val="20"/>
              </w:rPr>
              <w:t>Передвижной нестационарный</w:t>
            </w:r>
            <w:r>
              <w:rPr>
                <w:sz w:val="20"/>
                <w:szCs w:val="20"/>
              </w:rPr>
              <w:t xml:space="preserve"> торговый объект, представляющий </w:t>
            </w:r>
            <w:r w:rsidRPr="00CD1B02">
              <w:rPr>
                <w:sz w:val="20"/>
                <w:szCs w:val="20"/>
              </w:rPr>
              <w:t>соб</w:t>
            </w:r>
            <w:r>
              <w:rPr>
                <w:sz w:val="20"/>
                <w:szCs w:val="20"/>
              </w:rPr>
              <w:t xml:space="preserve">ой временную легко возводимую </w:t>
            </w:r>
            <w:r w:rsidRPr="00CD1B02">
              <w:rPr>
                <w:sz w:val="20"/>
                <w:szCs w:val="20"/>
              </w:rPr>
              <w:t>сбо</w:t>
            </w:r>
            <w:r>
              <w:rPr>
                <w:sz w:val="20"/>
                <w:szCs w:val="20"/>
              </w:rPr>
              <w:t xml:space="preserve">рно-разборную конструкцию площадью до 8 кв. м, оснащенную </w:t>
            </w:r>
            <w:r w:rsidRPr="00CD1B02">
              <w:rPr>
                <w:sz w:val="20"/>
                <w:szCs w:val="20"/>
              </w:rPr>
              <w:t>при</w:t>
            </w:r>
            <w:r>
              <w:rPr>
                <w:sz w:val="20"/>
                <w:szCs w:val="20"/>
              </w:rPr>
              <w:t xml:space="preserve">лавком, не имеющую торгового зала и помещений для хранения товарного запаса, рассчитанную на </w:t>
            </w:r>
            <w:r w:rsidRPr="00CD1B02">
              <w:rPr>
                <w:sz w:val="20"/>
                <w:szCs w:val="20"/>
              </w:rPr>
              <w:t>одн</w:t>
            </w:r>
            <w:r>
              <w:rPr>
                <w:sz w:val="20"/>
                <w:szCs w:val="20"/>
              </w:rPr>
              <w:t xml:space="preserve">о рабочее место, на </w:t>
            </w:r>
            <w:proofErr w:type="gramStart"/>
            <w:r>
              <w:rPr>
                <w:sz w:val="20"/>
                <w:szCs w:val="20"/>
              </w:rPr>
              <w:t>площади</w:t>
            </w:r>
            <w:proofErr w:type="gramEnd"/>
            <w:r>
              <w:rPr>
                <w:sz w:val="20"/>
                <w:szCs w:val="20"/>
              </w:rPr>
              <w:t xml:space="preserve"> </w:t>
            </w:r>
            <w:r w:rsidRPr="00CD1B02">
              <w:rPr>
                <w:sz w:val="20"/>
                <w:szCs w:val="20"/>
              </w:rPr>
              <w:t>кот</w:t>
            </w:r>
            <w:r>
              <w:rPr>
                <w:sz w:val="20"/>
                <w:szCs w:val="20"/>
              </w:rPr>
              <w:t xml:space="preserve">орой хранится товарный запас на </w:t>
            </w:r>
            <w:r w:rsidRPr="00CD1B02">
              <w:rPr>
                <w:sz w:val="20"/>
                <w:szCs w:val="20"/>
              </w:rPr>
              <w:t>од</w:t>
            </w:r>
            <w:r>
              <w:rPr>
                <w:sz w:val="20"/>
                <w:szCs w:val="20"/>
              </w:rPr>
              <w:t xml:space="preserve">ин день </w:t>
            </w:r>
            <w:r w:rsidRPr="00CD1B02">
              <w:rPr>
                <w:sz w:val="20"/>
                <w:szCs w:val="20"/>
              </w:rPr>
              <w:t>торговли, имеющий пластиковое сидение</w:t>
            </w:r>
            <w:r>
              <w:rPr>
                <w:sz w:val="20"/>
                <w:szCs w:val="20"/>
              </w:rPr>
              <w:t xml:space="preserve"> для </w:t>
            </w:r>
            <w:r w:rsidRPr="00CD1B02">
              <w:rPr>
                <w:sz w:val="20"/>
                <w:szCs w:val="20"/>
              </w:rPr>
              <w:t>продавца, пластиковый мусорный контейнер</w:t>
            </w:r>
            <w:r>
              <w:rPr>
                <w:sz w:val="20"/>
                <w:szCs w:val="20"/>
              </w:rPr>
              <w:t xml:space="preserve"> с </w:t>
            </w:r>
            <w:r w:rsidRPr="00CD1B02">
              <w:rPr>
                <w:sz w:val="20"/>
                <w:szCs w:val="20"/>
              </w:rPr>
              <w:t>крышкой и одноразовыми пакетами.</w:t>
            </w:r>
          </w:p>
        </w:tc>
        <w:tc>
          <w:tcPr>
            <w:tcW w:w="966" w:type="dxa"/>
            <w:tcBorders>
              <w:top w:val="single" w:sz="4" w:space="0" w:color="000000"/>
              <w:left w:val="single" w:sz="4" w:space="0" w:color="000000"/>
              <w:bottom w:val="single" w:sz="4" w:space="0" w:color="000000"/>
              <w:right w:val="single" w:sz="4" w:space="0" w:color="000000"/>
            </w:tcBorders>
            <w:vAlign w:val="center"/>
          </w:tcPr>
          <w:p w:rsidR="00B822F8" w:rsidRPr="00BF05A7" w:rsidRDefault="00B822F8" w:rsidP="00A219D7">
            <w:pPr>
              <w:ind w:left="-74" w:right="-88"/>
              <w:jc w:val="center"/>
              <w:rPr>
                <w:sz w:val="20"/>
                <w:szCs w:val="20"/>
              </w:rPr>
            </w:pPr>
            <w:r>
              <w:rPr>
                <w:sz w:val="20"/>
                <w:szCs w:val="20"/>
              </w:rPr>
              <w:t>8</w:t>
            </w:r>
            <w:r w:rsidRPr="00BF05A7">
              <w:rPr>
                <w:sz w:val="20"/>
                <w:szCs w:val="20"/>
              </w:rPr>
              <w:t>,0</w:t>
            </w:r>
          </w:p>
        </w:tc>
      </w:tr>
      <w:tr w:rsidR="00B822F8" w:rsidRPr="00A367FE" w:rsidTr="00A219D7">
        <w:trPr>
          <w:trHeight w:val="932"/>
        </w:trPr>
        <w:tc>
          <w:tcPr>
            <w:tcW w:w="675" w:type="dxa"/>
            <w:tcBorders>
              <w:top w:val="single" w:sz="4" w:space="0" w:color="000000"/>
              <w:left w:val="single" w:sz="4" w:space="0" w:color="000000"/>
              <w:bottom w:val="single" w:sz="4" w:space="0" w:color="000000"/>
              <w:right w:val="single" w:sz="4" w:space="0" w:color="000000"/>
            </w:tcBorders>
            <w:vAlign w:val="center"/>
          </w:tcPr>
          <w:p w:rsidR="00B822F8" w:rsidRPr="009E4B9A" w:rsidRDefault="00B822F8" w:rsidP="00A219D7">
            <w:pPr>
              <w:tabs>
                <w:tab w:val="left" w:pos="864"/>
                <w:tab w:val="left" w:leader="underscore" w:pos="6336"/>
              </w:tabs>
              <w:jc w:val="center"/>
              <w:rPr>
                <w:b/>
                <w:sz w:val="20"/>
                <w:szCs w:val="20"/>
              </w:rPr>
            </w:pPr>
            <w:r>
              <w:rPr>
                <w:b/>
                <w:sz w:val="20"/>
                <w:szCs w:val="20"/>
              </w:rPr>
              <w:t>5</w:t>
            </w:r>
            <w:r w:rsidRPr="009E4B9A">
              <w:rPr>
                <w:b/>
                <w:sz w:val="20"/>
                <w:szCs w:val="20"/>
              </w:rPr>
              <w:t>.</w:t>
            </w:r>
          </w:p>
        </w:tc>
        <w:tc>
          <w:tcPr>
            <w:tcW w:w="2112" w:type="dxa"/>
            <w:tcBorders>
              <w:top w:val="single" w:sz="4" w:space="0" w:color="000000"/>
              <w:left w:val="single" w:sz="4" w:space="0" w:color="000000"/>
              <w:bottom w:val="single" w:sz="4" w:space="0" w:color="000000"/>
              <w:right w:val="single" w:sz="4" w:space="0" w:color="000000"/>
            </w:tcBorders>
            <w:vAlign w:val="center"/>
          </w:tcPr>
          <w:p w:rsidR="00B822F8" w:rsidRDefault="00B822F8" w:rsidP="00A219D7">
            <w:pPr>
              <w:ind w:left="-74" w:right="-88"/>
              <w:jc w:val="left"/>
              <w:rPr>
                <w:sz w:val="20"/>
                <w:szCs w:val="20"/>
              </w:rPr>
            </w:pPr>
            <w:r w:rsidRPr="00A367FE">
              <w:rPr>
                <w:sz w:val="20"/>
                <w:szCs w:val="20"/>
              </w:rPr>
              <w:t xml:space="preserve">г. Маркс, </w:t>
            </w:r>
            <w:r>
              <w:rPr>
                <w:sz w:val="20"/>
                <w:szCs w:val="20"/>
              </w:rPr>
              <w:t>пр. Строителей, д. 19</w:t>
            </w:r>
          </w:p>
          <w:p w:rsidR="00B822F8" w:rsidRPr="00A367FE" w:rsidRDefault="00B822F8" w:rsidP="00A219D7">
            <w:pPr>
              <w:ind w:left="-74" w:right="-88"/>
              <w:jc w:val="left"/>
              <w:rPr>
                <w:sz w:val="20"/>
                <w:szCs w:val="20"/>
              </w:rPr>
            </w:pPr>
            <w:r>
              <w:rPr>
                <w:sz w:val="20"/>
                <w:szCs w:val="20"/>
              </w:rPr>
              <w:t>(район магазина «Продукты»)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center"/>
              <w:rPr>
                <w:sz w:val="20"/>
                <w:szCs w:val="20"/>
              </w:rPr>
            </w:pPr>
            <w:r>
              <w:rPr>
                <w:sz w:val="20"/>
                <w:szCs w:val="20"/>
              </w:rPr>
              <w:t>Овощи, фрукты, бахчевые культуры</w:t>
            </w:r>
          </w:p>
        </w:tc>
        <w:tc>
          <w:tcPr>
            <w:tcW w:w="4803" w:type="dxa"/>
            <w:tcBorders>
              <w:top w:val="single" w:sz="4" w:space="0" w:color="000000"/>
              <w:left w:val="single" w:sz="4" w:space="0" w:color="auto"/>
              <w:bottom w:val="single" w:sz="4" w:space="0" w:color="000000"/>
              <w:right w:val="single" w:sz="4" w:space="0" w:color="000000"/>
            </w:tcBorders>
            <w:vAlign w:val="center"/>
          </w:tcPr>
          <w:p w:rsidR="00B822F8" w:rsidRPr="00A367FE" w:rsidRDefault="00B822F8" w:rsidP="00A219D7">
            <w:pPr>
              <w:keepNext/>
              <w:keepLines/>
              <w:autoSpaceDE w:val="0"/>
              <w:autoSpaceDN w:val="0"/>
              <w:adjustRightInd w:val="0"/>
              <w:ind w:left="-74" w:right="-88"/>
              <w:jc w:val="center"/>
              <w:rPr>
                <w:b/>
                <w:sz w:val="20"/>
                <w:szCs w:val="20"/>
              </w:rPr>
            </w:pPr>
            <w:r w:rsidRPr="00CD1B02">
              <w:rPr>
                <w:sz w:val="20"/>
                <w:szCs w:val="20"/>
              </w:rPr>
              <w:t>Передвижной нестационарный</w:t>
            </w:r>
            <w:r>
              <w:rPr>
                <w:sz w:val="20"/>
                <w:szCs w:val="20"/>
              </w:rPr>
              <w:t xml:space="preserve"> торговый объект, представляющий </w:t>
            </w:r>
            <w:r w:rsidRPr="00CD1B02">
              <w:rPr>
                <w:sz w:val="20"/>
                <w:szCs w:val="20"/>
              </w:rPr>
              <w:t>соб</w:t>
            </w:r>
            <w:r>
              <w:rPr>
                <w:sz w:val="20"/>
                <w:szCs w:val="20"/>
              </w:rPr>
              <w:t xml:space="preserve">ой временную легко возводимую </w:t>
            </w:r>
            <w:r w:rsidRPr="00CD1B02">
              <w:rPr>
                <w:sz w:val="20"/>
                <w:szCs w:val="20"/>
              </w:rPr>
              <w:t>сбо</w:t>
            </w:r>
            <w:r>
              <w:rPr>
                <w:sz w:val="20"/>
                <w:szCs w:val="20"/>
              </w:rPr>
              <w:t xml:space="preserve">рно-разборную конструкцию площадью до 8 кв. м, оснащенную </w:t>
            </w:r>
            <w:r w:rsidRPr="00CD1B02">
              <w:rPr>
                <w:sz w:val="20"/>
                <w:szCs w:val="20"/>
              </w:rPr>
              <w:t>при</w:t>
            </w:r>
            <w:r>
              <w:rPr>
                <w:sz w:val="20"/>
                <w:szCs w:val="20"/>
              </w:rPr>
              <w:t xml:space="preserve">лавком, не имеющую торгового зала и помещений для хранения товарного запаса, рассчитанную на </w:t>
            </w:r>
            <w:r w:rsidRPr="00CD1B02">
              <w:rPr>
                <w:sz w:val="20"/>
                <w:szCs w:val="20"/>
              </w:rPr>
              <w:t>одн</w:t>
            </w:r>
            <w:r>
              <w:rPr>
                <w:sz w:val="20"/>
                <w:szCs w:val="20"/>
              </w:rPr>
              <w:t xml:space="preserve">о рабочее место, на </w:t>
            </w:r>
            <w:proofErr w:type="gramStart"/>
            <w:r>
              <w:rPr>
                <w:sz w:val="20"/>
                <w:szCs w:val="20"/>
              </w:rPr>
              <w:t>площади</w:t>
            </w:r>
            <w:proofErr w:type="gramEnd"/>
            <w:r>
              <w:rPr>
                <w:sz w:val="20"/>
                <w:szCs w:val="20"/>
              </w:rPr>
              <w:t xml:space="preserve"> </w:t>
            </w:r>
            <w:r w:rsidRPr="00CD1B02">
              <w:rPr>
                <w:sz w:val="20"/>
                <w:szCs w:val="20"/>
              </w:rPr>
              <w:t>кот</w:t>
            </w:r>
            <w:r>
              <w:rPr>
                <w:sz w:val="20"/>
                <w:szCs w:val="20"/>
              </w:rPr>
              <w:t xml:space="preserve">орой хранится товарный запас на </w:t>
            </w:r>
            <w:r w:rsidRPr="00CD1B02">
              <w:rPr>
                <w:sz w:val="20"/>
                <w:szCs w:val="20"/>
              </w:rPr>
              <w:t>од</w:t>
            </w:r>
            <w:r>
              <w:rPr>
                <w:sz w:val="20"/>
                <w:szCs w:val="20"/>
              </w:rPr>
              <w:t xml:space="preserve">ин день </w:t>
            </w:r>
            <w:r w:rsidRPr="00CD1B02">
              <w:rPr>
                <w:sz w:val="20"/>
                <w:szCs w:val="20"/>
              </w:rPr>
              <w:t>торговли, имеющий пластиковое сидение</w:t>
            </w:r>
            <w:r>
              <w:rPr>
                <w:sz w:val="20"/>
                <w:szCs w:val="20"/>
              </w:rPr>
              <w:t xml:space="preserve"> для </w:t>
            </w:r>
            <w:r w:rsidRPr="00CD1B02">
              <w:rPr>
                <w:sz w:val="20"/>
                <w:szCs w:val="20"/>
              </w:rPr>
              <w:t>продавца, пластиковый мусорный контейнер</w:t>
            </w:r>
            <w:r>
              <w:rPr>
                <w:sz w:val="20"/>
                <w:szCs w:val="20"/>
              </w:rPr>
              <w:t xml:space="preserve"> с </w:t>
            </w:r>
            <w:r w:rsidRPr="00CD1B02">
              <w:rPr>
                <w:sz w:val="20"/>
                <w:szCs w:val="20"/>
              </w:rPr>
              <w:t>крышкой и одноразовыми пакетами.</w:t>
            </w:r>
          </w:p>
        </w:tc>
        <w:tc>
          <w:tcPr>
            <w:tcW w:w="966" w:type="dxa"/>
            <w:tcBorders>
              <w:top w:val="single" w:sz="4" w:space="0" w:color="000000"/>
              <w:left w:val="single" w:sz="4" w:space="0" w:color="000000"/>
              <w:bottom w:val="single" w:sz="4" w:space="0" w:color="000000"/>
              <w:right w:val="single" w:sz="4" w:space="0" w:color="000000"/>
            </w:tcBorders>
            <w:vAlign w:val="center"/>
          </w:tcPr>
          <w:p w:rsidR="00B822F8" w:rsidRPr="00BF05A7" w:rsidRDefault="00B822F8" w:rsidP="00A219D7">
            <w:pPr>
              <w:ind w:left="-74" w:right="-88"/>
              <w:jc w:val="center"/>
              <w:rPr>
                <w:sz w:val="20"/>
                <w:szCs w:val="20"/>
              </w:rPr>
            </w:pPr>
            <w:r>
              <w:rPr>
                <w:sz w:val="20"/>
                <w:szCs w:val="20"/>
              </w:rPr>
              <w:t>8,0</w:t>
            </w:r>
          </w:p>
        </w:tc>
      </w:tr>
      <w:tr w:rsidR="00B822F8" w:rsidRPr="00A367FE" w:rsidTr="00A219D7">
        <w:trPr>
          <w:trHeight w:val="1123"/>
        </w:trPr>
        <w:tc>
          <w:tcPr>
            <w:tcW w:w="675" w:type="dxa"/>
            <w:tcBorders>
              <w:top w:val="single" w:sz="4" w:space="0" w:color="000000"/>
              <w:left w:val="single" w:sz="4" w:space="0" w:color="000000"/>
              <w:bottom w:val="single" w:sz="4" w:space="0" w:color="000000"/>
              <w:right w:val="single" w:sz="4" w:space="0" w:color="000000"/>
            </w:tcBorders>
            <w:vAlign w:val="center"/>
          </w:tcPr>
          <w:p w:rsidR="00B822F8" w:rsidRPr="003D5964" w:rsidRDefault="00B822F8" w:rsidP="00A219D7">
            <w:pPr>
              <w:pStyle w:val="a7"/>
              <w:tabs>
                <w:tab w:val="left" w:pos="864"/>
                <w:tab w:val="left" w:leader="underscore" w:pos="6336"/>
              </w:tabs>
              <w:ind w:left="0"/>
              <w:jc w:val="center"/>
              <w:rPr>
                <w:b/>
                <w:sz w:val="20"/>
                <w:szCs w:val="20"/>
              </w:rPr>
            </w:pPr>
            <w:r>
              <w:rPr>
                <w:b/>
                <w:sz w:val="20"/>
                <w:szCs w:val="20"/>
              </w:rPr>
              <w:t>6</w:t>
            </w:r>
            <w:r w:rsidRPr="003D5964">
              <w:rPr>
                <w:b/>
                <w:sz w:val="20"/>
                <w:szCs w:val="20"/>
              </w:rPr>
              <w:t>.</w:t>
            </w:r>
          </w:p>
        </w:tc>
        <w:tc>
          <w:tcPr>
            <w:tcW w:w="2112"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left"/>
              <w:rPr>
                <w:sz w:val="20"/>
                <w:szCs w:val="20"/>
              </w:rPr>
            </w:pPr>
            <w:r w:rsidRPr="00A367FE">
              <w:rPr>
                <w:sz w:val="20"/>
                <w:szCs w:val="20"/>
              </w:rPr>
              <w:t xml:space="preserve">г. Маркс, ул. </w:t>
            </w:r>
            <w:proofErr w:type="gramStart"/>
            <w:r>
              <w:rPr>
                <w:sz w:val="20"/>
                <w:szCs w:val="20"/>
              </w:rPr>
              <w:t>Заводская</w:t>
            </w:r>
            <w:proofErr w:type="gramEnd"/>
            <w:r>
              <w:rPr>
                <w:sz w:val="20"/>
                <w:szCs w:val="20"/>
              </w:rPr>
              <w:t xml:space="preserve"> (в районе магазина «Три богатыря»)</w:t>
            </w:r>
          </w:p>
        </w:tc>
        <w:tc>
          <w:tcPr>
            <w:tcW w:w="1701"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center"/>
              <w:rPr>
                <w:sz w:val="20"/>
                <w:szCs w:val="20"/>
              </w:rPr>
            </w:pPr>
            <w:r>
              <w:rPr>
                <w:sz w:val="20"/>
                <w:szCs w:val="20"/>
              </w:rPr>
              <w:t>Овощи, фрукты, бахчевые культуры</w:t>
            </w:r>
          </w:p>
        </w:tc>
        <w:tc>
          <w:tcPr>
            <w:tcW w:w="4803" w:type="dxa"/>
            <w:tcBorders>
              <w:top w:val="single" w:sz="4" w:space="0" w:color="000000"/>
              <w:left w:val="single" w:sz="4" w:space="0" w:color="auto"/>
              <w:bottom w:val="single" w:sz="4" w:space="0" w:color="000000"/>
              <w:right w:val="single" w:sz="4" w:space="0" w:color="000000"/>
            </w:tcBorders>
            <w:vAlign w:val="center"/>
          </w:tcPr>
          <w:p w:rsidR="00B822F8" w:rsidRPr="00A367FE" w:rsidRDefault="00B822F8" w:rsidP="00A219D7">
            <w:pPr>
              <w:keepNext/>
              <w:keepLines/>
              <w:autoSpaceDE w:val="0"/>
              <w:autoSpaceDN w:val="0"/>
              <w:adjustRightInd w:val="0"/>
              <w:ind w:left="-74" w:right="-88"/>
              <w:jc w:val="center"/>
              <w:rPr>
                <w:b/>
                <w:sz w:val="20"/>
                <w:szCs w:val="20"/>
              </w:rPr>
            </w:pPr>
            <w:r w:rsidRPr="00CD1B02">
              <w:rPr>
                <w:sz w:val="20"/>
                <w:szCs w:val="20"/>
              </w:rPr>
              <w:t>Передвижной нестационарный</w:t>
            </w:r>
            <w:r>
              <w:rPr>
                <w:sz w:val="20"/>
                <w:szCs w:val="20"/>
              </w:rPr>
              <w:t xml:space="preserve"> торговый объект, представляющий </w:t>
            </w:r>
            <w:r w:rsidRPr="00CD1B02">
              <w:rPr>
                <w:sz w:val="20"/>
                <w:szCs w:val="20"/>
              </w:rPr>
              <w:t>соб</w:t>
            </w:r>
            <w:r>
              <w:rPr>
                <w:sz w:val="20"/>
                <w:szCs w:val="20"/>
              </w:rPr>
              <w:t xml:space="preserve">ой временную легко возводимую </w:t>
            </w:r>
            <w:r w:rsidRPr="00CD1B02">
              <w:rPr>
                <w:sz w:val="20"/>
                <w:szCs w:val="20"/>
              </w:rPr>
              <w:t>сбо</w:t>
            </w:r>
            <w:r>
              <w:rPr>
                <w:sz w:val="20"/>
                <w:szCs w:val="20"/>
              </w:rPr>
              <w:t xml:space="preserve">рно-разборную конструкцию площадью до 8 кв. м, оснащенную </w:t>
            </w:r>
            <w:r w:rsidRPr="00CD1B02">
              <w:rPr>
                <w:sz w:val="20"/>
                <w:szCs w:val="20"/>
              </w:rPr>
              <w:t>при</w:t>
            </w:r>
            <w:r>
              <w:rPr>
                <w:sz w:val="20"/>
                <w:szCs w:val="20"/>
              </w:rPr>
              <w:t xml:space="preserve">лавком, не имеющую торгового зала и помещений для хранения товарного запаса, рассчитанную на </w:t>
            </w:r>
            <w:r w:rsidRPr="00CD1B02">
              <w:rPr>
                <w:sz w:val="20"/>
                <w:szCs w:val="20"/>
              </w:rPr>
              <w:t>одн</w:t>
            </w:r>
            <w:r>
              <w:rPr>
                <w:sz w:val="20"/>
                <w:szCs w:val="20"/>
              </w:rPr>
              <w:t xml:space="preserve">о рабочее место, на </w:t>
            </w:r>
            <w:proofErr w:type="gramStart"/>
            <w:r>
              <w:rPr>
                <w:sz w:val="20"/>
                <w:szCs w:val="20"/>
              </w:rPr>
              <w:t>площади</w:t>
            </w:r>
            <w:proofErr w:type="gramEnd"/>
            <w:r>
              <w:rPr>
                <w:sz w:val="20"/>
                <w:szCs w:val="20"/>
              </w:rPr>
              <w:t xml:space="preserve"> </w:t>
            </w:r>
            <w:r w:rsidRPr="00CD1B02">
              <w:rPr>
                <w:sz w:val="20"/>
                <w:szCs w:val="20"/>
              </w:rPr>
              <w:t>кот</w:t>
            </w:r>
            <w:r>
              <w:rPr>
                <w:sz w:val="20"/>
                <w:szCs w:val="20"/>
              </w:rPr>
              <w:t xml:space="preserve">орой хранится товарный запас на </w:t>
            </w:r>
            <w:r w:rsidRPr="00CD1B02">
              <w:rPr>
                <w:sz w:val="20"/>
                <w:szCs w:val="20"/>
              </w:rPr>
              <w:t>од</w:t>
            </w:r>
            <w:r>
              <w:rPr>
                <w:sz w:val="20"/>
                <w:szCs w:val="20"/>
              </w:rPr>
              <w:t xml:space="preserve">ин день </w:t>
            </w:r>
            <w:r w:rsidRPr="00CD1B02">
              <w:rPr>
                <w:sz w:val="20"/>
                <w:szCs w:val="20"/>
              </w:rPr>
              <w:t>торговли, имеющий пластиковое сидение</w:t>
            </w:r>
            <w:r>
              <w:rPr>
                <w:sz w:val="20"/>
                <w:szCs w:val="20"/>
              </w:rPr>
              <w:t xml:space="preserve"> для </w:t>
            </w:r>
            <w:r w:rsidRPr="00CD1B02">
              <w:rPr>
                <w:sz w:val="20"/>
                <w:szCs w:val="20"/>
              </w:rPr>
              <w:t>продавца, пластиковый мусорный контейнер</w:t>
            </w:r>
            <w:r>
              <w:rPr>
                <w:sz w:val="20"/>
                <w:szCs w:val="20"/>
              </w:rPr>
              <w:t xml:space="preserve"> с </w:t>
            </w:r>
            <w:r w:rsidRPr="00CD1B02">
              <w:rPr>
                <w:sz w:val="20"/>
                <w:szCs w:val="20"/>
              </w:rPr>
              <w:t>крышкой и одноразовыми пакетами.</w:t>
            </w:r>
          </w:p>
        </w:tc>
        <w:tc>
          <w:tcPr>
            <w:tcW w:w="966" w:type="dxa"/>
            <w:tcBorders>
              <w:top w:val="single" w:sz="4" w:space="0" w:color="000000"/>
              <w:left w:val="single" w:sz="4" w:space="0" w:color="000000"/>
              <w:bottom w:val="single" w:sz="4" w:space="0" w:color="000000"/>
              <w:right w:val="single" w:sz="4" w:space="0" w:color="000000"/>
            </w:tcBorders>
            <w:vAlign w:val="center"/>
          </w:tcPr>
          <w:p w:rsidR="00B822F8" w:rsidRPr="00BF05A7" w:rsidRDefault="00B822F8" w:rsidP="00A219D7">
            <w:pPr>
              <w:ind w:left="-74" w:right="-88"/>
              <w:jc w:val="center"/>
              <w:rPr>
                <w:sz w:val="20"/>
                <w:szCs w:val="20"/>
              </w:rPr>
            </w:pPr>
            <w:r>
              <w:rPr>
                <w:sz w:val="20"/>
                <w:szCs w:val="20"/>
              </w:rPr>
              <w:t>8,0</w:t>
            </w:r>
          </w:p>
        </w:tc>
      </w:tr>
      <w:tr w:rsidR="00B822F8" w:rsidRPr="00A367FE" w:rsidTr="00A219D7">
        <w:trPr>
          <w:trHeight w:val="325"/>
        </w:trPr>
        <w:tc>
          <w:tcPr>
            <w:tcW w:w="675"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pStyle w:val="a7"/>
              <w:tabs>
                <w:tab w:val="left" w:pos="864"/>
                <w:tab w:val="left" w:leader="underscore" w:pos="6336"/>
              </w:tabs>
              <w:ind w:left="0"/>
              <w:jc w:val="center"/>
              <w:rPr>
                <w:b/>
                <w:sz w:val="20"/>
                <w:szCs w:val="20"/>
              </w:rPr>
            </w:pPr>
            <w:r>
              <w:rPr>
                <w:b/>
                <w:sz w:val="20"/>
                <w:szCs w:val="20"/>
              </w:rPr>
              <w:t>7.</w:t>
            </w:r>
          </w:p>
        </w:tc>
        <w:tc>
          <w:tcPr>
            <w:tcW w:w="2112"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left"/>
              <w:rPr>
                <w:sz w:val="20"/>
                <w:szCs w:val="20"/>
              </w:rPr>
            </w:pPr>
            <w:r w:rsidRPr="00A367FE">
              <w:rPr>
                <w:sz w:val="20"/>
                <w:szCs w:val="20"/>
              </w:rPr>
              <w:t xml:space="preserve">г. Маркс, </w:t>
            </w:r>
            <w:r>
              <w:rPr>
                <w:sz w:val="20"/>
                <w:szCs w:val="20"/>
              </w:rPr>
              <w:t>ул. Колхозная (в районе магазина «Березка»)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center"/>
              <w:rPr>
                <w:sz w:val="20"/>
                <w:szCs w:val="20"/>
              </w:rPr>
            </w:pPr>
            <w:r>
              <w:rPr>
                <w:sz w:val="20"/>
                <w:szCs w:val="20"/>
              </w:rPr>
              <w:t>Овощи, фрукты, бахчевые культуры</w:t>
            </w:r>
          </w:p>
        </w:tc>
        <w:tc>
          <w:tcPr>
            <w:tcW w:w="4803" w:type="dxa"/>
            <w:tcBorders>
              <w:top w:val="single" w:sz="4" w:space="0" w:color="000000"/>
              <w:left w:val="single" w:sz="4" w:space="0" w:color="auto"/>
              <w:bottom w:val="single" w:sz="4" w:space="0" w:color="000000"/>
              <w:right w:val="single" w:sz="4" w:space="0" w:color="000000"/>
            </w:tcBorders>
            <w:vAlign w:val="center"/>
          </w:tcPr>
          <w:p w:rsidR="00B822F8" w:rsidRPr="00A367FE" w:rsidRDefault="00B822F8" w:rsidP="00A219D7">
            <w:pPr>
              <w:keepNext/>
              <w:keepLines/>
              <w:autoSpaceDE w:val="0"/>
              <w:autoSpaceDN w:val="0"/>
              <w:adjustRightInd w:val="0"/>
              <w:ind w:left="-74" w:right="-88"/>
              <w:jc w:val="center"/>
              <w:rPr>
                <w:b/>
                <w:sz w:val="20"/>
                <w:szCs w:val="20"/>
              </w:rPr>
            </w:pPr>
            <w:r w:rsidRPr="00CD1B02">
              <w:rPr>
                <w:sz w:val="20"/>
                <w:szCs w:val="20"/>
              </w:rPr>
              <w:t>Передвижной нестационарный</w:t>
            </w:r>
            <w:r>
              <w:rPr>
                <w:sz w:val="20"/>
                <w:szCs w:val="20"/>
              </w:rPr>
              <w:t xml:space="preserve"> торговый объект, представляющий </w:t>
            </w:r>
            <w:r w:rsidRPr="00CD1B02">
              <w:rPr>
                <w:sz w:val="20"/>
                <w:szCs w:val="20"/>
              </w:rPr>
              <w:t>соб</w:t>
            </w:r>
            <w:r>
              <w:rPr>
                <w:sz w:val="20"/>
                <w:szCs w:val="20"/>
              </w:rPr>
              <w:t xml:space="preserve">ой временную легко возводимую </w:t>
            </w:r>
            <w:r w:rsidRPr="00CD1B02">
              <w:rPr>
                <w:sz w:val="20"/>
                <w:szCs w:val="20"/>
              </w:rPr>
              <w:t>сбо</w:t>
            </w:r>
            <w:r>
              <w:rPr>
                <w:sz w:val="20"/>
                <w:szCs w:val="20"/>
              </w:rPr>
              <w:t xml:space="preserve">рно-разборную конструкцию площадью до 8 кв. м, оснащенную </w:t>
            </w:r>
            <w:r w:rsidRPr="00CD1B02">
              <w:rPr>
                <w:sz w:val="20"/>
                <w:szCs w:val="20"/>
              </w:rPr>
              <w:t>при</w:t>
            </w:r>
            <w:r>
              <w:rPr>
                <w:sz w:val="20"/>
                <w:szCs w:val="20"/>
              </w:rPr>
              <w:t xml:space="preserve">лавком, не имеющую торгового зала и помещений для хранения товарного запаса, рассчитанную на </w:t>
            </w:r>
            <w:r w:rsidRPr="00CD1B02">
              <w:rPr>
                <w:sz w:val="20"/>
                <w:szCs w:val="20"/>
              </w:rPr>
              <w:t>одн</w:t>
            </w:r>
            <w:r>
              <w:rPr>
                <w:sz w:val="20"/>
                <w:szCs w:val="20"/>
              </w:rPr>
              <w:t xml:space="preserve">о рабочее место, на </w:t>
            </w:r>
            <w:proofErr w:type="gramStart"/>
            <w:r>
              <w:rPr>
                <w:sz w:val="20"/>
                <w:szCs w:val="20"/>
              </w:rPr>
              <w:t>площади</w:t>
            </w:r>
            <w:proofErr w:type="gramEnd"/>
            <w:r>
              <w:rPr>
                <w:sz w:val="20"/>
                <w:szCs w:val="20"/>
              </w:rPr>
              <w:t xml:space="preserve"> </w:t>
            </w:r>
            <w:r w:rsidRPr="00CD1B02">
              <w:rPr>
                <w:sz w:val="20"/>
                <w:szCs w:val="20"/>
              </w:rPr>
              <w:t>кот</w:t>
            </w:r>
            <w:r>
              <w:rPr>
                <w:sz w:val="20"/>
                <w:szCs w:val="20"/>
              </w:rPr>
              <w:t xml:space="preserve">орой хранится товарный запас на </w:t>
            </w:r>
            <w:r w:rsidRPr="00CD1B02">
              <w:rPr>
                <w:sz w:val="20"/>
                <w:szCs w:val="20"/>
              </w:rPr>
              <w:t>од</w:t>
            </w:r>
            <w:r>
              <w:rPr>
                <w:sz w:val="20"/>
                <w:szCs w:val="20"/>
              </w:rPr>
              <w:t xml:space="preserve">ин день </w:t>
            </w:r>
            <w:r w:rsidRPr="00CD1B02">
              <w:rPr>
                <w:sz w:val="20"/>
                <w:szCs w:val="20"/>
              </w:rPr>
              <w:t>торговли, имеющий пластиковое сидение</w:t>
            </w:r>
            <w:r>
              <w:rPr>
                <w:sz w:val="20"/>
                <w:szCs w:val="20"/>
              </w:rPr>
              <w:t xml:space="preserve"> для </w:t>
            </w:r>
            <w:r w:rsidRPr="00CD1B02">
              <w:rPr>
                <w:sz w:val="20"/>
                <w:szCs w:val="20"/>
              </w:rPr>
              <w:t>продавца, пластиковый мусорный контейнер</w:t>
            </w:r>
            <w:r>
              <w:rPr>
                <w:sz w:val="20"/>
                <w:szCs w:val="20"/>
              </w:rPr>
              <w:t xml:space="preserve"> с </w:t>
            </w:r>
            <w:r w:rsidRPr="00CD1B02">
              <w:rPr>
                <w:sz w:val="20"/>
                <w:szCs w:val="20"/>
              </w:rPr>
              <w:t>крышкой и одноразовыми пакетами.</w:t>
            </w:r>
          </w:p>
        </w:tc>
        <w:tc>
          <w:tcPr>
            <w:tcW w:w="966" w:type="dxa"/>
            <w:tcBorders>
              <w:top w:val="single" w:sz="4" w:space="0" w:color="000000"/>
              <w:left w:val="single" w:sz="4" w:space="0" w:color="000000"/>
              <w:bottom w:val="single" w:sz="4" w:space="0" w:color="000000"/>
              <w:right w:val="single" w:sz="4" w:space="0" w:color="000000"/>
            </w:tcBorders>
            <w:vAlign w:val="center"/>
          </w:tcPr>
          <w:p w:rsidR="00B822F8" w:rsidRPr="00BF05A7" w:rsidRDefault="00B822F8" w:rsidP="00A219D7">
            <w:pPr>
              <w:ind w:left="-74" w:right="-88"/>
              <w:jc w:val="center"/>
              <w:rPr>
                <w:sz w:val="20"/>
                <w:szCs w:val="20"/>
              </w:rPr>
            </w:pPr>
            <w:r>
              <w:rPr>
                <w:sz w:val="20"/>
                <w:szCs w:val="20"/>
              </w:rPr>
              <w:t>8,0</w:t>
            </w:r>
          </w:p>
        </w:tc>
      </w:tr>
      <w:tr w:rsidR="00B822F8" w:rsidRPr="00A367FE" w:rsidTr="00A219D7">
        <w:trPr>
          <w:trHeight w:val="325"/>
        </w:trPr>
        <w:tc>
          <w:tcPr>
            <w:tcW w:w="675" w:type="dxa"/>
            <w:tcBorders>
              <w:top w:val="single" w:sz="4" w:space="0" w:color="000000"/>
              <w:left w:val="single" w:sz="4" w:space="0" w:color="000000"/>
              <w:bottom w:val="single" w:sz="4" w:space="0" w:color="000000"/>
              <w:right w:val="single" w:sz="4" w:space="0" w:color="000000"/>
            </w:tcBorders>
            <w:vAlign w:val="center"/>
          </w:tcPr>
          <w:p w:rsidR="00B822F8" w:rsidRPr="004C74F7" w:rsidRDefault="00B822F8" w:rsidP="00A219D7">
            <w:pPr>
              <w:tabs>
                <w:tab w:val="left" w:pos="864"/>
                <w:tab w:val="left" w:leader="underscore" w:pos="6336"/>
              </w:tabs>
              <w:jc w:val="center"/>
              <w:rPr>
                <w:b/>
                <w:sz w:val="20"/>
                <w:szCs w:val="20"/>
              </w:rPr>
            </w:pPr>
            <w:r>
              <w:rPr>
                <w:b/>
                <w:sz w:val="20"/>
                <w:szCs w:val="20"/>
              </w:rPr>
              <w:t>8.</w:t>
            </w:r>
          </w:p>
        </w:tc>
        <w:tc>
          <w:tcPr>
            <w:tcW w:w="2112"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left"/>
              <w:rPr>
                <w:sz w:val="20"/>
                <w:szCs w:val="20"/>
              </w:rPr>
            </w:pPr>
            <w:r w:rsidRPr="00A367FE">
              <w:rPr>
                <w:sz w:val="20"/>
                <w:szCs w:val="20"/>
              </w:rPr>
              <w:t xml:space="preserve">г. Маркс, пр. </w:t>
            </w:r>
            <w:r>
              <w:rPr>
                <w:sz w:val="20"/>
                <w:szCs w:val="20"/>
              </w:rPr>
              <w:t>Строителей, д. 8</w:t>
            </w:r>
            <w:proofErr w:type="gramStart"/>
            <w:r>
              <w:rPr>
                <w:sz w:val="20"/>
                <w:szCs w:val="20"/>
              </w:rPr>
              <w:t xml:space="preserve"> Б</w:t>
            </w:r>
            <w:proofErr w:type="gramEnd"/>
            <w:r>
              <w:rPr>
                <w:sz w:val="20"/>
                <w:szCs w:val="20"/>
              </w:rPr>
              <w:t>/1 (в районе магазина «Гроздь»)</w:t>
            </w:r>
          </w:p>
        </w:tc>
        <w:tc>
          <w:tcPr>
            <w:tcW w:w="1701"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center"/>
              <w:rPr>
                <w:sz w:val="20"/>
                <w:szCs w:val="20"/>
              </w:rPr>
            </w:pPr>
            <w:r>
              <w:rPr>
                <w:sz w:val="20"/>
                <w:szCs w:val="20"/>
              </w:rPr>
              <w:t>Овощи, фрукты, бахчевые культуры</w:t>
            </w:r>
          </w:p>
        </w:tc>
        <w:tc>
          <w:tcPr>
            <w:tcW w:w="4803" w:type="dxa"/>
            <w:tcBorders>
              <w:top w:val="single" w:sz="4" w:space="0" w:color="000000"/>
              <w:left w:val="single" w:sz="4" w:space="0" w:color="auto"/>
              <w:bottom w:val="single" w:sz="4" w:space="0" w:color="000000"/>
              <w:right w:val="single" w:sz="4" w:space="0" w:color="000000"/>
            </w:tcBorders>
            <w:vAlign w:val="center"/>
          </w:tcPr>
          <w:p w:rsidR="00B822F8" w:rsidRPr="00A367FE" w:rsidRDefault="00B822F8" w:rsidP="00A219D7">
            <w:pPr>
              <w:keepNext/>
              <w:keepLines/>
              <w:autoSpaceDE w:val="0"/>
              <w:autoSpaceDN w:val="0"/>
              <w:adjustRightInd w:val="0"/>
              <w:ind w:left="-74" w:right="-88"/>
              <w:jc w:val="center"/>
              <w:rPr>
                <w:b/>
                <w:sz w:val="20"/>
                <w:szCs w:val="20"/>
              </w:rPr>
            </w:pPr>
            <w:r w:rsidRPr="00CD1B02">
              <w:rPr>
                <w:sz w:val="20"/>
                <w:szCs w:val="20"/>
              </w:rPr>
              <w:t>Передвижной нестационарный</w:t>
            </w:r>
            <w:r>
              <w:rPr>
                <w:sz w:val="20"/>
                <w:szCs w:val="20"/>
              </w:rPr>
              <w:t xml:space="preserve"> торговый объект, представляющий </w:t>
            </w:r>
            <w:r w:rsidRPr="00CD1B02">
              <w:rPr>
                <w:sz w:val="20"/>
                <w:szCs w:val="20"/>
              </w:rPr>
              <w:t>соб</w:t>
            </w:r>
            <w:r>
              <w:rPr>
                <w:sz w:val="20"/>
                <w:szCs w:val="20"/>
              </w:rPr>
              <w:t xml:space="preserve">ой временную легко возводимую </w:t>
            </w:r>
            <w:r w:rsidRPr="00CD1B02">
              <w:rPr>
                <w:sz w:val="20"/>
                <w:szCs w:val="20"/>
              </w:rPr>
              <w:t>сбо</w:t>
            </w:r>
            <w:r>
              <w:rPr>
                <w:sz w:val="20"/>
                <w:szCs w:val="20"/>
              </w:rPr>
              <w:t xml:space="preserve">рно-разборную конструкцию площадью до 8 кв. м, оснащенную </w:t>
            </w:r>
            <w:r w:rsidRPr="00CD1B02">
              <w:rPr>
                <w:sz w:val="20"/>
                <w:szCs w:val="20"/>
              </w:rPr>
              <w:t>при</w:t>
            </w:r>
            <w:r>
              <w:rPr>
                <w:sz w:val="20"/>
                <w:szCs w:val="20"/>
              </w:rPr>
              <w:t xml:space="preserve">лавком, не имеющую торгового зала и помещений для хранения товарного запаса, рассчитанную на </w:t>
            </w:r>
            <w:r w:rsidRPr="00CD1B02">
              <w:rPr>
                <w:sz w:val="20"/>
                <w:szCs w:val="20"/>
              </w:rPr>
              <w:t>одн</w:t>
            </w:r>
            <w:r>
              <w:rPr>
                <w:sz w:val="20"/>
                <w:szCs w:val="20"/>
              </w:rPr>
              <w:t xml:space="preserve">о рабочее место, на </w:t>
            </w:r>
            <w:proofErr w:type="gramStart"/>
            <w:r>
              <w:rPr>
                <w:sz w:val="20"/>
                <w:szCs w:val="20"/>
              </w:rPr>
              <w:t>площади</w:t>
            </w:r>
            <w:proofErr w:type="gramEnd"/>
            <w:r>
              <w:rPr>
                <w:sz w:val="20"/>
                <w:szCs w:val="20"/>
              </w:rPr>
              <w:t xml:space="preserve"> </w:t>
            </w:r>
            <w:r w:rsidRPr="00CD1B02">
              <w:rPr>
                <w:sz w:val="20"/>
                <w:szCs w:val="20"/>
              </w:rPr>
              <w:t>кот</w:t>
            </w:r>
            <w:r>
              <w:rPr>
                <w:sz w:val="20"/>
                <w:szCs w:val="20"/>
              </w:rPr>
              <w:t xml:space="preserve">орой хранится товарный запас на </w:t>
            </w:r>
            <w:r w:rsidRPr="00CD1B02">
              <w:rPr>
                <w:sz w:val="20"/>
                <w:szCs w:val="20"/>
              </w:rPr>
              <w:t>од</w:t>
            </w:r>
            <w:r>
              <w:rPr>
                <w:sz w:val="20"/>
                <w:szCs w:val="20"/>
              </w:rPr>
              <w:t xml:space="preserve">ин день </w:t>
            </w:r>
            <w:r w:rsidRPr="00CD1B02">
              <w:rPr>
                <w:sz w:val="20"/>
                <w:szCs w:val="20"/>
              </w:rPr>
              <w:t>торговли, имеющий пластиковое сидение</w:t>
            </w:r>
            <w:r>
              <w:rPr>
                <w:sz w:val="20"/>
                <w:szCs w:val="20"/>
              </w:rPr>
              <w:t xml:space="preserve"> для </w:t>
            </w:r>
            <w:r w:rsidRPr="00CD1B02">
              <w:rPr>
                <w:sz w:val="20"/>
                <w:szCs w:val="20"/>
              </w:rPr>
              <w:t>продавца, пластиковый мусорный контейнер</w:t>
            </w:r>
            <w:r>
              <w:rPr>
                <w:sz w:val="20"/>
                <w:szCs w:val="20"/>
              </w:rPr>
              <w:t xml:space="preserve"> с </w:t>
            </w:r>
            <w:r w:rsidRPr="00CD1B02">
              <w:rPr>
                <w:sz w:val="20"/>
                <w:szCs w:val="20"/>
              </w:rPr>
              <w:t>крышкой и одноразовыми пакетами.</w:t>
            </w:r>
          </w:p>
        </w:tc>
        <w:tc>
          <w:tcPr>
            <w:tcW w:w="966"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center"/>
              <w:rPr>
                <w:sz w:val="20"/>
                <w:szCs w:val="20"/>
              </w:rPr>
            </w:pPr>
            <w:r>
              <w:rPr>
                <w:sz w:val="20"/>
                <w:szCs w:val="20"/>
              </w:rPr>
              <w:t>8,0</w:t>
            </w:r>
          </w:p>
        </w:tc>
      </w:tr>
      <w:tr w:rsidR="00B822F8" w:rsidRPr="00A367FE" w:rsidTr="00A219D7">
        <w:trPr>
          <w:trHeight w:val="325"/>
        </w:trPr>
        <w:tc>
          <w:tcPr>
            <w:tcW w:w="675" w:type="dxa"/>
            <w:tcBorders>
              <w:top w:val="single" w:sz="4" w:space="0" w:color="000000"/>
              <w:left w:val="single" w:sz="4" w:space="0" w:color="000000"/>
              <w:bottom w:val="single" w:sz="4" w:space="0" w:color="000000"/>
              <w:right w:val="single" w:sz="4" w:space="0" w:color="000000"/>
            </w:tcBorders>
            <w:vAlign w:val="center"/>
          </w:tcPr>
          <w:p w:rsidR="00B822F8" w:rsidRPr="001B266A" w:rsidRDefault="00B822F8" w:rsidP="00A219D7">
            <w:pPr>
              <w:tabs>
                <w:tab w:val="left" w:pos="864"/>
                <w:tab w:val="left" w:leader="underscore" w:pos="6336"/>
              </w:tabs>
              <w:jc w:val="center"/>
              <w:rPr>
                <w:b/>
                <w:sz w:val="20"/>
                <w:szCs w:val="20"/>
              </w:rPr>
            </w:pPr>
            <w:r>
              <w:rPr>
                <w:b/>
                <w:sz w:val="20"/>
                <w:szCs w:val="20"/>
              </w:rPr>
              <w:t>9.</w:t>
            </w:r>
          </w:p>
        </w:tc>
        <w:tc>
          <w:tcPr>
            <w:tcW w:w="2112"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left"/>
              <w:rPr>
                <w:sz w:val="20"/>
                <w:szCs w:val="20"/>
              </w:rPr>
            </w:pPr>
            <w:r w:rsidRPr="00A367FE">
              <w:rPr>
                <w:sz w:val="20"/>
                <w:szCs w:val="20"/>
              </w:rPr>
              <w:t xml:space="preserve">г. Маркс,     пр. </w:t>
            </w:r>
            <w:r>
              <w:rPr>
                <w:sz w:val="20"/>
                <w:szCs w:val="20"/>
              </w:rPr>
              <w:t>Строителей, д. 8</w:t>
            </w:r>
            <w:proofErr w:type="gramStart"/>
            <w:r>
              <w:rPr>
                <w:sz w:val="20"/>
                <w:szCs w:val="20"/>
              </w:rPr>
              <w:t xml:space="preserve"> Б</w:t>
            </w:r>
            <w:proofErr w:type="gramEnd"/>
            <w:r>
              <w:rPr>
                <w:sz w:val="20"/>
                <w:szCs w:val="20"/>
              </w:rPr>
              <w:t>/1 (в районе магазина «Гроздь»)</w:t>
            </w:r>
          </w:p>
        </w:tc>
        <w:tc>
          <w:tcPr>
            <w:tcW w:w="1701"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center"/>
              <w:rPr>
                <w:sz w:val="20"/>
                <w:szCs w:val="20"/>
              </w:rPr>
            </w:pPr>
            <w:r>
              <w:rPr>
                <w:sz w:val="20"/>
                <w:szCs w:val="20"/>
              </w:rPr>
              <w:t>Овощи, фрукты, бахчевые культуры</w:t>
            </w:r>
          </w:p>
        </w:tc>
        <w:tc>
          <w:tcPr>
            <w:tcW w:w="4803" w:type="dxa"/>
            <w:tcBorders>
              <w:top w:val="single" w:sz="4" w:space="0" w:color="000000"/>
              <w:left w:val="single" w:sz="4" w:space="0" w:color="auto"/>
              <w:bottom w:val="single" w:sz="4" w:space="0" w:color="000000"/>
              <w:right w:val="single" w:sz="4" w:space="0" w:color="000000"/>
            </w:tcBorders>
            <w:vAlign w:val="center"/>
          </w:tcPr>
          <w:p w:rsidR="00B822F8" w:rsidRPr="00A367FE" w:rsidRDefault="00B822F8" w:rsidP="00A219D7">
            <w:pPr>
              <w:keepNext/>
              <w:keepLines/>
              <w:autoSpaceDE w:val="0"/>
              <w:autoSpaceDN w:val="0"/>
              <w:adjustRightInd w:val="0"/>
              <w:ind w:left="-74" w:right="-88"/>
              <w:jc w:val="center"/>
              <w:rPr>
                <w:b/>
                <w:sz w:val="20"/>
                <w:szCs w:val="20"/>
              </w:rPr>
            </w:pPr>
            <w:r w:rsidRPr="00CD1B02">
              <w:rPr>
                <w:sz w:val="20"/>
                <w:szCs w:val="20"/>
              </w:rPr>
              <w:t>Передвижной нестационарный</w:t>
            </w:r>
            <w:r>
              <w:rPr>
                <w:sz w:val="20"/>
                <w:szCs w:val="20"/>
              </w:rPr>
              <w:t xml:space="preserve"> торговый объект, представляющий </w:t>
            </w:r>
            <w:r w:rsidRPr="00CD1B02">
              <w:rPr>
                <w:sz w:val="20"/>
                <w:szCs w:val="20"/>
              </w:rPr>
              <w:t>соб</w:t>
            </w:r>
            <w:r>
              <w:rPr>
                <w:sz w:val="20"/>
                <w:szCs w:val="20"/>
              </w:rPr>
              <w:t xml:space="preserve">ой временную легко возводимую </w:t>
            </w:r>
            <w:r w:rsidRPr="00CD1B02">
              <w:rPr>
                <w:sz w:val="20"/>
                <w:szCs w:val="20"/>
              </w:rPr>
              <w:t>сбо</w:t>
            </w:r>
            <w:r>
              <w:rPr>
                <w:sz w:val="20"/>
                <w:szCs w:val="20"/>
              </w:rPr>
              <w:t xml:space="preserve">рно-разборную конструкцию площадью до 8 кв. м, оснащенную </w:t>
            </w:r>
            <w:r w:rsidRPr="00CD1B02">
              <w:rPr>
                <w:sz w:val="20"/>
                <w:szCs w:val="20"/>
              </w:rPr>
              <w:t>при</w:t>
            </w:r>
            <w:r>
              <w:rPr>
                <w:sz w:val="20"/>
                <w:szCs w:val="20"/>
              </w:rPr>
              <w:t xml:space="preserve">лавком, не имеющую торгового зала и помещений для хранения товарного запаса, рассчитанную на </w:t>
            </w:r>
            <w:r w:rsidRPr="00CD1B02">
              <w:rPr>
                <w:sz w:val="20"/>
                <w:szCs w:val="20"/>
              </w:rPr>
              <w:t>одн</w:t>
            </w:r>
            <w:r>
              <w:rPr>
                <w:sz w:val="20"/>
                <w:szCs w:val="20"/>
              </w:rPr>
              <w:t xml:space="preserve">о рабочее место, на </w:t>
            </w:r>
            <w:proofErr w:type="gramStart"/>
            <w:r>
              <w:rPr>
                <w:sz w:val="20"/>
                <w:szCs w:val="20"/>
              </w:rPr>
              <w:t>площади</w:t>
            </w:r>
            <w:proofErr w:type="gramEnd"/>
            <w:r>
              <w:rPr>
                <w:sz w:val="20"/>
                <w:szCs w:val="20"/>
              </w:rPr>
              <w:t xml:space="preserve"> </w:t>
            </w:r>
            <w:r w:rsidRPr="00CD1B02">
              <w:rPr>
                <w:sz w:val="20"/>
                <w:szCs w:val="20"/>
              </w:rPr>
              <w:t>кот</w:t>
            </w:r>
            <w:r>
              <w:rPr>
                <w:sz w:val="20"/>
                <w:szCs w:val="20"/>
              </w:rPr>
              <w:t xml:space="preserve">орой хранится товарный запас на </w:t>
            </w:r>
            <w:r w:rsidRPr="00CD1B02">
              <w:rPr>
                <w:sz w:val="20"/>
                <w:szCs w:val="20"/>
              </w:rPr>
              <w:t>од</w:t>
            </w:r>
            <w:r>
              <w:rPr>
                <w:sz w:val="20"/>
                <w:szCs w:val="20"/>
              </w:rPr>
              <w:t xml:space="preserve">ин день </w:t>
            </w:r>
            <w:r w:rsidRPr="00CD1B02">
              <w:rPr>
                <w:sz w:val="20"/>
                <w:szCs w:val="20"/>
              </w:rPr>
              <w:t>торговли, имеющий пластиковое сидение</w:t>
            </w:r>
            <w:r>
              <w:rPr>
                <w:sz w:val="20"/>
                <w:szCs w:val="20"/>
              </w:rPr>
              <w:t xml:space="preserve"> для </w:t>
            </w:r>
            <w:r w:rsidRPr="00CD1B02">
              <w:rPr>
                <w:sz w:val="20"/>
                <w:szCs w:val="20"/>
              </w:rPr>
              <w:t>продавца, пластиковый мусорный контейнер</w:t>
            </w:r>
            <w:r>
              <w:rPr>
                <w:sz w:val="20"/>
                <w:szCs w:val="20"/>
              </w:rPr>
              <w:t xml:space="preserve"> с </w:t>
            </w:r>
            <w:r w:rsidRPr="00CD1B02">
              <w:rPr>
                <w:sz w:val="20"/>
                <w:szCs w:val="20"/>
              </w:rPr>
              <w:t>крышкой и одноразовыми пакетами.</w:t>
            </w:r>
          </w:p>
        </w:tc>
        <w:tc>
          <w:tcPr>
            <w:tcW w:w="966"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center"/>
              <w:rPr>
                <w:sz w:val="20"/>
                <w:szCs w:val="20"/>
              </w:rPr>
            </w:pPr>
            <w:r>
              <w:rPr>
                <w:sz w:val="20"/>
                <w:szCs w:val="20"/>
              </w:rPr>
              <w:t>8,0</w:t>
            </w:r>
          </w:p>
        </w:tc>
      </w:tr>
      <w:tr w:rsidR="00B822F8" w:rsidRPr="00A367FE" w:rsidTr="00A219D7">
        <w:trPr>
          <w:trHeight w:val="325"/>
        </w:trPr>
        <w:tc>
          <w:tcPr>
            <w:tcW w:w="675" w:type="dxa"/>
            <w:tcBorders>
              <w:top w:val="single" w:sz="4" w:space="0" w:color="000000"/>
              <w:left w:val="single" w:sz="4" w:space="0" w:color="000000"/>
              <w:bottom w:val="single" w:sz="4" w:space="0" w:color="000000"/>
              <w:right w:val="single" w:sz="4" w:space="0" w:color="000000"/>
            </w:tcBorders>
            <w:vAlign w:val="center"/>
          </w:tcPr>
          <w:p w:rsidR="00B822F8" w:rsidRPr="001B266A" w:rsidRDefault="00B822F8" w:rsidP="00A219D7">
            <w:pPr>
              <w:tabs>
                <w:tab w:val="left" w:pos="864"/>
                <w:tab w:val="left" w:leader="underscore" w:pos="6336"/>
              </w:tabs>
              <w:jc w:val="center"/>
              <w:rPr>
                <w:b/>
                <w:sz w:val="20"/>
                <w:szCs w:val="20"/>
              </w:rPr>
            </w:pPr>
            <w:r>
              <w:rPr>
                <w:b/>
                <w:sz w:val="20"/>
                <w:szCs w:val="20"/>
              </w:rPr>
              <w:t>10.</w:t>
            </w:r>
          </w:p>
        </w:tc>
        <w:tc>
          <w:tcPr>
            <w:tcW w:w="2112" w:type="dxa"/>
            <w:tcBorders>
              <w:top w:val="single" w:sz="4" w:space="0" w:color="000000"/>
              <w:left w:val="single" w:sz="4" w:space="0" w:color="000000"/>
              <w:bottom w:val="single" w:sz="4" w:space="0" w:color="000000"/>
              <w:right w:val="single" w:sz="4" w:space="0" w:color="000000"/>
            </w:tcBorders>
            <w:vAlign w:val="center"/>
          </w:tcPr>
          <w:p w:rsidR="00B822F8" w:rsidRPr="001969F4" w:rsidRDefault="00B822F8" w:rsidP="00A219D7">
            <w:pPr>
              <w:ind w:left="-74" w:right="-88"/>
              <w:jc w:val="left"/>
              <w:rPr>
                <w:sz w:val="20"/>
                <w:szCs w:val="20"/>
              </w:rPr>
            </w:pPr>
            <w:proofErr w:type="gramStart"/>
            <w:r w:rsidRPr="001969F4">
              <w:rPr>
                <w:sz w:val="20"/>
                <w:szCs w:val="20"/>
              </w:rPr>
              <w:t xml:space="preserve">г. Маркс,    ул. </w:t>
            </w:r>
            <w:r>
              <w:rPr>
                <w:sz w:val="20"/>
                <w:szCs w:val="20"/>
              </w:rPr>
              <w:t xml:space="preserve">Интернациональная, д. </w:t>
            </w:r>
            <w:r>
              <w:rPr>
                <w:sz w:val="20"/>
                <w:szCs w:val="20"/>
              </w:rPr>
              <w:lastRenderedPageBreak/>
              <w:t>39 «А» (район магазина «Мебель»</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B822F8" w:rsidRPr="001969F4" w:rsidRDefault="00B822F8" w:rsidP="00A219D7">
            <w:pPr>
              <w:ind w:left="-74" w:right="-88"/>
              <w:jc w:val="center"/>
              <w:rPr>
                <w:sz w:val="20"/>
                <w:szCs w:val="20"/>
              </w:rPr>
            </w:pPr>
            <w:r>
              <w:rPr>
                <w:sz w:val="20"/>
                <w:szCs w:val="20"/>
              </w:rPr>
              <w:lastRenderedPageBreak/>
              <w:t xml:space="preserve">Овощи, фрукты, бахчевые </w:t>
            </w:r>
            <w:r>
              <w:rPr>
                <w:sz w:val="20"/>
                <w:szCs w:val="20"/>
              </w:rPr>
              <w:lastRenderedPageBreak/>
              <w:t>культуры</w:t>
            </w:r>
          </w:p>
        </w:tc>
        <w:tc>
          <w:tcPr>
            <w:tcW w:w="4803" w:type="dxa"/>
            <w:tcBorders>
              <w:top w:val="single" w:sz="4" w:space="0" w:color="000000"/>
              <w:left w:val="single" w:sz="4" w:space="0" w:color="auto"/>
              <w:bottom w:val="single" w:sz="4" w:space="0" w:color="000000"/>
              <w:right w:val="single" w:sz="4" w:space="0" w:color="000000"/>
            </w:tcBorders>
            <w:vAlign w:val="center"/>
          </w:tcPr>
          <w:p w:rsidR="00B822F8" w:rsidRPr="001969F4" w:rsidRDefault="00B822F8" w:rsidP="00A219D7">
            <w:pPr>
              <w:keepNext/>
              <w:keepLines/>
              <w:autoSpaceDE w:val="0"/>
              <w:autoSpaceDN w:val="0"/>
              <w:adjustRightInd w:val="0"/>
              <w:ind w:left="-74" w:right="-88"/>
              <w:jc w:val="center"/>
              <w:rPr>
                <w:b/>
                <w:sz w:val="20"/>
                <w:szCs w:val="20"/>
              </w:rPr>
            </w:pPr>
            <w:r w:rsidRPr="00CD1B02">
              <w:rPr>
                <w:sz w:val="20"/>
                <w:szCs w:val="20"/>
              </w:rPr>
              <w:lastRenderedPageBreak/>
              <w:t>Передвижной нестационарный</w:t>
            </w:r>
            <w:r>
              <w:rPr>
                <w:sz w:val="20"/>
                <w:szCs w:val="20"/>
              </w:rPr>
              <w:t xml:space="preserve"> торговый объект, представляющий </w:t>
            </w:r>
            <w:r w:rsidRPr="00CD1B02">
              <w:rPr>
                <w:sz w:val="20"/>
                <w:szCs w:val="20"/>
              </w:rPr>
              <w:t>соб</w:t>
            </w:r>
            <w:r>
              <w:rPr>
                <w:sz w:val="20"/>
                <w:szCs w:val="20"/>
              </w:rPr>
              <w:t xml:space="preserve">ой временную легко возводимую </w:t>
            </w:r>
            <w:r w:rsidRPr="00CD1B02">
              <w:rPr>
                <w:sz w:val="20"/>
                <w:szCs w:val="20"/>
              </w:rPr>
              <w:lastRenderedPageBreak/>
              <w:t>сбо</w:t>
            </w:r>
            <w:r>
              <w:rPr>
                <w:sz w:val="20"/>
                <w:szCs w:val="20"/>
              </w:rPr>
              <w:t xml:space="preserve">рно-разборную конструкцию площадью до 8 кв. м, оснащенную </w:t>
            </w:r>
            <w:r w:rsidRPr="00CD1B02">
              <w:rPr>
                <w:sz w:val="20"/>
                <w:szCs w:val="20"/>
              </w:rPr>
              <w:t>при</w:t>
            </w:r>
            <w:r>
              <w:rPr>
                <w:sz w:val="20"/>
                <w:szCs w:val="20"/>
              </w:rPr>
              <w:t xml:space="preserve">лавком, не имеющую торгового зала и помещений для хранения товарного запаса, рассчитанную на </w:t>
            </w:r>
            <w:r w:rsidRPr="00CD1B02">
              <w:rPr>
                <w:sz w:val="20"/>
                <w:szCs w:val="20"/>
              </w:rPr>
              <w:t>одн</w:t>
            </w:r>
            <w:r>
              <w:rPr>
                <w:sz w:val="20"/>
                <w:szCs w:val="20"/>
              </w:rPr>
              <w:t xml:space="preserve">о рабочее место, на </w:t>
            </w:r>
            <w:proofErr w:type="gramStart"/>
            <w:r>
              <w:rPr>
                <w:sz w:val="20"/>
                <w:szCs w:val="20"/>
              </w:rPr>
              <w:t>площади</w:t>
            </w:r>
            <w:proofErr w:type="gramEnd"/>
            <w:r>
              <w:rPr>
                <w:sz w:val="20"/>
                <w:szCs w:val="20"/>
              </w:rPr>
              <w:t xml:space="preserve"> </w:t>
            </w:r>
            <w:r w:rsidRPr="00CD1B02">
              <w:rPr>
                <w:sz w:val="20"/>
                <w:szCs w:val="20"/>
              </w:rPr>
              <w:t>кот</w:t>
            </w:r>
            <w:r>
              <w:rPr>
                <w:sz w:val="20"/>
                <w:szCs w:val="20"/>
              </w:rPr>
              <w:t xml:space="preserve">орой хранится товарный запас на </w:t>
            </w:r>
            <w:r w:rsidRPr="00CD1B02">
              <w:rPr>
                <w:sz w:val="20"/>
                <w:szCs w:val="20"/>
              </w:rPr>
              <w:t>од</w:t>
            </w:r>
            <w:r>
              <w:rPr>
                <w:sz w:val="20"/>
                <w:szCs w:val="20"/>
              </w:rPr>
              <w:t xml:space="preserve">ин день </w:t>
            </w:r>
            <w:r w:rsidRPr="00CD1B02">
              <w:rPr>
                <w:sz w:val="20"/>
                <w:szCs w:val="20"/>
              </w:rPr>
              <w:t>торговли, имеющий пластиковое сидение</w:t>
            </w:r>
            <w:r>
              <w:rPr>
                <w:sz w:val="20"/>
                <w:szCs w:val="20"/>
              </w:rPr>
              <w:t xml:space="preserve"> для </w:t>
            </w:r>
            <w:r w:rsidRPr="00CD1B02">
              <w:rPr>
                <w:sz w:val="20"/>
                <w:szCs w:val="20"/>
              </w:rPr>
              <w:t>продавца, пластиковый мусорный контейнер</w:t>
            </w:r>
            <w:r>
              <w:rPr>
                <w:sz w:val="20"/>
                <w:szCs w:val="20"/>
              </w:rPr>
              <w:t xml:space="preserve"> с </w:t>
            </w:r>
            <w:r w:rsidRPr="00CD1B02">
              <w:rPr>
                <w:sz w:val="20"/>
                <w:szCs w:val="20"/>
              </w:rPr>
              <w:t>крышкой и одноразовыми пакетами.</w:t>
            </w:r>
          </w:p>
        </w:tc>
        <w:tc>
          <w:tcPr>
            <w:tcW w:w="966" w:type="dxa"/>
            <w:tcBorders>
              <w:top w:val="single" w:sz="4" w:space="0" w:color="000000"/>
              <w:left w:val="single" w:sz="4" w:space="0" w:color="000000"/>
              <w:bottom w:val="single" w:sz="4" w:space="0" w:color="000000"/>
              <w:right w:val="single" w:sz="4" w:space="0" w:color="000000"/>
            </w:tcBorders>
            <w:vAlign w:val="center"/>
          </w:tcPr>
          <w:p w:rsidR="00B822F8" w:rsidRPr="00A367FE" w:rsidRDefault="00B822F8" w:rsidP="00A219D7">
            <w:pPr>
              <w:ind w:left="-74" w:right="-88"/>
              <w:jc w:val="center"/>
              <w:rPr>
                <w:sz w:val="20"/>
                <w:szCs w:val="20"/>
              </w:rPr>
            </w:pPr>
            <w:r>
              <w:rPr>
                <w:sz w:val="20"/>
                <w:szCs w:val="20"/>
              </w:rPr>
              <w:lastRenderedPageBreak/>
              <w:t>8,0</w:t>
            </w:r>
          </w:p>
        </w:tc>
      </w:tr>
    </w:tbl>
    <w:p w:rsidR="00B822F8" w:rsidRPr="00A367FE" w:rsidRDefault="00B822F8" w:rsidP="00B822F8">
      <w:pPr>
        <w:shd w:val="clear" w:color="auto" w:fill="FFFFFF"/>
        <w:rPr>
          <w:b/>
          <w:bCs/>
          <w:color w:val="000000"/>
          <w:spacing w:val="1"/>
          <w:sz w:val="22"/>
          <w:szCs w:val="22"/>
        </w:rPr>
      </w:pPr>
    </w:p>
    <w:p w:rsidR="00B822F8" w:rsidRPr="00FB01B4" w:rsidRDefault="00B822F8" w:rsidP="00B822F8">
      <w:pPr>
        <w:shd w:val="clear" w:color="auto" w:fill="FFFFFF"/>
        <w:jc w:val="center"/>
        <w:rPr>
          <w:b/>
          <w:bCs/>
          <w:spacing w:val="1"/>
        </w:rPr>
      </w:pPr>
      <w:r w:rsidRPr="00FB01B4">
        <w:rPr>
          <w:b/>
          <w:bCs/>
          <w:spacing w:val="1"/>
        </w:rPr>
        <w:t>Требования к оказанию услуг</w:t>
      </w:r>
      <w:r>
        <w:rPr>
          <w:b/>
          <w:bCs/>
          <w:spacing w:val="1"/>
        </w:rPr>
        <w:t>.</w:t>
      </w:r>
    </w:p>
    <w:p w:rsidR="00B822F8" w:rsidRPr="00FB01B4" w:rsidRDefault="00B822F8" w:rsidP="00B822F8">
      <w:pPr>
        <w:tabs>
          <w:tab w:val="left" w:pos="186"/>
        </w:tabs>
        <w:ind w:firstLine="364"/>
      </w:pPr>
      <w:r w:rsidRPr="00FB01B4">
        <w:t>Реализуемая продукция и оказываемые услуги должны отвечать требованиям безопасности и сопровождаться документами, указывающими источник их поступления, а также подтверждающими их качество и безопасность.</w:t>
      </w:r>
    </w:p>
    <w:p w:rsidR="00B822F8" w:rsidRPr="00224809" w:rsidRDefault="00B822F8" w:rsidP="00B822F8">
      <w:pPr>
        <w:ind w:firstLine="364"/>
      </w:pPr>
      <w:r w:rsidRPr="00FB01B4">
        <w:t xml:space="preserve">Продажа товаров производится с соблюдением Правил </w:t>
      </w:r>
      <w:r w:rsidRPr="00224809">
        <w:t>продажи отдельных видов товаров, с которыми работники мелкорозничной сети должны быть ознакомлены.</w:t>
      </w:r>
    </w:p>
    <w:p w:rsidR="00B822F8" w:rsidRPr="00224809" w:rsidRDefault="00B822F8" w:rsidP="00B822F8">
      <w:pPr>
        <w:ind w:firstLine="364"/>
      </w:pPr>
      <w:r w:rsidRPr="00224809">
        <w:t xml:space="preserve">На объектах мелкорозничной </w:t>
      </w:r>
      <w:r>
        <w:t>торговли и предоставления услуг</w:t>
      </w:r>
      <w:r w:rsidRPr="00224809">
        <w:t xml:space="preserve"> (далее - объекты) должна быть вывеска с фирменным наименованием (наименованием) юридического лица (индивидуального предприн</w:t>
      </w:r>
      <w:r>
        <w:t>имателя), местом их нахождения (</w:t>
      </w:r>
      <w:r w:rsidRPr="00224809">
        <w:t xml:space="preserve">юридическим адресом), режимом работы. </w:t>
      </w:r>
    </w:p>
    <w:p w:rsidR="00B822F8" w:rsidRDefault="00B822F8" w:rsidP="00B822F8">
      <w:pPr>
        <w:ind w:firstLine="364"/>
      </w:pPr>
      <w:r w:rsidRPr="00224809">
        <w:t>Размещение и планировка объектов, их техническая оснащенность должны отвечать санитарным, противопожарным, экологическим и другим</w:t>
      </w:r>
      <w:r>
        <w:t xml:space="preserve"> нормам и правилам, условиям приема, хранения и реализации товаров, а также обеспечивать условия труда и правила личной гигиены работников. </w:t>
      </w:r>
    </w:p>
    <w:p w:rsidR="00B822F8" w:rsidRDefault="00B822F8" w:rsidP="00B822F8">
      <w:pPr>
        <w:ind w:firstLine="364"/>
      </w:pPr>
      <w:r>
        <w:t>Владельцы обязаны обеспечить постоянный уход за внешним видом и содержанием своих объектов: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Правилами благоустройства территории муниципального образования город Маркс Саратовской области.</w:t>
      </w:r>
    </w:p>
    <w:p w:rsidR="00B822F8" w:rsidRDefault="00B822F8" w:rsidP="00B822F8">
      <w:pPr>
        <w:ind w:firstLine="364"/>
      </w:pPr>
      <w:r>
        <w:t>На каждом объекте должен быть соответствующий инвентарь и технологическое оборудование, средства охлаждения (при необходимости).</w:t>
      </w:r>
    </w:p>
    <w:p w:rsidR="00B822F8" w:rsidRDefault="00B822F8" w:rsidP="00B822F8">
      <w:pPr>
        <w:ind w:firstLine="364"/>
      </w:pPr>
      <w:r>
        <w:t>На объекте в течение всего времени работы должны находиться и предъявляться по требованию органов государственного контроля (надзора) следующие документы:</w:t>
      </w:r>
    </w:p>
    <w:p w:rsidR="00B822F8" w:rsidRDefault="00B822F8" w:rsidP="00B822F8">
      <w:pPr>
        <w:tabs>
          <w:tab w:val="left" w:pos="709"/>
        </w:tabs>
        <w:ind w:firstLine="364"/>
      </w:pPr>
      <w:r>
        <w:t>- договор на право размещения нестационарного  объекта мелкорозничной торговли;</w:t>
      </w:r>
    </w:p>
    <w:p w:rsidR="00B822F8" w:rsidRDefault="00B822F8" w:rsidP="00B822F8">
      <w:pPr>
        <w:tabs>
          <w:tab w:val="left" w:pos="532"/>
          <w:tab w:val="left" w:pos="709"/>
        </w:tabs>
        <w:ind w:firstLine="364"/>
      </w:pPr>
      <w:r>
        <w:t>-</w:t>
      </w:r>
      <w:r>
        <w:tab/>
        <w:t>документы, указывающие источник поступления и подтверждающие качество и безопасность реализуемой продукции и оказываемых услуг;</w:t>
      </w:r>
    </w:p>
    <w:p w:rsidR="00B822F8" w:rsidRDefault="00B822F8" w:rsidP="00B822F8">
      <w:pPr>
        <w:tabs>
          <w:tab w:val="left" w:pos="532"/>
          <w:tab w:val="left" w:pos="709"/>
        </w:tabs>
        <w:ind w:firstLine="364"/>
        <w:rPr>
          <w:i/>
        </w:rPr>
      </w:pPr>
      <w:r>
        <w:t>-</w:t>
      </w:r>
      <w:r>
        <w:tab/>
        <w:t>книга отзывов и предложений, прошитая, пронумерованная и заверенная руководителем юридического лица или индивидуальным предпринимателем;</w:t>
      </w:r>
    </w:p>
    <w:p w:rsidR="00B822F8" w:rsidRDefault="00B822F8" w:rsidP="00B822F8">
      <w:pPr>
        <w:tabs>
          <w:tab w:val="left" w:pos="709"/>
        </w:tabs>
        <w:ind w:firstLine="364"/>
      </w:pPr>
      <w:r>
        <w:t>- журнал учета мероприятий по контролю;</w:t>
      </w:r>
    </w:p>
    <w:p w:rsidR="00B822F8" w:rsidRPr="002566CD" w:rsidRDefault="00B822F8" w:rsidP="00B822F8">
      <w:pPr>
        <w:ind w:firstLine="364"/>
      </w:pPr>
      <w:r>
        <w:t>-</w:t>
      </w:r>
      <w:r w:rsidRPr="002566CD">
        <w:t xml:space="preserve"> ценники установленного образца;</w:t>
      </w:r>
    </w:p>
    <w:p w:rsidR="00B822F8" w:rsidRDefault="00B822F8" w:rsidP="00B822F8">
      <w:pPr>
        <w:tabs>
          <w:tab w:val="left" w:pos="709"/>
        </w:tabs>
        <w:ind w:firstLine="364"/>
      </w:pPr>
      <w:r>
        <w:t>- договоры на вывоз твердых бытовых отходов.</w:t>
      </w:r>
    </w:p>
    <w:p w:rsidR="00B822F8" w:rsidRDefault="00B822F8" w:rsidP="00B822F8">
      <w:pPr>
        <w:tabs>
          <w:tab w:val="left" w:pos="709"/>
        </w:tabs>
        <w:ind w:firstLine="364"/>
      </w:pPr>
      <w:r>
        <w:t>Объекты должны быть оснащены: аптечкой первой помощи, неснижаемым запасом моющих и дезинфицирующих средств.</w:t>
      </w:r>
    </w:p>
    <w:p w:rsidR="00B822F8" w:rsidRDefault="00B822F8" w:rsidP="00B822F8">
      <w:pPr>
        <w:tabs>
          <w:tab w:val="left" w:pos="709"/>
        </w:tabs>
        <w:ind w:firstLine="364"/>
      </w:pPr>
      <w:r>
        <w:t>Работники обязаны:</w:t>
      </w:r>
    </w:p>
    <w:p w:rsidR="00B822F8" w:rsidRDefault="00B822F8" w:rsidP="00B822F8">
      <w:pPr>
        <w:tabs>
          <w:tab w:val="left" w:pos="709"/>
        </w:tabs>
        <w:ind w:firstLine="364"/>
      </w:pPr>
      <w:r>
        <w:t>- руководствоваться требованиями санитарного законодательства РФ;</w:t>
      </w:r>
    </w:p>
    <w:p w:rsidR="00B822F8" w:rsidRDefault="00B822F8" w:rsidP="00B822F8">
      <w:pPr>
        <w:tabs>
          <w:tab w:val="left" w:pos="709"/>
        </w:tabs>
        <w:ind w:firstLine="364"/>
      </w:pPr>
      <w:r>
        <w:t>- содержать объект, торговое оборудование, инвентарь в чистоте;</w:t>
      </w:r>
    </w:p>
    <w:p w:rsidR="00B822F8" w:rsidRDefault="00B822F8" w:rsidP="00B822F8">
      <w:pPr>
        <w:tabs>
          <w:tab w:val="left" w:pos="709"/>
        </w:tabs>
        <w:ind w:firstLine="364"/>
      </w:pPr>
      <w:r>
        <w:t>- при реализации продовольственных товаров иметь личные медицинские книжки, с отметками о прохождении медицинских обследований и чистую форменную одежду;</w:t>
      </w:r>
    </w:p>
    <w:p w:rsidR="00B822F8" w:rsidRDefault="00B822F8" w:rsidP="00B822F8">
      <w:pPr>
        <w:tabs>
          <w:tab w:val="left" w:pos="709"/>
        </w:tabs>
        <w:ind w:firstLine="364"/>
      </w:pPr>
      <w:r>
        <w:t>- соблюдать правила личной гигиены и санитарного содержания прилегающей территории;</w:t>
      </w:r>
    </w:p>
    <w:p w:rsidR="00B822F8" w:rsidRDefault="00B822F8" w:rsidP="00B822F8">
      <w:pPr>
        <w:tabs>
          <w:tab w:val="left" w:pos="709"/>
        </w:tabs>
        <w:ind w:firstLine="364"/>
      </w:pPr>
      <w:r>
        <w:t>- предоставлять достоверную информацию о реализуемых товарах и оказываемых услугах в соответствии с Законом Российской Федерации "О защите прав потребителей".</w:t>
      </w:r>
    </w:p>
    <w:p w:rsidR="00B822F8" w:rsidRDefault="00B822F8" w:rsidP="00B822F8">
      <w:pPr>
        <w:pStyle w:val="ConsPlusCell"/>
        <w:widowControl/>
        <w:tabs>
          <w:tab w:val="left" w:pos="200"/>
        </w:tabs>
        <w:ind w:firstLine="364"/>
        <w:rPr>
          <w:rFonts w:ascii="Times New Roman" w:hAnsi="Times New Roman" w:cs="Times New Roman"/>
        </w:rPr>
      </w:pPr>
      <w:r>
        <w:rPr>
          <w:rFonts w:ascii="Times New Roman" w:hAnsi="Times New Roman" w:cs="Times New Roman"/>
        </w:rPr>
        <w:t>В объектах допускается реализация узкопрофильного ассортимента в соответствии со специализацией объекта. Реализация других товаров и предоставление услуг не допускается.</w:t>
      </w:r>
    </w:p>
    <w:p w:rsidR="00B822F8" w:rsidRPr="00186D82" w:rsidRDefault="00B822F8" w:rsidP="00B822F8">
      <w:pPr>
        <w:pStyle w:val="ConsPlusCell"/>
        <w:widowControl/>
        <w:tabs>
          <w:tab w:val="left" w:pos="200"/>
        </w:tabs>
        <w:ind w:firstLine="364"/>
        <w:rPr>
          <w:rFonts w:ascii="Times New Roman" w:hAnsi="Times New Roman" w:cs="Times New Roman"/>
        </w:rPr>
      </w:pPr>
      <w:r w:rsidRPr="00186D82">
        <w:rPr>
          <w:rFonts w:ascii="Times New Roman" w:hAnsi="Times New Roman" w:cs="Times New Roman"/>
        </w:rPr>
        <w:t xml:space="preserve">Для реализации бахчевых культур допускается использование весоизмерительных приборов, соответствующих области применения и классу точности, имеющих необходимые оттиски </w:t>
      </w:r>
      <w:proofErr w:type="spellStart"/>
      <w:r w:rsidRPr="00186D82">
        <w:rPr>
          <w:rFonts w:ascii="Times New Roman" w:hAnsi="Times New Roman" w:cs="Times New Roman"/>
        </w:rPr>
        <w:t>поверительных</w:t>
      </w:r>
      <w:proofErr w:type="spellEnd"/>
      <w:r w:rsidRPr="00186D82">
        <w:rPr>
          <w:rFonts w:ascii="Times New Roman" w:hAnsi="Times New Roman" w:cs="Times New Roman"/>
        </w:rPr>
        <w:t xml:space="preserve"> клейм и действующее свидетельство о проверке, удовлетворяющих техническим требованиям для обеспечения единства и точности измерений, в т.ч. </w:t>
      </w:r>
      <w:proofErr w:type="spellStart"/>
      <w:r w:rsidRPr="00186D82">
        <w:rPr>
          <w:rFonts w:ascii="Times New Roman" w:hAnsi="Times New Roman" w:cs="Times New Roman"/>
        </w:rPr>
        <w:t>вес</w:t>
      </w:r>
      <w:r>
        <w:rPr>
          <w:rFonts w:ascii="Times New Roman" w:hAnsi="Times New Roman" w:cs="Times New Roman"/>
        </w:rPr>
        <w:t>о</w:t>
      </w:r>
      <w:r w:rsidRPr="00186D82">
        <w:rPr>
          <w:rFonts w:ascii="Times New Roman" w:hAnsi="Times New Roman" w:cs="Times New Roman"/>
        </w:rPr>
        <w:t>циферблатные</w:t>
      </w:r>
      <w:proofErr w:type="spellEnd"/>
      <w:r w:rsidRPr="00186D82">
        <w:rPr>
          <w:rFonts w:ascii="Times New Roman" w:hAnsi="Times New Roman" w:cs="Times New Roman"/>
        </w:rPr>
        <w:t xml:space="preserve"> механические настольные серии РН- 20, 50 кг. Запрещается использование безменов, бытовых, </w:t>
      </w:r>
      <w:r w:rsidRPr="00186D82">
        <w:rPr>
          <w:rFonts w:ascii="Times New Roman" w:hAnsi="Times New Roman" w:cs="Times New Roman"/>
        </w:rPr>
        <w:lastRenderedPageBreak/>
        <w:t>медицинских, передвижных товарных («почтовых») весов, а также не предусмотренных Государственным реестром средств измерений.</w:t>
      </w:r>
    </w:p>
    <w:p w:rsidR="00B822F8" w:rsidRDefault="00B822F8" w:rsidP="00B822F8">
      <w:pPr>
        <w:pStyle w:val="ConsPlusCell"/>
        <w:widowControl/>
        <w:tabs>
          <w:tab w:val="left" w:pos="200"/>
        </w:tabs>
        <w:ind w:firstLine="364"/>
        <w:rPr>
          <w:rFonts w:ascii="Times New Roman" w:hAnsi="Times New Roman" w:cs="Times New Roman"/>
        </w:rPr>
      </w:pPr>
      <w:r w:rsidRPr="000B1A48">
        <w:rPr>
          <w:rFonts w:ascii="Times New Roman" w:hAnsi="Times New Roman" w:cs="Times New Roman"/>
        </w:rPr>
        <w:t>Транспортировка реализуемой продукции осуществляется на специализированном автотранспорте</w:t>
      </w:r>
      <w:r>
        <w:rPr>
          <w:rFonts w:ascii="Times New Roman" w:hAnsi="Times New Roman" w:cs="Times New Roman"/>
        </w:rPr>
        <w:t>.</w:t>
      </w:r>
    </w:p>
    <w:p w:rsidR="00B822F8" w:rsidRPr="00AC474E" w:rsidRDefault="00B822F8" w:rsidP="00B822F8">
      <w:pPr>
        <w:pStyle w:val="ConsPlusCell"/>
        <w:widowControl/>
        <w:tabs>
          <w:tab w:val="left" w:pos="200"/>
        </w:tabs>
        <w:ind w:firstLine="364"/>
        <w:rPr>
          <w:rFonts w:ascii="Times New Roman" w:hAnsi="Times New Roman" w:cs="Times New Roman"/>
        </w:rPr>
      </w:pPr>
      <w:r>
        <w:rPr>
          <w:rFonts w:ascii="Times New Roman" w:hAnsi="Times New Roman" w:cs="Times New Roman"/>
        </w:rPr>
        <w:t>М</w:t>
      </w:r>
      <w:r w:rsidRPr="00AC474E">
        <w:rPr>
          <w:rFonts w:ascii="Times New Roman" w:hAnsi="Times New Roman" w:cs="Times New Roman"/>
        </w:rPr>
        <w:t xml:space="preserve">онтаж, демонтаж и вывоз объектов производится силами и за счет исполнителя по окончании срока действия </w:t>
      </w:r>
      <w:r>
        <w:rPr>
          <w:rFonts w:ascii="Times New Roman" w:hAnsi="Times New Roman" w:cs="Times New Roman"/>
        </w:rPr>
        <w:t>Д</w:t>
      </w:r>
      <w:r w:rsidRPr="00AC474E">
        <w:rPr>
          <w:rFonts w:ascii="Times New Roman" w:hAnsi="Times New Roman" w:cs="Times New Roman"/>
        </w:rPr>
        <w:t xml:space="preserve">оговора. </w:t>
      </w:r>
    </w:p>
    <w:p w:rsidR="00B822F8" w:rsidRDefault="00B822F8" w:rsidP="00B822F8">
      <w:pPr>
        <w:spacing w:after="200" w:line="276" w:lineRule="auto"/>
        <w:jc w:val="left"/>
        <w:rPr>
          <w:b/>
        </w:rPr>
      </w:pPr>
      <w:r>
        <w:rPr>
          <w:b/>
        </w:rPr>
        <w:br w:type="page"/>
      </w:r>
    </w:p>
    <w:p w:rsidR="00B822F8" w:rsidRDefault="00B822F8" w:rsidP="00B822F8">
      <w:pPr>
        <w:jc w:val="center"/>
        <w:rPr>
          <w:b/>
          <w:sz w:val="28"/>
          <w:szCs w:val="28"/>
        </w:rPr>
      </w:pPr>
      <w:r w:rsidRPr="00602405">
        <w:rPr>
          <w:b/>
          <w:sz w:val="28"/>
          <w:szCs w:val="28"/>
        </w:rPr>
        <w:lastRenderedPageBreak/>
        <w:t xml:space="preserve">ЧАСТЬ </w:t>
      </w:r>
      <w:r w:rsidRPr="00602405">
        <w:rPr>
          <w:b/>
          <w:sz w:val="28"/>
          <w:szCs w:val="28"/>
          <w:lang w:val="en-US"/>
        </w:rPr>
        <w:t>II</w:t>
      </w:r>
      <w:r>
        <w:rPr>
          <w:b/>
          <w:sz w:val="28"/>
          <w:szCs w:val="28"/>
          <w:lang w:val="en-US"/>
        </w:rPr>
        <w:t>I</w:t>
      </w:r>
      <w:r w:rsidRPr="00602405">
        <w:rPr>
          <w:b/>
          <w:sz w:val="28"/>
          <w:szCs w:val="28"/>
        </w:rPr>
        <w:t xml:space="preserve">. </w:t>
      </w:r>
      <w:r w:rsidRPr="00865634">
        <w:rPr>
          <w:b/>
          <w:sz w:val="28"/>
          <w:szCs w:val="28"/>
        </w:rPr>
        <w:t>ПРОЕКТ ГРАЖДАНСКОГО ПРАВОВОГО ДОГОВОРА.</w:t>
      </w:r>
    </w:p>
    <w:p w:rsidR="00B822F8" w:rsidRDefault="00B822F8" w:rsidP="00B822F8">
      <w:pPr>
        <w:jc w:val="center"/>
        <w:rPr>
          <w:bCs/>
        </w:rPr>
      </w:pPr>
    </w:p>
    <w:p w:rsidR="00B822F8" w:rsidRPr="00833FDE" w:rsidRDefault="00B822F8" w:rsidP="00B822F8">
      <w:pPr>
        <w:jc w:val="center"/>
        <w:rPr>
          <w:bCs/>
        </w:rPr>
      </w:pPr>
      <w:r w:rsidRPr="00833FDE">
        <w:rPr>
          <w:bCs/>
        </w:rPr>
        <w:t xml:space="preserve">Договор </w:t>
      </w:r>
    </w:p>
    <w:p w:rsidR="00B822F8" w:rsidRPr="00833FDE" w:rsidRDefault="00B822F8" w:rsidP="00B822F8">
      <w:pPr>
        <w:jc w:val="center"/>
      </w:pPr>
      <w:r w:rsidRPr="00833FDE">
        <w:rPr>
          <w:bCs/>
        </w:rPr>
        <w:t xml:space="preserve">на право </w:t>
      </w:r>
      <w:r w:rsidRPr="00833FDE">
        <w:t>размещения нестационарных торговых объектов</w:t>
      </w:r>
      <w:r>
        <w:t>, расположенных</w:t>
      </w:r>
    </w:p>
    <w:p w:rsidR="00B822F8" w:rsidRPr="00833FDE" w:rsidRDefault="00B822F8" w:rsidP="00B822F8">
      <w:pPr>
        <w:jc w:val="center"/>
      </w:pPr>
      <w:r w:rsidRPr="00833FDE">
        <w:t>на земельных участках, в зданиях, строениях, сооружениях, находящихся в государственной или муниципальной собственности на территории муниципального образования город Маркс Саратовской области</w:t>
      </w:r>
    </w:p>
    <w:p w:rsidR="00B822F8" w:rsidRPr="00833FDE" w:rsidRDefault="00B822F8" w:rsidP="00B822F8">
      <w:pPr>
        <w:jc w:val="center"/>
        <w:rPr>
          <w:b/>
          <w:bCs/>
        </w:rPr>
      </w:pPr>
    </w:p>
    <w:p w:rsidR="00B822F8" w:rsidRPr="00F1569A" w:rsidRDefault="00B822F8" w:rsidP="00B822F8">
      <w:pPr>
        <w:rPr>
          <w:bCs/>
        </w:rPr>
      </w:pPr>
      <w:r w:rsidRPr="00833FDE">
        <w:rPr>
          <w:bCs/>
        </w:rPr>
        <w:t>г. Маркс</w:t>
      </w:r>
      <w:r>
        <w:rPr>
          <w:bCs/>
        </w:rPr>
        <w:t>, Саратовская область</w:t>
      </w:r>
      <w:r w:rsidRPr="00833FDE">
        <w:rPr>
          <w:bCs/>
        </w:rPr>
        <w:tab/>
      </w:r>
      <w:r w:rsidRPr="00833FDE">
        <w:rPr>
          <w:bCs/>
        </w:rPr>
        <w:tab/>
      </w:r>
      <w:r w:rsidRPr="00833FDE">
        <w:rPr>
          <w:bCs/>
        </w:rPr>
        <w:tab/>
      </w:r>
      <w:r w:rsidRPr="00833FDE">
        <w:rPr>
          <w:bCs/>
        </w:rPr>
        <w:tab/>
      </w:r>
      <w:r w:rsidRPr="00833FDE">
        <w:rPr>
          <w:bCs/>
        </w:rPr>
        <w:tab/>
      </w:r>
      <w:r w:rsidRPr="00833FDE">
        <w:rPr>
          <w:bCs/>
        </w:rPr>
        <w:tab/>
      </w:r>
      <w:r w:rsidRPr="00833FDE">
        <w:rPr>
          <w:bCs/>
        </w:rPr>
        <w:tab/>
      </w:r>
      <w:r w:rsidRPr="00F1569A">
        <w:rPr>
          <w:bCs/>
        </w:rPr>
        <w:t>«____»______ 2014 г.</w:t>
      </w:r>
    </w:p>
    <w:p w:rsidR="00B822F8" w:rsidRPr="00833FDE" w:rsidRDefault="00B822F8" w:rsidP="00B822F8"/>
    <w:p w:rsidR="00B822F8" w:rsidRPr="00833FDE" w:rsidRDefault="00B822F8" w:rsidP="00B822F8">
      <w:pPr>
        <w:pStyle w:val="21"/>
        <w:ind w:firstLine="720"/>
        <w:jc w:val="both"/>
        <w:rPr>
          <w:sz w:val="24"/>
          <w:szCs w:val="24"/>
        </w:rPr>
      </w:pPr>
      <w:r w:rsidRPr="00833FDE">
        <w:rPr>
          <w:bCs/>
          <w:sz w:val="24"/>
          <w:szCs w:val="24"/>
        </w:rPr>
        <w:t xml:space="preserve">Администрация </w:t>
      </w:r>
      <w:r w:rsidRPr="00833FDE">
        <w:rPr>
          <w:sz w:val="24"/>
          <w:szCs w:val="24"/>
        </w:rPr>
        <w:t xml:space="preserve">Марксовского муниципального района, далее «Администрация», в лице главы </w:t>
      </w:r>
      <w:r w:rsidRPr="00833FDE">
        <w:rPr>
          <w:bCs/>
          <w:sz w:val="24"/>
          <w:szCs w:val="24"/>
        </w:rPr>
        <w:t xml:space="preserve">Администрации Марксовского </w:t>
      </w:r>
      <w:r w:rsidRPr="00833FDE">
        <w:rPr>
          <w:sz w:val="24"/>
          <w:szCs w:val="24"/>
        </w:rPr>
        <w:t xml:space="preserve">муниципального района  </w:t>
      </w:r>
      <w:r>
        <w:rPr>
          <w:bCs/>
          <w:sz w:val="24"/>
          <w:szCs w:val="24"/>
        </w:rPr>
        <w:t>_________________________</w:t>
      </w:r>
      <w:r w:rsidRPr="00833FDE">
        <w:rPr>
          <w:sz w:val="24"/>
          <w:szCs w:val="24"/>
        </w:rPr>
        <w:t>, действующего на основании Устава</w:t>
      </w:r>
      <w:r>
        <w:rPr>
          <w:sz w:val="24"/>
          <w:szCs w:val="24"/>
        </w:rPr>
        <w:t xml:space="preserve"> Марксовского муниципального района</w:t>
      </w:r>
      <w:r w:rsidRPr="00833FDE">
        <w:rPr>
          <w:sz w:val="24"/>
          <w:szCs w:val="24"/>
        </w:rPr>
        <w:t xml:space="preserve"> с одной стороны и </w:t>
      </w:r>
      <w:r w:rsidRPr="00805266">
        <w:rPr>
          <w:sz w:val="24"/>
          <w:szCs w:val="24"/>
        </w:rPr>
        <w:t>__________________________________</w:t>
      </w:r>
      <w:r w:rsidRPr="00833FDE">
        <w:rPr>
          <w:sz w:val="24"/>
          <w:szCs w:val="24"/>
        </w:rPr>
        <w:t>, действующий на основании ________________________, далее «Предприятие», с другой стороны, вместе именуемые «Стороны», заключили настоящий Договор о нижеследующем:</w:t>
      </w:r>
    </w:p>
    <w:p w:rsidR="00B822F8" w:rsidRPr="00833FDE" w:rsidRDefault="00B822F8" w:rsidP="00B822F8">
      <w:pPr>
        <w:pStyle w:val="21"/>
        <w:ind w:firstLine="720"/>
        <w:jc w:val="both"/>
        <w:rPr>
          <w:sz w:val="24"/>
          <w:szCs w:val="24"/>
        </w:rPr>
      </w:pPr>
    </w:p>
    <w:p w:rsidR="00B822F8" w:rsidRPr="00833FDE" w:rsidRDefault="00B822F8" w:rsidP="00B822F8">
      <w:pPr>
        <w:numPr>
          <w:ilvl w:val="0"/>
          <w:numId w:val="11"/>
        </w:numPr>
        <w:tabs>
          <w:tab w:val="num" w:pos="0"/>
        </w:tabs>
        <w:suppressAutoHyphens/>
        <w:ind w:left="0" w:firstLine="0"/>
        <w:jc w:val="center"/>
        <w:rPr>
          <w:b/>
        </w:rPr>
      </w:pPr>
      <w:r w:rsidRPr="00833FDE">
        <w:rPr>
          <w:b/>
        </w:rPr>
        <w:t>Предмет Договора.</w:t>
      </w:r>
    </w:p>
    <w:p w:rsidR="00B822F8" w:rsidRPr="00F1569A" w:rsidRDefault="00B822F8" w:rsidP="00B822F8">
      <w:pPr>
        <w:ind w:firstLine="567"/>
      </w:pPr>
      <w:r w:rsidRPr="00F1569A">
        <w:rPr>
          <w:bCs/>
        </w:rPr>
        <w:t xml:space="preserve">1.1. </w:t>
      </w:r>
      <w:r w:rsidRPr="00F1569A">
        <w:t xml:space="preserve">Предметом Договора является право размещения нестационарных торговых объектов </w:t>
      </w:r>
      <w:proofErr w:type="gramStart"/>
      <w:r w:rsidRPr="00F1569A">
        <w:t>по реализации ______________________ на территории муниципального образования город Маркс</w:t>
      </w:r>
      <w:r>
        <w:t xml:space="preserve"> </w:t>
      </w:r>
      <w:r w:rsidRPr="00F1569A">
        <w:t>в соответствии со схемой размещения нестационарных торговых  объектов на территории</w:t>
      </w:r>
      <w:proofErr w:type="gramEnd"/>
      <w:r w:rsidRPr="00F1569A">
        <w:t xml:space="preserve"> муниципального образования город Маркс Саратовской области</w:t>
      </w:r>
      <w:r>
        <w:t xml:space="preserve">, расположенных </w:t>
      </w:r>
      <w:r w:rsidRPr="00F1569A">
        <w:t xml:space="preserve">на земельных участках, в зданиях, строениях, сооружениях, находящихся в государственной или муниципальной собственности  (далее – территория </w:t>
      </w:r>
      <w:r w:rsidRPr="00F1569A">
        <w:rPr>
          <w:color w:val="000000"/>
          <w:spacing w:val="8"/>
        </w:rPr>
        <w:t>м</w:t>
      </w:r>
      <w:r w:rsidRPr="00F1569A">
        <w:rPr>
          <w:color w:val="000000"/>
          <w:spacing w:val="-1"/>
        </w:rPr>
        <w:t>униципального образования)</w:t>
      </w:r>
      <w:r w:rsidRPr="00F1569A">
        <w:t>.</w:t>
      </w:r>
    </w:p>
    <w:p w:rsidR="00B822F8" w:rsidRPr="00833FDE" w:rsidRDefault="00B822F8" w:rsidP="00B822F8">
      <w:pPr>
        <w:pStyle w:val="aa"/>
        <w:spacing w:after="0"/>
        <w:ind w:left="0" w:firstLine="567"/>
      </w:pPr>
      <w:r w:rsidRPr="00F1569A">
        <w:rPr>
          <w:bCs/>
        </w:rPr>
        <w:t xml:space="preserve">1.2. </w:t>
      </w:r>
      <w:r w:rsidRPr="00F1569A">
        <w:t xml:space="preserve">На основании результатов проведения открытого </w:t>
      </w:r>
      <w:r>
        <w:t>К</w:t>
      </w:r>
      <w:r w:rsidRPr="00F1569A">
        <w:t>онкурса (протокол _______</w:t>
      </w:r>
      <w:r>
        <w:t xml:space="preserve"> </w:t>
      </w:r>
      <w:proofErr w:type="gramStart"/>
      <w:r w:rsidRPr="00F1569A">
        <w:t>от</w:t>
      </w:r>
      <w:proofErr w:type="gramEnd"/>
      <w:r w:rsidRPr="00F1569A">
        <w:t xml:space="preserve"> ________№ _____),</w:t>
      </w:r>
      <w:r w:rsidRPr="00833FDE">
        <w:t xml:space="preserve"> </w:t>
      </w:r>
      <w:proofErr w:type="gramStart"/>
      <w:r w:rsidRPr="00833FDE">
        <w:t>Администрация</w:t>
      </w:r>
      <w:proofErr w:type="gramEnd"/>
      <w:r w:rsidRPr="00833FDE">
        <w:t xml:space="preserve"> предоставляет право на размещение нестационарного торгового объекта в соответствии с утвержденной схемой размещения </w:t>
      </w:r>
      <w:r>
        <w:t>нестационарных торговых объектов, расположенных на земельных участках, в зданиях, сооружениях, находящихся в государственной или муниципальной собственности на территории муниципального образования город Маркс</w:t>
      </w:r>
      <w:r w:rsidRPr="00833FDE">
        <w:rPr>
          <w:color w:val="000000"/>
          <w:spacing w:val="-1"/>
        </w:rPr>
        <w:t>:</w:t>
      </w:r>
    </w:p>
    <w:p w:rsidR="00B822F8" w:rsidRPr="00833FDE" w:rsidRDefault="00B822F8" w:rsidP="00B822F8">
      <w:pPr>
        <w:pStyle w:val="aa"/>
        <w:spacing w:after="0"/>
        <w:ind w:left="0" w:firstLine="567"/>
      </w:pPr>
      <w:r w:rsidRPr="00833FDE">
        <w:t>- наименование объекта ________________________________________</w:t>
      </w:r>
      <w:r>
        <w:t>__,</w:t>
      </w:r>
    </w:p>
    <w:p w:rsidR="00B822F8" w:rsidRPr="00833FDE" w:rsidRDefault="00B822F8" w:rsidP="00B822F8">
      <w:pPr>
        <w:pStyle w:val="aa"/>
        <w:spacing w:after="0"/>
        <w:ind w:left="0" w:firstLine="567"/>
      </w:pPr>
      <w:r w:rsidRPr="00833FDE">
        <w:t>- для организации розничной торговли _____________________________</w:t>
      </w:r>
      <w:r>
        <w:t>,</w:t>
      </w:r>
    </w:p>
    <w:p w:rsidR="00B822F8" w:rsidRPr="00833FDE" w:rsidRDefault="00B822F8" w:rsidP="00B822F8">
      <w:pPr>
        <w:pStyle w:val="aa"/>
        <w:spacing w:after="0"/>
        <w:ind w:left="0" w:firstLine="567"/>
      </w:pPr>
      <w:r w:rsidRPr="00833FDE">
        <w:t>-</w:t>
      </w:r>
      <w:r>
        <w:tab/>
      </w:r>
      <w:r w:rsidRPr="00833FDE">
        <w:t>площадь объекта - _______ кв. метров</w:t>
      </w:r>
      <w:r>
        <w:t>,</w:t>
      </w:r>
    </w:p>
    <w:p w:rsidR="00B822F8" w:rsidRPr="00833FDE" w:rsidRDefault="00B822F8" w:rsidP="00B822F8">
      <w:pPr>
        <w:pStyle w:val="aa"/>
        <w:spacing w:after="0"/>
        <w:ind w:left="0" w:firstLine="567"/>
      </w:pPr>
      <w:r w:rsidRPr="00833FDE">
        <w:t>-</w:t>
      </w:r>
      <w:r>
        <w:tab/>
      </w:r>
      <w:r w:rsidRPr="00833FDE">
        <w:t>место расположения объекта ____________________________________</w:t>
      </w:r>
      <w:r>
        <w:t>.</w:t>
      </w:r>
    </w:p>
    <w:p w:rsidR="00B822F8" w:rsidRPr="00421C60" w:rsidRDefault="00B822F8" w:rsidP="00B822F8">
      <w:pPr>
        <w:pStyle w:val="aa"/>
        <w:spacing w:after="0"/>
        <w:ind w:left="0" w:firstLine="567"/>
      </w:pPr>
      <w:r w:rsidRPr="00421C60">
        <w:rPr>
          <w:bCs/>
        </w:rPr>
        <w:t>1.3.</w:t>
      </w:r>
      <w:r w:rsidRPr="00421C60">
        <w:t xml:space="preserve"> Предложение об условиях исполнения Договора является неотъемлемой частью Договора.</w:t>
      </w:r>
    </w:p>
    <w:p w:rsidR="00B822F8" w:rsidRDefault="00B822F8" w:rsidP="00B822F8">
      <w:pPr>
        <w:pStyle w:val="aa"/>
        <w:spacing w:after="0"/>
        <w:ind w:left="0" w:firstLine="567"/>
      </w:pPr>
      <w:r w:rsidRPr="00421C60">
        <w:rPr>
          <w:bCs/>
        </w:rPr>
        <w:t>1.4.</w:t>
      </w:r>
      <w:r w:rsidRPr="00833FDE">
        <w:t xml:space="preserve"> Период размещения нестационарного  торгового объекта</w:t>
      </w:r>
      <w:r>
        <w:t>: с</w:t>
      </w:r>
      <w:r w:rsidRPr="0083037E">
        <w:t>о дня, следующего за днем заключения договора на право размещения нестационарного торгового объекта по 15 октября 2014 года.</w:t>
      </w:r>
    </w:p>
    <w:p w:rsidR="00B822F8" w:rsidRPr="00833FDE" w:rsidRDefault="00B822F8" w:rsidP="00B822F8">
      <w:pPr>
        <w:pStyle w:val="1"/>
        <w:suppressAutoHyphens/>
        <w:spacing w:before="0" w:after="0"/>
        <w:ind w:left="567"/>
        <w:rPr>
          <w:sz w:val="24"/>
          <w:szCs w:val="24"/>
        </w:rPr>
      </w:pPr>
    </w:p>
    <w:p w:rsidR="00B822F8" w:rsidRPr="00833FDE" w:rsidRDefault="00B822F8" w:rsidP="00B822F8">
      <w:pPr>
        <w:pStyle w:val="1"/>
        <w:suppressAutoHyphens/>
        <w:spacing w:before="0" w:after="0"/>
        <w:rPr>
          <w:b w:val="0"/>
          <w:bCs/>
          <w:sz w:val="24"/>
          <w:szCs w:val="24"/>
        </w:rPr>
      </w:pPr>
      <w:r w:rsidRPr="00833FDE">
        <w:rPr>
          <w:sz w:val="24"/>
          <w:szCs w:val="24"/>
        </w:rPr>
        <w:t>2. Срок действия Договора, стоимость и оплата.</w:t>
      </w:r>
    </w:p>
    <w:p w:rsidR="00B822F8" w:rsidRPr="00833FDE" w:rsidRDefault="00B822F8" w:rsidP="00B822F8">
      <w:pPr>
        <w:pStyle w:val="a4"/>
        <w:spacing w:after="0"/>
        <w:ind w:firstLine="567"/>
        <w:rPr>
          <w:sz w:val="24"/>
        </w:rPr>
      </w:pPr>
      <w:r w:rsidRPr="00833FDE">
        <w:rPr>
          <w:bCs/>
          <w:sz w:val="24"/>
        </w:rPr>
        <w:t xml:space="preserve">2.1. </w:t>
      </w:r>
      <w:r w:rsidRPr="00833FDE">
        <w:rPr>
          <w:sz w:val="24"/>
        </w:rPr>
        <w:t>Настоящий Договор вступает в силу со</w:t>
      </w:r>
      <w:r>
        <w:rPr>
          <w:sz w:val="24"/>
        </w:rPr>
        <w:t xml:space="preserve"> </w:t>
      </w:r>
      <w:r w:rsidRPr="00833FDE">
        <w:rPr>
          <w:sz w:val="24"/>
        </w:rPr>
        <w:t>дня его подписания</w:t>
      </w:r>
      <w:r>
        <w:rPr>
          <w:sz w:val="24"/>
        </w:rPr>
        <w:t xml:space="preserve"> </w:t>
      </w:r>
      <w:r w:rsidRPr="00833FDE">
        <w:rPr>
          <w:sz w:val="24"/>
        </w:rPr>
        <w:t xml:space="preserve">и действует </w:t>
      </w:r>
      <w:r w:rsidRPr="00833FDE">
        <w:rPr>
          <w:bCs/>
          <w:sz w:val="24"/>
        </w:rPr>
        <w:t xml:space="preserve">по «___» _______ 20___ года </w:t>
      </w:r>
      <w:r w:rsidRPr="00833FDE">
        <w:rPr>
          <w:sz w:val="24"/>
        </w:rPr>
        <w:t>включительно.</w:t>
      </w:r>
    </w:p>
    <w:p w:rsidR="00B822F8" w:rsidRPr="00833FDE" w:rsidRDefault="00B822F8" w:rsidP="00B822F8">
      <w:pPr>
        <w:ind w:firstLine="567"/>
      </w:pPr>
      <w:r w:rsidRPr="00833FDE">
        <w:rPr>
          <w:bCs/>
        </w:rPr>
        <w:t>2.2.</w:t>
      </w:r>
      <w:r>
        <w:t>Цена Договора</w:t>
      </w:r>
      <w:r w:rsidRPr="00833FDE">
        <w:t xml:space="preserve"> за право размещения объекта составляет</w:t>
      </w:r>
      <w:proofErr w:type="gramStart"/>
      <w:r>
        <w:t xml:space="preserve"> </w:t>
      </w:r>
      <w:r w:rsidRPr="00833FDE">
        <w:t>___________</w:t>
      </w:r>
      <w:r w:rsidRPr="00833FDE">
        <w:rPr>
          <w:bCs/>
        </w:rPr>
        <w:t xml:space="preserve">__(____________) </w:t>
      </w:r>
      <w:proofErr w:type="gramEnd"/>
      <w:r w:rsidRPr="00833FDE">
        <w:t>рублей за весь период.</w:t>
      </w:r>
      <w:r>
        <w:t xml:space="preserve"> </w:t>
      </w:r>
      <w:r w:rsidRPr="00833FDE">
        <w:t xml:space="preserve">Цена договора является твердой и не подлежит изменению. </w:t>
      </w:r>
    </w:p>
    <w:p w:rsidR="00B822F8" w:rsidRDefault="00B822F8" w:rsidP="00B822F8">
      <w:pPr>
        <w:autoSpaceDE w:val="0"/>
        <w:autoSpaceDN w:val="0"/>
        <w:adjustRightInd w:val="0"/>
        <w:ind w:firstLine="567"/>
        <w:outlineLvl w:val="1"/>
      </w:pPr>
      <w:r w:rsidRPr="00833FDE">
        <w:t xml:space="preserve">2.3. Оплата по настоящему Договору производится путем перечисления </w:t>
      </w:r>
      <w:r>
        <w:t>Предприятием денежных средств, в</w:t>
      </w:r>
      <w:r w:rsidRPr="00833FDE">
        <w:t xml:space="preserve"> течение пяти рабочих дней со дня подписания соответствующих протоколов в бюджет города Маркса согласно следующим реквизитам: </w:t>
      </w:r>
    </w:p>
    <w:p w:rsidR="00B822F8" w:rsidRDefault="00B822F8" w:rsidP="00B822F8">
      <w:pPr>
        <w:pStyle w:val="3"/>
        <w:tabs>
          <w:tab w:val="left" w:pos="540"/>
        </w:tabs>
        <w:ind w:left="0" w:firstLine="567"/>
        <w:rPr>
          <w:b/>
          <w:sz w:val="20"/>
        </w:rPr>
      </w:pPr>
      <w:r w:rsidRPr="00290359">
        <w:rPr>
          <w:b/>
          <w:sz w:val="20"/>
        </w:rPr>
        <w:t>Реквизиты:</w:t>
      </w:r>
    </w:p>
    <w:p w:rsidR="00B822F8" w:rsidRDefault="00B822F8" w:rsidP="00B822F8">
      <w:pPr>
        <w:pStyle w:val="3"/>
        <w:tabs>
          <w:tab w:val="left" w:pos="540"/>
        </w:tabs>
        <w:ind w:left="0" w:firstLine="567"/>
        <w:rPr>
          <w:b/>
          <w:sz w:val="20"/>
        </w:rPr>
      </w:pPr>
      <w:r>
        <w:rPr>
          <w:b/>
          <w:sz w:val="20"/>
        </w:rPr>
        <w:t>Управление Федерального казначейства по Саратовской области (Администрация Марксовского муниципального района)</w:t>
      </w:r>
    </w:p>
    <w:p w:rsidR="00B822F8" w:rsidRDefault="00B822F8" w:rsidP="00B822F8">
      <w:pPr>
        <w:pStyle w:val="3"/>
        <w:tabs>
          <w:tab w:val="left" w:pos="540"/>
        </w:tabs>
        <w:ind w:left="0" w:firstLine="567"/>
        <w:rPr>
          <w:b/>
          <w:sz w:val="20"/>
        </w:rPr>
      </w:pPr>
      <w:r>
        <w:rPr>
          <w:b/>
          <w:sz w:val="20"/>
        </w:rPr>
        <w:t>ИНН: 6443011355</w:t>
      </w:r>
    </w:p>
    <w:p w:rsidR="00B822F8" w:rsidRDefault="00B822F8" w:rsidP="00B822F8">
      <w:pPr>
        <w:pStyle w:val="3"/>
        <w:tabs>
          <w:tab w:val="left" w:pos="540"/>
        </w:tabs>
        <w:ind w:left="0" w:firstLine="567"/>
        <w:rPr>
          <w:b/>
          <w:sz w:val="20"/>
        </w:rPr>
      </w:pPr>
      <w:r>
        <w:rPr>
          <w:b/>
          <w:sz w:val="20"/>
        </w:rPr>
        <w:t>КПП: 644301001</w:t>
      </w:r>
    </w:p>
    <w:p w:rsidR="00B822F8" w:rsidRDefault="00B822F8" w:rsidP="00B822F8">
      <w:pPr>
        <w:pStyle w:val="3"/>
        <w:tabs>
          <w:tab w:val="left" w:pos="540"/>
        </w:tabs>
        <w:ind w:left="0" w:firstLine="567"/>
        <w:rPr>
          <w:b/>
          <w:sz w:val="20"/>
        </w:rPr>
      </w:pPr>
      <w:proofErr w:type="spellStart"/>
      <w:proofErr w:type="gramStart"/>
      <w:r>
        <w:rPr>
          <w:b/>
          <w:sz w:val="20"/>
        </w:rPr>
        <w:t>р</w:t>
      </w:r>
      <w:proofErr w:type="spellEnd"/>
      <w:proofErr w:type="gramEnd"/>
      <w:r>
        <w:rPr>
          <w:b/>
          <w:sz w:val="20"/>
        </w:rPr>
        <w:t>/с: 40101810300000010010</w:t>
      </w:r>
    </w:p>
    <w:p w:rsidR="00B822F8" w:rsidRDefault="00B822F8" w:rsidP="00B822F8">
      <w:pPr>
        <w:pStyle w:val="3"/>
        <w:tabs>
          <w:tab w:val="left" w:pos="540"/>
        </w:tabs>
        <w:ind w:left="0" w:firstLine="567"/>
        <w:rPr>
          <w:b/>
          <w:sz w:val="20"/>
        </w:rPr>
      </w:pPr>
      <w:r>
        <w:rPr>
          <w:b/>
          <w:sz w:val="20"/>
        </w:rPr>
        <w:t>Банк: ГРКЦ ГУ Банка России по Саратовской области</w:t>
      </w:r>
    </w:p>
    <w:p w:rsidR="00B822F8" w:rsidRDefault="00B822F8" w:rsidP="00B822F8">
      <w:pPr>
        <w:pStyle w:val="3"/>
        <w:tabs>
          <w:tab w:val="left" w:pos="540"/>
        </w:tabs>
        <w:ind w:left="0" w:firstLine="567"/>
        <w:rPr>
          <w:b/>
          <w:sz w:val="20"/>
        </w:rPr>
      </w:pPr>
      <w:r>
        <w:rPr>
          <w:b/>
          <w:sz w:val="20"/>
        </w:rPr>
        <w:t>БИК: 046311001</w:t>
      </w:r>
    </w:p>
    <w:p w:rsidR="00B822F8" w:rsidRDefault="00B822F8" w:rsidP="00B822F8">
      <w:pPr>
        <w:pStyle w:val="3"/>
        <w:tabs>
          <w:tab w:val="left" w:pos="540"/>
        </w:tabs>
        <w:ind w:left="0" w:firstLine="567"/>
        <w:rPr>
          <w:b/>
          <w:sz w:val="20"/>
        </w:rPr>
      </w:pPr>
      <w:r>
        <w:rPr>
          <w:b/>
          <w:sz w:val="20"/>
        </w:rPr>
        <w:t>ОКТМО: 63626101</w:t>
      </w:r>
    </w:p>
    <w:p w:rsidR="00B822F8" w:rsidRDefault="00B822F8" w:rsidP="00B822F8">
      <w:pPr>
        <w:pStyle w:val="3"/>
        <w:tabs>
          <w:tab w:val="left" w:pos="540"/>
        </w:tabs>
        <w:ind w:left="0" w:firstLine="317"/>
        <w:rPr>
          <w:b/>
          <w:sz w:val="20"/>
        </w:rPr>
      </w:pPr>
      <w:r>
        <w:rPr>
          <w:b/>
          <w:sz w:val="20"/>
        </w:rPr>
        <w:lastRenderedPageBreak/>
        <w:t>КБК: 06211502050100000140</w:t>
      </w:r>
    </w:p>
    <w:p w:rsidR="00B822F8" w:rsidRDefault="00B822F8" w:rsidP="00B822F8">
      <w:pPr>
        <w:autoSpaceDE w:val="0"/>
        <w:autoSpaceDN w:val="0"/>
        <w:adjustRightInd w:val="0"/>
        <w:ind w:firstLine="567"/>
        <w:outlineLvl w:val="1"/>
      </w:pPr>
      <w:r>
        <w:rPr>
          <w:b/>
          <w:sz w:val="20"/>
        </w:rPr>
        <w:t>(код администратора – 062)</w:t>
      </w:r>
    </w:p>
    <w:p w:rsidR="00B822F8" w:rsidRPr="00833FDE" w:rsidRDefault="00B822F8" w:rsidP="00B822F8">
      <w:pPr>
        <w:pStyle w:val="aa"/>
        <w:spacing w:after="0"/>
        <w:ind w:left="0" w:firstLine="567"/>
      </w:pPr>
      <w:r w:rsidRPr="00833FDE">
        <w:rPr>
          <w:bCs/>
        </w:rPr>
        <w:t>2.4.</w:t>
      </w:r>
      <w:r w:rsidRPr="00833FDE">
        <w:t xml:space="preserve"> Право на размещение нестационарного  торгового объекта возникает с момента перечисления Предприятием денежных сре</w:t>
      </w:r>
      <w:proofErr w:type="gramStart"/>
      <w:r w:rsidRPr="00833FDE">
        <w:t>дств в с</w:t>
      </w:r>
      <w:proofErr w:type="gramEnd"/>
      <w:r w:rsidRPr="00833FDE">
        <w:t>оответстви</w:t>
      </w:r>
      <w:r>
        <w:t>и</w:t>
      </w:r>
      <w:r w:rsidRPr="00833FDE">
        <w:t xml:space="preserve"> с </w:t>
      </w:r>
      <w:r w:rsidRPr="00833FDE">
        <w:rPr>
          <w:bCs/>
        </w:rPr>
        <w:t>п. 2.2., п</w:t>
      </w:r>
      <w:r>
        <w:rPr>
          <w:bCs/>
        </w:rPr>
        <w:t>.</w:t>
      </w:r>
      <w:r w:rsidRPr="00833FDE">
        <w:rPr>
          <w:bCs/>
        </w:rPr>
        <w:t xml:space="preserve"> 2.3.</w:t>
      </w:r>
      <w:r w:rsidRPr="00833FDE">
        <w:t xml:space="preserve"> настоящего Договора.</w:t>
      </w:r>
    </w:p>
    <w:p w:rsidR="00B822F8" w:rsidRPr="00833FDE" w:rsidRDefault="00B822F8" w:rsidP="00B822F8">
      <w:pPr>
        <w:ind w:firstLine="567"/>
      </w:pPr>
      <w:r w:rsidRPr="00833FDE">
        <w:rPr>
          <w:bCs/>
        </w:rPr>
        <w:t>2.5.</w:t>
      </w:r>
      <w:r w:rsidRPr="00833FDE">
        <w:t xml:space="preserve"> Оплата за негативное воздействие Предприятия на окружающую среду осуществляется Предприятием отдельно и не входит в цену Договора.</w:t>
      </w:r>
    </w:p>
    <w:p w:rsidR="00B822F8" w:rsidRPr="00833FDE" w:rsidRDefault="00B822F8" w:rsidP="00B822F8">
      <w:pPr>
        <w:ind w:firstLine="567"/>
        <w:rPr>
          <w:bCs/>
        </w:rPr>
      </w:pPr>
      <w:r w:rsidRPr="00833FDE">
        <w:rPr>
          <w:bCs/>
        </w:rPr>
        <w:t xml:space="preserve">2.6. </w:t>
      </w:r>
      <w:r w:rsidRPr="00833FDE">
        <w:t xml:space="preserve"> В случае расторжения настоящего Договора по инициативе Предприятия, Администрация не возвращает Предприятию сумму, указанную в п. 2.2.</w:t>
      </w:r>
    </w:p>
    <w:p w:rsidR="00B822F8" w:rsidRPr="00833FDE" w:rsidRDefault="00B822F8" w:rsidP="00B822F8">
      <w:pPr>
        <w:ind w:firstLine="567"/>
      </w:pPr>
      <w:r w:rsidRPr="00833FDE">
        <w:rPr>
          <w:bCs/>
        </w:rPr>
        <w:t xml:space="preserve">2.7. </w:t>
      </w:r>
      <w:r w:rsidRPr="00833FDE">
        <w:t xml:space="preserve">В случае расторжения  настоящего Договора по инициативе Администрации, в соответствии с </w:t>
      </w:r>
      <w:r w:rsidRPr="00833FDE">
        <w:rPr>
          <w:bCs/>
        </w:rPr>
        <w:t>п. 4.2.3.</w:t>
      </w:r>
      <w:r w:rsidRPr="00833FDE">
        <w:t xml:space="preserve"> настоящего Договора, Администрация не возвращает Предприятию сумму, указанную в  п. 2.2.</w:t>
      </w:r>
    </w:p>
    <w:p w:rsidR="00B822F8" w:rsidRPr="00833FDE" w:rsidRDefault="00B822F8" w:rsidP="00B822F8">
      <w:pPr>
        <w:ind w:firstLine="567"/>
      </w:pPr>
    </w:p>
    <w:p w:rsidR="00B822F8" w:rsidRPr="00833FDE" w:rsidRDefault="00B822F8" w:rsidP="00B822F8">
      <w:pPr>
        <w:jc w:val="center"/>
        <w:rPr>
          <w:b/>
          <w:bCs/>
        </w:rPr>
      </w:pPr>
      <w:r w:rsidRPr="00833FDE">
        <w:rPr>
          <w:b/>
          <w:bCs/>
        </w:rPr>
        <w:t xml:space="preserve">3. Требования по эксплуатации </w:t>
      </w:r>
    </w:p>
    <w:p w:rsidR="00B822F8" w:rsidRPr="00833FDE" w:rsidRDefault="00B822F8" w:rsidP="00B822F8">
      <w:pPr>
        <w:jc w:val="center"/>
        <w:rPr>
          <w:b/>
        </w:rPr>
      </w:pPr>
      <w:r w:rsidRPr="00833FDE">
        <w:rPr>
          <w:b/>
          <w:bCs/>
        </w:rPr>
        <w:t>нестационарного торгового объекта.</w:t>
      </w:r>
    </w:p>
    <w:p w:rsidR="00B822F8" w:rsidRPr="00833FDE" w:rsidRDefault="00B822F8" w:rsidP="00B822F8">
      <w:pPr>
        <w:tabs>
          <w:tab w:val="left" w:pos="186"/>
        </w:tabs>
        <w:ind w:firstLine="567"/>
      </w:pPr>
      <w:r w:rsidRPr="00833FDE">
        <w:t>3.1. Реализуемая продукция должна отвечать требованиям безопасности и сопровождаться документами, указывающими источник их поступления, а также подтверждающими её качество и безопасность.</w:t>
      </w:r>
    </w:p>
    <w:p w:rsidR="00B822F8" w:rsidRPr="00833FDE" w:rsidRDefault="00B822F8" w:rsidP="00B822F8">
      <w:pPr>
        <w:ind w:firstLine="567"/>
      </w:pPr>
      <w:r w:rsidRPr="00833FDE">
        <w:t>3.2. Транспортировка реализуемой продукции осуществляется на специализированном автотранспорте.</w:t>
      </w:r>
    </w:p>
    <w:p w:rsidR="00B822F8" w:rsidRPr="00833FDE" w:rsidRDefault="00B822F8" w:rsidP="00B822F8">
      <w:pPr>
        <w:ind w:firstLine="567"/>
      </w:pPr>
      <w:r w:rsidRPr="00833FDE">
        <w:t>3.3. Продажа товаров производится с соблюдением Правил продажи отдельных видов товаров, с которыми работники мелкорозничной сети должны быть ознакомлены.</w:t>
      </w:r>
    </w:p>
    <w:p w:rsidR="00B822F8" w:rsidRPr="00833FDE" w:rsidRDefault="00B822F8" w:rsidP="00B822F8">
      <w:pPr>
        <w:ind w:firstLine="567"/>
      </w:pPr>
      <w:r w:rsidRPr="00833FDE">
        <w:t>3.4. На объектах мелкорозничной сети (далее - объекты) должна быть вывеска с фирменным наименованием (наименованием) юридического лица (индивидуального предпринимателя), местом их нахождения (юридическим адресом), режимом работы.</w:t>
      </w:r>
    </w:p>
    <w:p w:rsidR="00B822F8" w:rsidRPr="00833FDE" w:rsidRDefault="00B822F8" w:rsidP="00B822F8">
      <w:pPr>
        <w:ind w:firstLine="567"/>
      </w:pPr>
      <w:r w:rsidRPr="00833FDE">
        <w:t>3.5. Размещение и планировка объектов, их техническая оснащенность должны отвечать санитарным, противопожарным, экологическим и другим нормам и правилам, условиям приема, хранения и реализации товаров, а также обеспечивать условия труда и правила личной гигиены работников.</w:t>
      </w:r>
    </w:p>
    <w:p w:rsidR="00B822F8" w:rsidRPr="00833FDE" w:rsidRDefault="00B822F8" w:rsidP="00B822F8">
      <w:pPr>
        <w:ind w:firstLine="567"/>
      </w:pPr>
      <w:r w:rsidRPr="00833FDE">
        <w:t>3.6. Владельцы обязаны обеспечить постоянный уход за внешним видом и содержанием своих объектов: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Правилами благоустройства территории муниципального образования город Маркс.</w:t>
      </w:r>
    </w:p>
    <w:p w:rsidR="00B822F8" w:rsidRPr="00833FDE" w:rsidRDefault="00B822F8" w:rsidP="00B822F8">
      <w:pPr>
        <w:ind w:firstLine="567"/>
      </w:pPr>
      <w:r w:rsidRPr="00833FDE">
        <w:t>3.7. На каждом объекте должен быть соответствующий инвентарь и технологическое оборудование, средства охлаждения (при необходимости).</w:t>
      </w:r>
    </w:p>
    <w:p w:rsidR="00B822F8" w:rsidRPr="00833FDE" w:rsidRDefault="00B822F8" w:rsidP="00B822F8">
      <w:pPr>
        <w:ind w:firstLine="567"/>
      </w:pPr>
      <w:r w:rsidRPr="00833FDE">
        <w:t>3.8. На объекте в течение всего времени работы должны находиться и предъявляться по требованию органов государственного контроля (надзора) следующие документы:</w:t>
      </w:r>
    </w:p>
    <w:p w:rsidR="00B822F8" w:rsidRPr="00833FDE" w:rsidRDefault="00B822F8" w:rsidP="00B822F8">
      <w:pPr>
        <w:ind w:firstLine="567"/>
      </w:pPr>
      <w:r w:rsidRPr="00833FDE">
        <w:t>- Договор на право размещения нестационарного  объекта мелкорозничной торговли;</w:t>
      </w:r>
    </w:p>
    <w:p w:rsidR="00B822F8" w:rsidRPr="00833FDE" w:rsidRDefault="00B822F8" w:rsidP="00B822F8">
      <w:pPr>
        <w:ind w:firstLine="567"/>
      </w:pPr>
      <w:r w:rsidRPr="00833FDE">
        <w:t>- документы, указывающие источник поступления и подтверждающие качество и безопасность реализуемой продукции;</w:t>
      </w:r>
    </w:p>
    <w:p w:rsidR="00B822F8" w:rsidRPr="00833FDE" w:rsidRDefault="00B822F8" w:rsidP="00B822F8">
      <w:pPr>
        <w:ind w:firstLine="567"/>
        <w:rPr>
          <w:i/>
        </w:rPr>
      </w:pPr>
      <w:r w:rsidRPr="00833FDE">
        <w:t>- книга отзывов и предложений, прошитая, пронумерованная и заверенная руководителем юридического лица или индивидуальным предпринимателем;</w:t>
      </w:r>
    </w:p>
    <w:p w:rsidR="00B822F8" w:rsidRPr="00833FDE" w:rsidRDefault="00B822F8" w:rsidP="00B822F8">
      <w:pPr>
        <w:ind w:firstLine="567"/>
      </w:pPr>
      <w:r w:rsidRPr="00833FDE">
        <w:t>- журнал учета мероприятий по контролю;</w:t>
      </w:r>
    </w:p>
    <w:p w:rsidR="00B822F8" w:rsidRPr="00833FDE" w:rsidRDefault="00B822F8" w:rsidP="00B822F8">
      <w:pPr>
        <w:ind w:firstLine="567"/>
      </w:pPr>
      <w:r w:rsidRPr="00833FDE">
        <w:t>- договоры на вывоз твердых бытовых отходов</w:t>
      </w:r>
      <w:r>
        <w:t>.</w:t>
      </w:r>
    </w:p>
    <w:p w:rsidR="00B822F8" w:rsidRPr="00833FDE" w:rsidRDefault="00B822F8" w:rsidP="00B822F8">
      <w:pPr>
        <w:ind w:firstLine="567"/>
      </w:pPr>
      <w:r w:rsidRPr="00833FDE">
        <w:t>Объекты должны быть оснащены: аптечкой первой помощи, огнетушителем</w:t>
      </w:r>
      <w:r>
        <w:t>.</w:t>
      </w:r>
    </w:p>
    <w:p w:rsidR="00B822F8" w:rsidRPr="00833FDE" w:rsidRDefault="00B822F8" w:rsidP="00B822F8">
      <w:pPr>
        <w:ind w:firstLine="567"/>
      </w:pPr>
      <w:r w:rsidRPr="00833FDE">
        <w:t>Работники обязаны:</w:t>
      </w:r>
    </w:p>
    <w:p w:rsidR="00B822F8" w:rsidRPr="00833FDE" w:rsidRDefault="00B822F8" w:rsidP="00B822F8">
      <w:pPr>
        <w:ind w:firstLine="567"/>
      </w:pPr>
      <w:r w:rsidRPr="00833FDE">
        <w:t>- руководствоваться требованиями санитарного законодательства;</w:t>
      </w:r>
    </w:p>
    <w:p w:rsidR="00B822F8" w:rsidRPr="00833FDE" w:rsidRDefault="00B822F8" w:rsidP="00B822F8">
      <w:pPr>
        <w:ind w:firstLine="567"/>
      </w:pPr>
      <w:r w:rsidRPr="00833FDE">
        <w:t>- содержать объект, торговое оборудование, инвентарь в чистоте;</w:t>
      </w:r>
    </w:p>
    <w:p w:rsidR="00B822F8" w:rsidRPr="00833FDE" w:rsidRDefault="00B822F8" w:rsidP="00B822F8">
      <w:pPr>
        <w:ind w:firstLine="567"/>
      </w:pPr>
      <w:r w:rsidRPr="00833FDE">
        <w:t>- при реализации продовольственных товаров иметь личные медицинские книжки, с отметками о прохождении медицинских обследований и чистую форменную одежду;</w:t>
      </w:r>
    </w:p>
    <w:p w:rsidR="00B822F8" w:rsidRPr="00833FDE" w:rsidRDefault="00B822F8" w:rsidP="00B822F8">
      <w:pPr>
        <w:pStyle w:val="aa"/>
        <w:tabs>
          <w:tab w:val="left" w:pos="900"/>
        </w:tabs>
        <w:spacing w:after="0"/>
        <w:ind w:left="0" w:firstLine="567"/>
      </w:pPr>
      <w:r w:rsidRPr="00833FDE">
        <w:t>- иметь документы, подтверждающие квалификацию (аттестаты, свидетельства);</w:t>
      </w:r>
    </w:p>
    <w:p w:rsidR="00B822F8" w:rsidRPr="00833FDE" w:rsidRDefault="00B822F8" w:rsidP="00B822F8">
      <w:pPr>
        <w:ind w:firstLine="567"/>
      </w:pPr>
      <w:r w:rsidRPr="00833FDE">
        <w:t>- соблюдать правила личной гигиены и санитарного содержания прилегающей территории;</w:t>
      </w:r>
    </w:p>
    <w:p w:rsidR="00B822F8" w:rsidRPr="00833FDE" w:rsidRDefault="00B822F8" w:rsidP="00B822F8">
      <w:pPr>
        <w:ind w:firstLine="567"/>
      </w:pPr>
      <w:r w:rsidRPr="00833FDE">
        <w:t>- предоставлять достоверную информацию о реализуемых товарах (оказываемых услугах) в соответствии с Законом Российской Федерац</w:t>
      </w:r>
      <w:r>
        <w:t>ии "О защите прав потребителей".</w:t>
      </w:r>
    </w:p>
    <w:p w:rsidR="00B822F8" w:rsidRPr="00833FDE" w:rsidRDefault="00B822F8" w:rsidP="00B822F8">
      <w:pPr>
        <w:pStyle w:val="ConsPlusCell"/>
        <w:widowControl/>
        <w:tabs>
          <w:tab w:val="left" w:pos="200"/>
        </w:tabs>
        <w:spacing w:line="240" w:lineRule="auto"/>
        <w:ind w:firstLine="567"/>
        <w:rPr>
          <w:rFonts w:ascii="Times New Roman" w:hAnsi="Times New Roman" w:cs="Times New Roman"/>
        </w:rPr>
      </w:pPr>
      <w:r w:rsidRPr="00833FDE">
        <w:rPr>
          <w:rFonts w:ascii="Times New Roman" w:hAnsi="Times New Roman" w:cs="Times New Roman"/>
        </w:rPr>
        <w:lastRenderedPageBreak/>
        <w:t>3.9.  В объектах допускается реализация узкопрофильного ассортимента в соответствии со специализацией объекта. Реализация другой продукции не допускается.</w:t>
      </w:r>
    </w:p>
    <w:p w:rsidR="00B822F8" w:rsidRPr="00833FDE" w:rsidRDefault="00B822F8" w:rsidP="00B822F8">
      <w:pPr>
        <w:shd w:val="clear" w:color="auto" w:fill="FFFFFF"/>
        <w:ind w:firstLine="567"/>
      </w:pPr>
      <w:r w:rsidRPr="00833FDE">
        <w:t xml:space="preserve">3.10.  Монтаж, демонтаж и вывоз объектов производится силами и за счет Предприятия по окончании срока действия </w:t>
      </w:r>
      <w:r>
        <w:t>Д</w:t>
      </w:r>
      <w:r w:rsidRPr="00833FDE">
        <w:t xml:space="preserve">оговора. </w:t>
      </w:r>
    </w:p>
    <w:p w:rsidR="00B822F8" w:rsidRPr="00833FDE" w:rsidRDefault="00B822F8" w:rsidP="00B822F8">
      <w:pPr>
        <w:ind w:firstLine="567"/>
      </w:pPr>
      <w:r w:rsidRPr="00833FDE">
        <w:rPr>
          <w:bCs/>
        </w:rPr>
        <w:t>3.11.</w:t>
      </w:r>
      <w:r w:rsidRPr="00833FDE">
        <w:t xml:space="preserve">Предприятие вправе использовать объект только по назначению </w:t>
      </w:r>
      <w:r w:rsidRPr="00833FDE">
        <w:rPr>
          <w:bCs/>
        </w:rPr>
        <w:t>без права передачи третьему лицу</w:t>
      </w:r>
      <w:r w:rsidRPr="00833FDE">
        <w:t>.</w:t>
      </w:r>
    </w:p>
    <w:p w:rsidR="00B822F8" w:rsidRPr="00833FDE" w:rsidRDefault="00B822F8" w:rsidP="00B822F8">
      <w:pPr>
        <w:pStyle w:val="1"/>
        <w:tabs>
          <w:tab w:val="num" w:pos="432"/>
        </w:tabs>
        <w:suppressAutoHyphens/>
        <w:spacing w:before="0" w:after="0"/>
        <w:rPr>
          <w:b w:val="0"/>
          <w:bCs/>
          <w:sz w:val="24"/>
          <w:szCs w:val="24"/>
        </w:rPr>
      </w:pPr>
      <w:r w:rsidRPr="00833FDE">
        <w:rPr>
          <w:sz w:val="24"/>
          <w:szCs w:val="24"/>
        </w:rPr>
        <w:t>4. Права и обязанности сторон.</w:t>
      </w:r>
    </w:p>
    <w:p w:rsidR="00B822F8" w:rsidRPr="00833FDE" w:rsidRDefault="00B822F8" w:rsidP="00B822F8">
      <w:pPr>
        <w:ind w:firstLine="567"/>
      </w:pPr>
      <w:r w:rsidRPr="00833FDE">
        <w:rPr>
          <w:b/>
          <w:bCs/>
        </w:rPr>
        <w:t>4.1.</w:t>
      </w:r>
      <w:r w:rsidRPr="00833FDE">
        <w:rPr>
          <w:bCs/>
        </w:rPr>
        <w:t>Администрация обязуется о</w:t>
      </w:r>
      <w:r w:rsidRPr="00833FDE">
        <w:t>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условиями настоящего Договора.</w:t>
      </w:r>
    </w:p>
    <w:p w:rsidR="00B822F8" w:rsidRPr="00833FDE" w:rsidRDefault="00B822F8" w:rsidP="00B822F8">
      <w:pPr>
        <w:ind w:firstLine="567"/>
        <w:rPr>
          <w:b/>
          <w:bCs/>
        </w:rPr>
      </w:pPr>
      <w:r w:rsidRPr="00833FDE">
        <w:rPr>
          <w:b/>
          <w:bCs/>
        </w:rPr>
        <w:t>4.2. Администрация имеет право:</w:t>
      </w:r>
    </w:p>
    <w:p w:rsidR="00B822F8" w:rsidRPr="00833FDE" w:rsidRDefault="00B822F8" w:rsidP="00B822F8">
      <w:pPr>
        <w:ind w:firstLine="567"/>
      </w:pPr>
      <w:r w:rsidRPr="00833FDE">
        <w:rPr>
          <w:bCs/>
        </w:rPr>
        <w:t>4.2.1.</w:t>
      </w:r>
      <w:r w:rsidRPr="00833FDE">
        <w:t xml:space="preserve">Беспрепятственного доступа на торговый объект для проведения проверки соответствия торгового объекта заявленным конкурсным условиям и требованиям. </w:t>
      </w:r>
    </w:p>
    <w:p w:rsidR="00B822F8" w:rsidRPr="00833FDE" w:rsidRDefault="00B822F8" w:rsidP="00B822F8">
      <w:pPr>
        <w:ind w:firstLine="567"/>
      </w:pPr>
      <w:r w:rsidRPr="00833FDE">
        <w:rPr>
          <w:bCs/>
        </w:rPr>
        <w:t>4.2.2.</w:t>
      </w:r>
      <w:r w:rsidRPr="00833FDE">
        <w:t>Привлекать для исполнения обязательств по настоящему Договору третьих лиц.</w:t>
      </w:r>
    </w:p>
    <w:p w:rsidR="00B822F8" w:rsidRPr="00833FDE" w:rsidRDefault="00B822F8" w:rsidP="00B822F8">
      <w:pPr>
        <w:ind w:firstLine="567"/>
      </w:pPr>
      <w:r w:rsidRPr="00833FDE">
        <w:rPr>
          <w:bCs/>
        </w:rPr>
        <w:t>4.2.3.</w:t>
      </w:r>
      <w:r w:rsidRPr="00833FDE">
        <w:t xml:space="preserve">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 а также  конкурсных условий и требований. </w:t>
      </w:r>
    </w:p>
    <w:p w:rsidR="00B822F8" w:rsidRPr="00833FDE" w:rsidRDefault="00B822F8" w:rsidP="00B822F8">
      <w:pPr>
        <w:ind w:firstLine="567"/>
        <w:rPr>
          <w:b/>
          <w:bCs/>
        </w:rPr>
      </w:pPr>
      <w:r w:rsidRPr="00833FDE">
        <w:rPr>
          <w:b/>
          <w:bCs/>
        </w:rPr>
        <w:t>4.3. Предприятие обязуется:</w:t>
      </w:r>
    </w:p>
    <w:p w:rsidR="00B822F8" w:rsidRPr="00833FDE" w:rsidRDefault="00B822F8" w:rsidP="00B822F8">
      <w:pPr>
        <w:ind w:firstLine="567"/>
      </w:pPr>
      <w:r w:rsidRPr="00833FDE">
        <w:rPr>
          <w:bCs/>
        </w:rPr>
        <w:t>4.3.1.</w:t>
      </w:r>
      <w:r w:rsidRPr="00833FDE">
        <w:t xml:space="preserve"> Не передавать свои права и обязанности по настоящему Договору третьим лицам.</w:t>
      </w:r>
    </w:p>
    <w:p w:rsidR="00B822F8" w:rsidRPr="00833FDE" w:rsidRDefault="00B822F8" w:rsidP="00B822F8">
      <w:pPr>
        <w:ind w:firstLine="567"/>
      </w:pPr>
      <w:r w:rsidRPr="00833FDE">
        <w:t>4.3.2.Соблюдать требования законодательства, регулирующие осуществление деятельности Предприятия.</w:t>
      </w:r>
    </w:p>
    <w:p w:rsidR="00B822F8" w:rsidRPr="00833FDE" w:rsidRDefault="00B822F8" w:rsidP="00B822F8">
      <w:pPr>
        <w:ind w:firstLine="567"/>
      </w:pPr>
      <w:r w:rsidRPr="00833FDE">
        <w:rPr>
          <w:bCs/>
        </w:rPr>
        <w:t xml:space="preserve">4.3.3. </w:t>
      </w:r>
      <w:r w:rsidRPr="00833FDE">
        <w:t>Обеспечить свободный доступ на торговый объект представителям контрольных и надзорных органов.</w:t>
      </w:r>
    </w:p>
    <w:p w:rsidR="00B822F8" w:rsidRPr="00833FDE" w:rsidRDefault="00B822F8" w:rsidP="00B822F8">
      <w:pPr>
        <w:ind w:right="-1" w:firstLine="567"/>
      </w:pPr>
      <w:r w:rsidRPr="00833FDE">
        <w:rPr>
          <w:bCs/>
        </w:rPr>
        <w:t>4.3.4.</w:t>
      </w:r>
      <w:r w:rsidRPr="00833FDE">
        <w:t>Своевременно устранять все выявленные нарушения, если таковые имели место.</w:t>
      </w:r>
    </w:p>
    <w:p w:rsidR="00B822F8" w:rsidRPr="00833FDE" w:rsidRDefault="00B822F8" w:rsidP="00B822F8">
      <w:pPr>
        <w:ind w:firstLine="567"/>
      </w:pPr>
      <w:r w:rsidRPr="00833FDE">
        <w:rPr>
          <w:bCs/>
        </w:rPr>
        <w:t>4.3.5.</w:t>
      </w:r>
      <w:r w:rsidRPr="00833FDE">
        <w:t xml:space="preserve"> Не допускать ограничения свободного передвижения, не загромождать тротуары и подъездные пути к стационарным зданиям и сооружениям. </w:t>
      </w:r>
    </w:p>
    <w:p w:rsidR="00B822F8" w:rsidRPr="00833FDE" w:rsidRDefault="00B822F8" w:rsidP="00B822F8">
      <w:pPr>
        <w:ind w:firstLine="567"/>
      </w:pPr>
      <w:r w:rsidRPr="00833FDE">
        <w:rPr>
          <w:bCs/>
        </w:rPr>
        <w:t>4.3.6.</w:t>
      </w:r>
      <w:r w:rsidRPr="00833FDE">
        <w:t>Содержать торговый объект и прилегающую территорию в соответствии с санитарными нормами и правилами техники безопасности.</w:t>
      </w:r>
    </w:p>
    <w:p w:rsidR="00B822F8" w:rsidRPr="00833FDE" w:rsidRDefault="00B822F8" w:rsidP="00B822F8">
      <w:pPr>
        <w:ind w:firstLine="567"/>
      </w:pPr>
      <w:r w:rsidRPr="00833FDE">
        <w:rPr>
          <w:bCs/>
        </w:rPr>
        <w:t>4.3.7.</w:t>
      </w:r>
      <w:r w:rsidRPr="00833FDE">
        <w:t xml:space="preserve"> Иметь и предоставлять по первому требованию Администрации предусмотренную законодательством документацию, связанную с осуществлением деятельности.</w:t>
      </w:r>
    </w:p>
    <w:p w:rsidR="00B822F8" w:rsidRPr="00833FDE" w:rsidRDefault="00B822F8" w:rsidP="00B822F8">
      <w:pPr>
        <w:ind w:firstLine="567"/>
      </w:pPr>
      <w:r w:rsidRPr="00833FDE">
        <w:rPr>
          <w:bCs/>
        </w:rPr>
        <w:t>4.3.8.</w:t>
      </w:r>
      <w:r w:rsidRPr="00833FDE">
        <w:t xml:space="preserve"> В случае расторжения Договора по инициативе Предприятия, в письменном виде предупредить Администрацию о своих намерениях не менее чем </w:t>
      </w:r>
      <w:r w:rsidRPr="00833FDE">
        <w:rPr>
          <w:bCs/>
        </w:rPr>
        <w:t xml:space="preserve">за 1 </w:t>
      </w:r>
      <w:proofErr w:type="spellStart"/>
      <w:r w:rsidRPr="00833FDE">
        <w:rPr>
          <w:bCs/>
        </w:rPr>
        <w:t>месяц</w:t>
      </w:r>
      <w:proofErr w:type="gramStart"/>
      <w:r w:rsidRPr="00833FDE">
        <w:rPr>
          <w:bCs/>
        </w:rPr>
        <w:t>.В</w:t>
      </w:r>
      <w:proofErr w:type="spellEnd"/>
      <w:proofErr w:type="gramEnd"/>
      <w:r w:rsidRPr="00833FDE">
        <w:rPr>
          <w:bCs/>
        </w:rPr>
        <w:t xml:space="preserve"> этом случае Предприятие обязано о</w:t>
      </w:r>
      <w:r w:rsidRPr="00833FDE">
        <w:t>свободить занимаемую территорию в срок, указанный в официальном уведомлении Администрации.</w:t>
      </w:r>
    </w:p>
    <w:p w:rsidR="00B822F8" w:rsidRPr="00833FDE" w:rsidRDefault="00B822F8" w:rsidP="00B822F8">
      <w:pPr>
        <w:ind w:firstLine="567"/>
      </w:pPr>
      <w:r w:rsidRPr="00833FDE">
        <w:rPr>
          <w:bCs/>
        </w:rPr>
        <w:t>4.3.9.</w:t>
      </w:r>
      <w:r w:rsidRPr="00833FDE">
        <w:t xml:space="preserve"> По истечении срока действия Договора демонтировать нестационарный торговый объект, освободить занимаемую территорию и привести ее в первоначальное состояние в течение 5(пяти) дней.</w:t>
      </w:r>
    </w:p>
    <w:p w:rsidR="00B822F8" w:rsidRPr="00833FDE" w:rsidRDefault="00B822F8" w:rsidP="00B822F8">
      <w:pPr>
        <w:ind w:firstLine="567"/>
      </w:pPr>
      <w:r w:rsidRPr="00833FDE">
        <w:rPr>
          <w:bCs/>
        </w:rPr>
        <w:t>4.3.10.</w:t>
      </w:r>
      <w:r w:rsidRPr="00833FDE">
        <w:t xml:space="preserve">Демонтаж и вывоз объектов производится силами и за счет Предприятия по окончании срока действия Договора.   </w:t>
      </w:r>
    </w:p>
    <w:p w:rsidR="00B822F8" w:rsidRPr="00833FDE" w:rsidRDefault="00B822F8" w:rsidP="00B822F8">
      <w:pPr>
        <w:ind w:firstLine="567"/>
        <w:rPr>
          <w:b/>
          <w:bCs/>
        </w:rPr>
      </w:pPr>
      <w:r w:rsidRPr="00833FDE">
        <w:rPr>
          <w:b/>
          <w:bCs/>
        </w:rPr>
        <w:t>4.4. Предприятие имеет право:</w:t>
      </w:r>
    </w:p>
    <w:p w:rsidR="00B822F8" w:rsidRPr="00833FDE" w:rsidRDefault="00B822F8" w:rsidP="00B822F8">
      <w:pPr>
        <w:ind w:firstLine="567"/>
      </w:pPr>
      <w:r w:rsidRPr="00833FDE">
        <w:rPr>
          <w:bCs/>
        </w:rPr>
        <w:t>4.4.1.</w:t>
      </w:r>
      <w:r w:rsidRPr="00833FDE">
        <w:t xml:space="preserve"> Пользоваться торговым объектом самостоятельно или через продавца, имеющего надлежащим образом оформленный Договор с Предприятием. </w:t>
      </w:r>
    </w:p>
    <w:p w:rsidR="00B822F8" w:rsidRPr="00833FDE" w:rsidRDefault="00B822F8" w:rsidP="00B822F8">
      <w:pPr>
        <w:ind w:firstLine="567"/>
      </w:pPr>
      <w:r w:rsidRPr="00833FDE">
        <w:rPr>
          <w:bCs/>
        </w:rPr>
        <w:t xml:space="preserve">4.4.2. </w:t>
      </w:r>
      <w:r w:rsidRPr="00833FDE">
        <w:t>Предприятие имеет право на досрочное расторжение Договора в соответствие с п. 4.3.8. настоящего Договора.</w:t>
      </w:r>
    </w:p>
    <w:p w:rsidR="00B822F8" w:rsidRPr="00833FDE" w:rsidRDefault="00B822F8" w:rsidP="00B822F8">
      <w:pPr>
        <w:ind w:firstLine="567"/>
      </w:pPr>
      <w:r w:rsidRPr="00833FDE">
        <w:t xml:space="preserve">4.5. Риск случайной гибели или случайного повреждения имущества Предприятия несет Предприятие. </w:t>
      </w:r>
    </w:p>
    <w:p w:rsidR="00B822F8" w:rsidRPr="00833FDE" w:rsidRDefault="00B822F8" w:rsidP="00B822F8">
      <w:pPr>
        <w:jc w:val="center"/>
        <w:rPr>
          <w:b/>
        </w:rPr>
      </w:pPr>
      <w:r w:rsidRPr="00833FDE">
        <w:rPr>
          <w:b/>
        </w:rPr>
        <w:t>5. Действия обстоятельств непреодолимой силы.</w:t>
      </w:r>
    </w:p>
    <w:p w:rsidR="00B822F8" w:rsidRPr="00833FDE" w:rsidRDefault="00B822F8" w:rsidP="00B822F8">
      <w:pPr>
        <w:ind w:firstLine="567"/>
      </w:pPr>
      <w:r w:rsidRPr="00833FDE">
        <w:rPr>
          <w:bCs/>
        </w:rPr>
        <w:t>5.1.</w:t>
      </w:r>
      <w:r w:rsidRPr="00833FDE">
        <w:t xml:space="preserve">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w:t>
      </w:r>
    </w:p>
    <w:p w:rsidR="00B822F8" w:rsidRPr="00833FDE" w:rsidRDefault="00B822F8" w:rsidP="00B822F8">
      <w:pPr>
        <w:ind w:firstLine="567"/>
      </w:pPr>
      <w:r w:rsidRPr="00833FDE">
        <w:rPr>
          <w:bCs/>
        </w:rPr>
        <w:t>5.2.</w:t>
      </w:r>
      <w:r w:rsidRPr="00833FDE">
        <w:t xml:space="preserve">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B822F8" w:rsidRPr="00833FDE" w:rsidRDefault="00B822F8" w:rsidP="00B822F8">
      <w:pPr>
        <w:ind w:firstLine="567"/>
      </w:pPr>
      <w:r w:rsidRPr="00833FDE">
        <w:rPr>
          <w:bCs/>
        </w:rPr>
        <w:lastRenderedPageBreak/>
        <w:t>5.3.</w:t>
      </w:r>
      <w:r w:rsidRPr="00833FDE">
        <w:t xml:space="preserve">Сторона, не исполняющая обязанности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 </w:t>
      </w:r>
    </w:p>
    <w:p w:rsidR="00B822F8" w:rsidRPr="00833FDE" w:rsidRDefault="00B822F8" w:rsidP="00B822F8">
      <w:pPr>
        <w:ind w:firstLine="567"/>
      </w:pPr>
    </w:p>
    <w:p w:rsidR="00B822F8" w:rsidRPr="00833FDE" w:rsidRDefault="00B822F8" w:rsidP="00B822F8">
      <w:pPr>
        <w:jc w:val="center"/>
        <w:rPr>
          <w:b/>
          <w:bCs/>
        </w:rPr>
      </w:pPr>
      <w:r w:rsidRPr="00833FDE">
        <w:rPr>
          <w:b/>
        </w:rPr>
        <w:t>6. Порядок разрешения споров.</w:t>
      </w:r>
    </w:p>
    <w:p w:rsidR="00B822F8" w:rsidRPr="00833FDE" w:rsidRDefault="00B822F8" w:rsidP="00B822F8">
      <w:pPr>
        <w:ind w:firstLine="567"/>
      </w:pPr>
      <w:r w:rsidRPr="00833FDE">
        <w:rPr>
          <w:bCs/>
        </w:rPr>
        <w:t>6.1.</w:t>
      </w:r>
      <w:r w:rsidRPr="00833FDE">
        <w:t xml:space="preserve"> Все споры и разногласия, возникающие между Сторонами по настоящему Договору или в связи с ним, разрешаются путем переговоров между ними. </w:t>
      </w:r>
    </w:p>
    <w:p w:rsidR="00B822F8" w:rsidRPr="00833FDE" w:rsidRDefault="00B822F8" w:rsidP="00B822F8">
      <w:pPr>
        <w:ind w:firstLine="567"/>
      </w:pPr>
      <w:r w:rsidRPr="00833FDE">
        <w:rPr>
          <w:bCs/>
        </w:rPr>
        <w:t>6.2.</w:t>
      </w:r>
      <w:r w:rsidRPr="00833FDE">
        <w:t xml:space="preserve"> В случае невозможности разрешения разногласий путем переговоров они подлежат рассмотрению в Арбитражном суде Саратовской области.</w:t>
      </w:r>
    </w:p>
    <w:p w:rsidR="00B822F8" w:rsidRPr="00833FDE" w:rsidRDefault="00B822F8" w:rsidP="00B822F8">
      <w:pPr>
        <w:ind w:firstLine="567"/>
      </w:pPr>
    </w:p>
    <w:p w:rsidR="00B822F8" w:rsidRPr="00277727" w:rsidRDefault="00B822F8" w:rsidP="00B822F8">
      <w:pPr>
        <w:ind w:firstLine="567"/>
        <w:jc w:val="center"/>
        <w:rPr>
          <w:b/>
        </w:rPr>
      </w:pPr>
      <w:r w:rsidRPr="00833FDE">
        <w:rPr>
          <w:b/>
        </w:rPr>
        <w:t>7. Порядок изменения и расторжения Договора, прочие условия.</w:t>
      </w:r>
    </w:p>
    <w:p w:rsidR="00B822F8" w:rsidRPr="00833FDE" w:rsidRDefault="00B822F8" w:rsidP="00B822F8">
      <w:pPr>
        <w:pStyle w:val="a4"/>
        <w:spacing w:after="0"/>
        <w:ind w:firstLine="567"/>
        <w:rPr>
          <w:sz w:val="24"/>
        </w:rPr>
      </w:pPr>
      <w:r w:rsidRPr="00833FDE">
        <w:rPr>
          <w:bCs/>
          <w:sz w:val="24"/>
        </w:rPr>
        <w:t>7.1.</w:t>
      </w:r>
      <w:r w:rsidRPr="00833FDE">
        <w:rPr>
          <w:sz w:val="24"/>
        </w:rPr>
        <w:t>Все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822F8" w:rsidRPr="00833FDE" w:rsidRDefault="00B822F8" w:rsidP="00B822F8">
      <w:pPr>
        <w:pStyle w:val="a4"/>
        <w:spacing w:after="0"/>
        <w:ind w:firstLine="567"/>
        <w:rPr>
          <w:sz w:val="24"/>
        </w:rPr>
      </w:pPr>
      <w:r w:rsidRPr="00833FDE">
        <w:rPr>
          <w:bCs/>
          <w:sz w:val="24"/>
        </w:rPr>
        <w:t>7.2.</w:t>
      </w:r>
      <w:r w:rsidRPr="00833FDE">
        <w:rPr>
          <w:sz w:val="24"/>
        </w:rPr>
        <w:t>Досрочное расторжение Договора по инициативе Предприятия может иметь место в соответствии с</w:t>
      </w:r>
      <w:r w:rsidRPr="00833FDE">
        <w:rPr>
          <w:bCs/>
          <w:sz w:val="24"/>
        </w:rPr>
        <w:t xml:space="preserve"> п. 4.3.8.</w:t>
      </w:r>
      <w:r w:rsidRPr="00833FDE">
        <w:rPr>
          <w:sz w:val="24"/>
        </w:rPr>
        <w:t xml:space="preserve"> настоящего Договора.</w:t>
      </w:r>
    </w:p>
    <w:p w:rsidR="00B822F8" w:rsidRPr="00833FDE" w:rsidRDefault="00B822F8" w:rsidP="00B822F8">
      <w:pPr>
        <w:pStyle w:val="a4"/>
        <w:spacing w:after="0"/>
        <w:ind w:firstLine="567"/>
        <w:rPr>
          <w:bCs/>
          <w:sz w:val="24"/>
        </w:rPr>
      </w:pPr>
      <w:r w:rsidRPr="00833FDE">
        <w:rPr>
          <w:bCs/>
          <w:sz w:val="24"/>
        </w:rPr>
        <w:t>7.3.</w:t>
      </w:r>
      <w:r w:rsidRPr="00833FDE">
        <w:rPr>
          <w:sz w:val="24"/>
        </w:rPr>
        <w:t xml:space="preserve">Досрочное расторжение Договора по инициативе Администрации имеет место на основании  </w:t>
      </w:r>
      <w:r w:rsidRPr="00833FDE">
        <w:rPr>
          <w:bCs/>
          <w:sz w:val="24"/>
        </w:rPr>
        <w:t>п. 4.2.3., с соблюдением</w:t>
      </w:r>
      <w:r w:rsidRPr="00833FDE">
        <w:rPr>
          <w:sz w:val="24"/>
        </w:rPr>
        <w:t xml:space="preserve"> условий, установленных </w:t>
      </w:r>
      <w:r w:rsidRPr="00833FDE">
        <w:rPr>
          <w:bCs/>
          <w:sz w:val="24"/>
        </w:rPr>
        <w:t xml:space="preserve">п. 2.6. </w:t>
      </w:r>
      <w:r w:rsidRPr="00833FDE">
        <w:rPr>
          <w:sz w:val="24"/>
        </w:rPr>
        <w:t xml:space="preserve">настоящего Договора.  </w:t>
      </w:r>
    </w:p>
    <w:p w:rsidR="00B822F8" w:rsidRPr="00833FDE" w:rsidRDefault="00B822F8" w:rsidP="00B822F8">
      <w:pPr>
        <w:pStyle w:val="a4"/>
        <w:spacing w:after="0"/>
        <w:ind w:firstLine="567"/>
        <w:rPr>
          <w:sz w:val="24"/>
        </w:rPr>
      </w:pPr>
      <w:r w:rsidRPr="00833FDE">
        <w:rPr>
          <w:bCs/>
          <w:sz w:val="24"/>
        </w:rPr>
        <w:t>7.4.</w:t>
      </w:r>
      <w:r w:rsidRPr="00833FDE">
        <w:rPr>
          <w:sz w:val="24"/>
        </w:rPr>
        <w:t>Вопросы, не урегулированные настоящим Договором, разрешаются в соответствии с действующим законодательством РФ.</w:t>
      </w:r>
    </w:p>
    <w:p w:rsidR="00B822F8" w:rsidRPr="00833FDE" w:rsidRDefault="00B822F8" w:rsidP="00B822F8">
      <w:pPr>
        <w:pStyle w:val="a4"/>
        <w:spacing w:after="0"/>
        <w:ind w:firstLine="567"/>
        <w:rPr>
          <w:sz w:val="24"/>
        </w:rPr>
      </w:pPr>
    </w:p>
    <w:p w:rsidR="00B822F8" w:rsidRPr="00833FDE" w:rsidRDefault="00B822F8" w:rsidP="00B822F8">
      <w:pPr>
        <w:pStyle w:val="a4"/>
        <w:spacing w:after="0"/>
        <w:ind w:right="-850"/>
        <w:jc w:val="center"/>
        <w:rPr>
          <w:b/>
          <w:bCs/>
          <w:sz w:val="24"/>
        </w:rPr>
      </w:pPr>
      <w:r w:rsidRPr="00833FDE">
        <w:rPr>
          <w:b/>
          <w:bCs/>
          <w:sz w:val="24"/>
        </w:rPr>
        <w:t>8. Заключительные положения.</w:t>
      </w:r>
    </w:p>
    <w:p w:rsidR="00B822F8" w:rsidRPr="00833FDE" w:rsidRDefault="00B822F8" w:rsidP="00B822F8">
      <w:pPr>
        <w:pStyle w:val="a4"/>
        <w:spacing w:after="0"/>
        <w:ind w:right="-850"/>
        <w:jc w:val="center"/>
        <w:rPr>
          <w:b/>
          <w:bCs/>
          <w:sz w:val="24"/>
        </w:rPr>
      </w:pPr>
    </w:p>
    <w:p w:rsidR="00B822F8" w:rsidRPr="00833FDE" w:rsidRDefault="00B822F8" w:rsidP="00B822F8">
      <w:pPr>
        <w:pStyle w:val="a4"/>
        <w:spacing w:after="0"/>
        <w:ind w:right="-1" w:firstLine="567"/>
        <w:rPr>
          <w:sz w:val="24"/>
        </w:rPr>
      </w:pPr>
      <w:r w:rsidRPr="00833FDE">
        <w:rPr>
          <w:b/>
          <w:bCs/>
          <w:sz w:val="24"/>
        </w:rPr>
        <w:t>8.1.</w:t>
      </w:r>
      <w:r w:rsidRPr="00833FDE">
        <w:rPr>
          <w:sz w:val="24"/>
        </w:rPr>
        <w:t>Настоящий Договор составлен в 2-х экземплярах, имеющих равную юридическую силу, по одному экземпляру для каждой из сторон.</w:t>
      </w:r>
    </w:p>
    <w:p w:rsidR="00B822F8" w:rsidRPr="00833FDE" w:rsidRDefault="00B822F8" w:rsidP="00B822F8">
      <w:pPr>
        <w:pStyle w:val="a4"/>
        <w:ind w:right="-850"/>
        <w:jc w:val="center"/>
        <w:rPr>
          <w:b/>
          <w:sz w:val="24"/>
        </w:rPr>
      </w:pPr>
    </w:p>
    <w:p w:rsidR="00B822F8" w:rsidRPr="00833FDE" w:rsidRDefault="00B822F8" w:rsidP="00B822F8">
      <w:pPr>
        <w:pStyle w:val="a4"/>
        <w:ind w:right="-850"/>
        <w:jc w:val="center"/>
        <w:rPr>
          <w:b/>
          <w:sz w:val="24"/>
        </w:rPr>
      </w:pPr>
      <w:r w:rsidRPr="00833FDE">
        <w:rPr>
          <w:b/>
          <w:sz w:val="24"/>
        </w:rPr>
        <w:t>9. Адреса и реквизиты сторон.</w:t>
      </w:r>
    </w:p>
    <w:tbl>
      <w:tblPr>
        <w:tblW w:w="9509" w:type="dxa"/>
        <w:tblLayout w:type="fixed"/>
        <w:tblLook w:val="04A0"/>
      </w:tblPr>
      <w:tblGrid>
        <w:gridCol w:w="5094"/>
        <w:gridCol w:w="4415"/>
      </w:tblGrid>
      <w:tr w:rsidR="00B822F8" w:rsidRPr="00833FDE" w:rsidTr="00A219D7">
        <w:trPr>
          <w:trHeight w:val="3060"/>
        </w:trPr>
        <w:tc>
          <w:tcPr>
            <w:tcW w:w="5094" w:type="dxa"/>
            <w:hideMark/>
          </w:tcPr>
          <w:p w:rsidR="00B822F8" w:rsidRPr="00833FDE" w:rsidRDefault="00B822F8" w:rsidP="00A219D7">
            <w:pPr>
              <w:pStyle w:val="a4"/>
              <w:snapToGrid w:val="0"/>
              <w:spacing w:line="276" w:lineRule="auto"/>
              <w:ind w:right="342"/>
              <w:jc w:val="center"/>
              <w:rPr>
                <w:b/>
                <w:bCs/>
                <w:sz w:val="24"/>
                <w:lang w:eastAsia="en-US"/>
              </w:rPr>
            </w:pPr>
            <w:r w:rsidRPr="00833FDE">
              <w:rPr>
                <w:b/>
                <w:bCs/>
                <w:sz w:val="24"/>
                <w:lang w:eastAsia="en-US"/>
              </w:rPr>
              <w:t>«Администрация»</w:t>
            </w:r>
          </w:p>
          <w:p w:rsidR="00B822F8" w:rsidRDefault="00B822F8" w:rsidP="00A219D7">
            <w:pPr>
              <w:pStyle w:val="3"/>
              <w:tabs>
                <w:tab w:val="left" w:pos="540"/>
              </w:tabs>
              <w:ind w:left="0" w:right="342"/>
              <w:rPr>
                <w:b/>
                <w:sz w:val="20"/>
              </w:rPr>
            </w:pPr>
            <w:r>
              <w:rPr>
                <w:b/>
                <w:sz w:val="20"/>
              </w:rPr>
              <w:t>Администрация Марксовского муниципального района Саратовской области</w:t>
            </w:r>
          </w:p>
          <w:p w:rsidR="00B822F8" w:rsidRDefault="00B822F8" w:rsidP="00A219D7">
            <w:pPr>
              <w:pStyle w:val="3"/>
              <w:tabs>
                <w:tab w:val="left" w:pos="540"/>
              </w:tabs>
              <w:ind w:left="0" w:right="342"/>
              <w:rPr>
                <w:b/>
                <w:sz w:val="20"/>
              </w:rPr>
            </w:pPr>
            <w:r>
              <w:rPr>
                <w:b/>
                <w:sz w:val="20"/>
              </w:rPr>
              <w:t xml:space="preserve">Адрес местонахождения: 413090, Россия, Саратовская область, </w:t>
            </w:r>
            <w:proofErr w:type="gramStart"/>
            <w:r>
              <w:rPr>
                <w:b/>
                <w:sz w:val="20"/>
              </w:rPr>
              <w:t>г</w:t>
            </w:r>
            <w:proofErr w:type="gramEnd"/>
            <w:r>
              <w:rPr>
                <w:b/>
                <w:sz w:val="20"/>
              </w:rPr>
              <w:t>. Маркс, пр. Ленина, д. 18;</w:t>
            </w:r>
          </w:p>
          <w:p w:rsidR="00B822F8" w:rsidRDefault="00B822F8" w:rsidP="00A219D7">
            <w:pPr>
              <w:pStyle w:val="3"/>
              <w:tabs>
                <w:tab w:val="left" w:pos="540"/>
              </w:tabs>
              <w:ind w:left="0" w:right="342"/>
              <w:rPr>
                <w:b/>
                <w:sz w:val="20"/>
              </w:rPr>
            </w:pPr>
            <w:r>
              <w:rPr>
                <w:b/>
                <w:sz w:val="20"/>
              </w:rPr>
              <w:t>ИНН/КПП: 6443011355/644301001</w:t>
            </w:r>
          </w:p>
          <w:p w:rsidR="00B822F8" w:rsidRDefault="00B822F8" w:rsidP="00A219D7">
            <w:pPr>
              <w:pStyle w:val="3"/>
              <w:tabs>
                <w:tab w:val="left" w:pos="540"/>
              </w:tabs>
              <w:ind w:left="0" w:right="342"/>
              <w:rPr>
                <w:b/>
                <w:sz w:val="20"/>
              </w:rPr>
            </w:pPr>
            <w:r>
              <w:rPr>
                <w:b/>
                <w:sz w:val="20"/>
              </w:rPr>
              <w:t>Банк получателя: ГРКЦ ГУ Банка России по Саратовской области</w:t>
            </w:r>
          </w:p>
          <w:p w:rsidR="00B822F8" w:rsidRDefault="00B822F8" w:rsidP="00A219D7">
            <w:pPr>
              <w:pStyle w:val="3"/>
              <w:tabs>
                <w:tab w:val="left" w:pos="540"/>
              </w:tabs>
              <w:ind w:left="0" w:right="342"/>
              <w:rPr>
                <w:b/>
                <w:sz w:val="20"/>
              </w:rPr>
            </w:pPr>
            <w:proofErr w:type="gramStart"/>
            <w:r>
              <w:rPr>
                <w:b/>
                <w:sz w:val="20"/>
              </w:rPr>
              <w:t>Р</w:t>
            </w:r>
            <w:proofErr w:type="gramEnd"/>
            <w:r>
              <w:rPr>
                <w:b/>
                <w:sz w:val="20"/>
              </w:rPr>
              <w:t>/с: 40101810300000010010</w:t>
            </w:r>
          </w:p>
          <w:p w:rsidR="00B822F8" w:rsidRDefault="00B822F8" w:rsidP="00A219D7">
            <w:pPr>
              <w:pStyle w:val="3"/>
              <w:tabs>
                <w:tab w:val="left" w:pos="540"/>
              </w:tabs>
              <w:ind w:left="0" w:right="342"/>
              <w:rPr>
                <w:b/>
                <w:sz w:val="20"/>
              </w:rPr>
            </w:pPr>
            <w:r>
              <w:rPr>
                <w:b/>
                <w:sz w:val="20"/>
              </w:rPr>
              <w:t>БИК: 046311001; ОКТМО: 63626101</w:t>
            </w:r>
          </w:p>
          <w:p w:rsidR="00B822F8" w:rsidRDefault="00B822F8" w:rsidP="00A219D7">
            <w:pPr>
              <w:pStyle w:val="3"/>
              <w:tabs>
                <w:tab w:val="left" w:pos="540"/>
              </w:tabs>
              <w:ind w:left="0" w:right="342"/>
              <w:rPr>
                <w:b/>
                <w:sz w:val="20"/>
              </w:rPr>
            </w:pPr>
            <w:r>
              <w:rPr>
                <w:b/>
                <w:sz w:val="20"/>
              </w:rPr>
              <w:t>КБК: 06211502050100000140</w:t>
            </w:r>
          </w:p>
          <w:p w:rsidR="00B822F8" w:rsidRDefault="00B822F8" w:rsidP="00A219D7">
            <w:pPr>
              <w:pStyle w:val="a4"/>
              <w:tabs>
                <w:tab w:val="left" w:pos="525"/>
              </w:tabs>
              <w:snapToGrid w:val="0"/>
              <w:spacing w:line="276" w:lineRule="auto"/>
              <w:ind w:right="342"/>
              <w:rPr>
                <w:b/>
                <w:sz w:val="20"/>
              </w:rPr>
            </w:pPr>
            <w:r>
              <w:rPr>
                <w:b/>
                <w:sz w:val="20"/>
              </w:rPr>
              <w:t>(код администратора – 062)</w:t>
            </w:r>
          </w:p>
          <w:p w:rsidR="00B822F8" w:rsidRPr="00833FDE" w:rsidRDefault="00B822F8" w:rsidP="00A219D7">
            <w:pPr>
              <w:pStyle w:val="a4"/>
              <w:tabs>
                <w:tab w:val="left" w:pos="525"/>
              </w:tabs>
              <w:snapToGrid w:val="0"/>
              <w:spacing w:line="276" w:lineRule="auto"/>
              <w:ind w:right="342"/>
              <w:rPr>
                <w:b/>
                <w:bCs/>
                <w:sz w:val="24"/>
                <w:lang w:eastAsia="en-US"/>
              </w:rPr>
            </w:pPr>
          </w:p>
        </w:tc>
        <w:tc>
          <w:tcPr>
            <w:tcW w:w="4415" w:type="dxa"/>
            <w:tcBorders>
              <w:left w:val="nil"/>
            </w:tcBorders>
          </w:tcPr>
          <w:p w:rsidR="00B822F8" w:rsidRPr="008A4F60" w:rsidRDefault="00B822F8" w:rsidP="00A219D7">
            <w:pPr>
              <w:pStyle w:val="a4"/>
              <w:snapToGrid w:val="0"/>
              <w:spacing w:line="276" w:lineRule="auto"/>
              <w:jc w:val="center"/>
              <w:rPr>
                <w:b/>
                <w:bCs/>
                <w:sz w:val="24"/>
                <w:lang w:eastAsia="en-US"/>
              </w:rPr>
            </w:pPr>
            <w:r w:rsidRPr="008A4F60">
              <w:rPr>
                <w:b/>
                <w:bCs/>
                <w:sz w:val="24"/>
                <w:lang w:eastAsia="en-US"/>
              </w:rPr>
              <w:t>«Предприятие»</w:t>
            </w:r>
          </w:p>
          <w:p w:rsidR="00B822F8" w:rsidRDefault="00B822F8" w:rsidP="00A219D7">
            <w:pPr>
              <w:pStyle w:val="a4"/>
              <w:snapToGrid w:val="0"/>
              <w:spacing w:line="276" w:lineRule="auto"/>
              <w:jc w:val="center"/>
              <w:rPr>
                <w:b/>
                <w:bCs/>
                <w:sz w:val="22"/>
                <w:lang w:eastAsia="en-US"/>
              </w:rPr>
            </w:pPr>
          </w:p>
          <w:p w:rsidR="00B822F8" w:rsidRDefault="00B822F8" w:rsidP="00A219D7">
            <w:pPr>
              <w:pStyle w:val="a4"/>
              <w:snapToGrid w:val="0"/>
              <w:spacing w:line="276" w:lineRule="auto"/>
              <w:jc w:val="center"/>
              <w:rPr>
                <w:b/>
                <w:bCs/>
                <w:sz w:val="22"/>
                <w:lang w:eastAsia="en-US"/>
              </w:rPr>
            </w:pPr>
          </w:p>
          <w:p w:rsidR="00B822F8" w:rsidRDefault="00B822F8" w:rsidP="00A219D7">
            <w:pPr>
              <w:pStyle w:val="a4"/>
              <w:snapToGrid w:val="0"/>
              <w:spacing w:line="276" w:lineRule="auto"/>
              <w:jc w:val="center"/>
              <w:rPr>
                <w:b/>
                <w:bCs/>
                <w:sz w:val="22"/>
                <w:lang w:eastAsia="en-US"/>
              </w:rPr>
            </w:pPr>
          </w:p>
          <w:p w:rsidR="00B822F8" w:rsidRDefault="00B822F8" w:rsidP="00A219D7">
            <w:pPr>
              <w:pStyle w:val="a4"/>
              <w:snapToGrid w:val="0"/>
              <w:spacing w:line="276" w:lineRule="auto"/>
              <w:jc w:val="center"/>
              <w:rPr>
                <w:b/>
                <w:bCs/>
                <w:sz w:val="22"/>
                <w:lang w:eastAsia="en-US"/>
              </w:rPr>
            </w:pPr>
          </w:p>
          <w:p w:rsidR="00B822F8" w:rsidRDefault="00B822F8" w:rsidP="00A219D7">
            <w:pPr>
              <w:pStyle w:val="a4"/>
              <w:snapToGrid w:val="0"/>
              <w:spacing w:line="276" w:lineRule="auto"/>
              <w:jc w:val="center"/>
              <w:rPr>
                <w:b/>
                <w:bCs/>
                <w:sz w:val="22"/>
                <w:lang w:eastAsia="en-US"/>
              </w:rPr>
            </w:pPr>
          </w:p>
          <w:p w:rsidR="00B822F8" w:rsidRDefault="00B822F8" w:rsidP="00A219D7">
            <w:pPr>
              <w:pStyle w:val="a4"/>
              <w:snapToGrid w:val="0"/>
              <w:spacing w:line="276" w:lineRule="auto"/>
              <w:jc w:val="center"/>
              <w:rPr>
                <w:b/>
                <w:bCs/>
                <w:sz w:val="22"/>
                <w:lang w:eastAsia="en-US"/>
              </w:rPr>
            </w:pPr>
          </w:p>
          <w:p w:rsidR="00B822F8" w:rsidRDefault="00B822F8" w:rsidP="00A219D7">
            <w:pPr>
              <w:pStyle w:val="a4"/>
              <w:snapToGrid w:val="0"/>
              <w:spacing w:line="276" w:lineRule="auto"/>
              <w:jc w:val="center"/>
              <w:rPr>
                <w:b/>
                <w:bCs/>
                <w:sz w:val="22"/>
                <w:lang w:eastAsia="en-US"/>
              </w:rPr>
            </w:pPr>
          </w:p>
          <w:p w:rsidR="00B822F8" w:rsidRPr="008A4F60" w:rsidRDefault="00B822F8" w:rsidP="00A219D7">
            <w:pPr>
              <w:pStyle w:val="a4"/>
              <w:snapToGrid w:val="0"/>
              <w:spacing w:line="276" w:lineRule="auto"/>
              <w:rPr>
                <w:b/>
                <w:bCs/>
                <w:sz w:val="24"/>
                <w:lang w:eastAsia="en-US"/>
              </w:rPr>
            </w:pPr>
          </w:p>
        </w:tc>
      </w:tr>
      <w:tr w:rsidR="00B822F8" w:rsidRPr="00833FDE" w:rsidTr="00A219D7">
        <w:trPr>
          <w:trHeight w:val="790"/>
        </w:trPr>
        <w:tc>
          <w:tcPr>
            <w:tcW w:w="5094" w:type="dxa"/>
          </w:tcPr>
          <w:p w:rsidR="00B822F8" w:rsidRPr="00833FDE" w:rsidRDefault="00B822F8" w:rsidP="00A219D7">
            <w:pPr>
              <w:pStyle w:val="a4"/>
              <w:snapToGrid w:val="0"/>
              <w:spacing w:line="276" w:lineRule="auto"/>
              <w:jc w:val="left"/>
              <w:rPr>
                <w:sz w:val="24"/>
                <w:lang w:eastAsia="en-US"/>
              </w:rPr>
            </w:pPr>
            <w:r w:rsidRPr="00833FDE">
              <w:rPr>
                <w:sz w:val="24"/>
                <w:lang w:eastAsia="en-US"/>
              </w:rPr>
              <w:t xml:space="preserve">Глава администрации </w:t>
            </w:r>
            <w:r>
              <w:rPr>
                <w:sz w:val="24"/>
                <w:lang w:eastAsia="en-US"/>
              </w:rPr>
              <w:t>Марксовского муниципального района Саратовской области</w:t>
            </w:r>
          </w:p>
          <w:p w:rsidR="00B822F8" w:rsidRPr="00170965" w:rsidRDefault="00B822F8" w:rsidP="00A219D7">
            <w:pPr>
              <w:pStyle w:val="af2"/>
              <w:rPr>
                <w:rFonts w:ascii="Times New Roman" w:hAnsi="Times New Roman" w:cs="Times New Roman"/>
                <w:lang w:eastAsia="en-US"/>
              </w:rPr>
            </w:pPr>
            <w:r w:rsidRPr="00170965">
              <w:rPr>
                <w:rFonts w:ascii="Times New Roman" w:hAnsi="Times New Roman" w:cs="Times New Roman"/>
                <w:lang w:eastAsia="en-US"/>
              </w:rPr>
              <w:t>______________________________</w:t>
            </w:r>
          </w:p>
          <w:p w:rsidR="00B822F8" w:rsidRPr="00170965" w:rsidRDefault="00B822F8" w:rsidP="00A219D7">
            <w:pPr>
              <w:pStyle w:val="af2"/>
              <w:rPr>
                <w:rFonts w:ascii="Times New Roman" w:hAnsi="Times New Roman" w:cs="Times New Roman"/>
                <w:i/>
                <w:sz w:val="22"/>
                <w:szCs w:val="22"/>
                <w:lang w:eastAsia="en-US"/>
              </w:rPr>
            </w:pPr>
            <w:r w:rsidRPr="00170965">
              <w:rPr>
                <w:rFonts w:ascii="Times New Roman" w:hAnsi="Times New Roman" w:cs="Times New Roman"/>
                <w:i/>
                <w:sz w:val="22"/>
                <w:szCs w:val="22"/>
                <w:lang w:eastAsia="en-US"/>
              </w:rPr>
              <w:t xml:space="preserve">                     (подпись)</w:t>
            </w:r>
          </w:p>
          <w:p w:rsidR="00B822F8" w:rsidRPr="00833FDE" w:rsidRDefault="00B822F8" w:rsidP="00A219D7">
            <w:pPr>
              <w:pStyle w:val="a4"/>
              <w:spacing w:line="276" w:lineRule="auto"/>
              <w:rPr>
                <w:sz w:val="24"/>
                <w:lang w:eastAsia="en-US"/>
              </w:rPr>
            </w:pPr>
            <w:r w:rsidRPr="00833FDE">
              <w:rPr>
                <w:sz w:val="24"/>
                <w:lang w:eastAsia="en-US"/>
              </w:rPr>
              <w:t>м.п.</w:t>
            </w:r>
          </w:p>
        </w:tc>
        <w:tc>
          <w:tcPr>
            <w:tcW w:w="4415" w:type="dxa"/>
          </w:tcPr>
          <w:p w:rsidR="00B822F8" w:rsidRPr="008A4F60" w:rsidRDefault="00B822F8" w:rsidP="00A219D7">
            <w:pPr>
              <w:pStyle w:val="a4"/>
              <w:spacing w:line="276" w:lineRule="auto"/>
              <w:ind w:firstLine="115"/>
              <w:jc w:val="center"/>
              <w:rPr>
                <w:sz w:val="24"/>
                <w:lang w:eastAsia="en-US"/>
              </w:rPr>
            </w:pPr>
          </w:p>
          <w:p w:rsidR="00B822F8" w:rsidRPr="008A4F60" w:rsidRDefault="00B822F8" w:rsidP="00A219D7">
            <w:pPr>
              <w:pStyle w:val="af2"/>
              <w:rPr>
                <w:rFonts w:ascii="Times New Roman" w:hAnsi="Times New Roman" w:cs="Times New Roman"/>
                <w:lang w:eastAsia="en-US"/>
              </w:rPr>
            </w:pPr>
          </w:p>
          <w:p w:rsidR="00B822F8" w:rsidRPr="008A4F60" w:rsidRDefault="00B822F8" w:rsidP="00A219D7">
            <w:pPr>
              <w:pStyle w:val="af2"/>
              <w:rPr>
                <w:rFonts w:ascii="Times New Roman" w:hAnsi="Times New Roman" w:cs="Times New Roman"/>
                <w:lang w:eastAsia="en-US"/>
              </w:rPr>
            </w:pPr>
            <w:r w:rsidRPr="008A4F60">
              <w:rPr>
                <w:rFonts w:ascii="Times New Roman" w:hAnsi="Times New Roman" w:cs="Times New Roman"/>
                <w:lang w:eastAsia="en-US"/>
              </w:rPr>
              <w:t>________________________________</w:t>
            </w:r>
          </w:p>
          <w:p w:rsidR="00B822F8" w:rsidRPr="008A4F60" w:rsidRDefault="00B822F8" w:rsidP="00A219D7">
            <w:pPr>
              <w:pStyle w:val="af2"/>
              <w:jc w:val="center"/>
              <w:rPr>
                <w:rFonts w:ascii="Times New Roman" w:hAnsi="Times New Roman" w:cs="Times New Roman"/>
                <w:i/>
                <w:iCs/>
                <w:sz w:val="22"/>
                <w:szCs w:val="22"/>
                <w:lang w:eastAsia="en-US"/>
              </w:rPr>
            </w:pPr>
            <w:r w:rsidRPr="008A4F60">
              <w:rPr>
                <w:rFonts w:ascii="Times New Roman" w:hAnsi="Times New Roman" w:cs="Times New Roman"/>
                <w:i/>
                <w:iCs/>
                <w:sz w:val="22"/>
                <w:szCs w:val="22"/>
                <w:lang w:eastAsia="en-US"/>
              </w:rPr>
              <w:t>(подпись)</w:t>
            </w:r>
          </w:p>
          <w:p w:rsidR="00B822F8" w:rsidRPr="008A4F60" w:rsidRDefault="00B822F8" w:rsidP="00A219D7">
            <w:pPr>
              <w:pStyle w:val="a4"/>
              <w:spacing w:line="276" w:lineRule="auto"/>
              <w:ind w:firstLine="247"/>
              <w:rPr>
                <w:i/>
                <w:iCs/>
                <w:sz w:val="24"/>
                <w:lang w:eastAsia="en-US"/>
              </w:rPr>
            </w:pPr>
            <w:r w:rsidRPr="008A4F60">
              <w:rPr>
                <w:sz w:val="24"/>
                <w:lang w:eastAsia="en-US"/>
              </w:rPr>
              <w:t>м.п.</w:t>
            </w:r>
          </w:p>
        </w:tc>
      </w:tr>
      <w:tr w:rsidR="00B822F8" w:rsidRPr="00833FDE" w:rsidTr="00A219D7">
        <w:trPr>
          <w:trHeight w:val="790"/>
        </w:trPr>
        <w:tc>
          <w:tcPr>
            <w:tcW w:w="5094" w:type="dxa"/>
          </w:tcPr>
          <w:p w:rsidR="00B822F8" w:rsidRPr="00833FDE" w:rsidRDefault="00B822F8" w:rsidP="00A219D7">
            <w:pPr>
              <w:pStyle w:val="a4"/>
              <w:snapToGrid w:val="0"/>
              <w:spacing w:line="276" w:lineRule="auto"/>
              <w:jc w:val="left"/>
              <w:rPr>
                <w:sz w:val="24"/>
                <w:lang w:eastAsia="en-US"/>
              </w:rPr>
            </w:pPr>
          </w:p>
        </w:tc>
        <w:tc>
          <w:tcPr>
            <w:tcW w:w="4415" w:type="dxa"/>
          </w:tcPr>
          <w:p w:rsidR="00B822F8" w:rsidRPr="00833FDE" w:rsidRDefault="00B822F8" w:rsidP="00A219D7">
            <w:pPr>
              <w:pStyle w:val="a4"/>
              <w:spacing w:line="276" w:lineRule="auto"/>
              <w:ind w:firstLine="115"/>
              <w:jc w:val="center"/>
              <w:rPr>
                <w:sz w:val="24"/>
                <w:lang w:eastAsia="en-US"/>
              </w:rPr>
            </w:pPr>
          </w:p>
        </w:tc>
      </w:tr>
    </w:tbl>
    <w:p w:rsidR="00B822F8" w:rsidRPr="00A219D7" w:rsidRDefault="00A219D7" w:rsidP="00B822F8">
      <w:r w:rsidRPr="00A219D7">
        <w:t xml:space="preserve">Заместитель главы администрации </w:t>
      </w:r>
    </w:p>
    <w:p w:rsidR="00A219D7" w:rsidRPr="00A219D7" w:rsidRDefault="00A219D7" w:rsidP="00B822F8">
      <w:r w:rsidRPr="00A219D7">
        <w:t>муниципального района                                                                                   А.О. Марченко</w:t>
      </w:r>
    </w:p>
    <w:p w:rsidR="00833FDE" w:rsidRPr="00833FDE" w:rsidRDefault="00833FDE" w:rsidP="00865634">
      <w:pPr>
        <w:jc w:val="center"/>
        <w:rPr>
          <w:b/>
        </w:rPr>
      </w:pPr>
    </w:p>
    <w:sectPr w:rsidR="00833FDE" w:rsidRPr="00833FDE" w:rsidSect="00C4631C">
      <w:type w:val="continuous"/>
      <w:pgSz w:w="11906" w:h="16838" w:code="9"/>
      <w:pgMar w:top="709" w:right="424"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37" w:rsidRDefault="00EB7837" w:rsidP="00C13445">
      <w:r>
        <w:separator/>
      </w:r>
    </w:p>
  </w:endnote>
  <w:endnote w:type="continuationSeparator" w:id="0">
    <w:p w:rsidR="00EB7837" w:rsidRDefault="00EB7837" w:rsidP="00C13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37" w:rsidRDefault="00224342" w:rsidP="00F64757">
    <w:pPr>
      <w:pStyle w:val="af"/>
      <w:framePr w:wrap="around" w:vAnchor="text" w:hAnchor="margin" w:xAlign="right" w:y="1"/>
      <w:rPr>
        <w:rStyle w:val="af6"/>
      </w:rPr>
    </w:pPr>
    <w:r>
      <w:rPr>
        <w:rStyle w:val="af6"/>
      </w:rPr>
      <w:fldChar w:fldCharType="begin"/>
    </w:r>
    <w:r w:rsidR="00EB7837">
      <w:rPr>
        <w:rStyle w:val="af6"/>
      </w:rPr>
      <w:instrText xml:space="preserve">PAGE  </w:instrText>
    </w:r>
    <w:r>
      <w:rPr>
        <w:rStyle w:val="af6"/>
      </w:rPr>
      <w:fldChar w:fldCharType="end"/>
    </w:r>
  </w:p>
  <w:p w:rsidR="00EB7837" w:rsidRDefault="00EB7837">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37" w:rsidRDefault="00224342" w:rsidP="00F64757">
    <w:pPr>
      <w:pStyle w:val="af"/>
      <w:framePr w:wrap="around" w:vAnchor="text" w:hAnchor="margin" w:xAlign="right" w:y="1"/>
      <w:rPr>
        <w:rStyle w:val="af6"/>
      </w:rPr>
    </w:pPr>
    <w:r>
      <w:rPr>
        <w:rStyle w:val="af6"/>
      </w:rPr>
      <w:fldChar w:fldCharType="begin"/>
    </w:r>
    <w:r w:rsidR="00EB7837">
      <w:rPr>
        <w:rStyle w:val="af6"/>
      </w:rPr>
      <w:instrText xml:space="preserve">PAGE  </w:instrText>
    </w:r>
    <w:r>
      <w:rPr>
        <w:rStyle w:val="af6"/>
      </w:rPr>
      <w:fldChar w:fldCharType="end"/>
    </w:r>
  </w:p>
  <w:p w:rsidR="00EB7837" w:rsidRDefault="00EB7837">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37" w:rsidRDefault="00EB783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37" w:rsidRDefault="00EB7837" w:rsidP="00C13445">
      <w:r>
        <w:separator/>
      </w:r>
    </w:p>
  </w:footnote>
  <w:footnote w:type="continuationSeparator" w:id="0">
    <w:p w:rsidR="00EB7837" w:rsidRDefault="00EB7837" w:rsidP="00C13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B991B10"/>
    <w:multiLevelType w:val="hybridMultilevel"/>
    <w:tmpl w:val="03B0E6E2"/>
    <w:lvl w:ilvl="0" w:tplc="06541E6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70222"/>
    <w:multiLevelType w:val="multilevel"/>
    <w:tmpl w:val="BC4EAD72"/>
    <w:lvl w:ilvl="0">
      <w:start w:val="7"/>
      <w:numFmt w:val="decimal"/>
      <w:lvlText w:val="%1."/>
      <w:lvlJc w:val="left"/>
      <w:pPr>
        <w:tabs>
          <w:tab w:val="num" w:pos="637"/>
        </w:tabs>
        <w:ind w:left="637"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880DB8"/>
    <w:multiLevelType w:val="multilevel"/>
    <w:tmpl w:val="F3C215E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575DEF"/>
    <w:multiLevelType w:val="hybridMultilevel"/>
    <w:tmpl w:val="B8DA2ED6"/>
    <w:lvl w:ilvl="0" w:tplc="1004D784">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E437E"/>
    <w:multiLevelType w:val="hybridMultilevel"/>
    <w:tmpl w:val="9EA6E9E0"/>
    <w:lvl w:ilvl="0" w:tplc="5316DD4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2C33331"/>
    <w:multiLevelType w:val="multilevel"/>
    <w:tmpl w:val="3112F130"/>
    <w:lvl w:ilvl="0">
      <w:start w:val="10"/>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47558E"/>
    <w:multiLevelType w:val="multilevel"/>
    <w:tmpl w:val="D9EEF9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E625BC"/>
    <w:multiLevelType w:val="hybridMultilevel"/>
    <w:tmpl w:val="488226DA"/>
    <w:lvl w:ilvl="0" w:tplc="629C6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25294E"/>
    <w:multiLevelType w:val="multilevel"/>
    <w:tmpl w:val="96A84E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5C6626"/>
    <w:multiLevelType w:val="multilevel"/>
    <w:tmpl w:val="FE1E89B2"/>
    <w:lvl w:ilvl="0">
      <w:start w:val="10"/>
      <w:numFmt w:val="decimal"/>
      <w:lvlText w:val="%1."/>
      <w:lvlJc w:val="left"/>
      <w:pPr>
        <w:ind w:left="840" w:hanging="840"/>
      </w:pPr>
      <w:rPr>
        <w:rFonts w:hint="default"/>
      </w:rPr>
    </w:lvl>
    <w:lvl w:ilvl="1">
      <w:start w:val="6"/>
      <w:numFmt w:val="decimal"/>
      <w:lvlText w:val="%1.%2."/>
      <w:lvlJc w:val="left"/>
      <w:pPr>
        <w:ind w:left="1020" w:hanging="840"/>
      </w:pPr>
      <w:rPr>
        <w:rFonts w:hint="default"/>
      </w:rPr>
    </w:lvl>
    <w:lvl w:ilvl="2">
      <w:start w:val="2"/>
      <w:numFmt w:val="decimal"/>
      <w:lvlText w:val="%1.%2.%3."/>
      <w:lvlJc w:val="left"/>
      <w:pPr>
        <w:ind w:left="1200" w:hanging="840"/>
      </w:pPr>
      <w:rPr>
        <w:rFonts w:hint="default"/>
      </w:rPr>
    </w:lvl>
    <w:lvl w:ilvl="3">
      <w:start w:val="1"/>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460A1FF6"/>
    <w:multiLevelType w:val="hybridMultilevel"/>
    <w:tmpl w:val="8BA6F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E04679"/>
    <w:multiLevelType w:val="multilevel"/>
    <w:tmpl w:val="C466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2B1B41"/>
    <w:multiLevelType w:val="hybridMultilevel"/>
    <w:tmpl w:val="6ECC1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1C2F23"/>
    <w:multiLevelType w:val="hybridMultilevel"/>
    <w:tmpl w:val="365C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5627A5"/>
    <w:multiLevelType w:val="multilevel"/>
    <w:tmpl w:val="2E68C4BC"/>
    <w:lvl w:ilvl="0">
      <w:start w:val="10"/>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DE19D2"/>
    <w:multiLevelType w:val="hybridMultilevel"/>
    <w:tmpl w:val="32B2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5937BD"/>
    <w:multiLevelType w:val="hybridMultilevel"/>
    <w:tmpl w:val="EF3A028A"/>
    <w:lvl w:ilvl="0" w:tplc="CEF2CC7E">
      <w:start w:val="1"/>
      <w:numFmt w:val="decimal"/>
      <w:lvlText w:val="%1."/>
      <w:lvlJc w:val="left"/>
      <w:pPr>
        <w:tabs>
          <w:tab w:val="num" w:pos="720"/>
        </w:tabs>
        <w:ind w:left="720" w:hanging="360"/>
      </w:pPr>
    </w:lvl>
    <w:lvl w:ilvl="1" w:tplc="B8BA6190">
      <w:numFmt w:val="none"/>
      <w:lvlText w:val=""/>
      <w:lvlJc w:val="left"/>
      <w:pPr>
        <w:tabs>
          <w:tab w:val="num" w:pos="360"/>
        </w:tabs>
      </w:pPr>
    </w:lvl>
    <w:lvl w:ilvl="2" w:tplc="33F22346">
      <w:numFmt w:val="none"/>
      <w:lvlText w:val=""/>
      <w:lvlJc w:val="left"/>
      <w:pPr>
        <w:tabs>
          <w:tab w:val="num" w:pos="360"/>
        </w:tabs>
      </w:pPr>
    </w:lvl>
    <w:lvl w:ilvl="3" w:tplc="9440EC3E">
      <w:numFmt w:val="none"/>
      <w:lvlText w:val=""/>
      <w:lvlJc w:val="left"/>
      <w:pPr>
        <w:tabs>
          <w:tab w:val="num" w:pos="360"/>
        </w:tabs>
      </w:pPr>
    </w:lvl>
    <w:lvl w:ilvl="4" w:tplc="A65A3AB6">
      <w:numFmt w:val="none"/>
      <w:lvlText w:val=""/>
      <w:lvlJc w:val="left"/>
      <w:pPr>
        <w:tabs>
          <w:tab w:val="num" w:pos="360"/>
        </w:tabs>
      </w:pPr>
    </w:lvl>
    <w:lvl w:ilvl="5" w:tplc="CADA8BD6">
      <w:numFmt w:val="none"/>
      <w:lvlText w:val=""/>
      <w:lvlJc w:val="left"/>
      <w:pPr>
        <w:tabs>
          <w:tab w:val="num" w:pos="360"/>
        </w:tabs>
      </w:pPr>
    </w:lvl>
    <w:lvl w:ilvl="6" w:tplc="F9306B84">
      <w:numFmt w:val="none"/>
      <w:lvlText w:val=""/>
      <w:lvlJc w:val="left"/>
      <w:pPr>
        <w:tabs>
          <w:tab w:val="num" w:pos="360"/>
        </w:tabs>
      </w:pPr>
    </w:lvl>
    <w:lvl w:ilvl="7" w:tplc="268640AE">
      <w:numFmt w:val="none"/>
      <w:lvlText w:val=""/>
      <w:lvlJc w:val="left"/>
      <w:pPr>
        <w:tabs>
          <w:tab w:val="num" w:pos="360"/>
        </w:tabs>
      </w:pPr>
    </w:lvl>
    <w:lvl w:ilvl="8" w:tplc="D298B51C">
      <w:numFmt w:val="none"/>
      <w:lvlText w:val=""/>
      <w:lvlJc w:val="left"/>
      <w:pPr>
        <w:tabs>
          <w:tab w:val="num" w:pos="360"/>
        </w:tabs>
      </w:pPr>
    </w:lvl>
  </w:abstractNum>
  <w:abstractNum w:abstractNumId="18">
    <w:nsid w:val="673E0896"/>
    <w:multiLevelType w:val="hybridMultilevel"/>
    <w:tmpl w:val="04B60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EE6087"/>
    <w:multiLevelType w:val="hybridMultilevel"/>
    <w:tmpl w:val="059CAAFA"/>
    <w:lvl w:ilvl="0" w:tplc="8A0C9726">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D181195"/>
    <w:multiLevelType w:val="hybridMultilevel"/>
    <w:tmpl w:val="02527C66"/>
    <w:lvl w:ilvl="0" w:tplc="0419000F">
      <w:start w:val="1"/>
      <w:numFmt w:val="decimal"/>
      <w:lvlText w:val="%1."/>
      <w:lvlJc w:val="left"/>
      <w:pPr>
        <w:tabs>
          <w:tab w:val="num" w:pos="900"/>
        </w:tabs>
        <w:ind w:left="900" w:hanging="360"/>
      </w:pPr>
    </w:lvl>
    <w:lvl w:ilvl="1" w:tplc="D6F61EE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1870A8"/>
    <w:multiLevelType w:val="hybridMultilevel"/>
    <w:tmpl w:val="7DD499E4"/>
    <w:lvl w:ilvl="0" w:tplc="02B4FDA6">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22">
    <w:nsid w:val="72684A0D"/>
    <w:multiLevelType w:val="hybridMultilevel"/>
    <w:tmpl w:val="10DAEB98"/>
    <w:lvl w:ilvl="0" w:tplc="0419000F">
      <w:start w:val="1"/>
      <w:numFmt w:val="decimal"/>
      <w:lvlText w:val="%1."/>
      <w:lvlJc w:val="left"/>
      <w:pPr>
        <w:ind w:left="1069" w:hanging="360"/>
      </w:pPr>
      <w:rPr>
        <w:rFonts w:hint="default"/>
      </w:rPr>
    </w:lvl>
    <w:lvl w:ilvl="1" w:tplc="0419000F">
      <w:start w:val="1"/>
      <w:numFmt w:val="decimal"/>
      <w:lvlText w:val="%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5424F9"/>
    <w:multiLevelType w:val="hybridMultilevel"/>
    <w:tmpl w:val="3CDEA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B82AC4"/>
    <w:multiLevelType w:val="multilevel"/>
    <w:tmpl w:val="7F82367E"/>
    <w:lvl w:ilvl="0">
      <w:start w:val="3"/>
      <w:numFmt w:val="decimal"/>
      <w:lvlText w:val="%1."/>
      <w:lvlJc w:val="left"/>
      <w:pPr>
        <w:tabs>
          <w:tab w:val="num" w:pos="495"/>
        </w:tabs>
        <w:ind w:left="495" w:hanging="495"/>
      </w:pPr>
      <w:rPr>
        <w:rFonts w:hint="default"/>
        <w:color w:val="FFFFFF"/>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3D3A20"/>
    <w:multiLevelType w:val="multilevel"/>
    <w:tmpl w:val="A7DA0B4C"/>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AD7E47"/>
    <w:multiLevelType w:val="multilevel"/>
    <w:tmpl w:val="950EC8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ED0577F"/>
    <w:multiLevelType w:val="hybridMultilevel"/>
    <w:tmpl w:val="56B82A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4"/>
  </w:num>
  <w:num w:numId="4">
    <w:abstractNumId w:val="12"/>
  </w:num>
  <w:num w:numId="5">
    <w:abstractNumId w:val="0"/>
  </w:num>
  <w:num w:numId="6">
    <w:abstractNumId w:val="22"/>
  </w:num>
  <w:num w:numId="7">
    <w:abstractNumId w:val="18"/>
  </w:num>
  <w:num w:numId="8">
    <w:abstractNumId w:val="8"/>
  </w:num>
  <w:num w:numId="9">
    <w:abstractNumId w:val="5"/>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num>
  <w:num w:numId="14">
    <w:abstractNumId w:val="24"/>
  </w:num>
  <w:num w:numId="15">
    <w:abstractNumId w:val="1"/>
  </w:num>
  <w:num w:numId="16">
    <w:abstractNumId w:val="2"/>
  </w:num>
  <w:num w:numId="17">
    <w:abstractNumId w:val="3"/>
  </w:num>
  <w:num w:numId="18">
    <w:abstractNumId w:val="26"/>
  </w:num>
  <w:num w:numId="19">
    <w:abstractNumId w:val="14"/>
  </w:num>
  <w:num w:numId="20">
    <w:abstractNumId w:val="23"/>
  </w:num>
  <w:num w:numId="21">
    <w:abstractNumId w:val="20"/>
  </w:num>
  <w:num w:numId="22">
    <w:abstractNumId w:val="17"/>
  </w:num>
  <w:num w:numId="23">
    <w:abstractNumId w:val="11"/>
  </w:num>
  <w:num w:numId="24">
    <w:abstractNumId w:val="9"/>
  </w:num>
  <w:num w:numId="25">
    <w:abstractNumId w:val="15"/>
  </w:num>
  <w:num w:numId="26">
    <w:abstractNumId w:val="10"/>
  </w:num>
  <w:num w:numId="27">
    <w:abstractNumId w:val="6"/>
  </w:num>
  <w:num w:numId="28">
    <w:abstractNumId w:val="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F3BFB"/>
    <w:rsid w:val="000023D4"/>
    <w:rsid w:val="00002403"/>
    <w:rsid w:val="000052F8"/>
    <w:rsid w:val="00006CFB"/>
    <w:rsid w:val="00011513"/>
    <w:rsid w:val="00011DB6"/>
    <w:rsid w:val="0001308F"/>
    <w:rsid w:val="00015BE5"/>
    <w:rsid w:val="00016049"/>
    <w:rsid w:val="000175A9"/>
    <w:rsid w:val="0003124A"/>
    <w:rsid w:val="00031867"/>
    <w:rsid w:val="00032A3F"/>
    <w:rsid w:val="0003437A"/>
    <w:rsid w:val="00034946"/>
    <w:rsid w:val="00043515"/>
    <w:rsid w:val="00043818"/>
    <w:rsid w:val="000442F5"/>
    <w:rsid w:val="00044329"/>
    <w:rsid w:val="00044692"/>
    <w:rsid w:val="00046459"/>
    <w:rsid w:val="00051738"/>
    <w:rsid w:val="000526E2"/>
    <w:rsid w:val="0006000D"/>
    <w:rsid w:val="00065143"/>
    <w:rsid w:val="00070765"/>
    <w:rsid w:val="00072735"/>
    <w:rsid w:val="00072C0C"/>
    <w:rsid w:val="00076252"/>
    <w:rsid w:val="00076799"/>
    <w:rsid w:val="00076D9D"/>
    <w:rsid w:val="00081B11"/>
    <w:rsid w:val="00081B2A"/>
    <w:rsid w:val="00081C71"/>
    <w:rsid w:val="000821B2"/>
    <w:rsid w:val="00082EAE"/>
    <w:rsid w:val="00083F14"/>
    <w:rsid w:val="00086493"/>
    <w:rsid w:val="000875D9"/>
    <w:rsid w:val="0009226B"/>
    <w:rsid w:val="00092CE6"/>
    <w:rsid w:val="00093F06"/>
    <w:rsid w:val="0009494B"/>
    <w:rsid w:val="000A4734"/>
    <w:rsid w:val="000A4BBC"/>
    <w:rsid w:val="000A5FF2"/>
    <w:rsid w:val="000B19E1"/>
    <w:rsid w:val="000B2096"/>
    <w:rsid w:val="000B243B"/>
    <w:rsid w:val="000B28C3"/>
    <w:rsid w:val="000B53C9"/>
    <w:rsid w:val="000B58B6"/>
    <w:rsid w:val="000C0308"/>
    <w:rsid w:val="000C46DF"/>
    <w:rsid w:val="000D2D9F"/>
    <w:rsid w:val="000D4470"/>
    <w:rsid w:val="000D593D"/>
    <w:rsid w:val="000D6724"/>
    <w:rsid w:val="000E3154"/>
    <w:rsid w:val="000E6D4D"/>
    <w:rsid w:val="000E7131"/>
    <w:rsid w:val="000F09FC"/>
    <w:rsid w:val="000F0F0F"/>
    <w:rsid w:val="000F1C52"/>
    <w:rsid w:val="000F24A9"/>
    <w:rsid w:val="000F435C"/>
    <w:rsid w:val="000F6E8D"/>
    <w:rsid w:val="0010132F"/>
    <w:rsid w:val="00104E8B"/>
    <w:rsid w:val="00106E61"/>
    <w:rsid w:val="001074EE"/>
    <w:rsid w:val="0011304C"/>
    <w:rsid w:val="0011752B"/>
    <w:rsid w:val="00120195"/>
    <w:rsid w:val="00133179"/>
    <w:rsid w:val="00137B93"/>
    <w:rsid w:val="00143275"/>
    <w:rsid w:val="00143D2E"/>
    <w:rsid w:val="0014478F"/>
    <w:rsid w:val="00146643"/>
    <w:rsid w:val="00146825"/>
    <w:rsid w:val="00147117"/>
    <w:rsid w:val="00150394"/>
    <w:rsid w:val="001503E3"/>
    <w:rsid w:val="00153911"/>
    <w:rsid w:val="00153AE6"/>
    <w:rsid w:val="00154128"/>
    <w:rsid w:val="00155DC9"/>
    <w:rsid w:val="00162F4E"/>
    <w:rsid w:val="00164923"/>
    <w:rsid w:val="001668F7"/>
    <w:rsid w:val="00167C72"/>
    <w:rsid w:val="00173B84"/>
    <w:rsid w:val="00175D19"/>
    <w:rsid w:val="00177DA5"/>
    <w:rsid w:val="001807BC"/>
    <w:rsid w:val="00184B94"/>
    <w:rsid w:val="00185F08"/>
    <w:rsid w:val="00191B0C"/>
    <w:rsid w:val="00192980"/>
    <w:rsid w:val="00193016"/>
    <w:rsid w:val="001969F4"/>
    <w:rsid w:val="001A5AFF"/>
    <w:rsid w:val="001A6149"/>
    <w:rsid w:val="001A777A"/>
    <w:rsid w:val="001B0A50"/>
    <w:rsid w:val="001B40CE"/>
    <w:rsid w:val="001B484D"/>
    <w:rsid w:val="001B53E8"/>
    <w:rsid w:val="001B7FD7"/>
    <w:rsid w:val="001C356E"/>
    <w:rsid w:val="001C4417"/>
    <w:rsid w:val="001C6EB8"/>
    <w:rsid w:val="001C71C9"/>
    <w:rsid w:val="001C7345"/>
    <w:rsid w:val="001C786D"/>
    <w:rsid w:val="001C7CC5"/>
    <w:rsid w:val="001D0B12"/>
    <w:rsid w:val="001D1A41"/>
    <w:rsid w:val="001D5F7A"/>
    <w:rsid w:val="001D7F0E"/>
    <w:rsid w:val="001E0F24"/>
    <w:rsid w:val="001E3741"/>
    <w:rsid w:val="001E45C3"/>
    <w:rsid w:val="001E4CB4"/>
    <w:rsid w:val="001E597B"/>
    <w:rsid w:val="001E6EB4"/>
    <w:rsid w:val="001E761E"/>
    <w:rsid w:val="001F37F4"/>
    <w:rsid w:val="001F4760"/>
    <w:rsid w:val="001F68B0"/>
    <w:rsid w:val="001F7291"/>
    <w:rsid w:val="00201324"/>
    <w:rsid w:val="00202444"/>
    <w:rsid w:val="00203B61"/>
    <w:rsid w:val="00205197"/>
    <w:rsid w:val="00210E49"/>
    <w:rsid w:val="00212192"/>
    <w:rsid w:val="00212761"/>
    <w:rsid w:val="00212919"/>
    <w:rsid w:val="002148B5"/>
    <w:rsid w:val="00222496"/>
    <w:rsid w:val="0022302A"/>
    <w:rsid w:val="00224160"/>
    <w:rsid w:val="00224342"/>
    <w:rsid w:val="002246D0"/>
    <w:rsid w:val="00224E29"/>
    <w:rsid w:val="0022556B"/>
    <w:rsid w:val="0022670A"/>
    <w:rsid w:val="0022723A"/>
    <w:rsid w:val="00230EF9"/>
    <w:rsid w:val="00232D7D"/>
    <w:rsid w:val="002330B9"/>
    <w:rsid w:val="00234067"/>
    <w:rsid w:val="00240D15"/>
    <w:rsid w:val="0024371D"/>
    <w:rsid w:val="00243C82"/>
    <w:rsid w:val="002442CD"/>
    <w:rsid w:val="002447F6"/>
    <w:rsid w:val="002450CB"/>
    <w:rsid w:val="00245E09"/>
    <w:rsid w:val="00246C3D"/>
    <w:rsid w:val="00247996"/>
    <w:rsid w:val="002520D7"/>
    <w:rsid w:val="0025621C"/>
    <w:rsid w:val="002566CD"/>
    <w:rsid w:val="00257ABB"/>
    <w:rsid w:val="00257ED6"/>
    <w:rsid w:val="00261DC8"/>
    <w:rsid w:val="002630F9"/>
    <w:rsid w:val="00263B06"/>
    <w:rsid w:val="00267B9F"/>
    <w:rsid w:val="00267D1A"/>
    <w:rsid w:val="0027350B"/>
    <w:rsid w:val="0027366B"/>
    <w:rsid w:val="00276F30"/>
    <w:rsid w:val="00277727"/>
    <w:rsid w:val="00280A05"/>
    <w:rsid w:val="00281010"/>
    <w:rsid w:val="00281490"/>
    <w:rsid w:val="00285855"/>
    <w:rsid w:val="002870E8"/>
    <w:rsid w:val="002873C0"/>
    <w:rsid w:val="00287BD7"/>
    <w:rsid w:val="00290359"/>
    <w:rsid w:val="00292B34"/>
    <w:rsid w:val="0029310F"/>
    <w:rsid w:val="002956FE"/>
    <w:rsid w:val="002A0805"/>
    <w:rsid w:val="002A158F"/>
    <w:rsid w:val="002A1B17"/>
    <w:rsid w:val="002A314C"/>
    <w:rsid w:val="002A3F15"/>
    <w:rsid w:val="002A4BC3"/>
    <w:rsid w:val="002A5958"/>
    <w:rsid w:val="002A7E40"/>
    <w:rsid w:val="002B07D5"/>
    <w:rsid w:val="002B1E6E"/>
    <w:rsid w:val="002B1EF4"/>
    <w:rsid w:val="002B2521"/>
    <w:rsid w:val="002B3C17"/>
    <w:rsid w:val="002B3CB2"/>
    <w:rsid w:val="002B3DBA"/>
    <w:rsid w:val="002B63AD"/>
    <w:rsid w:val="002B716E"/>
    <w:rsid w:val="002C072A"/>
    <w:rsid w:val="002C073C"/>
    <w:rsid w:val="002C184E"/>
    <w:rsid w:val="002C1E21"/>
    <w:rsid w:val="002C342D"/>
    <w:rsid w:val="002C3D3A"/>
    <w:rsid w:val="002C523A"/>
    <w:rsid w:val="002C56A6"/>
    <w:rsid w:val="002C5A4F"/>
    <w:rsid w:val="002C6891"/>
    <w:rsid w:val="002C7FA9"/>
    <w:rsid w:val="002D2921"/>
    <w:rsid w:val="002D3608"/>
    <w:rsid w:val="002D43FE"/>
    <w:rsid w:val="002D4AF8"/>
    <w:rsid w:val="002D4B74"/>
    <w:rsid w:val="002D4E7A"/>
    <w:rsid w:val="002D79AF"/>
    <w:rsid w:val="002E1A2F"/>
    <w:rsid w:val="002E2D8B"/>
    <w:rsid w:val="002E4F4C"/>
    <w:rsid w:val="002E620A"/>
    <w:rsid w:val="002E7427"/>
    <w:rsid w:val="002E77FE"/>
    <w:rsid w:val="002F06F7"/>
    <w:rsid w:val="002F12C1"/>
    <w:rsid w:val="002F1BF0"/>
    <w:rsid w:val="002F1DE4"/>
    <w:rsid w:val="002F2260"/>
    <w:rsid w:val="002F3B53"/>
    <w:rsid w:val="002F3F4C"/>
    <w:rsid w:val="002F45B2"/>
    <w:rsid w:val="002F5231"/>
    <w:rsid w:val="002F6879"/>
    <w:rsid w:val="002F687C"/>
    <w:rsid w:val="002F720C"/>
    <w:rsid w:val="00301391"/>
    <w:rsid w:val="00303710"/>
    <w:rsid w:val="00306CDD"/>
    <w:rsid w:val="00310FB9"/>
    <w:rsid w:val="00311552"/>
    <w:rsid w:val="00311F21"/>
    <w:rsid w:val="00312EBC"/>
    <w:rsid w:val="003145AF"/>
    <w:rsid w:val="003163C4"/>
    <w:rsid w:val="003219B7"/>
    <w:rsid w:val="00321DF5"/>
    <w:rsid w:val="00322499"/>
    <w:rsid w:val="0032453A"/>
    <w:rsid w:val="00324AB2"/>
    <w:rsid w:val="00327C8B"/>
    <w:rsid w:val="003302A1"/>
    <w:rsid w:val="0033339D"/>
    <w:rsid w:val="00334194"/>
    <w:rsid w:val="00335EE6"/>
    <w:rsid w:val="003362E3"/>
    <w:rsid w:val="00340FA4"/>
    <w:rsid w:val="00343A86"/>
    <w:rsid w:val="00344CA6"/>
    <w:rsid w:val="0034619C"/>
    <w:rsid w:val="003466F4"/>
    <w:rsid w:val="0034731A"/>
    <w:rsid w:val="00347A2E"/>
    <w:rsid w:val="00352066"/>
    <w:rsid w:val="00357085"/>
    <w:rsid w:val="00360659"/>
    <w:rsid w:val="00361217"/>
    <w:rsid w:val="003614A9"/>
    <w:rsid w:val="00361573"/>
    <w:rsid w:val="003626FE"/>
    <w:rsid w:val="00362973"/>
    <w:rsid w:val="00365B83"/>
    <w:rsid w:val="00370802"/>
    <w:rsid w:val="003713D6"/>
    <w:rsid w:val="003716B1"/>
    <w:rsid w:val="0037190E"/>
    <w:rsid w:val="00372BB1"/>
    <w:rsid w:val="00372D17"/>
    <w:rsid w:val="00374DBF"/>
    <w:rsid w:val="003755C6"/>
    <w:rsid w:val="00380B12"/>
    <w:rsid w:val="00380DB2"/>
    <w:rsid w:val="003810E6"/>
    <w:rsid w:val="0038147B"/>
    <w:rsid w:val="00382C9D"/>
    <w:rsid w:val="00384BC8"/>
    <w:rsid w:val="00387AC9"/>
    <w:rsid w:val="00394672"/>
    <w:rsid w:val="00397B14"/>
    <w:rsid w:val="003A3CAC"/>
    <w:rsid w:val="003B0E2C"/>
    <w:rsid w:val="003B37AB"/>
    <w:rsid w:val="003B3D86"/>
    <w:rsid w:val="003B662D"/>
    <w:rsid w:val="003B689A"/>
    <w:rsid w:val="003B6D1D"/>
    <w:rsid w:val="003C1117"/>
    <w:rsid w:val="003C1DD9"/>
    <w:rsid w:val="003C76CB"/>
    <w:rsid w:val="003D3185"/>
    <w:rsid w:val="003D4BBC"/>
    <w:rsid w:val="003D5224"/>
    <w:rsid w:val="003D72CA"/>
    <w:rsid w:val="003D7406"/>
    <w:rsid w:val="003E062A"/>
    <w:rsid w:val="003E1C18"/>
    <w:rsid w:val="003E49CE"/>
    <w:rsid w:val="003F0464"/>
    <w:rsid w:val="003F08FF"/>
    <w:rsid w:val="003F17C0"/>
    <w:rsid w:val="003F1FA0"/>
    <w:rsid w:val="003F3BFB"/>
    <w:rsid w:val="003F4C02"/>
    <w:rsid w:val="003F54FC"/>
    <w:rsid w:val="0040144C"/>
    <w:rsid w:val="00401B88"/>
    <w:rsid w:val="00404582"/>
    <w:rsid w:val="00404D9C"/>
    <w:rsid w:val="004104C0"/>
    <w:rsid w:val="00410E4F"/>
    <w:rsid w:val="0041282D"/>
    <w:rsid w:val="00412841"/>
    <w:rsid w:val="00413CCE"/>
    <w:rsid w:val="004147E9"/>
    <w:rsid w:val="00415041"/>
    <w:rsid w:val="00415D74"/>
    <w:rsid w:val="00416455"/>
    <w:rsid w:val="00417956"/>
    <w:rsid w:val="00421C60"/>
    <w:rsid w:val="00423000"/>
    <w:rsid w:val="004243E0"/>
    <w:rsid w:val="00425BD8"/>
    <w:rsid w:val="004339A5"/>
    <w:rsid w:val="004354B8"/>
    <w:rsid w:val="00436558"/>
    <w:rsid w:val="0043748A"/>
    <w:rsid w:val="00437E85"/>
    <w:rsid w:val="00437EB1"/>
    <w:rsid w:val="00440F7C"/>
    <w:rsid w:val="00441ADE"/>
    <w:rsid w:val="004434AC"/>
    <w:rsid w:val="00446136"/>
    <w:rsid w:val="004475BD"/>
    <w:rsid w:val="004500F5"/>
    <w:rsid w:val="00453348"/>
    <w:rsid w:val="00456B1F"/>
    <w:rsid w:val="004607C5"/>
    <w:rsid w:val="0046198A"/>
    <w:rsid w:val="004649C7"/>
    <w:rsid w:val="00467DF3"/>
    <w:rsid w:val="00471AE1"/>
    <w:rsid w:val="00471FE8"/>
    <w:rsid w:val="004731B8"/>
    <w:rsid w:val="00482159"/>
    <w:rsid w:val="00483216"/>
    <w:rsid w:val="00483E2D"/>
    <w:rsid w:val="004869B3"/>
    <w:rsid w:val="00486E56"/>
    <w:rsid w:val="00491327"/>
    <w:rsid w:val="00494A86"/>
    <w:rsid w:val="00494D49"/>
    <w:rsid w:val="004A05AD"/>
    <w:rsid w:val="004A2A22"/>
    <w:rsid w:val="004A3EF9"/>
    <w:rsid w:val="004A695A"/>
    <w:rsid w:val="004A7C8C"/>
    <w:rsid w:val="004B1547"/>
    <w:rsid w:val="004B2330"/>
    <w:rsid w:val="004B6F5A"/>
    <w:rsid w:val="004C1253"/>
    <w:rsid w:val="004C3662"/>
    <w:rsid w:val="004C36CE"/>
    <w:rsid w:val="004D0265"/>
    <w:rsid w:val="004D5BED"/>
    <w:rsid w:val="004E0FFD"/>
    <w:rsid w:val="004E396E"/>
    <w:rsid w:val="004E53EC"/>
    <w:rsid w:val="004E55E6"/>
    <w:rsid w:val="004E60D9"/>
    <w:rsid w:val="004F0726"/>
    <w:rsid w:val="004F0E99"/>
    <w:rsid w:val="00501844"/>
    <w:rsid w:val="00502978"/>
    <w:rsid w:val="005067AA"/>
    <w:rsid w:val="00506D5F"/>
    <w:rsid w:val="00507EA8"/>
    <w:rsid w:val="005105CB"/>
    <w:rsid w:val="00510895"/>
    <w:rsid w:val="00512CC7"/>
    <w:rsid w:val="0051452F"/>
    <w:rsid w:val="00514E20"/>
    <w:rsid w:val="005153F6"/>
    <w:rsid w:val="0052491B"/>
    <w:rsid w:val="00524D38"/>
    <w:rsid w:val="00526995"/>
    <w:rsid w:val="00527A5C"/>
    <w:rsid w:val="005310AF"/>
    <w:rsid w:val="00532EE4"/>
    <w:rsid w:val="0053486B"/>
    <w:rsid w:val="005360F3"/>
    <w:rsid w:val="005361EA"/>
    <w:rsid w:val="005368B2"/>
    <w:rsid w:val="00540256"/>
    <w:rsid w:val="00541878"/>
    <w:rsid w:val="00542484"/>
    <w:rsid w:val="00544052"/>
    <w:rsid w:val="0054453D"/>
    <w:rsid w:val="005447D5"/>
    <w:rsid w:val="00550849"/>
    <w:rsid w:val="00550A81"/>
    <w:rsid w:val="00551036"/>
    <w:rsid w:val="005526F3"/>
    <w:rsid w:val="00552A34"/>
    <w:rsid w:val="00554BB7"/>
    <w:rsid w:val="005556A1"/>
    <w:rsid w:val="005558AE"/>
    <w:rsid w:val="00556EEE"/>
    <w:rsid w:val="00557E6F"/>
    <w:rsid w:val="005629CB"/>
    <w:rsid w:val="00562A11"/>
    <w:rsid w:val="00563BC7"/>
    <w:rsid w:val="00563F34"/>
    <w:rsid w:val="00567F99"/>
    <w:rsid w:val="00572F86"/>
    <w:rsid w:val="00576612"/>
    <w:rsid w:val="00580B71"/>
    <w:rsid w:val="00586923"/>
    <w:rsid w:val="0058730B"/>
    <w:rsid w:val="005874F2"/>
    <w:rsid w:val="00587637"/>
    <w:rsid w:val="00591AE7"/>
    <w:rsid w:val="00591B38"/>
    <w:rsid w:val="00592112"/>
    <w:rsid w:val="00592C2A"/>
    <w:rsid w:val="00593293"/>
    <w:rsid w:val="005934D2"/>
    <w:rsid w:val="00593871"/>
    <w:rsid w:val="005957D4"/>
    <w:rsid w:val="00595BA8"/>
    <w:rsid w:val="00595D1F"/>
    <w:rsid w:val="00596412"/>
    <w:rsid w:val="0059653D"/>
    <w:rsid w:val="0059741D"/>
    <w:rsid w:val="005A44B2"/>
    <w:rsid w:val="005A46B2"/>
    <w:rsid w:val="005A57E0"/>
    <w:rsid w:val="005B13F2"/>
    <w:rsid w:val="005B2BC3"/>
    <w:rsid w:val="005B3AD5"/>
    <w:rsid w:val="005B494C"/>
    <w:rsid w:val="005B4985"/>
    <w:rsid w:val="005B4DE9"/>
    <w:rsid w:val="005B6860"/>
    <w:rsid w:val="005B6DC5"/>
    <w:rsid w:val="005B7AE1"/>
    <w:rsid w:val="005C2138"/>
    <w:rsid w:val="005C2CEB"/>
    <w:rsid w:val="005C3DAC"/>
    <w:rsid w:val="005C40FF"/>
    <w:rsid w:val="005D1416"/>
    <w:rsid w:val="005D316E"/>
    <w:rsid w:val="005D5E74"/>
    <w:rsid w:val="005D6087"/>
    <w:rsid w:val="005E196A"/>
    <w:rsid w:val="005E2F86"/>
    <w:rsid w:val="005E631A"/>
    <w:rsid w:val="005F2C78"/>
    <w:rsid w:val="005F46AF"/>
    <w:rsid w:val="005F4979"/>
    <w:rsid w:val="005F53E2"/>
    <w:rsid w:val="005F6684"/>
    <w:rsid w:val="005F70C9"/>
    <w:rsid w:val="005F78BD"/>
    <w:rsid w:val="00600A4A"/>
    <w:rsid w:val="0060281A"/>
    <w:rsid w:val="006046A2"/>
    <w:rsid w:val="00604A07"/>
    <w:rsid w:val="00610A84"/>
    <w:rsid w:val="0061277C"/>
    <w:rsid w:val="006157B5"/>
    <w:rsid w:val="00617189"/>
    <w:rsid w:val="00626F95"/>
    <w:rsid w:val="00627E19"/>
    <w:rsid w:val="00630A31"/>
    <w:rsid w:val="006314EF"/>
    <w:rsid w:val="006323E8"/>
    <w:rsid w:val="006343BE"/>
    <w:rsid w:val="006348D5"/>
    <w:rsid w:val="006359F1"/>
    <w:rsid w:val="00636A2D"/>
    <w:rsid w:val="00640D74"/>
    <w:rsid w:val="00641079"/>
    <w:rsid w:val="0064280C"/>
    <w:rsid w:val="00642E60"/>
    <w:rsid w:val="00643798"/>
    <w:rsid w:val="00644C89"/>
    <w:rsid w:val="00645058"/>
    <w:rsid w:val="00646485"/>
    <w:rsid w:val="006469C8"/>
    <w:rsid w:val="006471CD"/>
    <w:rsid w:val="0064793D"/>
    <w:rsid w:val="00651FA1"/>
    <w:rsid w:val="00654AE8"/>
    <w:rsid w:val="0065739F"/>
    <w:rsid w:val="00661DB1"/>
    <w:rsid w:val="006641D3"/>
    <w:rsid w:val="00666568"/>
    <w:rsid w:val="0066674F"/>
    <w:rsid w:val="006760D1"/>
    <w:rsid w:val="00677304"/>
    <w:rsid w:val="00677318"/>
    <w:rsid w:val="006840EC"/>
    <w:rsid w:val="00685372"/>
    <w:rsid w:val="006870CD"/>
    <w:rsid w:val="0069160A"/>
    <w:rsid w:val="00691BEB"/>
    <w:rsid w:val="00694716"/>
    <w:rsid w:val="00695411"/>
    <w:rsid w:val="00695CB5"/>
    <w:rsid w:val="0069674A"/>
    <w:rsid w:val="00696A9C"/>
    <w:rsid w:val="00697039"/>
    <w:rsid w:val="00697515"/>
    <w:rsid w:val="00697C39"/>
    <w:rsid w:val="00697CCE"/>
    <w:rsid w:val="006A0AD1"/>
    <w:rsid w:val="006A3200"/>
    <w:rsid w:val="006A3CEB"/>
    <w:rsid w:val="006A4666"/>
    <w:rsid w:val="006A4DA5"/>
    <w:rsid w:val="006B1BF6"/>
    <w:rsid w:val="006B383A"/>
    <w:rsid w:val="006B3EC9"/>
    <w:rsid w:val="006B74AA"/>
    <w:rsid w:val="006B770D"/>
    <w:rsid w:val="006C016C"/>
    <w:rsid w:val="006C047A"/>
    <w:rsid w:val="006C05CD"/>
    <w:rsid w:val="006C13B9"/>
    <w:rsid w:val="006C1AF1"/>
    <w:rsid w:val="006C4293"/>
    <w:rsid w:val="006D2140"/>
    <w:rsid w:val="006D22E0"/>
    <w:rsid w:val="006D22E6"/>
    <w:rsid w:val="006D353F"/>
    <w:rsid w:val="006D42F8"/>
    <w:rsid w:val="006E20DF"/>
    <w:rsid w:val="006E353B"/>
    <w:rsid w:val="006E65C3"/>
    <w:rsid w:val="006E7A4A"/>
    <w:rsid w:val="006F3428"/>
    <w:rsid w:val="006F43E4"/>
    <w:rsid w:val="00700B52"/>
    <w:rsid w:val="0070186B"/>
    <w:rsid w:val="00701DE7"/>
    <w:rsid w:val="00702B1E"/>
    <w:rsid w:val="00706C9D"/>
    <w:rsid w:val="0071010E"/>
    <w:rsid w:val="007102E1"/>
    <w:rsid w:val="00710971"/>
    <w:rsid w:val="00710DE1"/>
    <w:rsid w:val="00713AA9"/>
    <w:rsid w:val="007157A8"/>
    <w:rsid w:val="0071607A"/>
    <w:rsid w:val="00716419"/>
    <w:rsid w:val="007167A5"/>
    <w:rsid w:val="00721350"/>
    <w:rsid w:val="0072333F"/>
    <w:rsid w:val="00726310"/>
    <w:rsid w:val="00727E5B"/>
    <w:rsid w:val="00730FBD"/>
    <w:rsid w:val="00734617"/>
    <w:rsid w:val="007375C4"/>
    <w:rsid w:val="007400E7"/>
    <w:rsid w:val="00740528"/>
    <w:rsid w:val="007458F1"/>
    <w:rsid w:val="007508F4"/>
    <w:rsid w:val="007537B5"/>
    <w:rsid w:val="00753B0F"/>
    <w:rsid w:val="00753B89"/>
    <w:rsid w:val="00753F7E"/>
    <w:rsid w:val="007571DB"/>
    <w:rsid w:val="00757F66"/>
    <w:rsid w:val="00761BE7"/>
    <w:rsid w:val="00762A97"/>
    <w:rsid w:val="007650C6"/>
    <w:rsid w:val="0076576B"/>
    <w:rsid w:val="00765E32"/>
    <w:rsid w:val="007663D0"/>
    <w:rsid w:val="007664A2"/>
    <w:rsid w:val="00767F81"/>
    <w:rsid w:val="00770061"/>
    <w:rsid w:val="00770430"/>
    <w:rsid w:val="00771C40"/>
    <w:rsid w:val="00772ECB"/>
    <w:rsid w:val="007754F5"/>
    <w:rsid w:val="00775936"/>
    <w:rsid w:val="0077593C"/>
    <w:rsid w:val="007759DD"/>
    <w:rsid w:val="007773B1"/>
    <w:rsid w:val="0077786C"/>
    <w:rsid w:val="007804D7"/>
    <w:rsid w:val="00780730"/>
    <w:rsid w:val="0078479E"/>
    <w:rsid w:val="00787366"/>
    <w:rsid w:val="00791BB1"/>
    <w:rsid w:val="00792E7D"/>
    <w:rsid w:val="00793ACA"/>
    <w:rsid w:val="00793B55"/>
    <w:rsid w:val="00797826"/>
    <w:rsid w:val="007A1838"/>
    <w:rsid w:val="007A282F"/>
    <w:rsid w:val="007B0B1D"/>
    <w:rsid w:val="007B6B0F"/>
    <w:rsid w:val="007C108F"/>
    <w:rsid w:val="007C1B6C"/>
    <w:rsid w:val="007C1D9E"/>
    <w:rsid w:val="007C2129"/>
    <w:rsid w:val="007C7BAD"/>
    <w:rsid w:val="007D3B55"/>
    <w:rsid w:val="007D504F"/>
    <w:rsid w:val="007D7DF2"/>
    <w:rsid w:val="007E076D"/>
    <w:rsid w:val="007E0BD4"/>
    <w:rsid w:val="007E0CB4"/>
    <w:rsid w:val="007E17CA"/>
    <w:rsid w:val="007E4B5D"/>
    <w:rsid w:val="007E4D77"/>
    <w:rsid w:val="007E6587"/>
    <w:rsid w:val="007E6E7F"/>
    <w:rsid w:val="007E6F53"/>
    <w:rsid w:val="007E72BC"/>
    <w:rsid w:val="007F04B6"/>
    <w:rsid w:val="007F3B94"/>
    <w:rsid w:val="007F5C0A"/>
    <w:rsid w:val="007F5F4B"/>
    <w:rsid w:val="007F64D9"/>
    <w:rsid w:val="008003CC"/>
    <w:rsid w:val="008014EE"/>
    <w:rsid w:val="008028B0"/>
    <w:rsid w:val="00802DE4"/>
    <w:rsid w:val="008031A1"/>
    <w:rsid w:val="00804563"/>
    <w:rsid w:val="00804C17"/>
    <w:rsid w:val="00805266"/>
    <w:rsid w:val="00805C4D"/>
    <w:rsid w:val="008100C9"/>
    <w:rsid w:val="0081012D"/>
    <w:rsid w:val="00814572"/>
    <w:rsid w:val="008149FC"/>
    <w:rsid w:val="00815CEA"/>
    <w:rsid w:val="00815EFF"/>
    <w:rsid w:val="00817F9F"/>
    <w:rsid w:val="00822B12"/>
    <w:rsid w:val="00823091"/>
    <w:rsid w:val="0082365A"/>
    <w:rsid w:val="00823677"/>
    <w:rsid w:val="00824F78"/>
    <w:rsid w:val="008278BE"/>
    <w:rsid w:val="0083037E"/>
    <w:rsid w:val="00830645"/>
    <w:rsid w:val="008327A0"/>
    <w:rsid w:val="00832FD7"/>
    <w:rsid w:val="00833FDE"/>
    <w:rsid w:val="0084188D"/>
    <w:rsid w:val="008418CC"/>
    <w:rsid w:val="00842661"/>
    <w:rsid w:val="0084325B"/>
    <w:rsid w:val="00843463"/>
    <w:rsid w:val="00843BEA"/>
    <w:rsid w:val="0084691E"/>
    <w:rsid w:val="00850A7F"/>
    <w:rsid w:val="00850BB2"/>
    <w:rsid w:val="008517AC"/>
    <w:rsid w:val="00856C45"/>
    <w:rsid w:val="00860B33"/>
    <w:rsid w:val="00864B7D"/>
    <w:rsid w:val="00865634"/>
    <w:rsid w:val="00866459"/>
    <w:rsid w:val="00866A33"/>
    <w:rsid w:val="00874157"/>
    <w:rsid w:val="00880695"/>
    <w:rsid w:val="00881B7F"/>
    <w:rsid w:val="008825BF"/>
    <w:rsid w:val="0088278A"/>
    <w:rsid w:val="00883694"/>
    <w:rsid w:val="00883FC4"/>
    <w:rsid w:val="008860E6"/>
    <w:rsid w:val="008921AE"/>
    <w:rsid w:val="00892661"/>
    <w:rsid w:val="00896B00"/>
    <w:rsid w:val="008974CD"/>
    <w:rsid w:val="008A1472"/>
    <w:rsid w:val="008A1CEB"/>
    <w:rsid w:val="008A1FFF"/>
    <w:rsid w:val="008A372B"/>
    <w:rsid w:val="008A3ACB"/>
    <w:rsid w:val="008A3BE8"/>
    <w:rsid w:val="008A3DC8"/>
    <w:rsid w:val="008A4849"/>
    <w:rsid w:val="008A4FF8"/>
    <w:rsid w:val="008A5437"/>
    <w:rsid w:val="008A5C74"/>
    <w:rsid w:val="008A6CED"/>
    <w:rsid w:val="008A725B"/>
    <w:rsid w:val="008A799D"/>
    <w:rsid w:val="008B6428"/>
    <w:rsid w:val="008C024B"/>
    <w:rsid w:val="008C0F30"/>
    <w:rsid w:val="008C2524"/>
    <w:rsid w:val="008C4BE1"/>
    <w:rsid w:val="008D037E"/>
    <w:rsid w:val="008D2B0C"/>
    <w:rsid w:val="008D327D"/>
    <w:rsid w:val="008D3916"/>
    <w:rsid w:val="008D56EA"/>
    <w:rsid w:val="008D5881"/>
    <w:rsid w:val="008D6C68"/>
    <w:rsid w:val="008E20CD"/>
    <w:rsid w:val="008E2495"/>
    <w:rsid w:val="008E2BB5"/>
    <w:rsid w:val="008E5A11"/>
    <w:rsid w:val="008F0BDB"/>
    <w:rsid w:val="008F1665"/>
    <w:rsid w:val="008F29E2"/>
    <w:rsid w:val="0090150F"/>
    <w:rsid w:val="009119CB"/>
    <w:rsid w:val="0091332C"/>
    <w:rsid w:val="00913411"/>
    <w:rsid w:val="009138BF"/>
    <w:rsid w:val="00913E1F"/>
    <w:rsid w:val="00917875"/>
    <w:rsid w:val="0092245F"/>
    <w:rsid w:val="009248C2"/>
    <w:rsid w:val="00924E93"/>
    <w:rsid w:val="00925B32"/>
    <w:rsid w:val="00932781"/>
    <w:rsid w:val="009357D2"/>
    <w:rsid w:val="00935D55"/>
    <w:rsid w:val="00936CEB"/>
    <w:rsid w:val="00937D00"/>
    <w:rsid w:val="009407D8"/>
    <w:rsid w:val="009442D1"/>
    <w:rsid w:val="00944AD1"/>
    <w:rsid w:val="009464AE"/>
    <w:rsid w:val="00950506"/>
    <w:rsid w:val="009535B0"/>
    <w:rsid w:val="009548ED"/>
    <w:rsid w:val="009555A7"/>
    <w:rsid w:val="009570C2"/>
    <w:rsid w:val="009613E9"/>
    <w:rsid w:val="00966116"/>
    <w:rsid w:val="00966C20"/>
    <w:rsid w:val="00971FC6"/>
    <w:rsid w:val="00981B74"/>
    <w:rsid w:val="009853F6"/>
    <w:rsid w:val="00986830"/>
    <w:rsid w:val="009919A4"/>
    <w:rsid w:val="00993BF8"/>
    <w:rsid w:val="009947C1"/>
    <w:rsid w:val="009948AD"/>
    <w:rsid w:val="00997B28"/>
    <w:rsid w:val="009A0BAE"/>
    <w:rsid w:val="009A3C53"/>
    <w:rsid w:val="009B0C70"/>
    <w:rsid w:val="009B24BE"/>
    <w:rsid w:val="009B2540"/>
    <w:rsid w:val="009B5129"/>
    <w:rsid w:val="009B57DA"/>
    <w:rsid w:val="009C17D9"/>
    <w:rsid w:val="009C2F45"/>
    <w:rsid w:val="009C5EA8"/>
    <w:rsid w:val="009C5F25"/>
    <w:rsid w:val="009C5F63"/>
    <w:rsid w:val="009C702B"/>
    <w:rsid w:val="009D53A3"/>
    <w:rsid w:val="009D71AA"/>
    <w:rsid w:val="009E000B"/>
    <w:rsid w:val="009E24C1"/>
    <w:rsid w:val="009F04F9"/>
    <w:rsid w:val="009F052F"/>
    <w:rsid w:val="009F4AC6"/>
    <w:rsid w:val="009F5B0A"/>
    <w:rsid w:val="009F6815"/>
    <w:rsid w:val="00A00FA8"/>
    <w:rsid w:val="00A03DE7"/>
    <w:rsid w:val="00A0456A"/>
    <w:rsid w:val="00A062BF"/>
    <w:rsid w:val="00A102F9"/>
    <w:rsid w:val="00A11581"/>
    <w:rsid w:val="00A1536D"/>
    <w:rsid w:val="00A156D2"/>
    <w:rsid w:val="00A219D7"/>
    <w:rsid w:val="00A22D24"/>
    <w:rsid w:val="00A25649"/>
    <w:rsid w:val="00A26696"/>
    <w:rsid w:val="00A26910"/>
    <w:rsid w:val="00A3090A"/>
    <w:rsid w:val="00A315D5"/>
    <w:rsid w:val="00A35E84"/>
    <w:rsid w:val="00A367FE"/>
    <w:rsid w:val="00A400F5"/>
    <w:rsid w:val="00A4082A"/>
    <w:rsid w:val="00A4090C"/>
    <w:rsid w:val="00A415FA"/>
    <w:rsid w:val="00A427FA"/>
    <w:rsid w:val="00A42828"/>
    <w:rsid w:val="00A42893"/>
    <w:rsid w:val="00A446DE"/>
    <w:rsid w:val="00A4491B"/>
    <w:rsid w:val="00A45232"/>
    <w:rsid w:val="00A46267"/>
    <w:rsid w:val="00A476FA"/>
    <w:rsid w:val="00A506F7"/>
    <w:rsid w:val="00A50B35"/>
    <w:rsid w:val="00A51ABB"/>
    <w:rsid w:val="00A56767"/>
    <w:rsid w:val="00A57110"/>
    <w:rsid w:val="00A57945"/>
    <w:rsid w:val="00A62EF4"/>
    <w:rsid w:val="00A648B0"/>
    <w:rsid w:val="00A64CA5"/>
    <w:rsid w:val="00A66CF9"/>
    <w:rsid w:val="00A67D20"/>
    <w:rsid w:val="00A74195"/>
    <w:rsid w:val="00A744B6"/>
    <w:rsid w:val="00A753C8"/>
    <w:rsid w:val="00A76BE5"/>
    <w:rsid w:val="00A77907"/>
    <w:rsid w:val="00A821C5"/>
    <w:rsid w:val="00A82998"/>
    <w:rsid w:val="00A82B6F"/>
    <w:rsid w:val="00A83D45"/>
    <w:rsid w:val="00A84584"/>
    <w:rsid w:val="00A856B8"/>
    <w:rsid w:val="00A93260"/>
    <w:rsid w:val="00A94295"/>
    <w:rsid w:val="00A9511F"/>
    <w:rsid w:val="00A95C22"/>
    <w:rsid w:val="00AA1821"/>
    <w:rsid w:val="00AA2247"/>
    <w:rsid w:val="00AA3C95"/>
    <w:rsid w:val="00AA7AA1"/>
    <w:rsid w:val="00AA7BEF"/>
    <w:rsid w:val="00AA7DDD"/>
    <w:rsid w:val="00AB32A9"/>
    <w:rsid w:val="00AB372A"/>
    <w:rsid w:val="00AB41C6"/>
    <w:rsid w:val="00AB4793"/>
    <w:rsid w:val="00AB69F4"/>
    <w:rsid w:val="00AB6C7B"/>
    <w:rsid w:val="00AB6DED"/>
    <w:rsid w:val="00AB7069"/>
    <w:rsid w:val="00AB7CFF"/>
    <w:rsid w:val="00AC18E2"/>
    <w:rsid w:val="00AC1ACE"/>
    <w:rsid w:val="00AC2AEF"/>
    <w:rsid w:val="00AC474E"/>
    <w:rsid w:val="00AC4AFC"/>
    <w:rsid w:val="00AC52B5"/>
    <w:rsid w:val="00AC79AE"/>
    <w:rsid w:val="00AD24C3"/>
    <w:rsid w:val="00AD3036"/>
    <w:rsid w:val="00AD3F28"/>
    <w:rsid w:val="00AD4D7C"/>
    <w:rsid w:val="00AD72B9"/>
    <w:rsid w:val="00AE16FC"/>
    <w:rsid w:val="00AE576F"/>
    <w:rsid w:val="00AE5E0F"/>
    <w:rsid w:val="00AE7BCC"/>
    <w:rsid w:val="00AF1CB8"/>
    <w:rsid w:val="00AF2181"/>
    <w:rsid w:val="00AF223B"/>
    <w:rsid w:val="00B0047F"/>
    <w:rsid w:val="00B014DB"/>
    <w:rsid w:val="00B01BC1"/>
    <w:rsid w:val="00B0351F"/>
    <w:rsid w:val="00B04721"/>
    <w:rsid w:val="00B0513D"/>
    <w:rsid w:val="00B062D4"/>
    <w:rsid w:val="00B06762"/>
    <w:rsid w:val="00B10099"/>
    <w:rsid w:val="00B10AB1"/>
    <w:rsid w:val="00B11514"/>
    <w:rsid w:val="00B11BA4"/>
    <w:rsid w:val="00B12309"/>
    <w:rsid w:val="00B147C9"/>
    <w:rsid w:val="00B152E8"/>
    <w:rsid w:val="00B17C51"/>
    <w:rsid w:val="00B20DDB"/>
    <w:rsid w:val="00B229FF"/>
    <w:rsid w:val="00B23D2D"/>
    <w:rsid w:val="00B23F07"/>
    <w:rsid w:val="00B2446D"/>
    <w:rsid w:val="00B24A63"/>
    <w:rsid w:val="00B24E12"/>
    <w:rsid w:val="00B263ED"/>
    <w:rsid w:val="00B30E87"/>
    <w:rsid w:val="00B350EB"/>
    <w:rsid w:val="00B361CA"/>
    <w:rsid w:val="00B377B0"/>
    <w:rsid w:val="00B4657C"/>
    <w:rsid w:val="00B47396"/>
    <w:rsid w:val="00B53473"/>
    <w:rsid w:val="00B545D0"/>
    <w:rsid w:val="00B57582"/>
    <w:rsid w:val="00B60244"/>
    <w:rsid w:val="00B63958"/>
    <w:rsid w:val="00B655E7"/>
    <w:rsid w:val="00B670C8"/>
    <w:rsid w:val="00B6773B"/>
    <w:rsid w:val="00B72876"/>
    <w:rsid w:val="00B72AFF"/>
    <w:rsid w:val="00B76EEF"/>
    <w:rsid w:val="00B822F8"/>
    <w:rsid w:val="00B82424"/>
    <w:rsid w:val="00B83970"/>
    <w:rsid w:val="00B85A60"/>
    <w:rsid w:val="00B87D61"/>
    <w:rsid w:val="00B91B56"/>
    <w:rsid w:val="00B92975"/>
    <w:rsid w:val="00B95ECC"/>
    <w:rsid w:val="00B96675"/>
    <w:rsid w:val="00BA32BC"/>
    <w:rsid w:val="00BA4EFA"/>
    <w:rsid w:val="00BA6473"/>
    <w:rsid w:val="00BA70F9"/>
    <w:rsid w:val="00BA7FD3"/>
    <w:rsid w:val="00BB3A05"/>
    <w:rsid w:val="00BB40B5"/>
    <w:rsid w:val="00BB7C21"/>
    <w:rsid w:val="00BC1EDB"/>
    <w:rsid w:val="00BC2C18"/>
    <w:rsid w:val="00BC2E42"/>
    <w:rsid w:val="00BC329B"/>
    <w:rsid w:val="00BC3C6F"/>
    <w:rsid w:val="00BD37F2"/>
    <w:rsid w:val="00BD60AA"/>
    <w:rsid w:val="00BD614D"/>
    <w:rsid w:val="00BD6C63"/>
    <w:rsid w:val="00BE286F"/>
    <w:rsid w:val="00BE6484"/>
    <w:rsid w:val="00BF50DF"/>
    <w:rsid w:val="00BF546D"/>
    <w:rsid w:val="00BF79A6"/>
    <w:rsid w:val="00C00941"/>
    <w:rsid w:val="00C010F5"/>
    <w:rsid w:val="00C01C21"/>
    <w:rsid w:val="00C021CB"/>
    <w:rsid w:val="00C05D47"/>
    <w:rsid w:val="00C06167"/>
    <w:rsid w:val="00C0626D"/>
    <w:rsid w:val="00C07530"/>
    <w:rsid w:val="00C10BBB"/>
    <w:rsid w:val="00C11570"/>
    <w:rsid w:val="00C11CA4"/>
    <w:rsid w:val="00C1310C"/>
    <w:rsid w:val="00C13445"/>
    <w:rsid w:val="00C139D4"/>
    <w:rsid w:val="00C14962"/>
    <w:rsid w:val="00C16321"/>
    <w:rsid w:val="00C2697E"/>
    <w:rsid w:val="00C27940"/>
    <w:rsid w:val="00C34507"/>
    <w:rsid w:val="00C34E3B"/>
    <w:rsid w:val="00C354AA"/>
    <w:rsid w:val="00C37EC9"/>
    <w:rsid w:val="00C40C38"/>
    <w:rsid w:val="00C42188"/>
    <w:rsid w:val="00C42276"/>
    <w:rsid w:val="00C4631C"/>
    <w:rsid w:val="00C47FA0"/>
    <w:rsid w:val="00C5052E"/>
    <w:rsid w:val="00C507F9"/>
    <w:rsid w:val="00C52325"/>
    <w:rsid w:val="00C543D1"/>
    <w:rsid w:val="00C565A7"/>
    <w:rsid w:val="00C56D92"/>
    <w:rsid w:val="00C574D7"/>
    <w:rsid w:val="00C6228D"/>
    <w:rsid w:val="00C65D39"/>
    <w:rsid w:val="00C74C7B"/>
    <w:rsid w:val="00C750CF"/>
    <w:rsid w:val="00C82CEC"/>
    <w:rsid w:val="00C82F38"/>
    <w:rsid w:val="00C8477A"/>
    <w:rsid w:val="00C87C34"/>
    <w:rsid w:val="00C87C76"/>
    <w:rsid w:val="00C92BEC"/>
    <w:rsid w:val="00C9356C"/>
    <w:rsid w:val="00C951FA"/>
    <w:rsid w:val="00C96C9C"/>
    <w:rsid w:val="00CA189B"/>
    <w:rsid w:val="00CA2FED"/>
    <w:rsid w:val="00CA6DFD"/>
    <w:rsid w:val="00CB3D87"/>
    <w:rsid w:val="00CB4A98"/>
    <w:rsid w:val="00CB5355"/>
    <w:rsid w:val="00CB5695"/>
    <w:rsid w:val="00CC1F18"/>
    <w:rsid w:val="00CC343A"/>
    <w:rsid w:val="00CC6812"/>
    <w:rsid w:val="00CD1060"/>
    <w:rsid w:val="00CD4BCA"/>
    <w:rsid w:val="00CD4F80"/>
    <w:rsid w:val="00CD5D34"/>
    <w:rsid w:val="00CE36A3"/>
    <w:rsid w:val="00CE4175"/>
    <w:rsid w:val="00CE51BC"/>
    <w:rsid w:val="00CE66D5"/>
    <w:rsid w:val="00CE6803"/>
    <w:rsid w:val="00CE6F09"/>
    <w:rsid w:val="00CE7694"/>
    <w:rsid w:val="00CF2D76"/>
    <w:rsid w:val="00CF4E51"/>
    <w:rsid w:val="00D04C0E"/>
    <w:rsid w:val="00D059C6"/>
    <w:rsid w:val="00D07166"/>
    <w:rsid w:val="00D07A80"/>
    <w:rsid w:val="00D13406"/>
    <w:rsid w:val="00D13B1C"/>
    <w:rsid w:val="00D1601E"/>
    <w:rsid w:val="00D213FA"/>
    <w:rsid w:val="00D23405"/>
    <w:rsid w:val="00D24CE3"/>
    <w:rsid w:val="00D2579C"/>
    <w:rsid w:val="00D26257"/>
    <w:rsid w:val="00D2660D"/>
    <w:rsid w:val="00D30FC0"/>
    <w:rsid w:val="00D3365C"/>
    <w:rsid w:val="00D3376B"/>
    <w:rsid w:val="00D35D34"/>
    <w:rsid w:val="00D365C0"/>
    <w:rsid w:val="00D368AA"/>
    <w:rsid w:val="00D3692A"/>
    <w:rsid w:val="00D36B2E"/>
    <w:rsid w:val="00D41445"/>
    <w:rsid w:val="00D43224"/>
    <w:rsid w:val="00D438A4"/>
    <w:rsid w:val="00D43BFC"/>
    <w:rsid w:val="00D44CCB"/>
    <w:rsid w:val="00D50010"/>
    <w:rsid w:val="00D50F97"/>
    <w:rsid w:val="00D53E30"/>
    <w:rsid w:val="00D623F3"/>
    <w:rsid w:val="00D625F4"/>
    <w:rsid w:val="00D62BAF"/>
    <w:rsid w:val="00D64694"/>
    <w:rsid w:val="00D67C52"/>
    <w:rsid w:val="00D76FC7"/>
    <w:rsid w:val="00D77C8A"/>
    <w:rsid w:val="00D80951"/>
    <w:rsid w:val="00D81EDF"/>
    <w:rsid w:val="00D82227"/>
    <w:rsid w:val="00D84F88"/>
    <w:rsid w:val="00D86D24"/>
    <w:rsid w:val="00D8776C"/>
    <w:rsid w:val="00D87ACF"/>
    <w:rsid w:val="00D900DD"/>
    <w:rsid w:val="00D9476F"/>
    <w:rsid w:val="00D9648D"/>
    <w:rsid w:val="00DA1601"/>
    <w:rsid w:val="00DA1ED5"/>
    <w:rsid w:val="00DA2A55"/>
    <w:rsid w:val="00DA3B0A"/>
    <w:rsid w:val="00DA6C0E"/>
    <w:rsid w:val="00DB03FC"/>
    <w:rsid w:val="00DB169E"/>
    <w:rsid w:val="00DB3598"/>
    <w:rsid w:val="00DB45DF"/>
    <w:rsid w:val="00DB4A04"/>
    <w:rsid w:val="00DB71F3"/>
    <w:rsid w:val="00DC0ED8"/>
    <w:rsid w:val="00DC19FB"/>
    <w:rsid w:val="00DC3470"/>
    <w:rsid w:val="00DC510C"/>
    <w:rsid w:val="00DC68D8"/>
    <w:rsid w:val="00DD1749"/>
    <w:rsid w:val="00DD5AE3"/>
    <w:rsid w:val="00DD604C"/>
    <w:rsid w:val="00DE0438"/>
    <w:rsid w:val="00DE14C6"/>
    <w:rsid w:val="00DE297D"/>
    <w:rsid w:val="00DE2F36"/>
    <w:rsid w:val="00DE3BF3"/>
    <w:rsid w:val="00DE4D2A"/>
    <w:rsid w:val="00DE5DE3"/>
    <w:rsid w:val="00DE62D4"/>
    <w:rsid w:val="00DE70A2"/>
    <w:rsid w:val="00DE72E1"/>
    <w:rsid w:val="00DF0AAF"/>
    <w:rsid w:val="00DF1A6C"/>
    <w:rsid w:val="00DF2C53"/>
    <w:rsid w:val="00DF2D80"/>
    <w:rsid w:val="00DF3F19"/>
    <w:rsid w:val="00DF7853"/>
    <w:rsid w:val="00E01A35"/>
    <w:rsid w:val="00E01A98"/>
    <w:rsid w:val="00E024AC"/>
    <w:rsid w:val="00E025AC"/>
    <w:rsid w:val="00E05071"/>
    <w:rsid w:val="00E07656"/>
    <w:rsid w:val="00E15CB2"/>
    <w:rsid w:val="00E16B83"/>
    <w:rsid w:val="00E21561"/>
    <w:rsid w:val="00E25B0E"/>
    <w:rsid w:val="00E315D1"/>
    <w:rsid w:val="00E34EA2"/>
    <w:rsid w:val="00E35F54"/>
    <w:rsid w:val="00E40B17"/>
    <w:rsid w:val="00E42059"/>
    <w:rsid w:val="00E44D24"/>
    <w:rsid w:val="00E45CF0"/>
    <w:rsid w:val="00E461A6"/>
    <w:rsid w:val="00E474B1"/>
    <w:rsid w:val="00E50C30"/>
    <w:rsid w:val="00E53793"/>
    <w:rsid w:val="00E53BD0"/>
    <w:rsid w:val="00E54E22"/>
    <w:rsid w:val="00E6040B"/>
    <w:rsid w:val="00E6059B"/>
    <w:rsid w:val="00E60A21"/>
    <w:rsid w:val="00E61182"/>
    <w:rsid w:val="00E6154E"/>
    <w:rsid w:val="00E62490"/>
    <w:rsid w:val="00E63155"/>
    <w:rsid w:val="00E66AD2"/>
    <w:rsid w:val="00E66F0A"/>
    <w:rsid w:val="00E67291"/>
    <w:rsid w:val="00E67559"/>
    <w:rsid w:val="00E70BEF"/>
    <w:rsid w:val="00E717EE"/>
    <w:rsid w:val="00E72663"/>
    <w:rsid w:val="00E72ADF"/>
    <w:rsid w:val="00E73C70"/>
    <w:rsid w:val="00E75090"/>
    <w:rsid w:val="00E82ECB"/>
    <w:rsid w:val="00E86676"/>
    <w:rsid w:val="00E86BB8"/>
    <w:rsid w:val="00E87F57"/>
    <w:rsid w:val="00E903C1"/>
    <w:rsid w:val="00E91DA1"/>
    <w:rsid w:val="00E94B91"/>
    <w:rsid w:val="00E968D4"/>
    <w:rsid w:val="00E96A8E"/>
    <w:rsid w:val="00EA1CE1"/>
    <w:rsid w:val="00EA291E"/>
    <w:rsid w:val="00EA46A5"/>
    <w:rsid w:val="00EA4998"/>
    <w:rsid w:val="00EA516E"/>
    <w:rsid w:val="00EA5587"/>
    <w:rsid w:val="00EA5862"/>
    <w:rsid w:val="00EA76AF"/>
    <w:rsid w:val="00EB5474"/>
    <w:rsid w:val="00EB5A4D"/>
    <w:rsid w:val="00EB7837"/>
    <w:rsid w:val="00EB7A5D"/>
    <w:rsid w:val="00EC03A6"/>
    <w:rsid w:val="00EC37B5"/>
    <w:rsid w:val="00EC4C8C"/>
    <w:rsid w:val="00EC68A9"/>
    <w:rsid w:val="00EC6CB8"/>
    <w:rsid w:val="00EC7223"/>
    <w:rsid w:val="00ED00ED"/>
    <w:rsid w:val="00ED10BD"/>
    <w:rsid w:val="00ED3109"/>
    <w:rsid w:val="00ED4471"/>
    <w:rsid w:val="00ED5694"/>
    <w:rsid w:val="00ED5DD2"/>
    <w:rsid w:val="00EE2C5B"/>
    <w:rsid w:val="00EE4A2E"/>
    <w:rsid w:val="00EE7D56"/>
    <w:rsid w:val="00EF35D1"/>
    <w:rsid w:val="00EF40A1"/>
    <w:rsid w:val="00F00C3B"/>
    <w:rsid w:val="00F01694"/>
    <w:rsid w:val="00F02E21"/>
    <w:rsid w:val="00F03F91"/>
    <w:rsid w:val="00F07066"/>
    <w:rsid w:val="00F07194"/>
    <w:rsid w:val="00F12286"/>
    <w:rsid w:val="00F12489"/>
    <w:rsid w:val="00F14E84"/>
    <w:rsid w:val="00F1569A"/>
    <w:rsid w:val="00F15D19"/>
    <w:rsid w:val="00F21218"/>
    <w:rsid w:val="00F21F78"/>
    <w:rsid w:val="00F22E6D"/>
    <w:rsid w:val="00F23DD8"/>
    <w:rsid w:val="00F24825"/>
    <w:rsid w:val="00F31475"/>
    <w:rsid w:val="00F318A7"/>
    <w:rsid w:val="00F34481"/>
    <w:rsid w:val="00F35200"/>
    <w:rsid w:val="00F36CE5"/>
    <w:rsid w:val="00F40236"/>
    <w:rsid w:val="00F426C7"/>
    <w:rsid w:val="00F43087"/>
    <w:rsid w:val="00F4487F"/>
    <w:rsid w:val="00F44D00"/>
    <w:rsid w:val="00F44E8C"/>
    <w:rsid w:val="00F44F3C"/>
    <w:rsid w:val="00F45D1D"/>
    <w:rsid w:val="00F5087B"/>
    <w:rsid w:val="00F51454"/>
    <w:rsid w:val="00F52165"/>
    <w:rsid w:val="00F53C30"/>
    <w:rsid w:val="00F54939"/>
    <w:rsid w:val="00F562FE"/>
    <w:rsid w:val="00F605C3"/>
    <w:rsid w:val="00F62FD1"/>
    <w:rsid w:val="00F64138"/>
    <w:rsid w:val="00F6437A"/>
    <w:rsid w:val="00F64757"/>
    <w:rsid w:val="00F64BC0"/>
    <w:rsid w:val="00F65015"/>
    <w:rsid w:val="00F720DA"/>
    <w:rsid w:val="00F72C6D"/>
    <w:rsid w:val="00F73C9F"/>
    <w:rsid w:val="00F76E1F"/>
    <w:rsid w:val="00F7704F"/>
    <w:rsid w:val="00F7737D"/>
    <w:rsid w:val="00F77F38"/>
    <w:rsid w:val="00F8104E"/>
    <w:rsid w:val="00F821DE"/>
    <w:rsid w:val="00F8344E"/>
    <w:rsid w:val="00F835CB"/>
    <w:rsid w:val="00F86434"/>
    <w:rsid w:val="00F9151E"/>
    <w:rsid w:val="00F95329"/>
    <w:rsid w:val="00F95EB1"/>
    <w:rsid w:val="00FA1609"/>
    <w:rsid w:val="00FA18D4"/>
    <w:rsid w:val="00FA1D94"/>
    <w:rsid w:val="00FA529B"/>
    <w:rsid w:val="00FA55A3"/>
    <w:rsid w:val="00FB01B4"/>
    <w:rsid w:val="00FB20BA"/>
    <w:rsid w:val="00FB4E76"/>
    <w:rsid w:val="00FB4FF3"/>
    <w:rsid w:val="00FB64E8"/>
    <w:rsid w:val="00FB7CB8"/>
    <w:rsid w:val="00FC089E"/>
    <w:rsid w:val="00FC14E7"/>
    <w:rsid w:val="00FC4F6B"/>
    <w:rsid w:val="00FC7B45"/>
    <w:rsid w:val="00FD15A1"/>
    <w:rsid w:val="00FD3DA6"/>
    <w:rsid w:val="00FD44FB"/>
    <w:rsid w:val="00FD7F3F"/>
    <w:rsid w:val="00FE0A56"/>
    <w:rsid w:val="00FE47E2"/>
    <w:rsid w:val="00FE56EC"/>
    <w:rsid w:val="00FE5D9F"/>
    <w:rsid w:val="00FE606D"/>
    <w:rsid w:val="00FE6DE7"/>
    <w:rsid w:val="00FF08C4"/>
    <w:rsid w:val="00FF0A3D"/>
    <w:rsid w:val="00FF0BD4"/>
    <w:rsid w:val="00FF121A"/>
    <w:rsid w:val="00FF242D"/>
    <w:rsid w:val="00FF4DA8"/>
    <w:rsid w:val="00FF7B37"/>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F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66568"/>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F3BFB"/>
    <w:rPr>
      <w:color w:val="0000FF"/>
      <w:u w:val="single"/>
    </w:rPr>
  </w:style>
  <w:style w:type="paragraph" w:styleId="a4">
    <w:name w:val="Body Text"/>
    <w:basedOn w:val="a"/>
    <w:link w:val="a5"/>
    <w:unhideWhenUsed/>
    <w:rsid w:val="003F3BFB"/>
    <w:pPr>
      <w:spacing w:after="120"/>
    </w:pPr>
    <w:rPr>
      <w:sz w:val="28"/>
    </w:rPr>
  </w:style>
  <w:style w:type="character" w:customStyle="1" w:styleId="a5">
    <w:name w:val="Основной текст Знак"/>
    <w:basedOn w:val="a0"/>
    <w:link w:val="a4"/>
    <w:rsid w:val="003F3BFB"/>
    <w:rPr>
      <w:rFonts w:ascii="Times New Roman" w:eastAsia="Times New Roman" w:hAnsi="Times New Roman" w:cs="Times New Roman"/>
      <w:sz w:val="28"/>
      <w:szCs w:val="24"/>
    </w:rPr>
  </w:style>
  <w:style w:type="paragraph" w:customStyle="1" w:styleId="ConsPlusNormal">
    <w:name w:val="ConsPlusNormal"/>
    <w:rsid w:val="003F3BFB"/>
    <w:pPr>
      <w:widowControl w:val="0"/>
      <w:autoSpaceDE w:val="0"/>
      <w:autoSpaceDN w:val="0"/>
      <w:adjustRightInd w:val="0"/>
      <w:spacing w:after="0" w:line="274" w:lineRule="exact"/>
      <w:ind w:firstLine="720"/>
      <w:jc w:val="both"/>
    </w:pPr>
    <w:rPr>
      <w:rFonts w:ascii="Arial" w:eastAsia="Times New Roman" w:hAnsi="Arial" w:cs="Arial"/>
      <w:sz w:val="24"/>
      <w:szCs w:val="24"/>
      <w:lang w:eastAsia="ru-RU"/>
    </w:rPr>
  </w:style>
  <w:style w:type="table" w:styleId="a6">
    <w:name w:val="Table Grid"/>
    <w:basedOn w:val="a1"/>
    <w:rsid w:val="003F3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F3B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F3BFB"/>
    <w:pPr>
      <w:ind w:left="720"/>
      <w:contextualSpacing/>
    </w:pPr>
  </w:style>
  <w:style w:type="character" w:customStyle="1" w:styleId="10">
    <w:name w:val="Заголовок 1 Знак"/>
    <w:basedOn w:val="a0"/>
    <w:link w:val="1"/>
    <w:rsid w:val="00666568"/>
    <w:rPr>
      <w:rFonts w:ascii="Times New Roman" w:eastAsia="Times New Roman" w:hAnsi="Times New Roman" w:cs="Times New Roman"/>
      <w:b/>
      <w:kern w:val="28"/>
      <w:sz w:val="36"/>
      <w:szCs w:val="20"/>
    </w:rPr>
  </w:style>
  <w:style w:type="paragraph" w:customStyle="1" w:styleId="ConsPlusCell">
    <w:name w:val="ConsPlusCell"/>
    <w:rsid w:val="00666568"/>
    <w:pPr>
      <w:widowControl w:val="0"/>
      <w:autoSpaceDE w:val="0"/>
      <w:autoSpaceDN w:val="0"/>
      <w:adjustRightInd w:val="0"/>
      <w:spacing w:after="0" w:line="274" w:lineRule="exact"/>
      <w:ind w:firstLine="709"/>
      <w:jc w:val="both"/>
    </w:pPr>
    <w:rPr>
      <w:rFonts w:ascii="Arial" w:eastAsia="Times New Roman" w:hAnsi="Arial" w:cs="Arial"/>
      <w:sz w:val="24"/>
      <w:szCs w:val="24"/>
      <w:lang w:eastAsia="ru-RU"/>
    </w:rPr>
  </w:style>
  <w:style w:type="paragraph" w:styleId="a8">
    <w:name w:val="Balloon Text"/>
    <w:basedOn w:val="a"/>
    <w:link w:val="a9"/>
    <w:uiPriority w:val="99"/>
    <w:semiHidden/>
    <w:unhideWhenUsed/>
    <w:rsid w:val="00666568"/>
    <w:rPr>
      <w:rFonts w:ascii="Tahoma" w:hAnsi="Tahoma" w:cs="Tahoma"/>
      <w:sz w:val="16"/>
      <w:szCs w:val="16"/>
    </w:rPr>
  </w:style>
  <w:style w:type="character" w:customStyle="1" w:styleId="a9">
    <w:name w:val="Текст выноски Знак"/>
    <w:basedOn w:val="a0"/>
    <w:link w:val="a8"/>
    <w:uiPriority w:val="99"/>
    <w:semiHidden/>
    <w:rsid w:val="00666568"/>
    <w:rPr>
      <w:rFonts w:ascii="Tahoma" w:eastAsia="Times New Roman" w:hAnsi="Tahoma" w:cs="Tahoma"/>
      <w:sz w:val="16"/>
      <w:szCs w:val="16"/>
      <w:lang w:eastAsia="ru-RU"/>
    </w:rPr>
  </w:style>
  <w:style w:type="paragraph" w:styleId="aa">
    <w:name w:val="Body Text Indent"/>
    <w:basedOn w:val="a"/>
    <w:link w:val="ab"/>
    <w:uiPriority w:val="99"/>
    <w:unhideWhenUsed/>
    <w:rsid w:val="00666568"/>
    <w:pPr>
      <w:spacing w:after="120"/>
      <w:ind w:left="283"/>
    </w:pPr>
  </w:style>
  <w:style w:type="character" w:customStyle="1" w:styleId="ab">
    <w:name w:val="Основной текст с отступом Знак"/>
    <w:basedOn w:val="a0"/>
    <w:link w:val="aa"/>
    <w:uiPriority w:val="99"/>
    <w:rsid w:val="00666568"/>
    <w:rPr>
      <w:rFonts w:ascii="Times New Roman" w:eastAsia="Times New Roman" w:hAnsi="Times New Roman" w:cs="Times New Roman"/>
      <w:sz w:val="24"/>
      <w:szCs w:val="24"/>
      <w:lang w:eastAsia="ru-RU"/>
    </w:rPr>
  </w:style>
  <w:style w:type="paragraph" w:styleId="ac">
    <w:name w:val="Normal (Web)"/>
    <w:basedOn w:val="a"/>
    <w:rsid w:val="00666568"/>
    <w:pPr>
      <w:spacing w:before="49" w:after="49"/>
      <w:ind w:left="49" w:right="49"/>
    </w:pPr>
    <w:rPr>
      <w:rFonts w:ascii="Arial CYR" w:hAnsi="Arial CYR" w:cs="Arial CYR"/>
      <w:color w:val="000000"/>
      <w:sz w:val="19"/>
      <w:szCs w:val="19"/>
    </w:rPr>
  </w:style>
  <w:style w:type="paragraph" w:customStyle="1" w:styleId="21">
    <w:name w:val="Основной текст 21"/>
    <w:basedOn w:val="a"/>
    <w:rsid w:val="00666568"/>
    <w:pPr>
      <w:suppressAutoHyphens/>
      <w:jc w:val="left"/>
    </w:pPr>
    <w:rPr>
      <w:kern w:val="1"/>
      <w:sz w:val="20"/>
      <w:szCs w:val="20"/>
      <w:lang w:eastAsia="ar-SA"/>
    </w:rPr>
  </w:style>
  <w:style w:type="paragraph" w:customStyle="1" w:styleId="ConsPlusNonformat">
    <w:name w:val="ConsPlusNonformat"/>
    <w:rsid w:val="00666568"/>
    <w:pPr>
      <w:widowControl w:val="0"/>
      <w:autoSpaceDE w:val="0"/>
      <w:autoSpaceDN w:val="0"/>
      <w:adjustRightInd w:val="0"/>
      <w:spacing w:after="0" w:line="274" w:lineRule="exact"/>
      <w:ind w:firstLine="709"/>
      <w:jc w:val="both"/>
    </w:pPr>
    <w:rPr>
      <w:rFonts w:ascii="Courier New" w:eastAsia="Times New Roman" w:hAnsi="Courier New" w:cs="Courier New"/>
      <w:sz w:val="24"/>
      <w:szCs w:val="24"/>
      <w:lang w:eastAsia="ru-RU"/>
    </w:rPr>
  </w:style>
  <w:style w:type="character" w:customStyle="1" w:styleId="FontStyle15">
    <w:name w:val="Font Style15"/>
    <w:rsid w:val="00666568"/>
    <w:rPr>
      <w:rFonts w:ascii="Arial" w:hAnsi="Arial" w:cs="Arial"/>
      <w:sz w:val="18"/>
      <w:szCs w:val="18"/>
    </w:rPr>
  </w:style>
  <w:style w:type="paragraph" w:styleId="ad">
    <w:name w:val="header"/>
    <w:basedOn w:val="a"/>
    <w:link w:val="ae"/>
    <w:uiPriority w:val="99"/>
    <w:unhideWhenUsed/>
    <w:rsid w:val="00666568"/>
    <w:pPr>
      <w:tabs>
        <w:tab w:val="center" w:pos="4153"/>
        <w:tab w:val="right" w:pos="8306"/>
      </w:tabs>
      <w:jc w:val="left"/>
    </w:pPr>
    <w:rPr>
      <w:sz w:val="28"/>
      <w:szCs w:val="20"/>
    </w:rPr>
  </w:style>
  <w:style w:type="character" w:customStyle="1" w:styleId="ae">
    <w:name w:val="Верхний колонтитул Знак"/>
    <w:basedOn w:val="a0"/>
    <w:link w:val="ad"/>
    <w:uiPriority w:val="99"/>
    <w:rsid w:val="00666568"/>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666568"/>
    <w:pPr>
      <w:tabs>
        <w:tab w:val="center" w:pos="4677"/>
        <w:tab w:val="right" w:pos="9355"/>
      </w:tabs>
    </w:pPr>
  </w:style>
  <w:style w:type="character" w:customStyle="1" w:styleId="af0">
    <w:name w:val="Нижний колонтитул Знак"/>
    <w:basedOn w:val="a0"/>
    <w:link w:val="af"/>
    <w:uiPriority w:val="99"/>
    <w:rsid w:val="00666568"/>
    <w:rPr>
      <w:rFonts w:ascii="Times New Roman" w:eastAsia="Times New Roman" w:hAnsi="Times New Roman" w:cs="Times New Roman"/>
      <w:sz w:val="24"/>
      <w:szCs w:val="24"/>
      <w:lang w:eastAsia="ru-RU"/>
    </w:rPr>
  </w:style>
  <w:style w:type="character" w:styleId="af1">
    <w:name w:val="Strong"/>
    <w:basedOn w:val="a0"/>
    <w:uiPriority w:val="22"/>
    <w:qFormat/>
    <w:rsid w:val="00666568"/>
    <w:rPr>
      <w:b/>
      <w:bCs/>
    </w:rPr>
  </w:style>
  <w:style w:type="character" w:customStyle="1" w:styleId="2">
    <w:name w:val="Основной текст (2)_"/>
    <w:basedOn w:val="a0"/>
    <w:link w:val="20"/>
    <w:rsid w:val="007B6B0F"/>
    <w:rPr>
      <w:rFonts w:ascii="Times New Roman" w:eastAsia="Times New Roman" w:hAnsi="Times New Roman" w:cs="Times New Roman"/>
      <w:shd w:val="clear" w:color="auto" w:fill="FFFFFF"/>
    </w:rPr>
  </w:style>
  <w:style w:type="paragraph" w:customStyle="1" w:styleId="20">
    <w:name w:val="Основной текст (2)"/>
    <w:basedOn w:val="a"/>
    <w:link w:val="2"/>
    <w:rsid w:val="007B6B0F"/>
    <w:pPr>
      <w:shd w:val="clear" w:color="auto" w:fill="FFFFFF"/>
      <w:spacing w:line="374" w:lineRule="exact"/>
      <w:ind w:hanging="240"/>
      <w:jc w:val="center"/>
    </w:pPr>
    <w:rPr>
      <w:sz w:val="22"/>
      <w:szCs w:val="22"/>
      <w:lang w:eastAsia="en-US"/>
    </w:rPr>
  </w:style>
  <w:style w:type="paragraph" w:styleId="af2">
    <w:name w:val="No Spacing"/>
    <w:uiPriority w:val="1"/>
    <w:qFormat/>
    <w:rsid w:val="007B6B0F"/>
    <w:pPr>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Основной текст_"/>
    <w:basedOn w:val="a0"/>
    <w:link w:val="7"/>
    <w:rsid w:val="00DF3F19"/>
    <w:rPr>
      <w:rFonts w:ascii="Times New Roman" w:eastAsia="Times New Roman" w:hAnsi="Times New Roman" w:cs="Times New Roman"/>
      <w:shd w:val="clear" w:color="auto" w:fill="FFFFFF"/>
    </w:rPr>
  </w:style>
  <w:style w:type="character" w:customStyle="1" w:styleId="22">
    <w:name w:val="Заголовок №2_"/>
    <w:basedOn w:val="a0"/>
    <w:link w:val="23"/>
    <w:rsid w:val="00DF3F19"/>
    <w:rPr>
      <w:rFonts w:ascii="Times New Roman" w:eastAsia="Times New Roman" w:hAnsi="Times New Roman" w:cs="Times New Roman"/>
      <w:sz w:val="26"/>
      <w:szCs w:val="26"/>
      <w:shd w:val="clear" w:color="auto" w:fill="FFFFFF"/>
    </w:rPr>
  </w:style>
  <w:style w:type="paragraph" w:customStyle="1" w:styleId="7">
    <w:name w:val="Основной текст7"/>
    <w:basedOn w:val="a"/>
    <w:link w:val="af3"/>
    <w:rsid w:val="00DF3F19"/>
    <w:pPr>
      <w:shd w:val="clear" w:color="auto" w:fill="FFFFFF"/>
      <w:spacing w:before="540" w:after="300" w:line="0" w:lineRule="atLeast"/>
      <w:ind w:hanging="720"/>
      <w:jc w:val="left"/>
    </w:pPr>
    <w:rPr>
      <w:sz w:val="22"/>
      <w:szCs w:val="22"/>
      <w:lang w:eastAsia="en-US"/>
    </w:rPr>
  </w:style>
  <w:style w:type="paragraph" w:customStyle="1" w:styleId="23">
    <w:name w:val="Заголовок №2"/>
    <w:basedOn w:val="a"/>
    <w:link w:val="22"/>
    <w:rsid w:val="00DF3F19"/>
    <w:pPr>
      <w:shd w:val="clear" w:color="auto" w:fill="FFFFFF"/>
      <w:spacing w:after="540" w:line="0" w:lineRule="atLeast"/>
      <w:ind w:hanging="740"/>
      <w:jc w:val="left"/>
      <w:outlineLvl w:val="1"/>
    </w:pPr>
    <w:rPr>
      <w:sz w:val="26"/>
      <w:szCs w:val="26"/>
      <w:lang w:eastAsia="en-US"/>
    </w:rPr>
  </w:style>
  <w:style w:type="paragraph" w:styleId="af4">
    <w:name w:val="Title"/>
    <w:basedOn w:val="a"/>
    <w:link w:val="af5"/>
    <w:qFormat/>
    <w:rsid w:val="008A4849"/>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8A4849"/>
    <w:rPr>
      <w:rFonts w:ascii="Arial" w:eastAsia="Times New Roman" w:hAnsi="Arial" w:cs="Times New Roman"/>
      <w:b/>
      <w:kern w:val="28"/>
      <w:sz w:val="32"/>
      <w:szCs w:val="20"/>
      <w:lang w:eastAsia="ru-RU"/>
    </w:rPr>
  </w:style>
  <w:style w:type="paragraph" w:styleId="11">
    <w:name w:val="toc 1"/>
    <w:basedOn w:val="a"/>
    <w:next w:val="a"/>
    <w:autoRedefine/>
    <w:semiHidden/>
    <w:rsid w:val="008A4849"/>
    <w:pPr>
      <w:tabs>
        <w:tab w:val="left" w:pos="1440"/>
        <w:tab w:val="right" w:leader="dot" w:pos="10148"/>
      </w:tabs>
      <w:spacing w:before="100"/>
      <w:jc w:val="left"/>
    </w:pPr>
    <w:rPr>
      <w:rFonts w:ascii="Arial" w:hAnsi="Arial" w:cs="Arial"/>
      <w:b/>
      <w:bCs/>
      <w:caps/>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w:basedOn w:val="a"/>
    <w:rsid w:val="008A4849"/>
    <w:pPr>
      <w:spacing w:before="100" w:beforeAutospacing="1" w:after="100" w:afterAutospacing="1"/>
      <w:jc w:val="left"/>
    </w:pPr>
    <w:rPr>
      <w:rFonts w:ascii="Tahoma" w:hAnsi="Tahoma"/>
      <w:sz w:val="20"/>
      <w:szCs w:val="20"/>
      <w:lang w:val="en-US" w:eastAsia="en-US"/>
    </w:rPr>
  </w:style>
  <w:style w:type="paragraph" w:customStyle="1" w:styleId="ConsNormal">
    <w:name w:val="ConsNormal"/>
    <w:rsid w:val="00D87ACF"/>
    <w:pPr>
      <w:widowControl w:val="0"/>
      <w:suppressAutoHyphens/>
      <w:autoSpaceDE w:val="0"/>
      <w:spacing w:after="0" w:line="360" w:lineRule="atLeast"/>
      <w:ind w:right="19772" w:firstLine="720"/>
      <w:jc w:val="both"/>
      <w:textAlignment w:val="baseline"/>
    </w:pPr>
    <w:rPr>
      <w:rFonts w:ascii="Arial" w:eastAsia="Times New Roman" w:hAnsi="Arial" w:cs="Arial"/>
      <w:sz w:val="20"/>
      <w:szCs w:val="20"/>
      <w:lang w:eastAsia="ar-SA"/>
    </w:rPr>
  </w:style>
  <w:style w:type="paragraph" w:styleId="24">
    <w:name w:val="List Number 2"/>
    <w:basedOn w:val="a"/>
    <w:rsid w:val="00D87ACF"/>
    <w:pPr>
      <w:tabs>
        <w:tab w:val="num" w:pos="432"/>
      </w:tabs>
      <w:ind w:left="432" w:hanging="432"/>
      <w:jc w:val="left"/>
    </w:pPr>
  </w:style>
  <w:style w:type="character" w:styleId="af6">
    <w:name w:val="page number"/>
    <w:basedOn w:val="a0"/>
    <w:rsid w:val="00205197"/>
  </w:style>
  <w:style w:type="paragraph" w:customStyle="1" w:styleId="3">
    <w:name w:val="Стиль3"/>
    <w:basedOn w:val="25"/>
    <w:rsid w:val="00205197"/>
    <w:pPr>
      <w:widowControl w:val="0"/>
      <w:tabs>
        <w:tab w:val="num" w:pos="2160"/>
      </w:tabs>
      <w:adjustRightInd w:val="0"/>
      <w:spacing w:after="0" w:line="240" w:lineRule="auto"/>
      <w:jc w:val="both"/>
      <w:textAlignment w:val="baseline"/>
    </w:pPr>
    <w:rPr>
      <w:szCs w:val="20"/>
    </w:rPr>
  </w:style>
  <w:style w:type="paragraph" w:styleId="25">
    <w:name w:val="Body Text Indent 2"/>
    <w:aliases w:val=" Знак"/>
    <w:basedOn w:val="a"/>
    <w:link w:val="26"/>
    <w:rsid w:val="00205197"/>
    <w:pPr>
      <w:spacing w:after="120" w:line="480" w:lineRule="auto"/>
      <w:ind w:left="283"/>
      <w:jc w:val="left"/>
    </w:pPr>
  </w:style>
  <w:style w:type="character" w:customStyle="1" w:styleId="26">
    <w:name w:val="Основной текст с отступом 2 Знак"/>
    <w:aliases w:val=" Знак Знак"/>
    <w:basedOn w:val="a0"/>
    <w:link w:val="25"/>
    <w:rsid w:val="00205197"/>
    <w:rPr>
      <w:rFonts w:ascii="Times New Roman" w:eastAsia="Times New Roman" w:hAnsi="Times New Roman" w:cs="Times New Roman"/>
      <w:sz w:val="24"/>
      <w:szCs w:val="24"/>
      <w:lang w:eastAsia="ru-RU"/>
    </w:rPr>
  </w:style>
  <w:style w:type="paragraph" w:styleId="af7">
    <w:name w:val="List Bullet"/>
    <w:basedOn w:val="a"/>
    <w:autoRedefine/>
    <w:rsid w:val="00205197"/>
    <w:pPr>
      <w:widowControl w:val="0"/>
    </w:pPr>
  </w:style>
  <w:style w:type="paragraph" w:customStyle="1" w:styleId="13">
    <w:name w:val="Стиль1"/>
    <w:basedOn w:val="a"/>
    <w:rsid w:val="00205197"/>
    <w:pPr>
      <w:keepNext/>
      <w:keepLines/>
      <w:widowControl w:val="0"/>
      <w:suppressLineNumbers/>
      <w:tabs>
        <w:tab w:val="num" w:pos="432"/>
      </w:tabs>
      <w:suppressAutoHyphens/>
      <w:spacing w:after="60"/>
      <w:ind w:left="432" w:hanging="432"/>
      <w:jc w:val="left"/>
    </w:pPr>
    <w:rPr>
      <w:b/>
      <w:sz w:val="28"/>
    </w:rPr>
  </w:style>
  <w:style w:type="paragraph" w:customStyle="1" w:styleId="27">
    <w:name w:val="Стиль2"/>
    <w:basedOn w:val="24"/>
    <w:rsid w:val="00205197"/>
    <w:pPr>
      <w:keepNext/>
      <w:keepLines/>
      <w:widowControl w:val="0"/>
      <w:suppressLineNumbers/>
      <w:tabs>
        <w:tab w:val="clear" w:pos="432"/>
        <w:tab w:val="num" w:pos="576"/>
      </w:tabs>
      <w:suppressAutoHyphens/>
      <w:spacing w:after="60"/>
      <w:ind w:left="576" w:hanging="576"/>
      <w:jc w:val="both"/>
    </w:pPr>
    <w:rPr>
      <w:b/>
      <w:szCs w:val="20"/>
    </w:rPr>
  </w:style>
  <w:style w:type="paragraph" w:styleId="HTML">
    <w:name w:val="HTML Preformatted"/>
    <w:basedOn w:val="a"/>
    <w:link w:val="HTML0"/>
    <w:rsid w:val="0071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ar-SA"/>
    </w:rPr>
  </w:style>
  <w:style w:type="character" w:customStyle="1" w:styleId="HTML0">
    <w:name w:val="Стандартный HTML Знак"/>
    <w:basedOn w:val="a0"/>
    <w:link w:val="HTML"/>
    <w:rsid w:val="00716419"/>
    <w:rPr>
      <w:rFonts w:ascii="Courier New" w:eastAsia="Times New Roman" w:hAnsi="Courier New" w:cs="Courier New"/>
      <w:sz w:val="20"/>
      <w:szCs w:val="20"/>
      <w:lang w:eastAsia="ar-SA"/>
    </w:rPr>
  </w:style>
  <w:style w:type="paragraph" w:styleId="28">
    <w:name w:val="Body Text 2"/>
    <w:basedOn w:val="a"/>
    <w:link w:val="29"/>
    <w:rsid w:val="00716419"/>
    <w:pPr>
      <w:spacing w:after="120" w:line="480" w:lineRule="auto"/>
      <w:jc w:val="left"/>
    </w:pPr>
  </w:style>
  <w:style w:type="character" w:customStyle="1" w:styleId="29">
    <w:name w:val="Основной текст 2 Знак"/>
    <w:basedOn w:val="a0"/>
    <w:link w:val="28"/>
    <w:rsid w:val="00716419"/>
    <w:rPr>
      <w:rFonts w:ascii="Times New Roman" w:eastAsia="Times New Roman" w:hAnsi="Times New Roman" w:cs="Times New Roman"/>
      <w:sz w:val="24"/>
      <w:szCs w:val="24"/>
      <w:lang w:eastAsia="ru-RU"/>
    </w:rPr>
  </w:style>
  <w:style w:type="paragraph" w:styleId="af8">
    <w:name w:val="footnote text"/>
    <w:basedOn w:val="a"/>
    <w:link w:val="af9"/>
    <w:semiHidden/>
    <w:rsid w:val="00716419"/>
    <w:pPr>
      <w:spacing w:after="60"/>
    </w:pPr>
    <w:rPr>
      <w:sz w:val="20"/>
      <w:szCs w:val="20"/>
    </w:rPr>
  </w:style>
  <w:style w:type="character" w:customStyle="1" w:styleId="af9">
    <w:name w:val="Текст сноски Знак"/>
    <w:basedOn w:val="a0"/>
    <w:link w:val="af8"/>
    <w:semiHidden/>
    <w:rsid w:val="00716419"/>
    <w:rPr>
      <w:rFonts w:ascii="Times New Roman" w:eastAsia="Times New Roman" w:hAnsi="Times New Roman" w:cs="Times New Roman"/>
      <w:sz w:val="20"/>
      <w:szCs w:val="20"/>
      <w:lang w:eastAsia="ru-RU"/>
    </w:rPr>
  </w:style>
  <w:style w:type="paragraph" w:customStyle="1" w:styleId="14">
    <w:name w:val="Обычный1"/>
    <w:rsid w:val="00716419"/>
    <w:pPr>
      <w:widowControl w:val="0"/>
      <w:spacing w:after="0" w:line="240" w:lineRule="auto"/>
      <w:ind w:left="120" w:firstLine="560"/>
    </w:pPr>
    <w:rPr>
      <w:rFonts w:ascii="Arial" w:eastAsia="Times New Roman" w:hAnsi="Arial" w:cs="Times New Roman"/>
      <w:szCs w:val="20"/>
      <w:lang w:eastAsia="ru-RU"/>
    </w:rPr>
  </w:style>
  <w:style w:type="character" w:customStyle="1" w:styleId="grame">
    <w:name w:val="grame"/>
    <w:basedOn w:val="a0"/>
    <w:rsid w:val="00716419"/>
  </w:style>
  <w:style w:type="paragraph" w:customStyle="1" w:styleId="ConsPlusNormal0">
    <w:name w:val="ConsPlusNormal Знак"/>
    <w:rsid w:val="007164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w:basedOn w:val="a"/>
    <w:rsid w:val="00FF121A"/>
    <w:pPr>
      <w:spacing w:before="100" w:beforeAutospacing="1" w:after="100" w:afterAutospacing="1"/>
      <w:jc w:val="left"/>
    </w:pPr>
    <w:rPr>
      <w:rFonts w:ascii="Tahoma" w:hAnsi="Tahoma"/>
      <w:sz w:val="20"/>
      <w:szCs w:val="20"/>
      <w:lang w:val="en-US" w:eastAsia="en-US"/>
    </w:rPr>
  </w:style>
  <w:style w:type="paragraph" w:styleId="30">
    <w:name w:val="Body Text 3"/>
    <w:basedOn w:val="a"/>
    <w:link w:val="31"/>
    <w:rsid w:val="00D81EDF"/>
    <w:pPr>
      <w:spacing w:after="120"/>
      <w:jc w:val="left"/>
    </w:pPr>
    <w:rPr>
      <w:sz w:val="16"/>
      <w:szCs w:val="16"/>
    </w:rPr>
  </w:style>
  <w:style w:type="character" w:customStyle="1" w:styleId="31">
    <w:name w:val="Основной текст 3 Знак"/>
    <w:basedOn w:val="a0"/>
    <w:link w:val="30"/>
    <w:rsid w:val="00D81EDF"/>
    <w:rPr>
      <w:rFonts w:ascii="Times New Roman" w:eastAsia="Times New Roman" w:hAnsi="Times New Roman" w:cs="Times New Roman"/>
      <w:sz w:val="16"/>
      <w:szCs w:val="16"/>
      <w:lang w:eastAsia="ru-RU"/>
    </w:rPr>
  </w:style>
  <w:style w:type="paragraph" w:customStyle="1" w:styleId="FR2">
    <w:name w:val="FR2"/>
    <w:rsid w:val="00D81EDF"/>
    <w:pPr>
      <w:widowControl w:val="0"/>
      <w:adjustRightInd w:val="0"/>
      <w:spacing w:before="620" w:after="0" w:line="280" w:lineRule="auto"/>
      <w:ind w:firstLine="660"/>
      <w:jc w:val="both"/>
      <w:textAlignment w:val="baseline"/>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adm@mail.ru" TargetMode="External"/><Relationship Id="rId13" Type="http://schemas.openxmlformats.org/officeDocument/2006/relationships/hyperlink" Target="mailto:marksadm@mail.ru" TargetMode="Externa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arks.sarm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ks.sarmo.ru/" TargetMode="External"/><Relationship Id="rId5" Type="http://schemas.openxmlformats.org/officeDocument/2006/relationships/webSettings" Target="webSettings.xml"/><Relationship Id="rId15" Type="http://schemas.openxmlformats.org/officeDocument/2006/relationships/hyperlink" Target="mailto:marksadm@mail.ru" TargetMode="External"/><Relationship Id="rId10" Type="http://schemas.openxmlformats.org/officeDocument/2006/relationships/hyperlink" Target="mailto:marksadm@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rks.sarmo.ru/" TargetMode="External"/><Relationship Id="rId14" Type="http://schemas.openxmlformats.org/officeDocument/2006/relationships/hyperlink" Target="http://marks.sar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C780-572A-4BE1-9332-6AC3DCD9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64</Pages>
  <Words>25738</Words>
  <Characters>146710</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belova</dc:creator>
  <cp:lastModifiedBy>гундоровавм</cp:lastModifiedBy>
  <cp:revision>18</cp:revision>
  <cp:lastPrinted>2014-06-04T07:31:00Z</cp:lastPrinted>
  <dcterms:created xsi:type="dcterms:W3CDTF">2014-06-03T08:27:00Z</dcterms:created>
  <dcterms:modified xsi:type="dcterms:W3CDTF">2014-06-04T07:44:00Z</dcterms:modified>
</cp:coreProperties>
</file>