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71" w:rsidRDefault="00DE4171" w:rsidP="00DE4171">
      <w:pPr>
        <w:tabs>
          <w:tab w:val="left" w:pos="27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4171" w:rsidRPr="00432274" w:rsidRDefault="00DE4171" w:rsidP="00DE4171">
      <w:pPr>
        <w:pStyle w:val="a8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rFonts w:eastAsia="Calibri"/>
          <w:b/>
          <w:sz w:val="28"/>
          <w:szCs w:val="28"/>
        </w:rPr>
      </w:pPr>
      <w:r w:rsidRPr="00432274">
        <w:rPr>
          <w:rFonts w:eastAsia="Calibri"/>
          <w:sz w:val="28"/>
          <w:szCs w:val="28"/>
        </w:rPr>
        <w:t xml:space="preserve">АДМИНИСТРАЦИЯ МАРКСОВСКОГО </w:t>
      </w:r>
      <w:proofErr w:type="gramStart"/>
      <w:r w:rsidRPr="00432274">
        <w:rPr>
          <w:rFonts w:eastAsia="Calibri"/>
          <w:sz w:val="28"/>
          <w:szCs w:val="28"/>
        </w:rPr>
        <w:t>МУНИЦИПАЛЬНОГО</w:t>
      </w:r>
      <w:proofErr w:type="gramEnd"/>
    </w:p>
    <w:p w:rsidR="00DE4171" w:rsidRPr="00432274" w:rsidRDefault="00DE4171" w:rsidP="00DE4171">
      <w:pPr>
        <w:pStyle w:val="a8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rFonts w:eastAsia="Calibri"/>
          <w:b/>
          <w:sz w:val="28"/>
          <w:szCs w:val="28"/>
        </w:rPr>
      </w:pPr>
      <w:r w:rsidRPr="00432274">
        <w:rPr>
          <w:rFonts w:eastAsia="Calibri"/>
          <w:sz w:val="28"/>
          <w:szCs w:val="28"/>
        </w:rPr>
        <w:t>РАЙОНА САРАТОВСКОЙ ОБЛАСТИ</w:t>
      </w:r>
    </w:p>
    <w:p w:rsidR="00DE4171" w:rsidRPr="00432274" w:rsidRDefault="00DE4171" w:rsidP="00DE4171">
      <w:pPr>
        <w:pStyle w:val="a8"/>
        <w:widowControl w:val="0"/>
        <w:numPr>
          <w:ilvl w:val="0"/>
          <w:numId w:val="1"/>
        </w:numPr>
        <w:suppressAutoHyphens/>
        <w:autoSpaceDN w:val="0"/>
        <w:spacing w:line="26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432274">
        <w:rPr>
          <w:rFonts w:eastAsia="Calibri"/>
          <w:b/>
          <w:sz w:val="28"/>
          <w:szCs w:val="28"/>
        </w:rPr>
        <w:t>П</w:t>
      </w:r>
      <w:proofErr w:type="gramEnd"/>
      <w:r w:rsidRPr="00432274">
        <w:rPr>
          <w:rFonts w:eastAsia="Calibri"/>
          <w:b/>
          <w:sz w:val="28"/>
          <w:szCs w:val="28"/>
        </w:rPr>
        <w:t xml:space="preserve"> О С Т А Н О В Л Е Н И Е</w:t>
      </w:r>
    </w:p>
    <w:p w:rsidR="00DE4171" w:rsidRPr="00432274" w:rsidRDefault="00DE4171" w:rsidP="00DE4171">
      <w:pPr>
        <w:pStyle w:val="a8"/>
        <w:tabs>
          <w:tab w:val="left" w:pos="2925"/>
        </w:tabs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432274">
        <w:rPr>
          <w:rFonts w:eastAsia="Calibri"/>
          <w:b/>
          <w:sz w:val="28"/>
          <w:szCs w:val="28"/>
        </w:rPr>
        <w:tab/>
      </w:r>
    </w:p>
    <w:p w:rsidR="00DE4171" w:rsidRPr="00432274" w:rsidRDefault="00DE4171" w:rsidP="00DE4171">
      <w:pPr>
        <w:pStyle w:val="a8"/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432274"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04.12</w:t>
      </w:r>
      <w:r w:rsidRPr="00432274">
        <w:rPr>
          <w:rFonts w:eastAsia="Calibri"/>
          <w:sz w:val="28"/>
          <w:szCs w:val="28"/>
        </w:rPr>
        <w:t xml:space="preserve">.2015 г.  № </w:t>
      </w:r>
      <w:r>
        <w:rPr>
          <w:rFonts w:eastAsia="Calibri"/>
          <w:sz w:val="28"/>
          <w:szCs w:val="28"/>
        </w:rPr>
        <w:t>2042</w:t>
      </w:r>
    </w:p>
    <w:p w:rsidR="00BD20CC" w:rsidRDefault="00BD20CC" w:rsidP="00D6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6B" w:rsidRDefault="00D6536B" w:rsidP="00BD20CC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D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6536B" w:rsidRDefault="00D6536B" w:rsidP="00BD20CC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536B" w:rsidRDefault="00D6536B" w:rsidP="00BD20CC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20.11.2015 г. № 1965</w:t>
      </w:r>
    </w:p>
    <w:p w:rsidR="00D6536B" w:rsidRDefault="00D6536B" w:rsidP="00BD20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536B" w:rsidRDefault="00D6536B" w:rsidP="00BD20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A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 w:rsidR="004E5957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4E5957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4E59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E5957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E5957" w:rsidRPr="005C3994" w:rsidRDefault="004E5957" w:rsidP="00BD20CC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1. </w:t>
      </w:r>
      <w:r w:rsidRPr="008951E6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8951E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951E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от 20.11.2015 г. № 1965</w:t>
      </w:r>
      <w:r>
        <w:rPr>
          <w:sz w:val="28"/>
          <w:szCs w:val="28"/>
        </w:rPr>
        <w:t xml:space="preserve"> </w:t>
      </w:r>
      <w:r w:rsidRPr="008056A6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8056A6">
        <w:rPr>
          <w:rFonts w:ascii="Times New Roman" w:hAnsi="Times New Roman"/>
          <w:sz w:val="28"/>
          <w:szCs w:val="28"/>
        </w:rPr>
        <w:t>ии ау</w:t>
      </w:r>
      <w:proofErr w:type="gramEnd"/>
      <w:r w:rsidRPr="008056A6">
        <w:rPr>
          <w:rFonts w:ascii="Times New Roman" w:hAnsi="Times New Roman"/>
          <w:sz w:val="28"/>
          <w:szCs w:val="28"/>
        </w:rPr>
        <w:t xml:space="preserve">кциона </w:t>
      </w:r>
      <w:r>
        <w:rPr>
          <w:rFonts w:ascii="Times New Roman" w:hAnsi="Times New Roman"/>
          <w:sz w:val="28"/>
          <w:szCs w:val="28"/>
        </w:rPr>
        <w:t>на право заключения договоров аренды земельных участков</w:t>
      </w:r>
      <w:r w:rsidRPr="008056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6A6">
        <w:rPr>
          <w:rFonts w:ascii="Times New Roman" w:hAnsi="Times New Roman"/>
          <w:sz w:val="28"/>
          <w:szCs w:val="28"/>
        </w:rPr>
        <w:t>следующие изменения:</w:t>
      </w:r>
    </w:p>
    <w:p w:rsidR="004E5957" w:rsidRPr="004E5957" w:rsidRDefault="004E5957" w:rsidP="00BD20CC">
      <w:pPr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4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 В</w:t>
      </w:r>
      <w:r w:rsidRPr="0081262A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1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постановляющей части постановления слова </w:t>
      </w:r>
      <w:r w:rsidRPr="004E59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5957">
        <w:rPr>
          <w:rFonts w:ascii="Times New Roman" w:hAnsi="Times New Roman" w:cs="Times New Roman"/>
          <w:sz w:val="28"/>
          <w:szCs w:val="28"/>
        </w:rPr>
        <w:t xml:space="preserve">ЛОТ № 2: право на заключение договора аренды на земельный участок, расположенный по адресу: местоположение установлено относительно ориентира, расположенного за пределами участка. Ориентир нежилое здание. Участок находится примерно в 150 м от ориентира по направлению на юго-запад. Почтовый адрес ориентира: Саратовская область, г. Маркс, </w:t>
      </w:r>
      <w:proofErr w:type="spellStart"/>
      <w:r w:rsidRPr="004E595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E5957">
        <w:rPr>
          <w:rFonts w:ascii="Times New Roman" w:hAnsi="Times New Roman" w:cs="Times New Roman"/>
          <w:sz w:val="28"/>
          <w:szCs w:val="28"/>
        </w:rPr>
        <w:t xml:space="preserve">  Ленина, д. 90А, кадастровый номер: 64:44:100102:1308, категория земель: земли населенных пунктов, разрешенное использование земельного участка: для размещения объектов рекреационного и лечебно-оздоровительного назначения, площадь земельного участка 8343 кв</w:t>
      </w:r>
      <w:proofErr w:type="gramStart"/>
      <w:r w:rsidRPr="004E59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5957">
        <w:rPr>
          <w:rFonts w:ascii="Times New Roman" w:hAnsi="Times New Roman" w:cs="Times New Roman"/>
          <w:sz w:val="28"/>
          <w:szCs w:val="28"/>
        </w:rPr>
        <w:t>, сроком на 9 (девять) лет, обременения: отсутствуют.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05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056A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E5957">
        <w:rPr>
          <w:rFonts w:ascii="Times New Roman" w:hAnsi="Times New Roman" w:cs="Times New Roman"/>
          <w:sz w:val="28"/>
          <w:szCs w:val="28"/>
        </w:rPr>
        <w:t>ЛОТ № 2: право на заключение договора аренды на земельный участок, расположенный по адресу: местоположение установлено относительно ориентира, расположенного за пределами участка. Ориентир нежилое здание. Участок находится примерно в 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5957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юго-запад. Почтовый адрес ориентира: Саратовская область, г. Маркс, </w:t>
      </w:r>
      <w:proofErr w:type="spellStart"/>
      <w:r w:rsidRPr="004E595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E5957">
        <w:rPr>
          <w:rFonts w:ascii="Times New Roman" w:hAnsi="Times New Roman" w:cs="Times New Roman"/>
          <w:sz w:val="28"/>
          <w:szCs w:val="28"/>
        </w:rPr>
        <w:t xml:space="preserve">  Ленина, д. 90А, кадастровый номер: 64:44:100102:1308, категория земель: земли населенных пунктов, разрешенное использование земельного участка: для размещения объектов рекреационного и лечебно-оздоровительного назначения, площадь земельного участка 8343 кв</w:t>
      </w:r>
      <w:proofErr w:type="gramStart"/>
      <w:r w:rsidRPr="004E59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5957">
        <w:rPr>
          <w:rFonts w:ascii="Times New Roman" w:hAnsi="Times New Roman" w:cs="Times New Roman"/>
          <w:sz w:val="28"/>
          <w:szCs w:val="28"/>
        </w:rPr>
        <w:t>, сроком на 9 (девять) лет, обременения: отсутствуют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E5957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34AD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Pr="004E5957"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</w:t>
      </w:r>
      <w:proofErr w:type="spellStart"/>
      <w:r w:rsidRPr="004E59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E59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E595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E5957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4E5957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4E5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957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957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957" w:rsidRPr="004E5957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9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5957" w:rsidRPr="004E5957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95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Pr="004E5957">
        <w:rPr>
          <w:rFonts w:ascii="Times New Roman" w:hAnsi="Times New Roman" w:cs="Times New Roman"/>
          <w:sz w:val="28"/>
          <w:szCs w:val="28"/>
        </w:rPr>
        <w:tab/>
      </w:r>
      <w:r w:rsidRPr="004E5957">
        <w:rPr>
          <w:rFonts w:ascii="Times New Roman" w:hAnsi="Times New Roman" w:cs="Times New Roman"/>
          <w:sz w:val="28"/>
          <w:szCs w:val="28"/>
        </w:rPr>
        <w:tab/>
      </w:r>
      <w:r w:rsidRPr="004E5957">
        <w:rPr>
          <w:rFonts w:ascii="Times New Roman" w:hAnsi="Times New Roman" w:cs="Times New Roman"/>
          <w:sz w:val="28"/>
          <w:szCs w:val="28"/>
        </w:rPr>
        <w:tab/>
      </w:r>
      <w:r w:rsidRPr="004E5957">
        <w:rPr>
          <w:rFonts w:ascii="Times New Roman" w:hAnsi="Times New Roman" w:cs="Times New Roman"/>
          <w:sz w:val="28"/>
          <w:szCs w:val="28"/>
        </w:rPr>
        <w:tab/>
      </w:r>
      <w:r w:rsidRPr="004E595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D20CC">
        <w:rPr>
          <w:rFonts w:ascii="Times New Roman" w:hAnsi="Times New Roman" w:cs="Times New Roman"/>
          <w:sz w:val="28"/>
          <w:szCs w:val="28"/>
        </w:rPr>
        <w:t xml:space="preserve">   </w:t>
      </w:r>
      <w:r w:rsidRPr="004E5957">
        <w:rPr>
          <w:rFonts w:ascii="Times New Roman" w:hAnsi="Times New Roman" w:cs="Times New Roman"/>
          <w:sz w:val="28"/>
          <w:szCs w:val="28"/>
        </w:rPr>
        <w:t>О.А. Тополь</w:t>
      </w:r>
    </w:p>
    <w:p w:rsidR="004E5957" w:rsidRPr="004E5957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957" w:rsidRPr="00D6536B" w:rsidRDefault="004E5957" w:rsidP="00BD20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E5957" w:rsidRPr="00D6536B" w:rsidSect="00BD20CC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CC" w:rsidRDefault="00BD20CC" w:rsidP="00BD20CC">
      <w:pPr>
        <w:spacing w:after="0" w:line="240" w:lineRule="auto"/>
      </w:pPr>
      <w:r>
        <w:separator/>
      </w:r>
    </w:p>
  </w:endnote>
  <w:endnote w:type="continuationSeparator" w:id="0">
    <w:p w:rsidR="00BD20CC" w:rsidRDefault="00BD20CC" w:rsidP="00BD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CC" w:rsidRDefault="00BD20CC" w:rsidP="00BD20CC">
      <w:pPr>
        <w:spacing w:after="0" w:line="240" w:lineRule="auto"/>
      </w:pPr>
      <w:r>
        <w:separator/>
      </w:r>
    </w:p>
  </w:footnote>
  <w:footnote w:type="continuationSeparator" w:id="0">
    <w:p w:rsidR="00BD20CC" w:rsidRDefault="00BD20CC" w:rsidP="00BD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36B"/>
    <w:rsid w:val="004E5957"/>
    <w:rsid w:val="00534AD2"/>
    <w:rsid w:val="007B1B8F"/>
    <w:rsid w:val="00864AB9"/>
    <w:rsid w:val="00B12232"/>
    <w:rsid w:val="00BD20CC"/>
    <w:rsid w:val="00D26ED6"/>
    <w:rsid w:val="00D6536B"/>
    <w:rsid w:val="00DE4171"/>
    <w:rsid w:val="00F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D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0CC"/>
  </w:style>
  <w:style w:type="paragraph" w:styleId="a6">
    <w:name w:val="footer"/>
    <w:basedOn w:val="a"/>
    <w:link w:val="a7"/>
    <w:uiPriority w:val="99"/>
    <w:semiHidden/>
    <w:unhideWhenUsed/>
    <w:rsid w:val="00BD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0CC"/>
  </w:style>
  <w:style w:type="paragraph" w:styleId="a8">
    <w:name w:val="Body Text"/>
    <w:basedOn w:val="a"/>
    <w:link w:val="a9"/>
    <w:rsid w:val="00DE4171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E4171"/>
    <w:rPr>
      <w:rFonts w:ascii="Times New Roman" w:eastAsia="Times New Roman" w:hAnsi="Times New Roman" w:cs="Times New Roman"/>
      <w:sz w:val="23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гундоровавм</cp:lastModifiedBy>
  <cp:revision>5</cp:revision>
  <cp:lastPrinted>2015-12-04T11:31:00Z</cp:lastPrinted>
  <dcterms:created xsi:type="dcterms:W3CDTF">2015-11-25T07:00:00Z</dcterms:created>
  <dcterms:modified xsi:type="dcterms:W3CDTF">2015-12-04T11:32:00Z</dcterms:modified>
</cp:coreProperties>
</file>