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4" w:rsidRDefault="00DD7444" w:rsidP="00DD7444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DD7444" w:rsidRDefault="00DD7444" w:rsidP="00DD7444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  <w:r>
        <w:rPr>
          <w:szCs w:val="28"/>
        </w:rPr>
        <w:t>РАЙОНА САРАТОВСКОЙ ОБЛАСТИ</w:t>
      </w:r>
    </w:p>
    <w:p w:rsidR="00DD7444" w:rsidRDefault="00DD7444" w:rsidP="00DD7444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DD7444" w:rsidRDefault="00DD7444" w:rsidP="00DD7444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</w:p>
    <w:p w:rsidR="00DD7444" w:rsidRDefault="00DD7444" w:rsidP="00DD7444">
      <w:pPr>
        <w:pStyle w:val="ae"/>
        <w:spacing w:line="260" w:lineRule="exact"/>
        <w:ind w:firstLine="0"/>
        <w:rPr>
          <w:sz w:val="24"/>
          <w:szCs w:val="28"/>
        </w:rPr>
      </w:pPr>
      <w:r>
        <w:rPr>
          <w:szCs w:val="28"/>
        </w:rPr>
        <w:t xml:space="preserve">     </w:t>
      </w:r>
    </w:p>
    <w:p w:rsidR="00DD7444" w:rsidRDefault="00DD7444" w:rsidP="00DD7444">
      <w:pPr>
        <w:spacing w:line="260" w:lineRule="exact"/>
        <w:ind w:firstLine="0"/>
        <w:rPr>
          <w:szCs w:val="28"/>
        </w:rPr>
      </w:pPr>
      <w:r>
        <w:rPr>
          <w:szCs w:val="28"/>
        </w:rPr>
        <w:t>от 19.09.2019 г. № 1682</w:t>
      </w:r>
    </w:p>
    <w:p w:rsidR="009A3D47" w:rsidRDefault="009A3D47"/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1F1C1C" w:rsidP="0042234B">
      <w:pPr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</w:t>
      </w:r>
      <w:r w:rsidRPr="002710CF">
        <w:rPr>
          <w:color w:val="000000"/>
          <w:szCs w:val="28"/>
        </w:rPr>
        <w:t>на основании отчетов  ИП Гориной Л.В.</w:t>
      </w:r>
      <w:r w:rsidRPr="002710CF">
        <w:rPr>
          <w:color w:val="FF0000"/>
          <w:szCs w:val="28"/>
        </w:rPr>
        <w:t xml:space="preserve"> </w:t>
      </w:r>
      <w:r w:rsidRPr="005B3798">
        <w:rPr>
          <w:szCs w:val="28"/>
        </w:rPr>
        <w:t xml:space="preserve">от  </w:t>
      </w:r>
      <w:r w:rsidR="0070140F">
        <w:rPr>
          <w:szCs w:val="28"/>
        </w:rPr>
        <w:t xml:space="preserve">                   </w:t>
      </w:r>
      <w:r w:rsidR="009C3327">
        <w:rPr>
          <w:szCs w:val="28"/>
        </w:rPr>
        <w:t>18 апреля 2019  года № 174</w:t>
      </w:r>
      <w:r w:rsidR="00650407">
        <w:rPr>
          <w:szCs w:val="28"/>
        </w:rPr>
        <w:t>-1</w:t>
      </w:r>
      <w:r w:rsidR="008E58F8">
        <w:rPr>
          <w:szCs w:val="28"/>
        </w:rPr>
        <w:t xml:space="preserve">, от 2 сентября 2019 года № 253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руководствуясь Уставом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>
        <w:rPr>
          <w:color w:val="000000"/>
          <w:szCs w:val="28"/>
        </w:rPr>
        <w:t>ых участков</w:t>
      </w:r>
      <w:r w:rsidRPr="00DF74E4">
        <w:rPr>
          <w:color w:val="000000"/>
          <w:szCs w:val="28"/>
        </w:rPr>
        <w:t>:</w:t>
      </w:r>
    </w:p>
    <w:p w:rsidR="001F1C1C" w:rsidRDefault="001F1C1C" w:rsidP="008425ED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р-н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Зоркинское</w:t>
      </w:r>
      <w:proofErr w:type="spellEnd"/>
      <w:r>
        <w:rPr>
          <w:szCs w:val="28"/>
        </w:rPr>
        <w:t xml:space="preserve"> МО, у западной окраины с. Семёновки, кадастровый номер: 64:20:030801:341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1083310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существующие</w:t>
      </w:r>
      <w:r w:rsidRPr="006F7DE1">
        <w:rPr>
          <w:szCs w:val="28"/>
        </w:rPr>
        <w:t xml:space="preserve"> </w:t>
      </w:r>
      <w:r>
        <w:rPr>
          <w:szCs w:val="28"/>
        </w:rPr>
        <w:t>ограничения</w:t>
      </w:r>
      <w:r w:rsidRPr="006F7DE1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1F1C1C" w:rsidRDefault="001F1C1C" w:rsidP="008425ED">
      <w:pPr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 земельного участка отсутствуют.</w:t>
      </w:r>
      <w:r w:rsidRPr="006F7DE1">
        <w:rPr>
          <w:szCs w:val="28"/>
        </w:rPr>
        <w:t xml:space="preserve">   </w:t>
      </w:r>
    </w:p>
    <w:p w:rsidR="008E58F8" w:rsidRDefault="001F1C1C" w:rsidP="008E58F8">
      <w:pPr>
        <w:ind w:firstLine="851"/>
        <w:rPr>
          <w:szCs w:val="28"/>
        </w:rPr>
      </w:pPr>
      <w:r w:rsidRPr="00DF74E4">
        <w:rPr>
          <w:szCs w:val="28"/>
        </w:rPr>
        <w:lastRenderedPageBreak/>
        <w:t>ЛОТ №</w:t>
      </w:r>
      <w:r>
        <w:rPr>
          <w:szCs w:val="28"/>
        </w:rPr>
        <w:t xml:space="preserve"> 2:</w:t>
      </w:r>
      <w:r w:rsidRPr="001075CF">
        <w:rPr>
          <w:szCs w:val="28"/>
        </w:rPr>
        <w:t xml:space="preserve"> </w:t>
      </w:r>
      <w:r w:rsidR="008E58F8">
        <w:rPr>
          <w:szCs w:val="28"/>
        </w:rPr>
        <w:t xml:space="preserve">земельный участок, расположенный по адресу: </w:t>
      </w:r>
      <w:proofErr w:type="gramStart"/>
      <w:r w:rsidR="008E58F8">
        <w:rPr>
          <w:szCs w:val="28"/>
        </w:rPr>
        <w:t xml:space="preserve">Саратовская область, </w:t>
      </w:r>
      <w:proofErr w:type="spellStart"/>
      <w:r w:rsidR="008E58F8">
        <w:rPr>
          <w:szCs w:val="28"/>
        </w:rPr>
        <w:t>Марксовский</w:t>
      </w:r>
      <w:proofErr w:type="spellEnd"/>
      <w:r w:rsidR="008E58F8">
        <w:rPr>
          <w:szCs w:val="28"/>
        </w:rPr>
        <w:t xml:space="preserve"> район, с. Подлесное, ул. Ленина, д. 49 б, кадастровый номер: 64:20:011701:3927, категория земель: земли населенных пунктов, разрешенное использование земельного участка: садоводство, площадь земельного участка: 767 кв.</w:t>
      </w:r>
      <w:r w:rsidR="0070140F">
        <w:rPr>
          <w:szCs w:val="28"/>
        </w:rPr>
        <w:t xml:space="preserve"> </w:t>
      </w:r>
      <w:r w:rsidR="008E58F8">
        <w:rPr>
          <w:szCs w:val="28"/>
        </w:rPr>
        <w:t>м, существующие ограничения (обременения): не зарегистрированы.</w:t>
      </w:r>
      <w:proofErr w:type="gramEnd"/>
    </w:p>
    <w:p w:rsidR="008E58F8" w:rsidRDefault="008E58F8" w:rsidP="008E58F8">
      <w:pPr>
        <w:ind w:firstLine="851"/>
        <w:rPr>
          <w:szCs w:val="28"/>
        </w:rPr>
      </w:pPr>
      <w:r w:rsidRPr="00EC4E5D">
        <w:rPr>
          <w:szCs w:val="28"/>
        </w:rPr>
        <w:t>Особые условия использ</w:t>
      </w:r>
      <w:r>
        <w:rPr>
          <w:szCs w:val="28"/>
        </w:rPr>
        <w:t>ования земельного участка:</w:t>
      </w:r>
    </w:p>
    <w:p w:rsidR="008E58F8" w:rsidRDefault="00935DF5" w:rsidP="0070140F">
      <w:pPr>
        <w:pStyle w:val="1"/>
        <w:ind w:firstLine="851"/>
        <w:jc w:val="both"/>
        <w:rPr>
          <w:szCs w:val="28"/>
        </w:rPr>
      </w:pPr>
      <w:r>
        <w:rPr>
          <w:b w:val="0"/>
          <w:szCs w:val="28"/>
        </w:rPr>
        <w:t>о</w:t>
      </w:r>
      <w:r w:rsidR="008E58F8" w:rsidRPr="0038682A">
        <w:rPr>
          <w:b w:val="0"/>
          <w:szCs w:val="28"/>
        </w:rPr>
        <w:t>хранная зона водопровода 5 метров от водопровода до фундаментов зданий. (</w:t>
      </w:r>
      <w:r w:rsidR="008E58F8" w:rsidRPr="0038682A">
        <w:rPr>
          <w:b w:val="0"/>
        </w:rPr>
        <w:t xml:space="preserve"> СП 42.13330.2011)</w:t>
      </w:r>
      <w:r w:rsidR="008E58F8">
        <w:rPr>
          <w:b w:val="0"/>
        </w:rPr>
        <w:t>.</w:t>
      </w:r>
      <w:r w:rsidR="008E58F8" w:rsidRPr="006F7DE1">
        <w:rPr>
          <w:szCs w:val="28"/>
        </w:rPr>
        <w:t xml:space="preserve">   </w:t>
      </w:r>
    </w:p>
    <w:p w:rsidR="002B1DE3" w:rsidRDefault="002B1DE3" w:rsidP="008E58F8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8E58F8" w:rsidRPr="008E58F8">
        <w:rPr>
          <w:szCs w:val="28"/>
        </w:rPr>
        <w:t>21</w:t>
      </w:r>
      <w:r w:rsidRPr="008E58F8">
        <w:rPr>
          <w:szCs w:val="28"/>
        </w:rPr>
        <w:t>»</w:t>
      </w:r>
      <w:r>
        <w:rPr>
          <w:szCs w:val="28"/>
        </w:rPr>
        <w:t xml:space="preserve"> </w:t>
      </w:r>
      <w:r w:rsidR="008E58F8">
        <w:rPr>
          <w:szCs w:val="28"/>
        </w:rPr>
        <w:t>ок</w:t>
      </w:r>
      <w:r w:rsidR="00650407">
        <w:rPr>
          <w:szCs w:val="28"/>
        </w:rPr>
        <w:t>тября</w:t>
      </w:r>
      <w:r>
        <w:rPr>
          <w:szCs w:val="28"/>
        </w:rPr>
        <w:t xml:space="preserve"> 2019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15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1F1C1C" w:rsidP="008425ED">
      <w:pPr>
        <w:ind w:firstLine="851"/>
        <w:rPr>
          <w:szCs w:val="28"/>
        </w:rPr>
      </w:pPr>
      <w:r>
        <w:rPr>
          <w:szCs w:val="28"/>
        </w:rPr>
        <w:t>3. Аукцион по продаже земельных участков является открытым по составу участников и по форме подачи предложений о цене.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земельных участков.</w:t>
      </w:r>
    </w:p>
    <w:p w:rsidR="00C526A5" w:rsidRDefault="00C526A5" w:rsidP="00C526A5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="002B1DE3"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  О.А. Мазанову.</w:t>
      </w:r>
    </w:p>
    <w:p w:rsidR="002B1DE3" w:rsidRDefault="00C526A5" w:rsidP="00C526A5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="002B1DE3">
        <w:rPr>
          <w:szCs w:val="28"/>
        </w:rPr>
        <w:t xml:space="preserve">7. Опубликовать в газете «Воложка» и разместить на официальном сайте </w:t>
      </w:r>
      <w:proofErr w:type="spellStart"/>
      <w:r w:rsidR="002B1DE3">
        <w:rPr>
          <w:szCs w:val="28"/>
        </w:rPr>
        <w:t>Марксовского</w:t>
      </w:r>
      <w:proofErr w:type="spellEnd"/>
      <w:r w:rsidR="002B1DE3">
        <w:rPr>
          <w:szCs w:val="28"/>
        </w:rPr>
        <w:t xml:space="preserve"> муниципального района </w:t>
      </w:r>
      <w:proofErr w:type="spellStart"/>
      <w:r w:rsidR="002B1DE3">
        <w:rPr>
          <w:color w:val="000000"/>
          <w:szCs w:val="28"/>
        </w:rPr>
        <w:t>marksadm</w:t>
      </w:r>
      <w:proofErr w:type="spellEnd"/>
      <w:r w:rsidR="002B1DE3">
        <w:rPr>
          <w:color w:val="000000"/>
          <w:szCs w:val="28"/>
        </w:rPr>
        <w:t>.</w:t>
      </w:r>
      <w:proofErr w:type="spellStart"/>
      <w:r w:rsidR="002B1DE3">
        <w:rPr>
          <w:color w:val="000000"/>
          <w:szCs w:val="28"/>
          <w:lang w:val="en-US"/>
        </w:rPr>
        <w:t>ru</w:t>
      </w:r>
      <w:proofErr w:type="spellEnd"/>
      <w:r w:rsidR="002B1DE3">
        <w:rPr>
          <w:color w:val="000000"/>
          <w:szCs w:val="28"/>
        </w:rPr>
        <w:t xml:space="preserve"> и </w:t>
      </w:r>
      <w:r w:rsidR="002B1DE3">
        <w:rPr>
          <w:szCs w:val="28"/>
        </w:rPr>
        <w:t xml:space="preserve">официальном сайте торгов - </w:t>
      </w:r>
      <w:proofErr w:type="spellStart"/>
      <w:r w:rsidR="002B1DE3">
        <w:rPr>
          <w:szCs w:val="28"/>
        </w:rPr>
        <w:t>torgi.gov.ru</w:t>
      </w:r>
      <w:proofErr w:type="spellEnd"/>
      <w:r w:rsidR="002B1DE3">
        <w:rPr>
          <w:color w:val="000000"/>
          <w:szCs w:val="28"/>
        </w:rPr>
        <w:t xml:space="preserve">  </w:t>
      </w:r>
      <w:r w:rsidR="002B1DE3">
        <w:rPr>
          <w:szCs w:val="28"/>
        </w:rPr>
        <w:t>извещение о проведен</w:t>
      </w:r>
      <w:proofErr w:type="gramStart"/>
      <w:r w:rsidR="002B1DE3">
        <w:rPr>
          <w:szCs w:val="28"/>
        </w:rPr>
        <w:t>ии ау</w:t>
      </w:r>
      <w:proofErr w:type="gramEnd"/>
      <w:r w:rsidR="002B1DE3">
        <w:rPr>
          <w:szCs w:val="28"/>
        </w:rPr>
        <w:t xml:space="preserve">кциона </w:t>
      </w:r>
      <w:r>
        <w:rPr>
          <w:szCs w:val="28"/>
        </w:rPr>
        <w:t>по продаже земельных участков</w:t>
      </w:r>
      <w:r w:rsidR="002B1DE3">
        <w:rPr>
          <w:szCs w:val="28"/>
        </w:rPr>
        <w:t>.</w:t>
      </w:r>
    </w:p>
    <w:p w:rsidR="002B1DE3" w:rsidRDefault="002B1DE3" w:rsidP="002B1DE3">
      <w:pPr>
        <w:ind w:firstLine="567"/>
        <w:rPr>
          <w:szCs w:val="28"/>
        </w:rPr>
      </w:pPr>
    </w:p>
    <w:p w:rsidR="0070140F" w:rsidRDefault="0070140F" w:rsidP="002B1DE3">
      <w:pPr>
        <w:ind w:firstLine="567"/>
        <w:rPr>
          <w:szCs w:val="28"/>
        </w:rPr>
      </w:pPr>
    </w:p>
    <w:p w:rsidR="002B1DE3" w:rsidRDefault="002B1DE3" w:rsidP="002B1DE3">
      <w:pPr>
        <w:ind w:firstLine="567"/>
        <w:rPr>
          <w:szCs w:val="28"/>
        </w:rPr>
      </w:pPr>
    </w:p>
    <w:p w:rsidR="008E4D3C" w:rsidRDefault="008E4D3C" w:rsidP="00044F5D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tbl>
      <w:tblPr>
        <w:tblpPr w:leftFromText="180" w:rightFromText="180" w:vertAnchor="page" w:horzAnchor="margin" w:tblpY="886"/>
        <w:tblW w:w="9998" w:type="dxa"/>
        <w:tblLayout w:type="fixed"/>
        <w:tblLook w:val="0000"/>
      </w:tblPr>
      <w:tblGrid>
        <w:gridCol w:w="9998"/>
      </w:tblGrid>
      <w:tr w:rsidR="00424254" w:rsidRPr="0042234B" w:rsidTr="00044F5D">
        <w:trPr>
          <w:trHeight w:val="14481"/>
        </w:trPr>
        <w:tc>
          <w:tcPr>
            <w:tcW w:w="9998" w:type="dxa"/>
            <w:shd w:val="clear" w:color="auto" w:fill="auto"/>
          </w:tcPr>
          <w:p w:rsidR="005A78AA" w:rsidRPr="0042234B" w:rsidRDefault="00424254" w:rsidP="00044F5D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>Т</w:t>
            </w:r>
            <w:r w:rsidR="00044F5D" w:rsidRPr="0042234B">
              <w:rPr>
                <w:color w:val="FFFFFF"/>
                <w:szCs w:val="28"/>
                <w:lang w:eastAsia="ru-RU"/>
              </w:rPr>
              <w:t xml:space="preserve"> </w:t>
            </w:r>
            <w:r w:rsidR="00FF017B" w:rsidRPr="0042234B">
              <w:rPr>
                <w:szCs w:val="28"/>
              </w:rPr>
              <w:t xml:space="preserve">Приложение </w:t>
            </w:r>
            <w:r w:rsidR="005A78AA" w:rsidRPr="0042234B">
              <w:rPr>
                <w:szCs w:val="28"/>
              </w:rPr>
              <w:t xml:space="preserve"> </w:t>
            </w:r>
          </w:p>
          <w:p w:rsidR="005A78AA" w:rsidRPr="0042234B" w:rsidRDefault="005A78AA" w:rsidP="00044F5D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5A78AA" w:rsidRPr="005B2061" w:rsidRDefault="005A78AA" w:rsidP="00044F5D">
            <w:pPr>
              <w:pStyle w:val="ae"/>
              <w:ind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 w:rsidR="00044F5D" w:rsidRPr="0042234B">
              <w:rPr>
                <w:szCs w:val="28"/>
              </w:rPr>
              <w:t xml:space="preserve">      </w:t>
            </w:r>
            <w:r w:rsidR="00DD7444">
              <w:rPr>
                <w:szCs w:val="28"/>
              </w:rPr>
              <w:t xml:space="preserve"> от 19.09.2019 г. № 1682</w:t>
            </w:r>
          </w:p>
          <w:p w:rsidR="005A78AA" w:rsidRPr="0042234B" w:rsidRDefault="005A78AA" w:rsidP="005A78AA">
            <w:pPr>
              <w:ind w:left="6840"/>
              <w:rPr>
                <w:szCs w:val="28"/>
              </w:rPr>
            </w:pPr>
          </w:p>
          <w:tbl>
            <w:tblPr>
              <w:tblW w:w="9890" w:type="dxa"/>
              <w:tblLayout w:type="fixed"/>
              <w:tblLook w:val="01E0"/>
            </w:tblPr>
            <w:tblGrid>
              <w:gridCol w:w="4708"/>
              <w:gridCol w:w="5182"/>
            </w:tblGrid>
            <w:tr w:rsidR="00BD27B8" w:rsidRPr="0042234B" w:rsidTr="0042234B">
              <w:tc>
                <w:tcPr>
                  <w:tcW w:w="4708" w:type="dxa"/>
                </w:tcPr>
                <w:p w:rsidR="00BD27B8" w:rsidRPr="0042234B" w:rsidRDefault="00BD27B8" w:rsidP="00921A32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5182" w:type="dxa"/>
                </w:tcPr>
                <w:p w:rsidR="00063F9D" w:rsidRPr="0042234B" w:rsidRDefault="00063F9D" w:rsidP="00063F9D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BD27B8" w:rsidRPr="0042234B" w:rsidRDefault="00BD27B8" w:rsidP="00D42A68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41E10" w:rsidRPr="0042234B" w:rsidRDefault="00A41E10" w:rsidP="00D42A68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A41E10" w:rsidRPr="0042234B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41E10" w:rsidRPr="0042234B">
              <w:rPr>
                <w:szCs w:val="28"/>
              </w:rPr>
              <w:t>(</w:t>
            </w:r>
            <w:proofErr w:type="gramStart"/>
            <w:r w:rsidR="00A41E10" w:rsidRPr="0042234B">
              <w:rPr>
                <w:szCs w:val="28"/>
              </w:rPr>
              <w:t>открытый</w:t>
            </w:r>
            <w:proofErr w:type="gramEnd"/>
            <w:r w:rsidR="00A41E10"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A41E10" w:rsidRPr="0042234B" w:rsidRDefault="00C541C6" w:rsidP="000143BB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земельных участков</w:t>
            </w:r>
          </w:p>
          <w:p w:rsidR="00063F9D" w:rsidRPr="0042234B" w:rsidRDefault="00063F9D" w:rsidP="00D42A68">
            <w:pPr>
              <w:jc w:val="center"/>
              <w:rPr>
                <w:color w:val="FF0000"/>
                <w:szCs w:val="28"/>
              </w:rPr>
            </w:pPr>
          </w:p>
          <w:p w:rsidR="00A41E10" w:rsidRDefault="00A41E10" w:rsidP="0070140F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 w:rsidR="00565118"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961280" w:rsidRPr="0042234B" w:rsidRDefault="00961280" w:rsidP="00D42A68">
            <w:pPr>
              <w:jc w:val="center"/>
              <w:rPr>
                <w:szCs w:val="28"/>
              </w:rPr>
            </w:pPr>
          </w:p>
          <w:p w:rsidR="009C19A7" w:rsidRPr="0042234B" w:rsidRDefault="009C19A7" w:rsidP="0070140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земельный участок, расположенный по адресу: Саратовская область, р-н </w:t>
            </w:r>
            <w:proofErr w:type="spellStart"/>
            <w:r w:rsidRPr="0042234B">
              <w:rPr>
                <w:szCs w:val="28"/>
              </w:rPr>
              <w:t>Марксовский</w:t>
            </w:r>
            <w:proofErr w:type="spellEnd"/>
            <w:r w:rsidRPr="0042234B">
              <w:rPr>
                <w:szCs w:val="28"/>
              </w:rPr>
              <w:t xml:space="preserve">, </w:t>
            </w:r>
            <w:proofErr w:type="spellStart"/>
            <w:r w:rsidRPr="0042234B">
              <w:rPr>
                <w:szCs w:val="28"/>
              </w:rPr>
              <w:t>Зоркинское</w:t>
            </w:r>
            <w:proofErr w:type="spellEnd"/>
            <w:r w:rsidRPr="0042234B">
              <w:rPr>
                <w:szCs w:val="28"/>
              </w:rPr>
              <w:t xml:space="preserve"> МО, у западной окраины с. Семёновки, кадастровый номер: 64:20:030801:341,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1083310 кв. м, существующие ограничения (обременения): не зарегистрированы.</w:t>
            </w:r>
          </w:p>
          <w:p w:rsidR="009C19A7" w:rsidRPr="0042234B" w:rsidRDefault="009C19A7" w:rsidP="009C19A7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Особые условия использования земельного участка отсутствуют.   </w:t>
            </w:r>
          </w:p>
          <w:p w:rsidR="00961280" w:rsidRDefault="00921A32" w:rsidP="00921A32">
            <w:pPr>
              <w:tabs>
                <w:tab w:val="left" w:pos="4005"/>
              </w:tabs>
              <w:ind w:firstLine="539"/>
              <w:rPr>
                <w:szCs w:val="28"/>
              </w:rPr>
            </w:pPr>
            <w:r w:rsidRPr="0042234B">
              <w:rPr>
                <w:szCs w:val="28"/>
              </w:rPr>
              <w:tab/>
            </w:r>
          </w:p>
          <w:p w:rsidR="00921A32" w:rsidRDefault="00921A32" w:rsidP="0070140F">
            <w:pPr>
              <w:tabs>
                <w:tab w:val="left" w:pos="4005"/>
              </w:tabs>
              <w:ind w:firstLine="0"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ЛОТ № 2</w:t>
            </w:r>
          </w:p>
          <w:p w:rsidR="00961280" w:rsidRPr="0042234B" w:rsidRDefault="00961280" w:rsidP="00961280">
            <w:pPr>
              <w:tabs>
                <w:tab w:val="left" w:pos="4005"/>
              </w:tabs>
              <w:ind w:firstLine="539"/>
              <w:jc w:val="center"/>
              <w:rPr>
                <w:szCs w:val="28"/>
              </w:rPr>
            </w:pPr>
          </w:p>
          <w:p w:rsidR="008E58F8" w:rsidRDefault="008E58F8" w:rsidP="0070140F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по адресу: </w:t>
            </w:r>
            <w:proofErr w:type="gramStart"/>
            <w:r>
              <w:rPr>
                <w:szCs w:val="28"/>
              </w:rPr>
              <w:t xml:space="preserve">Саратовская область, </w:t>
            </w:r>
            <w:proofErr w:type="spellStart"/>
            <w:r>
              <w:rPr>
                <w:szCs w:val="28"/>
              </w:rPr>
              <w:t>Марксовский</w:t>
            </w:r>
            <w:proofErr w:type="spellEnd"/>
            <w:r>
              <w:rPr>
                <w:szCs w:val="28"/>
              </w:rPr>
              <w:t xml:space="preserve"> район, с. Подлесное, ул. Ленина, д. 49 б, кадастровый номер: 64:20:011701:3927, категория земель: земли населенных пунктов, разрешенное использование земельного участка: садоводство, площадь земельного участка: 767 кв.</w:t>
            </w:r>
            <w:r w:rsidR="0070140F">
              <w:rPr>
                <w:szCs w:val="28"/>
              </w:rPr>
              <w:t xml:space="preserve"> </w:t>
            </w:r>
            <w:r>
              <w:rPr>
                <w:szCs w:val="28"/>
              </w:rPr>
              <w:t>м, существующие огра</w:t>
            </w:r>
            <w:r w:rsidR="0070140F">
              <w:rPr>
                <w:szCs w:val="28"/>
              </w:rPr>
              <w:t>ничения (обременения): не зареги</w:t>
            </w:r>
            <w:r>
              <w:rPr>
                <w:szCs w:val="28"/>
              </w:rPr>
              <w:t>стрированы.</w:t>
            </w:r>
            <w:proofErr w:type="gramEnd"/>
          </w:p>
          <w:p w:rsidR="008E58F8" w:rsidRDefault="008E58F8" w:rsidP="008E58F8">
            <w:pPr>
              <w:rPr>
                <w:szCs w:val="28"/>
              </w:rPr>
            </w:pPr>
            <w:r w:rsidRPr="00EC4E5D">
              <w:rPr>
                <w:szCs w:val="28"/>
              </w:rPr>
              <w:t>Особые условия и</w:t>
            </w:r>
            <w:r>
              <w:rPr>
                <w:szCs w:val="28"/>
              </w:rPr>
              <w:t>спользования земельного участка:</w:t>
            </w:r>
          </w:p>
          <w:p w:rsidR="008E58F8" w:rsidRPr="0038682A" w:rsidRDefault="008E58F8" w:rsidP="008E58F8">
            <w:pPr>
              <w:pStyle w:val="1"/>
              <w:jc w:val="both"/>
              <w:rPr>
                <w:b w:val="0"/>
              </w:rPr>
            </w:pPr>
            <w:r w:rsidRPr="0038682A">
              <w:rPr>
                <w:b w:val="0"/>
                <w:szCs w:val="28"/>
              </w:rPr>
              <w:t>Охранная зона водопровода 5 метров от водопровода до фундаментов зданий. (</w:t>
            </w:r>
            <w:r w:rsidRPr="0038682A">
              <w:rPr>
                <w:b w:val="0"/>
              </w:rPr>
              <w:t xml:space="preserve"> СП 42.13330.2011)</w:t>
            </w:r>
            <w:r>
              <w:rPr>
                <w:b w:val="0"/>
              </w:rPr>
              <w:t>.</w:t>
            </w:r>
          </w:p>
          <w:p w:rsidR="008E58F8" w:rsidRPr="0038682A" w:rsidRDefault="008E58F8" w:rsidP="008E58F8">
            <w:pPr>
              <w:rPr>
                <w:szCs w:val="28"/>
              </w:rPr>
            </w:pPr>
          </w:p>
          <w:p w:rsidR="00424254" w:rsidRPr="000143BB" w:rsidRDefault="00424254" w:rsidP="008E58F8">
            <w:pPr>
              <w:ind w:firstLine="0"/>
              <w:rPr>
                <w:szCs w:val="28"/>
              </w:rPr>
            </w:pPr>
          </w:p>
        </w:tc>
      </w:tr>
    </w:tbl>
    <w:p w:rsidR="00FE7E4B" w:rsidRDefault="00FE7E4B" w:rsidP="00921A32">
      <w:pPr>
        <w:ind w:left="2832" w:firstLine="708"/>
        <w:rPr>
          <w:szCs w:val="28"/>
        </w:rPr>
      </w:pPr>
    </w:p>
    <w:p w:rsidR="004E1DF5" w:rsidRPr="0042234B" w:rsidRDefault="004E1DF5" w:rsidP="00921A32">
      <w:pPr>
        <w:ind w:left="2832" w:firstLine="708"/>
        <w:rPr>
          <w:szCs w:val="28"/>
          <w:lang w:val="en-GB"/>
        </w:rPr>
      </w:pPr>
      <w:r w:rsidRPr="0042234B">
        <w:rPr>
          <w:szCs w:val="28"/>
        </w:rPr>
        <w:lastRenderedPageBreak/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8379" w:type="dxa"/>
        <w:tblInd w:w="93" w:type="dxa"/>
        <w:tblLook w:val="04A0"/>
      </w:tblPr>
      <w:tblGrid>
        <w:gridCol w:w="8379"/>
      </w:tblGrid>
      <w:tr w:rsidR="00921A32" w:rsidRPr="0042234B" w:rsidTr="00044F5D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044F5D">
        <w:trPr>
          <w:trHeight w:val="57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447FA7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044F5D">
        <w:trPr>
          <w:trHeight w:val="563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447FA7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044F5D">
        <w:trPr>
          <w:trHeight w:val="543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447FA7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044F5D">
        <w:trPr>
          <w:trHeight w:val="72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447FA7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044F5D">
        <w:trPr>
          <w:trHeight w:val="561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1,</w:t>
            </w:r>
            <w:r w:rsidR="00FE1933" w:rsidRPr="0042234B">
              <w:rPr>
                <w:noProof/>
                <w:szCs w:val="28"/>
                <w:u w:val="single"/>
                <w:lang w:eastAsia="ru-RU"/>
              </w:rPr>
              <w:t xml:space="preserve"> № 2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1" w:name="_Toc314325344"/>
      <w:bookmarkStart w:id="2" w:name="_Toc314325515"/>
      <w:bookmarkStart w:id="3" w:name="_Toc314339721"/>
      <w:bookmarkStart w:id="4" w:name="_Toc314723514"/>
      <w:bookmarkStart w:id="5" w:name="_Toc314723622"/>
      <w:bookmarkStart w:id="6" w:name="_Toc314723755"/>
      <w:bookmarkStart w:id="7" w:name="_Toc314723827"/>
      <w:bookmarkStart w:id="8" w:name="_Toc314723882"/>
      <w:bookmarkStart w:id="9" w:name="_Toc314325347"/>
      <w:bookmarkStart w:id="10" w:name="_Toc314325518"/>
      <w:bookmarkStart w:id="11" w:name="_Toc314339724"/>
      <w:bookmarkStart w:id="12" w:name="_Toc314723518"/>
      <w:bookmarkStart w:id="13" w:name="_Toc314723625"/>
      <w:bookmarkStart w:id="14" w:name="_Toc314723758"/>
      <w:bookmarkStart w:id="15" w:name="_Toc314723830"/>
      <w:bookmarkStart w:id="16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42234B">
        <w:rPr>
          <w:color w:val="000000"/>
          <w:szCs w:val="28"/>
        </w:rPr>
        <w:t>Марксовского</w:t>
      </w:r>
      <w:proofErr w:type="spellEnd"/>
      <w:r w:rsidRPr="0042234B">
        <w:rPr>
          <w:color w:val="000000"/>
          <w:szCs w:val="28"/>
        </w:rPr>
        <w:t xml:space="preserve">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 xml:space="preserve">администрация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7" w:name="_Toc314325345"/>
      <w:bookmarkStart w:id="18" w:name="_Toc314325516"/>
      <w:bookmarkStart w:id="19" w:name="_Toc314339722"/>
      <w:bookmarkStart w:id="20" w:name="_Toc314723515"/>
      <w:bookmarkStart w:id="21" w:name="_Toc314723623"/>
      <w:bookmarkStart w:id="22" w:name="_Toc314723756"/>
      <w:bookmarkStart w:id="23" w:name="_Toc314723828"/>
      <w:bookmarkStart w:id="24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на право заключения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№ 418-н «О порядке организации и проведения аукциона по</w:t>
      </w:r>
      <w:proofErr w:type="gramEnd"/>
      <w:r w:rsidR="0044382F" w:rsidRPr="0042234B">
        <w:t xml:space="preserve"> </w:t>
      </w:r>
      <w:proofErr w:type="gramStart"/>
      <w:r w:rsidR="0044382F" w:rsidRPr="0042234B">
        <w:t xml:space="preserve">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района», 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 № 419-н «О создании постоянно действующей комиссии</w:t>
      </w:r>
      <w:proofErr w:type="gramEnd"/>
      <w:r w:rsidR="0044382F" w:rsidRPr="0042234B">
        <w:t xml:space="preserve">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8E58F8">
        <w:t>_____</w:t>
      </w:r>
      <w:r w:rsidR="00B0547D">
        <w:t xml:space="preserve"> </w:t>
      </w:r>
      <w:proofErr w:type="gramStart"/>
      <w:r w:rsidR="00B0547D">
        <w:t>г</w:t>
      </w:r>
      <w:proofErr w:type="gramEnd"/>
      <w:r w:rsidR="00B0547D">
        <w:t xml:space="preserve">. </w:t>
      </w:r>
      <w:r w:rsidR="0082413A">
        <w:t>№</w:t>
      </w:r>
      <w:r w:rsidR="0044382F" w:rsidRPr="0042234B">
        <w:t xml:space="preserve">  </w:t>
      </w:r>
      <w:r w:rsidR="008E58F8">
        <w:t>____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проведении аукциона по продаже земельных участков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 xml:space="preserve">Право на заключение договоров </w:t>
      </w:r>
      <w:r w:rsidR="009C19A7" w:rsidRPr="0042234B">
        <w:rPr>
          <w:szCs w:val="28"/>
        </w:rPr>
        <w:t>купли-продажи земельных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участков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1) 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2) </w:t>
      </w:r>
      <w:proofErr w:type="spellStart"/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proofErr w:type="spellEnd"/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3) 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4) 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2.1.1. 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</w:t>
      </w:r>
      <w:r w:rsidRPr="0042234B">
        <w:rPr>
          <w:bCs/>
        </w:rPr>
        <w:lastRenderedPageBreak/>
        <w:t xml:space="preserve">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rPr>
          <w:bCs/>
        </w:rPr>
        <w:t xml:space="preserve">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7601D4">
        <w:t>2</w:t>
      </w:r>
      <w:r w:rsidR="007F49F1" w:rsidRPr="0042234B">
        <w:t xml:space="preserve">.00 по местному времени </w:t>
      </w:r>
      <w:r>
        <w:t xml:space="preserve"> «</w:t>
      </w:r>
      <w:r w:rsidR="00FE7E4B">
        <w:t>17</w:t>
      </w:r>
      <w:r w:rsidR="009B1025">
        <w:t>»</w:t>
      </w:r>
      <w:r w:rsidR="007F49F1" w:rsidRPr="0042234B">
        <w:t xml:space="preserve"> </w:t>
      </w:r>
      <w:r w:rsidR="00FE7E4B">
        <w:t xml:space="preserve">октября </w:t>
      </w:r>
      <w:r w:rsidR="007F49F1" w:rsidRPr="0042234B">
        <w:t>2019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 xml:space="preserve">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="00D3760E" w:rsidRPr="0042234B">
        <w:rPr>
          <w:szCs w:val="28"/>
        </w:rPr>
        <w:t>позднее</w:t>
      </w:r>
      <w:proofErr w:type="gramEnd"/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hyperlink r:id="rId12" w:history="1"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42234B" w:rsidRPr="00961280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7C4437" w:rsidRPr="0042234B" w:rsidRDefault="007C4437" w:rsidP="007C4437">
      <w:r w:rsidRPr="0042234B">
        <w:t>2.5.</w:t>
      </w:r>
      <w:r w:rsidRPr="0042234B">
        <w:tab/>
        <w:t>Отказ от проведения аукциона</w:t>
      </w:r>
    </w:p>
    <w:p w:rsidR="007C4437" w:rsidRPr="0042234B" w:rsidRDefault="007C4437" w:rsidP="004F2587">
      <w:pPr>
        <w:pStyle w:val="1250"/>
      </w:pPr>
      <w:r w:rsidRPr="0042234B">
        <w:t>2.5.1.</w:t>
      </w:r>
      <w:r w:rsidRPr="0042234B">
        <w:tab/>
      </w:r>
      <w:r w:rsidR="004F2587" w:rsidRPr="0042234B">
        <w:t>Принятие решения об отказе в проведен</w:t>
      </w:r>
      <w:proofErr w:type="gramStart"/>
      <w:r w:rsidR="004F2587" w:rsidRPr="0042234B">
        <w:t>ии ау</w:t>
      </w:r>
      <w:proofErr w:type="gramEnd"/>
      <w:r w:rsidR="004F2587"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</w:t>
      </w:r>
      <w:proofErr w:type="spellStart"/>
      <w:r w:rsidR="000E7FB8" w:rsidRPr="0042234B">
        <w:t>torgi.gov.ru</w:t>
      </w:r>
      <w:proofErr w:type="spellEnd"/>
      <w:r w:rsidR="000E7FB8" w:rsidRPr="0042234B">
        <w:rPr>
          <w:szCs w:val="28"/>
        </w:rPr>
        <w:t xml:space="preserve">. </w:t>
      </w:r>
      <w:r w:rsidR="004F2587" w:rsidRPr="0042234B">
        <w:t>в течени</w:t>
      </w:r>
      <w:proofErr w:type="gramStart"/>
      <w:r w:rsidR="004F2587" w:rsidRPr="0042234B">
        <w:t>и</w:t>
      </w:r>
      <w:proofErr w:type="gramEnd"/>
      <w:r w:rsidR="004F2587"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4F2587" w:rsidRPr="0042234B">
        <w:t>ии ау</w:t>
      </w:r>
      <w:proofErr w:type="gramEnd"/>
      <w:r w:rsidR="004F2587"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 xml:space="preserve">Расчетный счет 40302810622025630127,  Отделение Саратов г. Саратов, БИК 046311001 ИНН/КПП 6443011355 / 644301001,  ПОЛУЧАТЕЛЬ  Комитет финансов администрации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(Администрация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Саратовской области 003.01.001.5), вид платежа: средства во временное распоряжение л/с 003010015 задаток за лот № 1, задаток за лот № 2</w:t>
      </w:r>
      <w:r w:rsidR="00FE7E4B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proofErr w:type="gramStart"/>
      <w:r w:rsidR="000E7FB8" w:rsidRPr="0042234B">
        <w:t>Документы</w:t>
      </w:r>
      <w:proofErr w:type="gramEnd"/>
      <w:r w:rsidR="000E7FB8" w:rsidRPr="0042234B">
        <w:t xml:space="preserve"> подтверждающие</w:t>
      </w:r>
      <w:r w:rsidR="007C4437" w:rsidRPr="0042234B">
        <w:t xml:space="preserve">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C4437"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 xml:space="preserve">ормлена нотариальная доверенность (оригинал).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</w:t>
      </w:r>
      <w:r w:rsidR="007C4437" w:rsidRPr="0042234B">
        <w:lastRenderedPageBreak/>
        <w:t>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DD2A60" w:rsidRPr="0042234B">
        <w:t>на</w:t>
      </w:r>
      <w:r w:rsidR="007C4437" w:rsidRPr="0042234B">
        <w:t xml:space="preserve"> прав</w:t>
      </w:r>
      <w:r w:rsidR="00DD2A60" w:rsidRPr="0042234B">
        <w:t>о заключения</w:t>
      </w:r>
      <w:r w:rsidR="007C4437" w:rsidRPr="0042234B">
        <w:t xml:space="preserve"> договора аренды</w:t>
      </w:r>
      <w:r w:rsidR="00432211" w:rsidRPr="0042234B">
        <w:t xml:space="preserve"> (договора купли-продажи)</w:t>
      </w:r>
      <w:r w:rsidR="007C4437" w:rsidRPr="0042234B">
        <w:t xml:space="preserve"> земельного участка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46.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E76E62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1C5AB9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1C5AB9">
      <w:pPr>
        <w:ind w:firstLine="567"/>
      </w:pPr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C4437">
      <w:pPr>
        <w:ind w:firstLine="720"/>
      </w:pPr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5443E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023A2E" w:rsidRPr="0042234B">
        <w:rPr>
          <w:color w:val="000000"/>
          <w:szCs w:val="28"/>
        </w:rPr>
        <w:t>Марксовского</w:t>
      </w:r>
      <w:proofErr w:type="spellEnd"/>
      <w:r w:rsidR="00023A2E" w:rsidRPr="0042234B">
        <w:rPr>
          <w:color w:val="000000"/>
          <w:szCs w:val="28"/>
        </w:rPr>
        <w:t xml:space="preserve">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1) 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2) 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023A2E" w:rsidRPr="0042234B" w:rsidRDefault="0012319D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3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) аукционистом </w:t>
      </w:r>
      <w:r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953AAA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4</w:t>
      </w:r>
      <w:r w:rsidR="00023A2E" w:rsidRPr="0042234B">
        <w:rPr>
          <w:szCs w:val="28"/>
        </w:rPr>
        <w:t>) 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="00023A2E"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="00023A2E" w:rsidRPr="0042234B">
        <w:rPr>
          <w:szCs w:val="28"/>
        </w:rPr>
        <w:t>;</w:t>
      </w:r>
    </w:p>
    <w:p w:rsidR="00023A2E" w:rsidRPr="0042234B" w:rsidRDefault="00953AA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5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) 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="00023A2E"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023A2E"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953AA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6</w:t>
      </w:r>
      <w:r w:rsidR="00023A2E" w:rsidRPr="0042234B">
        <w:rPr>
          <w:rFonts w:ascii="Times New Roman" w:hAnsi="Times New Roman" w:cs="Times New Roman"/>
          <w:sz w:val="28"/>
          <w:szCs w:val="28"/>
        </w:rPr>
        <w:t>) при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350B8E">
      <w:pPr>
        <w:numPr>
          <w:ilvl w:val="0"/>
          <w:numId w:val="1"/>
        </w:numPr>
        <w:ind w:left="0" w:firstLine="709"/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аренды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земельных участков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участка. </w:t>
      </w:r>
    </w:p>
    <w:p w:rsidR="007C4437" w:rsidRPr="0042234B" w:rsidRDefault="007C4437" w:rsidP="00AD2FBF">
      <w:pPr>
        <w:rPr>
          <w:color w:val="FF0000"/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809"/>
      </w:tblGrid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577FC2" w:rsidP="00BB138C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 xml:space="preserve">№ </w:t>
            </w:r>
            <w:proofErr w:type="spellStart"/>
            <w:proofErr w:type="gramStart"/>
            <w:r w:rsidRPr="006B6D2D">
              <w:rPr>
                <w:sz w:val="22"/>
              </w:rPr>
              <w:t>п</w:t>
            </w:r>
            <w:proofErr w:type="spellEnd"/>
            <w:proofErr w:type="gramEnd"/>
            <w:r w:rsidRPr="006B6D2D">
              <w:rPr>
                <w:sz w:val="22"/>
              </w:rPr>
              <w:t>/</w:t>
            </w:r>
            <w:proofErr w:type="spellStart"/>
            <w:r w:rsidRPr="006B6D2D">
              <w:rPr>
                <w:sz w:val="22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6B6D2D" w:rsidRDefault="00577FC2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Название разделов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Содержание разделов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Организатор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CB09BA" w:rsidP="00CB09BA">
            <w:pPr>
              <w:spacing w:line="240" w:lineRule="exact"/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А</w:t>
            </w:r>
            <w:r w:rsidR="00577FC2" w:rsidRPr="006B6D2D">
              <w:rPr>
                <w:sz w:val="22"/>
              </w:rPr>
              <w:t xml:space="preserve">дминистрация </w:t>
            </w:r>
            <w:proofErr w:type="spellStart"/>
            <w:r w:rsidR="00577FC2" w:rsidRPr="006B6D2D">
              <w:rPr>
                <w:sz w:val="22"/>
              </w:rPr>
              <w:t>Марксовского</w:t>
            </w:r>
            <w:proofErr w:type="spellEnd"/>
            <w:r w:rsidR="00577FC2" w:rsidRPr="006B6D2D">
              <w:rPr>
                <w:sz w:val="22"/>
              </w:rPr>
              <w:t xml:space="preserve"> муниципального района Саратовской области в лице управления земельно-имущественных отношений администрации </w:t>
            </w:r>
            <w:proofErr w:type="spellStart"/>
            <w:r w:rsidR="00577FC2" w:rsidRPr="006B6D2D">
              <w:rPr>
                <w:sz w:val="22"/>
              </w:rPr>
              <w:t>Марксовского</w:t>
            </w:r>
            <w:proofErr w:type="spellEnd"/>
            <w:r w:rsidR="00577FC2" w:rsidRPr="006B6D2D">
              <w:rPr>
                <w:sz w:val="22"/>
              </w:rPr>
              <w:t xml:space="preserve"> муниципального района.</w:t>
            </w:r>
          </w:p>
          <w:p w:rsidR="00577FC2" w:rsidRPr="006B6D2D" w:rsidRDefault="00577FC2" w:rsidP="008E153A">
            <w:pPr>
              <w:rPr>
                <w:color w:val="000000"/>
                <w:sz w:val="22"/>
              </w:rPr>
            </w:pP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Адрес: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CB09BA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413090 Саратовская область, </w:t>
            </w:r>
            <w:proofErr w:type="gramStart"/>
            <w:r w:rsidRPr="006B6D2D">
              <w:rPr>
                <w:color w:val="000000"/>
                <w:sz w:val="22"/>
              </w:rPr>
              <w:t>г</w:t>
            </w:r>
            <w:proofErr w:type="gramEnd"/>
            <w:r w:rsidRPr="006B6D2D">
              <w:rPr>
                <w:color w:val="000000"/>
                <w:sz w:val="22"/>
              </w:rPr>
              <w:t>. Маркс, пр. Ленина, д. 20</w:t>
            </w:r>
            <w:r w:rsidR="00DF719C" w:rsidRPr="006B6D2D">
              <w:rPr>
                <w:color w:val="000000"/>
                <w:sz w:val="22"/>
              </w:rPr>
              <w:t xml:space="preserve">, </w:t>
            </w:r>
            <w:proofErr w:type="spellStart"/>
            <w:r w:rsidR="00DF719C" w:rsidRPr="006B6D2D">
              <w:rPr>
                <w:color w:val="000000"/>
                <w:sz w:val="22"/>
              </w:rPr>
              <w:t>каб</w:t>
            </w:r>
            <w:proofErr w:type="spellEnd"/>
            <w:r w:rsidR="00DF719C" w:rsidRPr="006B6D2D">
              <w:rPr>
                <w:color w:val="000000"/>
                <w:sz w:val="22"/>
              </w:rPr>
              <w:t>. 4</w:t>
            </w:r>
            <w:r w:rsidR="00606D77" w:rsidRPr="006B6D2D">
              <w:rPr>
                <w:color w:val="000000"/>
                <w:sz w:val="22"/>
              </w:rPr>
              <w:t>5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577FC2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Телефон: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FE7E4B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8(84567) 5</w:t>
            </w:r>
            <w:r w:rsidR="00FE7E4B">
              <w:rPr>
                <w:color w:val="000000"/>
                <w:sz w:val="22"/>
              </w:rPr>
              <w:t>-11-49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Факс: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FE7E4B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8(84567) 5-</w:t>
            </w:r>
            <w:r w:rsidR="00FE7E4B">
              <w:rPr>
                <w:color w:val="000000"/>
                <w:sz w:val="22"/>
              </w:rPr>
              <w:t>11</w:t>
            </w:r>
            <w:r w:rsidRPr="006B6D2D">
              <w:rPr>
                <w:color w:val="000000"/>
                <w:sz w:val="22"/>
              </w:rPr>
              <w:t>-</w:t>
            </w:r>
            <w:r w:rsidR="00FE7E4B">
              <w:rPr>
                <w:color w:val="000000"/>
                <w:sz w:val="22"/>
              </w:rPr>
              <w:t>49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proofErr w:type="spellStart"/>
            <w:r w:rsidRPr="006B6D2D">
              <w:rPr>
                <w:sz w:val="22"/>
              </w:rPr>
              <w:t>E-Mail</w:t>
            </w:r>
            <w:proofErr w:type="spellEnd"/>
            <w:r w:rsidRPr="006B6D2D">
              <w:rPr>
                <w:sz w:val="22"/>
              </w:rPr>
              <w:t>:</w:t>
            </w:r>
          </w:p>
        </w:tc>
        <w:tc>
          <w:tcPr>
            <w:tcW w:w="5809" w:type="dxa"/>
            <w:vAlign w:val="center"/>
          </w:tcPr>
          <w:p w:rsidR="00577FC2" w:rsidRPr="006B6D2D" w:rsidRDefault="00565118" w:rsidP="00CB09BA">
            <w:pPr>
              <w:ind w:firstLine="0"/>
              <w:rPr>
                <w:color w:val="000000"/>
                <w:sz w:val="22"/>
                <w:lang w:val="en-US"/>
              </w:rPr>
            </w:pPr>
            <w:r w:rsidRPr="006B6D2D">
              <w:rPr>
                <w:color w:val="000000"/>
                <w:sz w:val="22"/>
                <w:lang w:val="en-US"/>
              </w:rPr>
              <w:t>m</w:t>
            </w:r>
            <w:r w:rsidR="00DC3DC8" w:rsidRPr="006B6D2D">
              <w:rPr>
                <w:color w:val="000000"/>
                <w:sz w:val="22"/>
                <w:lang w:val="en-US"/>
              </w:rPr>
              <w:t>arksadm</w:t>
            </w:r>
            <w:r w:rsidR="001C5AB9" w:rsidRPr="006B6D2D">
              <w:rPr>
                <w:color w:val="000000"/>
                <w:sz w:val="22"/>
                <w:lang w:val="en-US"/>
              </w:rPr>
              <w:t>@mail.ru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Контактное лицо:</w:t>
            </w:r>
          </w:p>
        </w:tc>
        <w:tc>
          <w:tcPr>
            <w:tcW w:w="5809" w:type="dxa"/>
            <w:vAlign w:val="center"/>
          </w:tcPr>
          <w:p w:rsidR="00577FC2" w:rsidRPr="006B6D2D" w:rsidRDefault="00FE7E4B" w:rsidP="00CB09BA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Кобзев Дмитрий Олегович</w:t>
            </w:r>
          </w:p>
        </w:tc>
      </w:tr>
      <w:tr w:rsidR="00577FC2" w:rsidRPr="00DD7444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Сайт размещения информации о проведении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447FA7" w:rsidP="00CB09BA">
            <w:pPr>
              <w:ind w:firstLine="0"/>
              <w:rPr>
                <w:color w:val="000000"/>
                <w:sz w:val="22"/>
                <w:lang w:val="en-US"/>
              </w:rPr>
            </w:pPr>
            <w:hyperlink r:id="rId13" w:history="1">
              <w:r w:rsidR="00565118" w:rsidRPr="006B6D2D">
                <w:rPr>
                  <w:rStyle w:val="a4"/>
                  <w:color w:val="auto"/>
                  <w:sz w:val="22"/>
                  <w:u w:val="none"/>
                  <w:lang w:val="en-US"/>
                </w:rPr>
                <w:t>www.torgi.gov.ru</w:t>
              </w:r>
            </w:hyperlink>
            <w:r w:rsidR="00565118" w:rsidRPr="006B6D2D">
              <w:rPr>
                <w:sz w:val="22"/>
                <w:lang w:val="en-US"/>
              </w:rPr>
              <w:t xml:space="preserve">; </w:t>
            </w:r>
            <w:r w:rsidR="00565118" w:rsidRPr="006B6D2D">
              <w:rPr>
                <w:color w:val="000000"/>
                <w:sz w:val="22"/>
                <w:lang w:val="en-US"/>
              </w:rPr>
              <w:t>marksadm.ru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Комиссия: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FE7E4B">
            <w:pPr>
              <w:spacing w:line="240" w:lineRule="exact"/>
              <w:ind w:firstLine="0"/>
              <w:rPr>
                <w:color w:val="000000"/>
                <w:sz w:val="22"/>
              </w:rPr>
            </w:pPr>
            <w:proofErr w:type="gramStart"/>
            <w:r w:rsidRPr="006B6D2D">
              <w:rPr>
                <w:sz w:val="22"/>
              </w:rPr>
              <w:t xml:space="preserve">Утверждена постановлением администрации </w:t>
            </w:r>
            <w:proofErr w:type="spellStart"/>
            <w:r w:rsidRPr="006B6D2D">
              <w:rPr>
                <w:sz w:val="22"/>
              </w:rPr>
              <w:t>Марксовского</w:t>
            </w:r>
            <w:proofErr w:type="spellEnd"/>
            <w:r w:rsidRPr="006B6D2D">
              <w:rPr>
                <w:sz w:val="22"/>
              </w:rPr>
              <w:t xml:space="preserve">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6B6D2D">
              <w:rPr>
                <w:sz w:val="22"/>
              </w:rPr>
              <w:t xml:space="preserve"> на территории </w:t>
            </w:r>
            <w:proofErr w:type="spellStart"/>
            <w:r w:rsidRPr="006B6D2D">
              <w:rPr>
                <w:sz w:val="22"/>
              </w:rPr>
              <w:t>Марксовского</w:t>
            </w:r>
            <w:proofErr w:type="spellEnd"/>
            <w:r w:rsidRPr="006B6D2D">
              <w:rPr>
                <w:sz w:val="22"/>
              </w:rPr>
              <w:t xml:space="preserve"> муниципального района».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Дата и время начала приема </w:t>
            </w:r>
            <w:r w:rsidRPr="006B6D2D">
              <w:rPr>
                <w:color w:val="000000"/>
                <w:sz w:val="22"/>
              </w:rPr>
              <w:lastRenderedPageBreak/>
              <w:t>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FE7E4B" w:rsidP="00FE7E4B">
            <w:pPr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>19</w:t>
            </w:r>
            <w:r w:rsidR="00CB09BA" w:rsidRPr="006B6D2D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="00CB09BA" w:rsidRPr="006B6D2D">
              <w:rPr>
                <w:sz w:val="22"/>
              </w:rPr>
              <w:t xml:space="preserve">.2019 года по рабочим дням с 08.00 до 13.00 и с 14.00 </w:t>
            </w:r>
            <w:r w:rsidR="00CB09BA" w:rsidRPr="006B6D2D">
              <w:rPr>
                <w:sz w:val="22"/>
              </w:rPr>
              <w:lastRenderedPageBreak/>
              <w:t xml:space="preserve">до 17.00 по местному времени, начиная с момента опубликования  по адресу: Саратовская область, </w:t>
            </w:r>
            <w:proofErr w:type="gramStart"/>
            <w:r w:rsidR="00CB09BA" w:rsidRPr="006B6D2D">
              <w:rPr>
                <w:sz w:val="22"/>
              </w:rPr>
              <w:t>г</w:t>
            </w:r>
            <w:proofErr w:type="gramEnd"/>
            <w:r w:rsidR="00CB09BA" w:rsidRPr="006B6D2D">
              <w:rPr>
                <w:sz w:val="22"/>
              </w:rPr>
              <w:t>. Маркс, пр. Ленина, д. 20, кабинет № 4</w:t>
            </w:r>
            <w:r w:rsidR="00606D77" w:rsidRPr="006B6D2D">
              <w:rPr>
                <w:sz w:val="22"/>
              </w:rPr>
              <w:t>5</w:t>
            </w:r>
            <w:r w:rsidR="00CB09BA" w:rsidRPr="006B6D2D">
              <w:rPr>
                <w:sz w:val="22"/>
              </w:rPr>
              <w:t>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lastRenderedPageBreak/>
              <w:t>10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 и время окончания приема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FE7E4B" w:rsidP="006B6D2D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730043">
              <w:rPr>
                <w:color w:val="000000"/>
                <w:sz w:val="22"/>
              </w:rPr>
              <w:t xml:space="preserve"> октябр</w:t>
            </w:r>
            <w:r w:rsidR="00606D77" w:rsidRPr="006B6D2D">
              <w:rPr>
                <w:color w:val="000000"/>
                <w:sz w:val="22"/>
              </w:rPr>
              <w:t>я</w:t>
            </w:r>
            <w:r w:rsidR="001C5AB9" w:rsidRPr="006B6D2D">
              <w:rPr>
                <w:color w:val="000000"/>
                <w:sz w:val="22"/>
              </w:rPr>
              <w:t xml:space="preserve"> 2019 г.  </w:t>
            </w:r>
            <w:r w:rsidR="00606D77" w:rsidRPr="006B6D2D">
              <w:rPr>
                <w:color w:val="000000"/>
                <w:sz w:val="22"/>
              </w:rPr>
              <w:t>12</w:t>
            </w:r>
            <w:r w:rsidR="001C5AB9" w:rsidRPr="006B6D2D">
              <w:rPr>
                <w:color w:val="000000"/>
                <w:sz w:val="22"/>
              </w:rPr>
              <w:t xml:space="preserve"> ч.</w:t>
            </w:r>
            <w:r w:rsidR="006B6D2D" w:rsidRPr="006B6D2D">
              <w:rPr>
                <w:color w:val="000000"/>
                <w:sz w:val="22"/>
              </w:rPr>
              <w:t xml:space="preserve"> </w:t>
            </w:r>
            <w:r w:rsidR="001C5AB9" w:rsidRPr="006B6D2D">
              <w:rPr>
                <w:color w:val="000000"/>
                <w:sz w:val="22"/>
              </w:rPr>
              <w:t>00</w:t>
            </w:r>
            <w:r w:rsidR="00606D77" w:rsidRPr="006B6D2D">
              <w:rPr>
                <w:color w:val="000000"/>
                <w:sz w:val="22"/>
              </w:rPr>
              <w:t xml:space="preserve"> </w:t>
            </w:r>
            <w:r w:rsidR="001C5AB9" w:rsidRPr="006B6D2D">
              <w:rPr>
                <w:color w:val="000000"/>
                <w:sz w:val="22"/>
              </w:rPr>
              <w:t>м.</w:t>
            </w:r>
            <w:r w:rsidR="0090718D" w:rsidRPr="006B6D2D">
              <w:rPr>
                <w:sz w:val="22"/>
              </w:rPr>
              <w:t xml:space="preserve"> по местному времени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577FC2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Требования к  содержанию и форме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90718D" w:rsidP="0090718D">
            <w:pPr>
              <w:suppressAutoHyphens/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В соответствии с разделом 4 настоящей аукционной документации.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Порядок и срок отзыва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90718D" w:rsidP="002D6FD9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В соответствии с разделом 5 настоящей аукционной документации.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Дата, время и место определения участников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FE7E4B" w:rsidP="000C415E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730043">
              <w:rPr>
                <w:color w:val="000000"/>
                <w:sz w:val="22"/>
              </w:rPr>
              <w:t xml:space="preserve"> октября</w:t>
            </w:r>
            <w:r w:rsidR="00DC79F6" w:rsidRPr="006B6D2D">
              <w:rPr>
                <w:color w:val="000000"/>
                <w:sz w:val="22"/>
              </w:rPr>
              <w:t xml:space="preserve"> 2019 г.  1</w:t>
            </w:r>
            <w:r w:rsidR="000C415E">
              <w:rPr>
                <w:color w:val="000000"/>
                <w:sz w:val="22"/>
              </w:rPr>
              <w:t>6</w:t>
            </w:r>
            <w:r w:rsidR="00DC79F6" w:rsidRPr="006B6D2D">
              <w:rPr>
                <w:color w:val="000000"/>
                <w:sz w:val="22"/>
              </w:rPr>
              <w:t xml:space="preserve"> ч.</w:t>
            </w:r>
            <w:r w:rsidR="007601D4">
              <w:rPr>
                <w:color w:val="000000"/>
                <w:sz w:val="22"/>
              </w:rPr>
              <w:t xml:space="preserve"> </w:t>
            </w:r>
            <w:r w:rsidR="00DC79F6" w:rsidRPr="006B6D2D">
              <w:rPr>
                <w:color w:val="000000"/>
                <w:sz w:val="22"/>
              </w:rPr>
              <w:t>00</w:t>
            </w:r>
            <w:r w:rsidR="00606D77" w:rsidRPr="006B6D2D">
              <w:rPr>
                <w:color w:val="000000"/>
                <w:sz w:val="22"/>
              </w:rPr>
              <w:t xml:space="preserve"> </w:t>
            </w:r>
            <w:r w:rsidR="00DC79F6" w:rsidRPr="006B6D2D">
              <w:rPr>
                <w:color w:val="000000"/>
                <w:sz w:val="22"/>
              </w:rPr>
              <w:t>м.</w:t>
            </w:r>
            <w:r w:rsidR="0090718D" w:rsidRPr="006B6D2D">
              <w:rPr>
                <w:sz w:val="22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6B6D2D">
              <w:rPr>
                <w:sz w:val="22"/>
              </w:rPr>
              <w:t>г</w:t>
            </w:r>
            <w:proofErr w:type="gramEnd"/>
            <w:r w:rsidR="0090718D" w:rsidRPr="006B6D2D">
              <w:rPr>
                <w:sz w:val="22"/>
              </w:rPr>
              <w:t>. Маркс,</w:t>
            </w:r>
            <w:r w:rsidR="00606D77" w:rsidRPr="006B6D2D">
              <w:rPr>
                <w:sz w:val="22"/>
              </w:rPr>
              <w:t xml:space="preserve"> пр. Ленина, д. 20, кабинет № 45</w:t>
            </w:r>
            <w:r w:rsidR="0090718D" w:rsidRPr="006B6D2D">
              <w:rPr>
                <w:sz w:val="22"/>
              </w:rPr>
              <w:t>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Порядок внесения изменений в заявки: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90718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В соответствии с </w:t>
            </w:r>
            <w:r w:rsidR="00DC79F6" w:rsidRPr="006B6D2D">
              <w:rPr>
                <w:color w:val="000000"/>
                <w:sz w:val="22"/>
              </w:rPr>
              <w:t>аукционной документацией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Дата, время и место проведения аукциона:</w:t>
            </w:r>
          </w:p>
        </w:tc>
        <w:tc>
          <w:tcPr>
            <w:tcW w:w="5809" w:type="dxa"/>
            <w:vAlign w:val="center"/>
          </w:tcPr>
          <w:p w:rsidR="00577FC2" w:rsidRPr="006B6D2D" w:rsidRDefault="00FE7E4B" w:rsidP="00730043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606D77" w:rsidRPr="006B6D2D">
              <w:rPr>
                <w:color w:val="000000"/>
                <w:sz w:val="22"/>
              </w:rPr>
              <w:t xml:space="preserve"> </w:t>
            </w:r>
            <w:r w:rsidR="00730043">
              <w:rPr>
                <w:color w:val="000000"/>
                <w:sz w:val="22"/>
              </w:rPr>
              <w:t>октября</w:t>
            </w:r>
            <w:r w:rsidR="00606D77" w:rsidRPr="006B6D2D">
              <w:rPr>
                <w:color w:val="000000"/>
                <w:sz w:val="22"/>
              </w:rPr>
              <w:t xml:space="preserve"> 2019 г.  1</w:t>
            </w:r>
            <w:r w:rsidR="008C7245">
              <w:rPr>
                <w:color w:val="000000"/>
                <w:sz w:val="22"/>
              </w:rPr>
              <w:t>5</w:t>
            </w:r>
            <w:r w:rsidR="00606D77" w:rsidRPr="006B6D2D">
              <w:rPr>
                <w:color w:val="000000"/>
                <w:sz w:val="22"/>
              </w:rPr>
              <w:t xml:space="preserve"> ч.</w:t>
            </w:r>
            <w:r w:rsidR="00D94B93" w:rsidRPr="006B6D2D">
              <w:rPr>
                <w:color w:val="000000"/>
                <w:sz w:val="22"/>
              </w:rPr>
              <w:t xml:space="preserve"> 0</w:t>
            </w:r>
            <w:r w:rsidR="00606D77" w:rsidRPr="006B6D2D">
              <w:rPr>
                <w:color w:val="000000"/>
                <w:sz w:val="22"/>
              </w:rPr>
              <w:t>0</w:t>
            </w:r>
            <w:r w:rsidR="00DC79F6" w:rsidRPr="006B6D2D">
              <w:rPr>
                <w:color w:val="000000"/>
                <w:sz w:val="22"/>
              </w:rPr>
              <w:t>м.</w:t>
            </w:r>
            <w:r w:rsidR="0090718D" w:rsidRPr="006B6D2D">
              <w:rPr>
                <w:sz w:val="22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6B6D2D">
              <w:rPr>
                <w:sz w:val="22"/>
              </w:rPr>
              <w:t>г</w:t>
            </w:r>
            <w:proofErr w:type="gramEnd"/>
            <w:r w:rsidR="0090718D" w:rsidRPr="006B6D2D">
              <w:rPr>
                <w:sz w:val="22"/>
              </w:rPr>
              <w:t>. Маркс, пр. Ленина, д. 20, кабинет № 4</w:t>
            </w:r>
            <w:r w:rsidR="00D94B93" w:rsidRPr="006B6D2D">
              <w:rPr>
                <w:sz w:val="22"/>
              </w:rPr>
              <w:t>5</w:t>
            </w:r>
            <w:r w:rsidR="0090718D" w:rsidRPr="006B6D2D">
              <w:rPr>
                <w:sz w:val="22"/>
              </w:rPr>
              <w:t>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Порядок определения победителя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90718D" w:rsidP="0090718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В соответствии с разделом 7 настоящей аукционной документации.</w:t>
            </w:r>
          </w:p>
        </w:tc>
      </w:tr>
      <w:tr w:rsidR="00577FC2" w:rsidRPr="006B6D2D" w:rsidTr="00BB138C">
        <w:tc>
          <w:tcPr>
            <w:tcW w:w="709" w:type="dxa"/>
            <w:vAlign w:val="center"/>
          </w:tcPr>
          <w:p w:rsidR="00577FC2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Тип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90718D">
            <w:pPr>
              <w:ind w:right="-108" w:firstLine="0"/>
              <w:rPr>
                <w:sz w:val="22"/>
              </w:rPr>
            </w:pPr>
            <w:r w:rsidRPr="006B6D2D">
              <w:rPr>
                <w:sz w:val="22"/>
              </w:rPr>
              <w:t>Открытый аукцион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8C4857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Предмет торга: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DE36F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</w:t>
            </w:r>
            <w:r w:rsidRPr="006B6D2D">
              <w:rPr>
                <w:sz w:val="22"/>
              </w:rPr>
              <w:t>земельный участок</w:t>
            </w:r>
          </w:p>
          <w:p w:rsidR="00D94B93" w:rsidRPr="00FE7E4B" w:rsidRDefault="0090718D" w:rsidP="00DE36F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Pr="006B6D2D">
              <w:rPr>
                <w:sz w:val="22"/>
              </w:rPr>
              <w:t>земельный участок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90718D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Вид права: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ЛОТ-1: собственность</w:t>
            </w:r>
          </w:p>
          <w:p w:rsidR="0090718D" w:rsidRPr="006B6D2D" w:rsidRDefault="0090718D" w:rsidP="00BB138C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ЛОТ-2: собственность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Кадастровый номер: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64:20:030801:341 </w:t>
            </w:r>
          </w:p>
          <w:p w:rsidR="0090718D" w:rsidRPr="006B6D2D" w:rsidRDefault="00554436" w:rsidP="00FE7E4B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ЛОТ-2: 64:20</w:t>
            </w:r>
            <w:r w:rsidR="00FE7E4B">
              <w:rPr>
                <w:color w:val="000000"/>
                <w:sz w:val="22"/>
              </w:rPr>
              <w:t>:011701:3927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Вид разрешенного использования: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6B6D2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ЛОТ-1: Выращивание зерновых и иных сельскохозяйственных культур;</w:t>
            </w:r>
          </w:p>
          <w:p w:rsidR="00D94B93" w:rsidRPr="006B6D2D" w:rsidRDefault="0090718D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="00FE7E4B">
              <w:rPr>
                <w:color w:val="000000"/>
                <w:sz w:val="22"/>
              </w:rPr>
              <w:t>Садоводство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C4857" w:rsidRPr="006B6D2D">
              <w:rPr>
                <w:sz w:val="22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Местоположение: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 xml:space="preserve">ЛОТ-1: Саратовская область, р-н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, </w:t>
            </w:r>
            <w:proofErr w:type="spellStart"/>
            <w:r w:rsidRPr="006B6D2D">
              <w:rPr>
                <w:sz w:val="22"/>
              </w:rPr>
              <w:t>Зоркинское</w:t>
            </w:r>
            <w:proofErr w:type="spellEnd"/>
            <w:r w:rsidRPr="006B6D2D">
              <w:rPr>
                <w:sz w:val="22"/>
              </w:rPr>
              <w:t xml:space="preserve"> МО, у западной окраины с. Семёновки</w:t>
            </w:r>
            <w:r w:rsidR="00624C85">
              <w:rPr>
                <w:sz w:val="22"/>
              </w:rPr>
              <w:t>;</w:t>
            </w:r>
            <w:r w:rsidRPr="006B6D2D">
              <w:rPr>
                <w:color w:val="000000"/>
                <w:sz w:val="22"/>
              </w:rPr>
              <w:t xml:space="preserve"> </w:t>
            </w:r>
          </w:p>
          <w:p w:rsidR="008C4857" w:rsidRPr="006B6D2D" w:rsidRDefault="0090718D" w:rsidP="0058485E">
            <w:pPr>
              <w:ind w:firstLine="0"/>
              <w:rPr>
                <w:sz w:val="22"/>
                <w:lang w:eastAsia="ru-RU"/>
              </w:rPr>
            </w:pPr>
            <w:r w:rsidRPr="006B6D2D">
              <w:rPr>
                <w:color w:val="000000"/>
                <w:sz w:val="22"/>
              </w:rPr>
              <w:t>ЛОТ-2:</w:t>
            </w:r>
            <w:r w:rsidRPr="006B6D2D">
              <w:rPr>
                <w:sz w:val="22"/>
              </w:rPr>
              <w:t xml:space="preserve"> </w:t>
            </w:r>
            <w:r w:rsidR="00FE7E4B">
              <w:rPr>
                <w:sz w:val="22"/>
              </w:rPr>
              <w:t xml:space="preserve">Саратовская область, </w:t>
            </w:r>
            <w:proofErr w:type="spellStart"/>
            <w:r w:rsidR="00FE7E4B" w:rsidRPr="006B6D2D">
              <w:rPr>
                <w:sz w:val="22"/>
              </w:rPr>
              <w:t>Марксовский</w:t>
            </w:r>
            <w:proofErr w:type="spellEnd"/>
            <w:r w:rsidR="00FE7E4B">
              <w:rPr>
                <w:sz w:val="22"/>
              </w:rPr>
              <w:t xml:space="preserve"> район</w:t>
            </w:r>
            <w:r w:rsidR="00FE7E4B" w:rsidRPr="006B6D2D">
              <w:rPr>
                <w:sz w:val="22"/>
              </w:rPr>
              <w:t xml:space="preserve">, с. </w:t>
            </w:r>
            <w:r w:rsidR="00FE7E4B">
              <w:rPr>
                <w:sz w:val="22"/>
              </w:rPr>
              <w:t xml:space="preserve">Подлесное, </w:t>
            </w:r>
            <w:proofErr w:type="spellStart"/>
            <w:proofErr w:type="gramStart"/>
            <w:r w:rsidR="00FE7E4B">
              <w:rPr>
                <w:sz w:val="22"/>
              </w:rPr>
              <w:t>ул</w:t>
            </w:r>
            <w:proofErr w:type="spellEnd"/>
            <w:proofErr w:type="gramEnd"/>
            <w:r w:rsidR="00FE7E4B">
              <w:rPr>
                <w:sz w:val="22"/>
              </w:rPr>
              <w:t xml:space="preserve"> Ленина, д.49 б.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23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Площадь: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ЛОТ-1: 1083310 кв.м.</w:t>
            </w:r>
          </w:p>
          <w:p w:rsidR="00D94B93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="00FE7E4B">
              <w:rPr>
                <w:color w:val="000000"/>
                <w:sz w:val="22"/>
              </w:rPr>
              <w:t>767 кв.м.</w:t>
            </w:r>
          </w:p>
        </w:tc>
      </w:tr>
      <w:tr w:rsidR="00BB138C" w:rsidRPr="006B6D2D" w:rsidTr="00BB138C">
        <w:tc>
          <w:tcPr>
            <w:tcW w:w="709" w:type="dxa"/>
            <w:vAlign w:val="center"/>
          </w:tcPr>
          <w:p w:rsidR="00BB138C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6B6D2D" w:rsidRDefault="00BB138C" w:rsidP="0090718D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Категория земель:</w:t>
            </w:r>
          </w:p>
        </w:tc>
        <w:tc>
          <w:tcPr>
            <w:tcW w:w="5809" w:type="dxa"/>
            <w:vAlign w:val="center"/>
          </w:tcPr>
          <w:p w:rsidR="00BB138C" w:rsidRPr="006B6D2D" w:rsidRDefault="00BB138C" w:rsidP="00BB138C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</w:t>
            </w:r>
            <w:r>
              <w:rPr>
                <w:color w:val="000000"/>
                <w:sz w:val="22"/>
              </w:rPr>
              <w:t>земли сельскохозяйственного назначения</w:t>
            </w:r>
          </w:p>
          <w:p w:rsidR="00BB138C" w:rsidRPr="006B6D2D" w:rsidRDefault="00BB138C" w:rsidP="00BB138C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>
              <w:rPr>
                <w:color w:val="000000"/>
                <w:sz w:val="22"/>
              </w:rPr>
              <w:t xml:space="preserve">земли населенных пунктов 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BB138C">
              <w:rPr>
                <w:sz w:val="22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Описание земельного участка: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6B6D2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Территория земельного участка свободна от застройки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8C4857" w:rsidP="00BB138C">
            <w:pPr>
              <w:ind w:firstLine="0"/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BB138C">
              <w:rPr>
                <w:sz w:val="22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Валюта лота:</w:t>
            </w:r>
          </w:p>
        </w:tc>
        <w:tc>
          <w:tcPr>
            <w:tcW w:w="5809" w:type="dxa"/>
            <w:vAlign w:val="center"/>
          </w:tcPr>
          <w:p w:rsidR="0090718D" w:rsidRPr="006B6D2D" w:rsidRDefault="00730043" w:rsidP="0090718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Р</w:t>
            </w:r>
            <w:r w:rsidR="0090718D" w:rsidRPr="006B6D2D">
              <w:rPr>
                <w:sz w:val="22"/>
              </w:rPr>
              <w:t>убли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Начальный размер цены за земельный участок: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56511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</w:t>
            </w:r>
            <w:r w:rsidRPr="006B6D2D">
              <w:rPr>
                <w:sz w:val="22"/>
              </w:rPr>
              <w:t xml:space="preserve">460500 (четыреста шестьдесят тысяч пятьсот) рублей 00 копеек. </w:t>
            </w:r>
          </w:p>
          <w:p w:rsidR="0090718D" w:rsidRPr="006B6D2D" w:rsidRDefault="0090718D" w:rsidP="00CC730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="00CC7308">
              <w:rPr>
                <w:sz w:val="22"/>
              </w:rPr>
              <w:t>49100 (сорок девять тысяч сто) рублей 00 копеек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Шаг аукциона: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F27ADF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ЛОТ-1: 13815 (тринадцать тысяч восемьсот пятнадцать) руб. 00 коп.</w:t>
            </w:r>
          </w:p>
          <w:p w:rsidR="0090718D" w:rsidRPr="006B6D2D" w:rsidRDefault="0090718D" w:rsidP="00CC730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ЛОТ-2:</w:t>
            </w:r>
            <w:r w:rsidR="00CC7308">
              <w:rPr>
                <w:color w:val="000000"/>
                <w:sz w:val="22"/>
              </w:rPr>
              <w:t xml:space="preserve"> 1473 (одна тысяча четыреста семьдесят три) руб. 00 коп, что составляет </w:t>
            </w:r>
            <w:r w:rsidRPr="006B6D2D">
              <w:rPr>
                <w:color w:val="000000"/>
                <w:sz w:val="22"/>
              </w:rPr>
              <w:t>3% от начальной цены продажи и не изменяется в течение всего аукциона</w:t>
            </w:r>
            <w:r w:rsidR="006B6D2D" w:rsidRPr="006B6D2D">
              <w:rPr>
                <w:color w:val="000000"/>
                <w:sz w:val="22"/>
              </w:rPr>
              <w:t>.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Размер задатка:</w:t>
            </w:r>
          </w:p>
        </w:tc>
        <w:tc>
          <w:tcPr>
            <w:tcW w:w="5809" w:type="dxa"/>
            <w:vAlign w:val="center"/>
          </w:tcPr>
          <w:p w:rsidR="008C4857" w:rsidRPr="006B6D2D" w:rsidRDefault="0090718D" w:rsidP="00F27ADF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ЛОТ-1: 276300 (двести семьдесят шесть тысяч триста) руб. 00 коп.</w:t>
            </w:r>
          </w:p>
          <w:p w:rsidR="006B6D2D" w:rsidRPr="006B6D2D" w:rsidRDefault="0090718D" w:rsidP="00CC730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="00CC7308">
              <w:rPr>
                <w:color w:val="000000"/>
                <w:sz w:val="22"/>
              </w:rPr>
              <w:t xml:space="preserve">29460 (двадцать девять тысяч четыреста шестьдесят) руб. 00 коп, что </w:t>
            </w:r>
            <w:r w:rsidRPr="006B6D2D">
              <w:rPr>
                <w:sz w:val="22"/>
              </w:rPr>
              <w:t xml:space="preserve">составляет  60% от начальной стоимости лота:  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Описание обременений: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56511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ЛОТ-1:</w:t>
            </w:r>
            <w:r w:rsidRPr="006B6D2D">
              <w:rPr>
                <w:sz w:val="22"/>
              </w:rPr>
              <w:t xml:space="preserve"> ограничения (обременения) не зарегистрированы.    </w:t>
            </w:r>
          </w:p>
          <w:p w:rsidR="008C4857" w:rsidRPr="00CC7308" w:rsidRDefault="0090718D" w:rsidP="008C4857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Pr="006B6D2D">
              <w:rPr>
                <w:sz w:val="22"/>
              </w:rPr>
              <w:t xml:space="preserve">ограничения (обременения) не зарегистрированы.    </w:t>
            </w:r>
          </w:p>
        </w:tc>
      </w:tr>
      <w:tr w:rsidR="0090718D" w:rsidRPr="006B6D2D" w:rsidTr="00BB138C">
        <w:tc>
          <w:tcPr>
            <w:tcW w:w="709" w:type="dxa"/>
            <w:vAlign w:val="center"/>
          </w:tcPr>
          <w:p w:rsidR="0090718D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Особые условия использования земельного участка</w:t>
            </w:r>
          </w:p>
        </w:tc>
        <w:tc>
          <w:tcPr>
            <w:tcW w:w="5809" w:type="dxa"/>
            <w:vAlign w:val="center"/>
          </w:tcPr>
          <w:p w:rsidR="00D87705" w:rsidRDefault="00D87705" w:rsidP="009C33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ЛОТ-1: отсутствуют;</w:t>
            </w:r>
          </w:p>
          <w:p w:rsidR="008C4857" w:rsidRPr="006B6D2D" w:rsidRDefault="00D87705" w:rsidP="00CC73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ЛОТ-2: </w:t>
            </w:r>
            <w:r w:rsidR="00CC7308">
              <w:rPr>
                <w:sz w:val="22"/>
                <w:szCs w:val="28"/>
              </w:rPr>
              <w:t>охранная зона водопровода 5 метров от водопровода до фундаментов зданий. (СП 42.13330.2011)</w:t>
            </w:r>
          </w:p>
        </w:tc>
      </w:tr>
      <w:tr w:rsidR="008C4857" w:rsidRPr="006B6D2D" w:rsidTr="00BB138C">
        <w:tc>
          <w:tcPr>
            <w:tcW w:w="709" w:type="dxa"/>
            <w:vAlign w:val="center"/>
          </w:tcPr>
          <w:p w:rsidR="008C4857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3115" w:type="dxa"/>
            <w:vAlign w:val="center"/>
          </w:tcPr>
          <w:p w:rsidR="008C4857" w:rsidRPr="006B6D2D" w:rsidRDefault="008C4857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809" w:type="dxa"/>
            <w:vAlign w:val="center"/>
          </w:tcPr>
          <w:p w:rsidR="00CC7308" w:rsidRDefault="00CC7308" w:rsidP="00CC7308">
            <w:pPr>
              <w:spacing w:line="240" w:lineRule="exact"/>
              <w:ind w:firstLine="0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ЛОТ-2</w:t>
            </w:r>
            <w:r w:rsidR="006B6D2D" w:rsidRPr="006B6D2D">
              <w:rPr>
                <w:color w:val="000000"/>
                <w:sz w:val="22"/>
              </w:rPr>
              <w:t xml:space="preserve">: </w:t>
            </w:r>
            <w:proofErr w:type="gramStart"/>
            <w:r w:rsidRPr="008B2D76">
              <w:rPr>
                <w:bCs/>
                <w:sz w:val="22"/>
              </w:rPr>
              <w:t xml:space="preserve">В соответствии с Решением Совета </w:t>
            </w:r>
            <w:proofErr w:type="spellStart"/>
            <w:r w:rsidRPr="008B2D76">
              <w:rPr>
                <w:bCs/>
                <w:sz w:val="22"/>
              </w:rPr>
              <w:t>Подлесновского</w:t>
            </w:r>
            <w:proofErr w:type="spellEnd"/>
            <w:r w:rsidRPr="008B2D76">
              <w:rPr>
                <w:bCs/>
                <w:sz w:val="22"/>
              </w:rPr>
              <w:t xml:space="preserve"> муниципального образования от 26 декабря 2012 года № 23/71 (с изменениями и дополнениями) «Об утверждении Правил землепользования и застройки </w:t>
            </w:r>
            <w:proofErr w:type="spellStart"/>
            <w:r w:rsidRPr="008B2D76">
              <w:rPr>
                <w:bCs/>
                <w:sz w:val="22"/>
              </w:rPr>
              <w:t>Подлесновского</w:t>
            </w:r>
            <w:proofErr w:type="spellEnd"/>
            <w:r w:rsidRPr="008B2D76">
              <w:rPr>
                <w:bCs/>
                <w:sz w:val="22"/>
              </w:rPr>
              <w:t xml:space="preserve"> муниципального образования </w:t>
            </w:r>
            <w:proofErr w:type="spellStart"/>
            <w:r w:rsidRPr="008B2D76">
              <w:rPr>
                <w:bCs/>
                <w:sz w:val="22"/>
              </w:rPr>
              <w:t>Марксовского</w:t>
            </w:r>
            <w:proofErr w:type="spellEnd"/>
            <w:r w:rsidRPr="008B2D76">
              <w:rPr>
                <w:bCs/>
                <w:sz w:val="22"/>
              </w:rPr>
              <w:t xml:space="preserve"> муниципального района», на основании выписки их правил землепользования и застройки от 13 августа 2019 года № 06-05-29/170, для зоны Ж-1 (Зона индивидуального жилищного строительства), установлены следующие предельные размеры земельных участков и</w:t>
            </w:r>
            <w:proofErr w:type="gramEnd"/>
            <w:r w:rsidRPr="008B2D76">
              <w:rPr>
                <w:bCs/>
                <w:sz w:val="22"/>
              </w:rPr>
              <w:t xml:space="preserve">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color w:val="000000"/>
                <w:sz w:val="22"/>
              </w:rPr>
            </w:pPr>
            <w:r w:rsidRPr="008B2D76">
              <w:rPr>
                <w:color w:val="000000"/>
                <w:sz w:val="22"/>
              </w:rPr>
              <w:t xml:space="preserve">а) минимально допустимая площадь земельного участка для размещения индивидуального жилого дома </w:t>
            </w:r>
            <w:r w:rsidRPr="008B2D76">
              <w:rPr>
                <w:sz w:val="22"/>
              </w:rPr>
              <w:t xml:space="preserve">с правом </w:t>
            </w:r>
            <w:r w:rsidRPr="008B2D76">
              <w:rPr>
                <w:color w:val="000000"/>
                <w:sz w:val="22"/>
              </w:rPr>
              <w:t xml:space="preserve">содержания скота и птицы - </w:t>
            </w:r>
            <w:smartTag w:uri="urn:schemas-microsoft-com:office:smarttags" w:element="metricconverter">
              <w:smartTagPr>
                <w:attr w:name="ProductID" w:val="500 кв. метров"/>
              </w:smartTagPr>
              <w:r w:rsidRPr="008B2D76">
                <w:rPr>
                  <w:sz w:val="22"/>
                </w:rPr>
                <w:t>5</w:t>
              </w:r>
              <w:r w:rsidRPr="008B2D76">
                <w:rPr>
                  <w:color w:val="000000"/>
                  <w:sz w:val="22"/>
                </w:rPr>
                <w:t>00 кв. метров</w:t>
              </w:r>
            </w:smartTag>
            <w:r w:rsidRPr="008B2D76">
              <w:rPr>
                <w:color w:val="000000"/>
                <w:sz w:val="22"/>
              </w:rPr>
              <w:t>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color w:val="000000"/>
                <w:sz w:val="22"/>
              </w:rPr>
            </w:pPr>
            <w:r w:rsidRPr="008B2D76">
              <w:rPr>
                <w:color w:val="000000"/>
                <w:sz w:val="22"/>
              </w:rPr>
              <w:t xml:space="preserve">б) максимально допустимая площадь земельного участка для размещения индивидуального жилого дома с правом содержания скота и птицы - </w:t>
            </w:r>
            <w:smartTag w:uri="urn:schemas-microsoft-com:office:smarttags" w:element="metricconverter">
              <w:smartTagPr>
                <w:attr w:name="ProductID" w:val="1500 кв. метров"/>
              </w:smartTagPr>
              <w:r w:rsidRPr="008B2D76">
                <w:rPr>
                  <w:color w:val="000000"/>
                  <w:sz w:val="22"/>
                </w:rPr>
                <w:t>1</w:t>
              </w:r>
              <w:r w:rsidRPr="008B2D76">
                <w:rPr>
                  <w:sz w:val="22"/>
                </w:rPr>
                <w:t>5</w:t>
              </w:r>
              <w:r w:rsidRPr="008B2D76">
                <w:rPr>
                  <w:color w:val="000000"/>
                  <w:sz w:val="22"/>
                </w:rPr>
                <w:t>00 кв. метров</w:t>
              </w:r>
            </w:smartTag>
            <w:r w:rsidRPr="008B2D76">
              <w:rPr>
                <w:color w:val="000000"/>
                <w:sz w:val="22"/>
              </w:rPr>
              <w:t>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sz w:val="22"/>
              </w:rPr>
            </w:pPr>
            <w:r w:rsidRPr="008B2D76">
              <w:rPr>
                <w:sz w:val="22"/>
              </w:rPr>
              <w:t xml:space="preserve">в) 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B2D76">
                <w:rPr>
                  <w:sz w:val="22"/>
                </w:rPr>
                <w:t>10 метров</w:t>
              </w:r>
            </w:smartTag>
            <w:r w:rsidRPr="008B2D76">
              <w:rPr>
                <w:sz w:val="22"/>
              </w:rPr>
              <w:t>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sz w:val="22"/>
              </w:rPr>
            </w:pPr>
            <w:r w:rsidRPr="008B2D76">
              <w:rPr>
                <w:sz w:val="22"/>
              </w:rPr>
              <w:t>г) предельное количество этажей — 3 шт.;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sz w:val="22"/>
              </w:rPr>
            </w:pPr>
            <w:proofErr w:type="spellStart"/>
            <w:r w:rsidRPr="008B2D76">
              <w:rPr>
                <w:sz w:val="22"/>
              </w:rPr>
              <w:t>д</w:t>
            </w:r>
            <w:proofErr w:type="spellEnd"/>
            <w:r w:rsidRPr="008B2D76">
              <w:rPr>
                <w:sz w:val="22"/>
              </w:rPr>
              <w:t xml:space="preserve">) максимальная высота объектов капитального строительства —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8B2D76">
                <w:rPr>
                  <w:sz w:val="22"/>
                </w:rPr>
                <w:t>12 метров</w:t>
              </w:r>
            </w:smartTag>
            <w:r w:rsidRPr="008B2D76">
              <w:rPr>
                <w:sz w:val="22"/>
              </w:rPr>
              <w:t>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sz w:val="22"/>
              </w:rPr>
            </w:pPr>
            <w:r w:rsidRPr="008B2D76">
              <w:rPr>
                <w:sz w:val="22"/>
              </w:rPr>
              <w:t>е) минимальные отступы стен зданий от границ сопряженных земельных участков:</w:t>
            </w:r>
          </w:p>
          <w:p w:rsidR="00CC7308" w:rsidRPr="008B2D76" w:rsidRDefault="00CC7308" w:rsidP="00CC7308">
            <w:pPr>
              <w:ind w:firstLine="0"/>
              <w:rPr>
                <w:sz w:val="22"/>
              </w:rPr>
            </w:pPr>
            <w:r w:rsidRPr="008B2D76">
              <w:rPr>
                <w:sz w:val="22"/>
              </w:rPr>
              <w:t xml:space="preserve">- от передней границы земельного участка – </w:t>
            </w:r>
            <w:smartTag w:uri="urn:schemas-microsoft-com:office:smarttags" w:element="metricconverter">
              <w:smartTagPr>
                <w:attr w:name="ProductID" w:val="0 метров"/>
              </w:smartTagPr>
              <w:r w:rsidRPr="008B2D76">
                <w:rPr>
                  <w:sz w:val="22"/>
                </w:rPr>
                <w:t>0 метров</w:t>
              </w:r>
            </w:smartTag>
            <w:r w:rsidRPr="008B2D76">
              <w:rPr>
                <w:sz w:val="22"/>
              </w:rPr>
              <w:t>;</w:t>
            </w:r>
          </w:p>
          <w:p w:rsidR="00CC7308" w:rsidRPr="008B2D76" w:rsidRDefault="00CC7308" w:rsidP="00CC7308">
            <w:pPr>
              <w:ind w:firstLine="0"/>
              <w:rPr>
                <w:sz w:val="22"/>
              </w:rPr>
            </w:pPr>
            <w:r w:rsidRPr="008B2D76">
              <w:rPr>
                <w:sz w:val="22"/>
              </w:rPr>
              <w:t xml:space="preserve">- от боковой границы участка - </w:t>
            </w:r>
            <w:smartTag w:uri="urn:schemas-microsoft-com:office:smarttags" w:element="metricconverter">
              <w:smartTagPr>
                <w:attr w:name="ProductID" w:val="0 метров"/>
              </w:smartTagPr>
              <w:r w:rsidRPr="008B2D76">
                <w:rPr>
                  <w:sz w:val="22"/>
                </w:rPr>
                <w:t>0 метров</w:t>
              </w:r>
            </w:smartTag>
            <w:r w:rsidRPr="008B2D76">
              <w:rPr>
                <w:sz w:val="22"/>
              </w:rPr>
              <w:t xml:space="preserve"> при примыкании, в остальных случаях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8B2D76">
                <w:rPr>
                  <w:sz w:val="22"/>
                </w:rPr>
                <w:t>3 метра</w:t>
              </w:r>
            </w:smartTag>
            <w:r w:rsidRPr="008B2D76">
              <w:rPr>
                <w:sz w:val="22"/>
              </w:rPr>
              <w:t>;</w:t>
            </w:r>
          </w:p>
          <w:p w:rsidR="00CC7308" w:rsidRPr="008B2D76" w:rsidRDefault="00CC7308" w:rsidP="00CC7308">
            <w:pPr>
              <w:ind w:firstLine="0"/>
              <w:rPr>
                <w:sz w:val="22"/>
              </w:rPr>
            </w:pPr>
            <w:r w:rsidRPr="008B2D76">
              <w:rPr>
                <w:sz w:val="22"/>
              </w:rPr>
              <w:t xml:space="preserve">- от задней границы участка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8B2D76">
                <w:rPr>
                  <w:sz w:val="22"/>
                </w:rPr>
                <w:t>3 метра</w:t>
              </w:r>
            </w:smartTag>
            <w:r w:rsidRPr="008B2D76">
              <w:rPr>
                <w:sz w:val="22"/>
              </w:rPr>
              <w:t>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color w:val="000000"/>
                <w:sz w:val="22"/>
              </w:rPr>
            </w:pPr>
            <w:r w:rsidRPr="008B2D76">
              <w:rPr>
                <w:color w:val="000000"/>
                <w:sz w:val="22"/>
              </w:rPr>
              <w:t xml:space="preserve">ж) максимальная общая площадь объектов капитального строительства нежилого назначения – </w:t>
            </w:r>
            <w:smartTag w:uri="urn:schemas-microsoft-com:office:smarttags" w:element="metricconverter">
              <w:smartTagPr>
                <w:attr w:name="ProductID" w:val="160 кв. метров"/>
              </w:smartTagPr>
              <w:r w:rsidRPr="008B2D76">
                <w:rPr>
                  <w:color w:val="000000"/>
                  <w:sz w:val="22"/>
                </w:rPr>
                <w:t>160</w:t>
              </w:r>
              <w:r w:rsidRPr="008B2D76">
                <w:rPr>
                  <w:sz w:val="22"/>
                </w:rPr>
                <w:t xml:space="preserve"> </w:t>
              </w:r>
              <w:r w:rsidRPr="008B2D76">
                <w:rPr>
                  <w:color w:val="000000"/>
                  <w:sz w:val="22"/>
                </w:rPr>
                <w:t>кв. метров</w:t>
              </w:r>
            </w:smartTag>
            <w:r w:rsidRPr="008B2D76">
              <w:rPr>
                <w:color w:val="000000"/>
                <w:sz w:val="22"/>
              </w:rPr>
              <w:t xml:space="preserve">; 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sz w:val="22"/>
              </w:rPr>
            </w:pPr>
            <w:proofErr w:type="spellStart"/>
            <w:r w:rsidRPr="008B2D76">
              <w:rPr>
                <w:sz w:val="22"/>
              </w:rPr>
              <w:t>з</w:t>
            </w:r>
            <w:proofErr w:type="spellEnd"/>
            <w:r w:rsidRPr="008B2D76">
              <w:rPr>
                <w:sz w:val="22"/>
              </w:rPr>
              <w:t>) минимальные размеры озелененной территории земельных участков - в соответствии с частью 4 статьи 28;</w:t>
            </w:r>
          </w:p>
          <w:p w:rsidR="00CC7308" w:rsidRPr="008B2D76" w:rsidRDefault="00CC7308" w:rsidP="00CC7308">
            <w:pPr>
              <w:suppressAutoHyphens/>
              <w:ind w:firstLine="0"/>
              <w:rPr>
                <w:sz w:val="22"/>
              </w:rPr>
            </w:pPr>
            <w:r w:rsidRPr="008B2D76">
              <w:rPr>
                <w:sz w:val="22"/>
              </w:rPr>
              <w:t xml:space="preserve">и) минимальное количество </w:t>
            </w:r>
            <w:proofErr w:type="spellStart"/>
            <w:r w:rsidRPr="008B2D76">
              <w:rPr>
                <w:sz w:val="22"/>
              </w:rPr>
              <w:t>машино-мест</w:t>
            </w:r>
            <w:proofErr w:type="spellEnd"/>
            <w:r w:rsidRPr="008B2D76">
              <w:rPr>
                <w:sz w:val="22"/>
              </w:rPr>
              <w:t xml:space="preserve"> для хранения индивидуального автотранспорта на территории земельных участков - в соответствии с частью 8 статьи 28; </w:t>
            </w:r>
          </w:p>
          <w:p w:rsidR="006B6D2D" w:rsidRPr="006B6D2D" w:rsidRDefault="00CC7308" w:rsidP="00CC73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к) </w:t>
            </w:r>
            <w:r w:rsidRPr="008B2D76">
              <w:rPr>
                <w:color w:val="000000"/>
                <w:sz w:val="22"/>
              </w:rPr>
              <w:t>максимальный процент застройки в границах земельного участка –</w:t>
            </w:r>
            <w:r w:rsidRPr="008B2D76">
              <w:rPr>
                <w:color w:val="0000FF"/>
                <w:sz w:val="22"/>
              </w:rPr>
              <w:t xml:space="preserve"> </w:t>
            </w:r>
            <w:r w:rsidRPr="008B2D76">
              <w:rPr>
                <w:color w:val="000000"/>
                <w:sz w:val="22"/>
              </w:rPr>
              <w:t>60%.</w:t>
            </w:r>
          </w:p>
        </w:tc>
      </w:tr>
      <w:tr w:rsidR="008C4857" w:rsidRPr="006B6D2D" w:rsidTr="00BB138C">
        <w:tc>
          <w:tcPr>
            <w:tcW w:w="709" w:type="dxa"/>
            <w:vAlign w:val="center"/>
          </w:tcPr>
          <w:p w:rsidR="008C4857" w:rsidRPr="006B6D2D" w:rsidRDefault="00BB138C" w:rsidP="00BB138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115" w:type="dxa"/>
            <w:vAlign w:val="center"/>
          </w:tcPr>
          <w:p w:rsidR="008C4857" w:rsidRPr="006B6D2D" w:rsidRDefault="006B6D2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809" w:type="dxa"/>
            <w:vAlign w:val="center"/>
          </w:tcPr>
          <w:p w:rsidR="00CC7308" w:rsidRPr="006B6D2D" w:rsidRDefault="006B6D2D" w:rsidP="00CC7308">
            <w:pPr>
              <w:spacing w:line="240" w:lineRule="exact"/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ЛОТ-</w:t>
            </w:r>
            <w:r w:rsidR="00CC7308">
              <w:rPr>
                <w:sz w:val="22"/>
              </w:rPr>
              <w:t>2</w:t>
            </w:r>
            <w:r w:rsidRPr="006B6D2D">
              <w:rPr>
                <w:sz w:val="22"/>
              </w:rPr>
              <w:t xml:space="preserve">: </w:t>
            </w:r>
            <w:r w:rsidR="00CC7308" w:rsidRPr="006B6D2D">
              <w:rPr>
                <w:sz w:val="22"/>
              </w:rPr>
              <w:t xml:space="preserve">. АО «Газпром газораспределение Саратовская область» филиал в г. Марксе сообщает, что по адресу: Саратовская область,  </w:t>
            </w:r>
            <w:proofErr w:type="spellStart"/>
            <w:r w:rsidR="00CC7308" w:rsidRPr="006B6D2D">
              <w:rPr>
                <w:sz w:val="22"/>
              </w:rPr>
              <w:t>Марксовский</w:t>
            </w:r>
            <w:proofErr w:type="spellEnd"/>
            <w:r w:rsidR="00CC7308" w:rsidRPr="006B6D2D">
              <w:rPr>
                <w:sz w:val="22"/>
              </w:rPr>
              <w:t xml:space="preserve"> район, </w:t>
            </w:r>
            <w:r w:rsidR="00CC7308">
              <w:rPr>
                <w:sz w:val="22"/>
              </w:rPr>
              <w:t>с. Подлесное, ул. Ленина, д. 49б, площадью 767 кв</w:t>
            </w:r>
            <w:proofErr w:type="gramStart"/>
            <w:r w:rsidR="00CC7308">
              <w:rPr>
                <w:sz w:val="22"/>
              </w:rPr>
              <w:t>.м</w:t>
            </w:r>
            <w:proofErr w:type="gramEnd"/>
            <w:r w:rsidR="00CC7308">
              <w:rPr>
                <w:sz w:val="22"/>
              </w:rPr>
              <w:t xml:space="preserve"> (64:20:011701), оф</w:t>
            </w:r>
            <w:r w:rsidR="00CC7308" w:rsidRPr="006B6D2D">
              <w:rPr>
                <w:sz w:val="22"/>
              </w:rPr>
              <w:t>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CC7308" w:rsidRDefault="00CC7308" w:rsidP="00CC7308">
            <w:pPr>
              <w:spacing w:line="240" w:lineRule="exact"/>
              <w:ind w:firstLine="567"/>
              <w:rPr>
                <w:sz w:val="22"/>
              </w:rPr>
            </w:pPr>
            <w:r w:rsidRPr="006B6D2D">
              <w:rPr>
                <w:sz w:val="22"/>
              </w:rPr>
              <w:t>2.</w:t>
            </w:r>
            <w:r w:rsidRPr="006B6D2D">
              <w:rPr>
                <w:color w:val="000000"/>
                <w:sz w:val="22"/>
              </w:rPr>
              <w:t xml:space="preserve"> МУП «Тепло» сообщает, что</w:t>
            </w:r>
            <w:r w:rsidRPr="006B6D2D">
              <w:rPr>
                <w:sz w:val="22"/>
              </w:rPr>
              <w:t xml:space="preserve"> согласно указанным адресным ориентирам, в районе размещения земельного участка</w:t>
            </w:r>
            <w:r>
              <w:rPr>
                <w:sz w:val="22"/>
              </w:rPr>
              <w:t xml:space="preserve">, предназначенного для садоводства, находящегося в государственной собственности, расположенного в кадастровом квартале: 64:20:011701 по адресу: Саратовская область, </w:t>
            </w:r>
            <w:proofErr w:type="spellStart"/>
            <w:r>
              <w:rPr>
                <w:sz w:val="22"/>
              </w:rPr>
              <w:t>Марксовский</w:t>
            </w:r>
            <w:proofErr w:type="spellEnd"/>
            <w:r>
              <w:rPr>
                <w:sz w:val="22"/>
              </w:rPr>
              <w:t xml:space="preserve"> район, с. Подлесное, ул. Ленина, д. 49 б, площадь земельного участка 767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>территориальная зона Ж-1,</w:t>
            </w:r>
            <w:r w:rsidRPr="006B6D2D">
              <w:rPr>
                <w:sz w:val="22"/>
              </w:rPr>
              <w:t xml:space="preserve"> а так же в его границах МУП  «Тепло» не имеет сетей теплоснабжения.</w:t>
            </w:r>
          </w:p>
          <w:p w:rsidR="00CC7308" w:rsidRPr="006B6D2D" w:rsidRDefault="00CC7308" w:rsidP="00CC7308">
            <w:pPr>
              <w:spacing w:line="240" w:lineRule="exact"/>
              <w:ind w:firstLine="567"/>
              <w:rPr>
                <w:sz w:val="22"/>
              </w:rPr>
            </w:pPr>
            <w:r>
              <w:rPr>
                <w:sz w:val="22"/>
              </w:rPr>
              <w:t>Присоединение объекта строительства к сетям теплоснабжения возможно. Для получения технических условий необходимо предоставить пакет документов определенный ст. 48 Градостроительного кодекса Российской Федерации и п. 8 «Правил определения и предоставления технических условий подключения объекта капитального строительства к сетям инженерно технического обеспечения», утвержденных Постановлением Правительства РФ от 13.02.2006 г. № 83.</w:t>
            </w:r>
          </w:p>
          <w:p w:rsidR="00CC7308" w:rsidRPr="006B6D2D" w:rsidRDefault="00CC7308" w:rsidP="00CC7308">
            <w:pPr>
              <w:spacing w:line="240" w:lineRule="exact"/>
              <w:ind w:firstLine="567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B6D2D">
              <w:rPr>
                <w:sz w:val="22"/>
              </w:rPr>
              <w:t>. ООО «</w:t>
            </w:r>
            <w:proofErr w:type="spellStart"/>
            <w:r>
              <w:rPr>
                <w:sz w:val="22"/>
              </w:rPr>
              <w:t>Спецтехноснаб</w:t>
            </w:r>
            <w:proofErr w:type="spellEnd"/>
            <w:r w:rsidRPr="006B6D2D">
              <w:rPr>
                <w:sz w:val="22"/>
              </w:rPr>
              <w:t xml:space="preserve">» сообщает, что </w:t>
            </w:r>
            <w:r>
              <w:rPr>
                <w:sz w:val="22"/>
              </w:rPr>
              <w:t xml:space="preserve">возможно техническое </w:t>
            </w:r>
            <w:proofErr w:type="spellStart"/>
            <w:r>
              <w:rPr>
                <w:sz w:val="22"/>
              </w:rPr>
              <w:t>присоедениние</w:t>
            </w:r>
            <w:proofErr w:type="spellEnd"/>
            <w:r>
              <w:rPr>
                <w:sz w:val="22"/>
              </w:rPr>
              <w:t xml:space="preserve"> к водопроводным сетям в проектируемом колодце по адресу: Саратовская область, </w:t>
            </w:r>
            <w:proofErr w:type="spellStart"/>
            <w:r>
              <w:rPr>
                <w:sz w:val="22"/>
              </w:rPr>
              <w:t>Марксовский</w:t>
            </w:r>
            <w:proofErr w:type="spellEnd"/>
            <w:r>
              <w:rPr>
                <w:sz w:val="22"/>
              </w:rPr>
              <w:t xml:space="preserve"> р-н, с. Подлесное, ул. Ленина, д. 49 б, с соблюдением </w:t>
            </w:r>
            <w:proofErr w:type="spellStart"/>
            <w:r>
              <w:rPr>
                <w:sz w:val="22"/>
              </w:rPr>
              <w:t>СниП</w:t>
            </w:r>
            <w:proofErr w:type="spellEnd"/>
            <w:r>
              <w:rPr>
                <w:sz w:val="22"/>
              </w:rPr>
              <w:t xml:space="preserve"> </w:t>
            </w:r>
            <w:r w:rsidRPr="00F22C9D">
              <w:rPr>
                <w:sz w:val="22"/>
              </w:rPr>
              <w:t>охранной зоны водопровода не менее 6 метров.</w:t>
            </w:r>
          </w:p>
          <w:p w:rsidR="00CC7308" w:rsidRDefault="00CC7308" w:rsidP="00CC7308">
            <w:pPr>
              <w:spacing w:line="240" w:lineRule="exact"/>
              <w:ind w:firstLine="567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4</w:t>
            </w:r>
            <w:r w:rsidRPr="006B6D2D">
              <w:rPr>
                <w:color w:val="000000"/>
                <w:sz w:val="22"/>
                <w:lang w:eastAsia="ru-RU"/>
              </w:rPr>
              <w:t xml:space="preserve">. </w:t>
            </w:r>
            <w:r w:rsidRPr="008B2EA1">
              <w:rPr>
                <w:sz w:val="22"/>
              </w:rPr>
              <w:t>ПАО «</w:t>
            </w:r>
            <w:proofErr w:type="spellStart"/>
            <w:r w:rsidRPr="008B2EA1">
              <w:rPr>
                <w:sz w:val="22"/>
              </w:rPr>
              <w:t>Ростелеком</w:t>
            </w:r>
            <w:proofErr w:type="spellEnd"/>
            <w:r w:rsidRPr="008B2EA1">
              <w:rPr>
                <w:sz w:val="22"/>
              </w:rPr>
              <w:t xml:space="preserve">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8B2EA1">
              <w:rPr>
                <w:sz w:val="22"/>
              </w:rPr>
              <w:t>документы</w:t>
            </w:r>
            <w:proofErr w:type="gramEnd"/>
            <w:r w:rsidRPr="008B2EA1">
              <w:rPr>
                <w:sz w:val="22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</w:t>
            </w:r>
            <w:proofErr w:type="spellStart"/>
            <w:r w:rsidRPr="008B2EA1">
              <w:rPr>
                <w:sz w:val="22"/>
              </w:rPr>
              <w:t>Ростелеком</w:t>
            </w:r>
            <w:proofErr w:type="spellEnd"/>
            <w:r w:rsidRPr="008B2EA1">
              <w:rPr>
                <w:sz w:val="22"/>
              </w:rPr>
              <w:t xml:space="preserve">» </w:t>
            </w:r>
            <w:proofErr w:type="gramStart"/>
            <w:r w:rsidRPr="008B2EA1">
              <w:rPr>
                <w:sz w:val="22"/>
              </w:rPr>
              <w:t>сообщает</w:t>
            </w:r>
            <w:proofErr w:type="gramEnd"/>
            <w:r w:rsidRPr="008B2EA1">
              <w:rPr>
                <w:sz w:val="22"/>
              </w:rPr>
              <w:t xml:space="preserve"> что на данном земельном участке по</w:t>
            </w:r>
            <w:r>
              <w:rPr>
                <w:sz w:val="22"/>
              </w:rPr>
              <w:t xml:space="preserve"> адресу: Саратовская область, </w:t>
            </w:r>
            <w:proofErr w:type="spellStart"/>
            <w:r>
              <w:rPr>
                <w:sz w:val="22"/>
              </w:rPr>
              <w:t>Марксовский</w:t>
            </w:r>
            <w:proofErr w:type="spellEnd"/>
            <w:r>
              <w:rPr>
                <w:sz w:val="22"/>
              </w:rPr>
              <w:t xml:space="preserve"> район, с. Подлесное</w:t>
            </w:r>
            <w:r w:rsidRPr="008B2EA1">
              <w:rPr>
                <w:sz w:val="22"/>
              </w:rPr>
              <w:t xml:space="preserve">, </w:t>
            </w:r>
            <w:r>
              <w:rPr>
                <w:sz w:val="22"/>
              </w:rPr>
              <w:t>ул. Ленина д. 49 б, площадью 767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 w:rsidRPr="008B2EA1">
              <w:rPr>
                <w:sz w:val="22"/>
              </w:rPr>
              <w:t>, линии связи ПАО «</w:t>
            </w:r>
            <w:proofErr w:type="spellStart"/>
            <w:r w:rsidRPr="008B2EA1">
              <w:rPr>
                <w:sz w:val="22"/>
              </w:rPr>
              <w:t>Ростелеком</w:t>
            </w:r>
            <w:proofErr w:type="spellEnd"/>
            <w:r w:rsidRPr="008B2EA1">
              <w:rPr>
                <w:sz w:val="22"/>
              </w:rPr>
              <w:t xml:space="preserve">» отсутствуют.   </w:t>
            </w:r>
          </w:p>
          <w:p w:rsidR="008C4857" w:rsidRPr="006B6D2D" w:rsidRDefault="00CC7308" w:rsidP="00CC7308">
            <w:pPr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5. Филиал </w:t>
            </w:r>
            <w:proofErr w:type="spellStart"/>
            <w:r>
              <w:rPr>
                <w:sz w:val="22"/>
              </w:rPr>
              <w:t>МРСК-Волги</w:t>
            </w:r>
            <w:proofErr w:type="spellEnd"/>
            <w:r>
              <w:rPr>
                <w:sz w:val="22"/>
              </w:rPr>
              <w:t xml:space="preserve"> – Саратовские </w:t>
            </w:r>
            <w:proofErr w:type="spellStart"/>
            <w:r>
              <w:rPr>
                <w:sz w:val="22"/>
              </w:rPr>
              <w:t>распределенительные</w:t>
            </w:r>
            <w:proofErr w:type="spellEnd"/>
            <w:r>
              <w:rPr>
                <w:sz w:val="22"/>
              </w:rPr>
              <w:t xml:space="preserve"> сети сообщают, что по адресу: Саратовская область, </w:t>
            </w:r>
            <w:proofErr w:type="spellStart"/>
            <w:r>
              <w:rPr>
                <w:sz w:val="22"/>
              </w:rPr>
              <w:t>Марксовский</w:t>
            </w:r>
            <w:proofErr w:type="spellEnd"/>
            <w:r>
              <w:rPr>
                <w:sz w:val="22"/>
              </w:rPr>
              <w:t xml:space="preserve"> район, с. Подлесное, ул. Ленина, д. 49 б, кадастровый квартал 64:20:011701 электрические сети 0,4-10 кВ </w:t>
            </w:r>
            <w:proofErr w:type="spellStart"/>
            <w:r>
              <w:rPr>
                <w:sz w:val="22"/>
              </w:rPr>
              <w:t>Марксовского</w:t>
            </w:r>
            <w:proofErr w:type="spellEnd"/>
            <w:r>
              <w:rPr>
                <w:sz w:val="22"/>
              </w:rPr>
              <w:t xml:space="preserve"> РЭС Приволжского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филиала</w:t>
            </w:r>
            <w:proofErr w:type="gramEnd"/>
            <w:r>
              <w:rPr>
                <w:sz w:val="22"/>
              </w:rPr>
              <w:t xml:space="preserve"> ПАО «МРСК Волги» - «Саратовские РС» в указанном районе отсутствуют.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lastRenderedPageBreak/>
        <w:t xml:space="preserve">                             </w:t>
      </w:r>
    </w:p>
    <w:p w:rsidR="00577FC2" w:rsidRPr="0042234B" w:rsidRDefault="00577FC2" w:rsidP="00577FC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4437" w:rsidRPr="0042234B" w:rsidRDefault="007C4437" w:rsidP="00D93E02">
      <w:pPr>
        <w:autoSpaceDE w:val="0"/>
        <w:autoSpaceDN w:val="0"/>
        <w:adjustRightInd w:val="0"/>
        <w:jc w:val="center"/>
      </w:pPr>
      <w:r w:rsidRPr="0042234B">
        <w:rPr>
          <w:szCs w:val="28"/>
        </w:rPr>
        <w:br w:type="page"/>
      </w:r>
      <w:bookmarkStart w:id="25" w:name="_Toc314325346"/>
      <w:bookmarkStart w:id="26" w:name="_Toc314325517"/>
      <w:bookmarkStart w:id="27" w:name="_Toc314339723"/>
      <w:bookmarkStart w:id="28" w:name="_Toc314723516"/>
      <w:bookmarkStart w:id="29" w:name="_Toc314723624"/>
      <w:bookmarkStart w:id="30" w:name="_Toc314723757"/>
      <w:bookmarkStart w:id="31" w:name="_Toc314723829"/>
      <w:bookmarkStart w:id="32" w:name="_Toc314723884"/>
      <w:r w:rsidR="00D42A68" w:rsidRPr="0042234B">
        <w:rPr>
          <w:lang w:val="en-US"/>
        </w:rPr>
        <w:lastRenderedPageBreak/>
        <w:t>IV</w:t>
      </w:r>
      <w:r w:rsidRPr="0042234B">
        <w:t>. ОБРАЗЦЫ ФОРМ И ДОКУМЕНТОВ ДЛЯ ЗАПОЛНЕНИЯ УЧАСТНИКАМИ АУКЦИОНА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на право </w:t>
      </w:r>
      <w:r w:rsidRPr="0042234B">
        <w:t>заключения договор</w:t>
      </w:r>
      <w:proofErr w:type="gramStart"/>
      <w:r w:rsidRPr="0042234B">
        <w:t>а(</w:t>
      </w:r>
      <w:proofErr w:type="spellStart"/>
      <w:proofErr w:type="gramEnd"/>
      <w:r w:rsidRPr="0042234B">
        <w:t>ов</w:t>
      </w:r>
      <w:proofErr w:type="spellEnd"/>
      <w:r w:rsidRPr="0042234B">
        <w:t>) купли-продажи земельног</w:t>
      </w:r>
      <w:r w:rsidR="00A66FDF" w:rsidRPr="0042234B">
        <w:t>о(</w:t>
      </w:r>
      <w:proofErr w:type="spellStart"/>
      <w:r w:rsidR="00A66FDF" w:rsidRPr="0042234B">
        <w:t>ых</w:t>
      </w:r>
      <w:proofErr w:type="spellEnd"/>
      <w:r w:rsidR="00A66FDF" w:rsidRPr="0042234B">
        <w:t>) участка(</w:t>
      </w:r>
      <w:proofErr w:type="spellStart"/>
      <w:r w:rsidR="00A66FDF" w:rsidRPr="0042234B">
        <w:t>ов</w:t>
      </w:r>
      <w:proofErr w:type="spellEnd"/>
      <w:r w:rsidR="00A66FDF" w:rsidRPr="0042234B">
        <w:t>)</w:t>
      </w:r>
    </w:p>
    <w:p w:rsidR="00D93E02" w:rsidRPr="0042234B" w:rsidRDefault="00D93E02" w:rsidP="00961280">
      <w:pPr>
        <w:jc w:val="center"/>
      </w:pPr>
    </w:p>
    <w:p w:rsidR="00D93E02" w:rsidRPr="0042234B" w:rsidRDefault="00D93E02" w:rsidP="00D93E02">
      <w:pPr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  <w:t xml:space="preserve">В администрацию </w:t>
      </w:r>
      <w:proofErr w:type="spellStart"/>
      <w:r w:rsidRPr="0042234B">
        <w:t>Марксовского</w:t>
      </w:r>
      <w:proofErr w:type="spellEnd"/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Pr="0042234B" w:rsidRDefault="00D93E02" w:rsidP="00D93E02">
      <w:pPr>
        <w:ind w:left="3828" w:right="-284"/>
      </w:pPr>
      <w:r w:rsidRPr="0042234B">
        <w:t xml:space="preserve">Юридический </w:t>
      </w:r>
      <w:r w:rsidR="0042234B" w:rsidRPr="00AA5DE4">
        <w:t>а</w:t>
      </w:r>
      <w:r w:rsidRPr="0042234B">
        <w:t>дрес:_____________________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Почтовый адрес:________________________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Контак</w:t>
      </w:r>
      <w:r w:rsidR="00AA5DE4">
        <w:t>тный телефон:_________________</w:t>
      </w:r>
    </w:p>
    <w:p w:rsidR="00D93E02" w:rsidRPr="0042234B" w:rsidRDefault="00D93E02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«____»________________20__ г.    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>Со сведениями, изложенными в извещении о проведении аукциона на право  заключения договор</w:t>
      </w:r>
      <w:proofErr w:type="gramStart"/>
      <w:r w:rsidRPr="0042234B">
        <w:t>а(</w:t>
      </w:r>
      <w:proofErr w:type="spellStart"/>
      <w:proofErr w:type="gramEnd"/>
      <w:r w:rsidRPr="0042234B">
        <w:t>ов</w:t>
      </w:r>
      <w:proofErr w:type="spellEnd"/>
      <w:r w:rsidRPr="0042234B">
        <w:t>) купли-продажи земельного(</w:t>
      </w:r>
      <w:proofErr w:type="spellStart"/>
      <w:r w:rsidRPr="0042234B">
        <w:t>ых</w:t>
      </w:r>
      <w:proofErr w:type="spellEnd"/>
      <w:r w:rsidRPr="0042234B">
        <w:t>) участка(</w:t>
      </w:r>
      <w:proofErr w:type="spellStart"/>
      <w:r w:rsidRPr="0042234B">
        <w:t>ов</w:t>
      </w:r>
      <w:proofErr w:type="spellEnd"/>
      <w:r w:rsidRPr="0042234B">
        <w:t>) ознакомлен и согласен.</w:t>
      </w:r>
    </w:p>
    <w:p w:rsidR="00D93E02" w:rsidRPr="0042234B" w:rsidRDefault="00D93E02" w:rsidP="00AA5DE4">
      <w:pPr>
        <w:ind w:right="-1"/>
      </w:pPr>
      <w:r w:rsidRPr="0042234B">
        <w:t>Заявитель принял решение об участие в аукционе на право заключения договор</w:t>
      </w:r>
      <w:proofErr w:type="gramStart"/>
      <w:r w:rsidRPr="0042234B">
        <w:t>а(</w:t>
      </w:r>
      <w:proofErr w:type="spellStart"/>
      <w:proofErr w:type="gramEnd"/>
      <w:r w:rsidRPr="0042234B">
        <w:t>ов</w:t>
      </w:r>
      <w:proofErr w:type="spellEnd"/>
      <w:r w:rsidRPr="0042234B">
        <w:t>) купли-продажи земельного(</w:t>
      </w:r>
      <w:proofErr w:type="spellStart"/>
      <w:r w:rsidRPr="0042234B">
        <w:t>ых</w:t>
      </w:r>
      <w:proofErr w:type="spellEnd"/>
      <w:r w:rsidRPr="0042234B">
        <w:t>) участка(</w:t>
      </w:r>
      <w:proofErr w:type="spellStart"/>
      <w:r w:rsidRPr="0042234B">
        <w:t>ов</w:t>
      </w:r>
      <w:proofErr w:type="spellEnd"/>
      <w:r w:rsidRPr="0042234B">
        <w:t>).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lastRenderedPageBreak/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 xml:space="preserve">1. Соблюдать условия аукциона, содержащиеся в информационном сообщении администрации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42234B">
        <w:t>г</w:t>
      </w:r>
      <w:proofErr w:type="gramEnd"/>
      <w:r w:rsidRPr="0042234B">
        <w:t xml:space="preserve">. №___________,  в информационном сообщении, размещенном на официальном сайте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</w:t>
      </w:r>
      <w:proofErr w:type="spellStart"/>
      <w:r w:rsidRPr="0042234B">
        <w:t>torgi.gov.ru</w:t>
      </w:r>
      <w:proofErr w:type="spellEnd"/>
      <w:r w:rsidRPr="0042234B">
        <w:t>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аренды или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участка, установленную по результатам аукциона, в сроки, определяемые договором аренды или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аренды или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p w:rsidR="00D93E02" w:rsidRPr="0042234B" w:rsidRDefault="00D93E02" w:rsidP="00D93E02">
      <w:pPr>
        <w:ind w:right="-284" w:firstLine="708"/>
      </w:pPr>
      <w:r w:rsidRPr="0042234B">
        <w:t xml:space="preserve">Заявка № _____  принята Организатором аукциона </w:t>
      </w:r>
    </w:p>
    <w:p w:rsidR="00D93E02" w:rsidRPr="0042234B" w:rsidRDefault="00D93E02" w:rsidP="00D93E02">
      <w:pPr>
        <w:ind w:firstLine="0"/>
      </w:pPr>
      <w:r w:rsidRPr="0042234B">
        <w:t>«____» _______________ 20 ___ г.  час</w:t>
      </w:r>
      <w:proofErr w:type="gramStart"/>
      <w:r w:rsidRPr="0042234B">
        <w:t>.</w:t>
      </w:r>
      <w:proofErr w:type="gramEnd"/>
      <w:r w:rsidRPr="0042234B">
        <w:t xml:space="preserve">______ </w:t>
      </w:r>
      <w:proofErr w:type="gramStart"/>
      <w:r w:rsidRPr="0042234B">
        <w:t>м</w:t>
      </w:r>
      <w:proofErr w:type="gramEnd"/>
      <w:r w:rsidRPr="0042234B">
        <w:t>ин. _____ Подпись_________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  <w:r w:rsidR="00D93E02" w:rsidRPr="0042234B">
        <w:rPr>
          <w:rFonts w:eastAsia="Calibri"/>
        </w:rPr>
        <w:t>»</w:t>
      </w:r>
      <w:r w:rsidR="00221D07">
        <w:rPr>
          <w:rFonts w:eastAsia="Calibri"/>
        </w:rPr>
        <w:t>.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0B0351" w:rsidRPr="0042234B" w:rsidRDefault="00907C21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lastRenderedPageBreak/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proofErr w:type="gramStart"/>
      <w:r w:rsidRPr="0042234B">
        <w:rPr>
          <w:szCs w:val="28"/>
          <w:lang w:eastAsia="ru-RU"/>
        </w:rPr>
        <w:t>представляемых</w:t>
      </w:r>
      <w:proofErr w:type="gramEnd"/>
      <w:r w:rsidRPr="0042234B">
        <w:rPr>
          <w:szCs w:val="28"/>
          <w:lang w:eastAsia="ru-RU"/>
        </w:rPr>
        <w:t xml:space="preserve"> для участия в аукционе </w:t>
      </w:r>
      <w:r w:rsidR="00DD2A60" w:rsidRPr="0042234B">
        <w:rPr>
          <w:szCs w:val="28"/>
          <w:lang w:eastAsia="ru-RU"/>
        </w:rPr>
        <w:t>на право</w:t>
      </w:r>
      <w:r w:rsidRPr="0042234B">
        <w:rPr>
          <w:szCs w:val="28"/>
          <w:lang w:eastAsia="ru-RU"/>
        </w:rPr>
        <w:t xml:space="preserve"> заключени</w:t>
      </w:r>
      <w:r w:rsidR="00DD2A60" w:rsidRPr="0042234B">
        <w:rPr>
          <w:szCs w:val="28"/>
          <w:lang w:eastAsia="ru-RU"/>
        </w:rPr>
        <w:t>я</w:t>
      </w:r>
      <w:r w:rsidRPr="0042234B">
        <w:rPr>
          <w:szCs w:val="28"/>
          <w:lang w:eastAsia="ru-RU"/>
        </w:rPr>
        <w:t xml:space="preserve"> договора аренды</w:t>
      </w:r>
      <w:r w:rsidR="00DF719C" w:rsidRPr="0042234B">
        <w:rPr>
          <w:szCs w:val="28"/>
          <w:lang w:eastAsia="ru-RU"/>
        </w:rPr>
        <w:t>, купли-продажи</w:t>
      </w:r>
      <w:r w:rsidRPr="0042234B">
        <w:rPr>
          <w:szCs w:val="28"/>
          <w:lang w:eastAsia="ru-RU"/>
        </w:rPr>
        <w:t xml:space="preserve"> земельного участка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5675B8" w:rsidRDefault="007C4437" w:rsidP="00221D07">
      <w:pPr>
        <w:spacing w:line="216" w:lineRule="auto"/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______________________________________ подтверждает, что </w:t>
      </w:r>
    </w:p>
    <w:p w:rsidR="007C4437" w:rsidRPr="005675B8" w:rsidRDefault="007C4437" w:rsidP="00221D07">
      <w:pPr>
        <w:spacing w:line="216" w:lineRule="auto"/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7C4437" w:rsidP="00221D07">
      <w:pPr>
        <w:spacing w:line="216" w:lineRule="auto"/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для участия в аукционе </w:t>
      </w:r>
      <w:r w:rsidR="00DD2A60" w:rsidRPr="005675B8">
        <w:rPr>
          <w:szCs w:val="28"/>
          <w:lang w:eastAsia="ru-RU"/>
        </w:rPr>
        <w:t>на право заключения</w:t>
      </w:r>
      <w:r w:rsidRPr="005675B8">
        <w:rPr>
          <w:szCs w:val="28"/>
          <w:lang w:eastAsia="ru-RU"/>
        </w:rPr>
        <w:t xml:space="preserve"> договора аренды</w:t>
      </w:r>
      <w:r w:rsidR="00DF719C" w:rsidRPr="005675B8">
        <w:rPr>
          <w:szCs w:val="28"/>
          <w:lang w:eastAsia="ru-RU"/>
        </w:rPr>
        <w:t>, купли-продажи</w:t>
      </w:r>
      <w:r w:rsidRPr="005675B8">
        <w:rPr>
          <w:szCs w:val="28"/>
          <w:lang w:eastAsia="ru-RU"/>
        </w:rPr>
        <w:t xml:space="preserve"> земельного участка</w:t>
      </w:r>
      <w:r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</w:t>
      </w:r>
      <w:proofErr w:type="spellStart"/>
      <w:r w:rsidRPr="005675B8">
        <w:rPr>
          <w:bCs/>
          <w:spacing w:val="-4"/>
          <w:szCs w:val="28"/>
          <w:lang w:eastAsia="ru-RU"/>
        </w:rPr>
        <w:t>номер__________________</w:t>
      </w:r>
      <w:proofErr w:type="spellEnd"/>
      <w:r w:rsidRPr="005675B8">
        <w:rPr>
          <w:bCs/>
          <w:spacing w:val="-4"/>
          <w:szCs w:val="28"/>
          <w:lang w:eastAsia="ru-RU"/>
        </w:rPr>
        <w:t xml:space="preserve">), 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</w:t>
      </w:r>
      <w:r w:rsidR="00CC7308">
        <w:rPr>
          <w:bCs/>
          <w:spacing w:val="-4"/>
          <w:szCs w:val="28"/>
          <w:lang w:eastAsia="ru-RU"/>
        </w:rPr>
        <w:t>______________</w:t>
      </w:r>
      <w:r w:rsidR="00E87017" w:rsidRPr="005675B8">
        <w:rPr>
          <w:bCs/>
          <w:spacing w:val="-4"/>
          <w:szCs w:val="28"/>
          <w:lang w:eastAsia="ru-RU"/>
        </w:rPr>
        <w:t>_п</w:t>
      </w:r>
      <w:r w:rsidRPr="005675B8">
        <w:rPr>
          <w:szCs w:val="28"/>
          <w:lang w:eastAsia="ru-RU"/>
        </w:rPr>
        <w:t>редставляются</w:t>
      </w:r>
      <w:proofErr w:type="spellEnd"/>
      <w:r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>овора аренды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</w:t>
            </w:r>
            <w:proofErr w:type="gramStart"/>
            <w:r w:rsidR="00B44632" w:rsidRPr="005675B8">
              <w:rPr>
                <w:szCs w:val="28"/>
                <w:lang w:eastAsia="ru-RU"/>
              </w:rPr>
              <w:t>м-</w:t>
            </w:r>
            <w:proofErr w:type="gramEnd"/>
            <w:r w:rsidR="00B44632" w:rsidRPr="005675B8">
              <w:rPr>
                <w:szCs w:val="28"/>
                <w:lang w:eastAsia="ru-RU"/>
              </w:rPr>
              <w:t xml:space="preserve">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79409A" w:rsidRPr="0042234B" w:rsidRDefault="007C4437" w:rsidP="00C75DA0">
      <w:pPr>
        <w:tabs>
          <w:tab w:val="center" w:pos="4762"/>
          <w:tab w:val="left" w:pos="8690"/>
        </w:tabs>
        <w:spacing w:line="216" w:lineRule="auto"/>
        <w:ind w:firstLine="0"/>
        <w:jc w:val="right"/>
        <w:rPr>
          <w:bCs/>
          <w:szCs w:val="28"/>
        </w:rPr>
      </w:pPr>
      <w:r w:rsidRPr="0042234B">
        <w:br w:type="page"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C75DA0">
        <w:lastRenderedPageBreak/>
        <w:t xml:space="preserve">                    </w:t>
      </w:r>
      <w:r w:rsidR="0079409A" w:rsidRPr="0042234B">
        <w:rPr>
          <w:bCs/>
          <w:szCs w:val="28"/>
        </w:rPr>
        <w:t>Проект договора №</w:t>
      </w:r>
      <w:r w:rsidR="00C75DA0">
        <w:rPr>
          <w:bCs/>
          <w:szCs w:val="28"/>
        </w:rPr>
        <w:t xml:space="preserve">   </w:t>
      </w:r>
      <w:r w:rsidR="00C75DA0">
        <w:rPr>
          <w:bCs/>
          <w:szCs w:val="28"/>
        </w:rPr>
        <w:tab/>
        <w:t xml:space="preserve">                          ЛОТ № 1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409A"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9409A"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</w:t>
      </w:r>
      <w:proofErr w:type="gramStart"/>
      <w:r w:rsidRPr="0042234B">
        <w:rPr>
          <w:szCs w:val="28"/>
        </w:rPr>
        <w:t xml:space="preserve">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F55C31">
        <w:rPr>
          <w:szCs w:val="28"/>
        </w:rPr>
        <w:t xml:space="preserve">1083310 </w:t>
      </w:r>
      <w:r w:rsidRPr="0042234B">
        <w:rPr>
          <w:szCs w:val="28"/>
        </w:rPr>
        <w:t xml:space="preserve">кв.м. с кадастровым номером </w:t>
      </w:r>
      <w:r w:rsidR="00F55C31">
        <w:rPr>
          <w:szCs w:val="28"/>
        </w:rPr>
        <w:t>64:20:030801:341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>:</w:t>
      </w:r>
      <w:proofErr w:type="gramEnd"/>
      <w:r w:rsidRPr="0042234B">
        <w:rPr>
          <w:szCs w:val="28"/>
        </w:rPr>
        <w:t xml:space="preserve"> </w:t>
      </w:r>
      <w:r w:rsidR="00F55C31" w:rsidRPr="006F7DE1">
        <w:rPr>
          <w:szCs w:val="28"/>
        </w:rPr>
        <w:t>Саратовская область,</w:t>
      </w:r>
      <w:r w:rsidR="00F55C31">
        <w:rPr>
          <w:szCs w:val="28"/>
        </w:rPr>
        <w:t xml:space="preserve"> р-н </w:t>
      </w:r>
      <w:proofErr w:type="spellStart"/>
      <w:r w:rsidR="00F55C31">
        <w:rPr>
          <w:szCs w:val="28"/>
        </w:rPr>
        <w:t>Марксовский</w:t>
      </w:r>
      <w:proofErr w:type="spellEnd"/>
      <w:r w:rsidR="00F55C31">
        <w:rPr>
          <w:szCs w:val="28"/>
        </w:rPr>
        <w:t xml:space="preserve">, </w:t>
      </w:r>
      <w:proofErr w:type="spellStart"/>
      <w:r w:rsidR="00F55C31">
        <w:rPr>
          <w:szCs w:val="28"/>
        </w:rPr>
        <w:t>Зоркинское</w:t>
      </w:r>
      <w:proofErr w:type="spellEnd"/>
      <w:r w:rsidR="00F55C31">
        <w:rPr>
          <w:szCs w:val="28"/>
        </w:rPr>
        <w:t xml:space="preserve"> МО, у западной окраины с. Семёновки, обременения не </w:t>
      </w:r>
      <w:r w:rsidR="002D1CE9">
        <w:rPr>
          <w:szCs w:val="28"/>
        </w:rPr>
        <w:t>зарегистрированы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F55C31" w:rsidRPr="00F55C31">
        <w:rPr>
          <w:szCs w:val="28"/>
        </w:rPr>
        <w:t xml:space="preserve"> </w:t>
      </w:r>
      <w:r w:rsidR="00F55C31">
        <w:rPr>
          <w:szCs w:val="28"/>
        </w:rPr>
        <w:t>выращивание зерновых и иных сельскохозяйственных культур.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="00F55C31" w:rsidRPr="006F7DE1">
        <w:rPr>
          <w:szCs w:val="28"/>
        </w:rPr>
        <w:t>земли</w:t>
      </w:r>
      <w:r w:rsidR="00F55C31">
        <w:rPr>
          <w:szCs w:val="28"/>
        </w:rPr>
        <w:t xml:space="preserve"> сельскохозяйственного назначения.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</w:t>
      </w:r>
      <w:r w:rsidRPr="0042234B">
        <w:rPr>
          <w:szCs w:val="28"/>
        </w:rPr>
        <w:lastRenderedPageBreak/>
        <w:t xml:space="preserve">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4D7698" w:rsidRPr="004D7698" w:rsidRDefault="004D7698" w:rsidP="004D7698">
      <w:pPr>
        <w:spacing w:line="300" w:lineRule="exact"/>
      </w:pPr>
    </w:p>
    <w:p w:rsidR="0042234B" w:rsidRDefault="0042234B" w:rsidP="0079409A">
      <w:pPr>
        <w:pStyle w:val="ae"/>
        <w:spacing w:line="280" w:lineRule="exact"/>
        <w:ind w:left="5103"/>
        <w:rPr>
          <w:color w:val="000000"/>
          <w:szCs w:val="28"/>
        </w:rPr>
      </w:pPr>
    </w:p>
    <w:p w:rsidR="001528BF" w:rsidRPr="0042234B" w:rsidRDefault="007A3D7C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1528BF"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«</w:t>
      </w:r>
      <w:r w:rsidRPr="0042234B">
        <w:rPr>
          <w:szCs w:val="28"/>
          <w:u w:val="single"/>
        </w:rPr>
        <w:t>_____</w:t>
      </w:r>
      <w:r w:rsidRPr="0042234B">
        <w:rPr>
          <w:szCs w:val="28"/>
        </w:rPr>
        <w:t>»_</w:t>
      </w:r>
      <w:r w:rsidRPr="0042234B">
        <w:rPr>
          <w:szCs w:val="28"/>
          <w:u w:val="single"/>
        </w:rPr>
        <w:t>___________</w:t>
      </w:r>
      <w:r w:rsidRPr="0042234B">
        <w:rPr>
          <w:szCs w:val="28"/>
        </w:rPr>
        <w:t>20</w:t>
      </w:r>
      <w:r w:rsidRPr="0042234B">
        <w:rPr>
          <w:szCs w:val="28"/>
          <w:u w:val="single"/>
        </w:rPr>
        <w:t>____</w:t>
      </w:r>
      <w:r w:rsidRPr="0042234B">
        <w:rPr>
          <w:szCs w:val="28"/>
        </w:rPr>
        <w:t>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1. 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Pr="0042234B" w:rsidRDefault="001528BF" w:rsidP="001528BF">
      <w:pPr>
        <w:spacing w:line="280" w:lineRule="exact"/>
        <w:ind w:left="5041"/>
        <w:rPr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7A3D7C" w:rsidRPr="0042234B" w:rsidRDefault="001528BF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7A3D7C" w:rsidRPr="0042234B">
        <w:rPr>
          <w:bCs/>
          <w:szCs w:val="28"/>
        </w:rPr>
        <w:t>Проект договора №</w:t>
      </w:r>
      <w:r>
        <w:rPr>
          <w:bCs/>
          <w:szCs w:val="28"/>
        </w:rPr>
        <w:tab/>
        <w:t xml:space="preserve">  ЛОТ № 2</w:t>
      </w:r>
    </w:p>
    <w:p w:rsidR="007A3D7C" w:rsidRPr="0042234B" w:rsidRDefault="007A3D7C" w:rsidP="007A3D7C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="005113CA">
        <w:rPr>
          <w:szCs w:val="28"/>
        </w:rPr>
        <w:t xml:space="preserve"> продажи</w:t>
      </w:r>
      <w:r w:rsidRPr="0042234B">
        <w:rPr>
          <w:szCs w:val="28"/>
        </w:rPr>
        <w:t xml:space="preserve"> земельного участка </w:t>
      </w:r>
    </w:p>
    <w:p w:rsidR="007A3D7C" w:rsidRPr="0042234B" w:rsidRDefault="007A3D7C" w:rsidP="007A3D7C">
      <w:pPr>
        <w:ind w:firstLine="426"/>
        <w:jc w:val="center"/>
        <w:rPr>
          <w:bCs/>
          <w:szCs w:val="28"/>
        </w:rPr>
      </w:pPr>
    </w:p>
    <w:p w:rsidR="007A3D7C" w:rsidRPr="0042234B" w:rsidRDefault="007A3D7C" w:rsidP="007A3D7C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A3D7C" w:rsidRPr="0042234B" w:rsidRDefault="007A3D7C" w:rsidP="007A3D7C">
      <w:pPr>
        <w:ind w:firstLine="426"/>
        <w:rPr>
          <w:szCs w:val="28"/>
        </w:rPr>
      </w:pPr>
    </w:p>
    <w:p w:rsidR="001528BF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D7C" w:rsidRPr="004223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A3D7C"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A3D7C"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1528B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28BF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152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28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528BF">
        <w:rPr>
          <w:rFonts w:ascii="Times New Roman" w:hAnsi="Times New Roman" w:cs="Times New Roman"/>
          <w:sz w:val="28"/>
          <w:szCs w:val="28"/>
        </w:rPr>
        <w:t>)</w:t>
      </w:r>
      <w:r w:rsidR="001528BF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8BF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28BF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CD2332" w:rsidRDefault="001528BF" w:rsidP="001528BF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A3D7C" w:rsidRPr="0042234B" w:rsidRDefault="007A3D7C" w:rsidP="007A3D7C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DC6A1D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3D7C" w:rsidRPr="0042234B" w:rsidRDefault="007A3D7C" w:rsidP="007A3D7C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A3D7C" w:rsidRPr="0042234B" w:rsidRDefault="007A3D7C" w:rsidP="007A3D7C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D7C" w:rsidRPr="0042234B" w:rsidRDefault="007A3D7C" w:rsidP="007A3D7C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A3D7C" w:rsidRPr="0042234B" w:rsidRDefault="007A3D7C" w:rsidP="007A3D7C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A3D7C" w:rsidRPr="0042234B" w:rsidRDefault="007A3D7C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Pr="0042234B">
        <w:rPr>
          <w:szCs w:val="28"/>
        </w:rPr>
        <w:t>(</w:t>
      </w:r>
      <w:proofErr w:type="spellStart"/>
      <w:r w:rsidRPr="0042234B">
        <w:rPr>
          <w:szCs w:val="28"/>
        </w:rPr>
        <w:t>ая</w:t>
      </w:r>
      <w:proofErr w:type="spellEnd"/>
      <w:r w:rsidRPr="0042234B">
        <w:rPr>
          <w:szCs w:val="28"/>
        </w:rPr>
        <w:t xml:space="preserve">, </w:t>
      </w:r>
      <w:proofErr w:type="spellStart"/>
      <w:r w:rsidRPr="0042234B">
        <w:rPr>
          <w:szCs w:val="28"/>
        </w:rPr>
        <w:t>ое</w:t>
      </w:r>
      <w:proofErr w:type="spellEnd"/>
      <w:r w:rsidRPr="0042234B">
        <w:rPr>
          <w:szCs w:val="28"/>
        </w:rPr>
        <w:t xml:space="preserve">) в дальнейшем </w:t>
      </w:r>
      <w:r w:rsidRPr="0042234B">
        <w:rPr>
          <w:bCs/>
          <w:szCs w:val="28"/>
        </w:rPr>
        <w:t>«Покупатель»</w:t>
      </w:r>
      <w:r w:rsidRPr="0042234B">
        <w:rPr>
          <w:szCs w:val="28"/>
        </w:rPr>
        <w:t xml:space="preserve"> с другой стороны</w:t>
      </w:r>
      <w:r w:rsidRPr="0042234B">
        <w:rPr>
          <w:bCs/>
          <w:szCs w:val="28"/>
        </w:rPr>
        <w:t xml:space="preserve">, </w:t>
      </w:r>
      <w:r w:rsidRPr="0042234B">
        <w:rPr>
          <w:szCs w:val="28"/>
        </w:rPr>
        <w:t>заключили настоящий договор о нижеследующем:</w:t>
      </w:r>
    </w:p>
    <w:p w:rsidR="007A3D7C" w:rsidRPr="0042234B" w:rsidRDefault="007A3D7C" w:rsidP="007A3D7C">
      <w:pPr>
        <w:ind w:firstLine="426"/>
        <w:rPr>
          <w:szCs w:val="28"/>
        </w:rPr>
      </w:pPr>
    </w:p>
    <w:p w:rsidR="002D1CE9" w:rsidRPr="00585055" w:rsidRDefault="007A3D7C" w:rsidP="002D1CE9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="002D1CE9" w:rsidRPr="00585055">
        <w:rPr>
          <w:bCs/>
          <w:szCs w:val="28"/>
        </w:rPr>
        <w:t>1. Предмет договора</w:t>
      </w:r>
    </w:p>
    <w:p w:rsidR="002D1CE9" w:rsidRPr="00585055" w:rsidRDefault="002D1CE9" w:rsidP="00221D07">
      <w:pPr>
        <w:ind w:firstLine="567"/>
        <w:rPr>
          <w:szCs w:val="32"/>
        </w:rPr>
      </w:pPr>
      <w:r w:rsidRPr="00585055">
        <w:rPr>
          <w:szCs w:val="28"/>
        </w:rPr>
        <w:t xml:space="preserve">1.1. </w:t>
      </w:r>
      <w:proofErr w:type="gramStart"/>
      <w:r w:rsidRPr="00585055">
        <w:rPr>
          <w:szCs w:val="28"/>
        </w:rPr>
        <w:t>В соответствии с протоколом о результатах аукциона по продаже земельного  участка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767 кв.</w:t>
      </w:r>
      <w:r w:rsidR="00221D07">
        <w:rPr>
          <w:szCs w:val="28"/>
        </w:rPr>
        <w:t xml:space="preserve"> </w:t>
      </w:r>
      <w:r w:rsidRPr="00585055">
        <w:rPr>
          <w:szCs w:val="28"/>
        </w:rPr>
        <w:t>м</w:t>
      </w:r>
      <w:r>
        <w:rPr>
          <w:szCs w:val="28"/>
        </w:rPr>
        <w:t>,</w:t>
      </w:r>
      <w:r w:rsidRPr="00585055">
        <w:rPr>
          <w:szCs w:val="28"/>
        </w:rPr>
        <w:t xml:space="preserve"> с кадастровым номером 64:20:011701:3927, </w:t>
      </w:r>
      <w:r w:rsidRPr="00585055">
        <w:rPr>
          <w:bCs/>
          <w:szCs w:val="28"/>
        </w:rPr>
        <w:t>расположенный по адресу</w:t>
      </w:r>
      <w:r w:rsidRPr="00585055">
        <w:rPr>
          <w:szCs w:val="28"/>
        </w:rPr>
        <w:t>:</w:t>
      </w:r>
      <w:proofErr w:type="gramEnd"/>
      <w:r w:rsidRPr="00585055">
        <w:rPr>
          <w:szCs w:val="28"/>
        </w:rPr>
        <w:t xml:space="preserve"> Саратовская область, </w:t>
      </w:r>
      <w:proofErr w:type="spellStart"/>
      <w:r w:rsidRPr="00585055">
        <w:rPr>
          <w:szCs w:val="28"/>
        </w:rPr>
        <w:t>Марксовский</w:t>
      </w:r>
      <w:proofErr w:type="spellEnd"/>
      <w:r w:rsidRPr="00585055">
        <w:rPr>
          <w:szCs w:val="28"/>
        </w:rPr>
        <w:t xml:space="preserve"> район, с. Подлесное, ул. Ленина, д. 49 б, обременения не </w:t>
      </w:r>
      <w:r w:rsidR="00E2722E" w:rsidRPr="00585055">
        <w:rPr>
          <w:szCs w:val="28"/>
        </w:rPr>
        <w:t>зарегистрированы</w:t>
      </w:r>
      <w:r w:rsidRPr="00585055">
        <w:rPr>
          <w:szCs w:val="28"/>
        </w:rPr>
        <w:t xml:space="preserve">, </w:t>
      </w:r>
      <w:r>
        <w:rPr>
          <w:szCs w:val="28"/>
        </w:rPr>
        <w:t>о</w:t>
      </w:r>
      <w:r w:rsidRPr="00EC4E5D">
        <w:rPr>
          <w:szCs w:val="28"/>
        </w:rPr>
        <w:t>собые условия и</w:t>
      </w:r>
      <w:r>
        <w:rPr>
          <w:szCs w:val="28"/>
        </w:rPr>
        <w:t>спользования земельного участка: о</w:t>
      </w:r>
      <w:r w:rsidRPr="00585055">
        <w:rPr>
          <w:szCs w:val="28"/>
        </w:rPr>
        <w:t>хранная зона водопровода 5 метров от во</w:t>
      </w:r>
      <w:r>
        <w:rPr>
          <w:szCs w:val="28"/>
        </w:rPr>
        <w:t>допровода до фундаментов зданий</w:t>
      </w:r>
      <w:r w:rsidRPr="00585055">
        <w:rPr>
          <w:szCs w:val="28"/>
        </w:rPr>
        <w:t xml:space="preserve"> </w:t>
      </w:r>
      <w:proofErr w:type="gramStart"/>
      <w:r w:rsidRPr="00585055">
        <w:rPr>
          <w:szCs w:val="28"/>
        </w:rPr>
        <w:t>(</w:t>
      </w:r>
      <w:r w:rsidRPr="00585055">
        <w:t xml:space="preserve"> </w:t>
      </w:r>
      <w:proofErr w:type="gramEnd"/>
      <w:r w:rsidRPr="00585055">
        <w:t>СП 42.13330.2011).</w:t>
      </w:r>
      <w:r w:rsidRPr="0042234B">
        <w:rPr>
          <w:szCs w:val="28"/>
        </w:rPr>
        <w:t xml:space="preserve"> </w:t>
      </w:r>
    </w:p>
    <w:p w:rsidR="002D1CE9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>
        <w:rPr>
          <w:szCs w:val="28"/>
        </w:rPr>
        <w:t>:</w:t>
      </w:r>
      <w:r w:rsidRPr="00F55C31">
        <w:rPr>
          <w:szCs w:val="28"/>
        </w:rPr>
        <w:t xml:space="preserve"> </w:t>
      </w:r>
      <w:r>
        <w:rPr>
          <w:szCs w:val="28"/>
        </w:rPr>
        <w:t>садоводство.</w:t>
      </w:r>
      <w:r w:rsidRPr="0042234B">
        <w:rPr>
          <w:szCs w:val="28"/>
        </w:rPr>
        <w:t xml:space="preserve"> 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Pr="006F7DE1">
        <w:rPr>
          <w:szCs w:val="28"/>
        </w:rPr>
        <w:t>земли</w:t>
      </w:r>
      <w:r>
        <w:rPr>
          <w:szCs w:val="28"/>
        </w:rPr>
        <w:t xml:space="preserve"> населенных пунктов.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>
        <w:rPr>
          <w:szCs w:val="28"/>
        </w:rPr>
        <w:t xml:space="preserve">отсутствуют </w:t>
      </w:r>
      <w:r w:rsidRPr="00F55C31">
        <w:rPr>
          <w:szCs w:val="20"/>
        </w:rPr>
        <w:t>объекты недвижимого имущества и их характеристики</w:t>
      </w:r>
      <w:r>
        <w:rPr>
          <w:szCs w:val="20"/>
        </w:rPr>
        <w:t>.</w:t>
      </w:r>
    </w:p>
    <w:p w:rsidR="002D1CE9" w:rsidRDefault="002D1CE9" w:rsidP="002D1CE9">
      <w:pPr>
        <w:ind w:firstLine="567"/>
        <w:jc w:val="center"/>
        <w:rPr>
          <w:bCs/>
          <w:szCs w:val="28"/>
        </w:rPr>
      </w:pPr>
    </w:p>
    <w:p w:rsidR="002D1CE9" w:rsidRPr="0042234B" w:rsidRDefault="002D1CE9" w:rsidP="002D1CE9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2D1CE9" w:rsidRPr="0042234B" w:rsidRDefault="002D1CE9" w:rsidP="002D1CE9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</w:t>
      </w:r>
      <w:r w:rsidRPr="0042234B">
        <w:rPr>
          <w:szCs w:val="28"/>
        </w:rPr>
        <w:lastRenderedPageBreak/>
        <w:t xml:space="preserve">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2D1CE9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2D1CE9" w:rsidRPr="0042234B" w:rsidRDefault="002D1CE9" w:rsidP="002D1CE9">
      <w:pPr>
        <w:ind w:firstLine="567"/>
        <w:rPr>
          <w:bCs/>
          <w:szCs w:val="28"/>
        </w:rPr>
      </w:pPr>
    </w:p>
    <w:p w:rsidR="002D1CE9" w:rsidRPr="0042234B" w:rsidRDefault="002D1CE9" w:rsidP="002D1CE9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2D1CE9" w:rsidRPr="0042234B" w:rsidRDefault="002D1CE9" w:rsidP="002D1CE9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2D1CE9" w:rsidRPr="0042234B" w:rsidRDefault="002D1CE9" w:rsidP="002D1CE9">
      <w:pPr>
        <w:numPr>
          <w:ilvl w:val="2"/>
          <w:numId w:val="8"/>
        </w:numPr>
        <w:tabs>
          <w:tab w:val="left" w:pos="0"/>
        </w:tabs>
        <w:suppressAutoHyphens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2D1CE9" w:rsidRPr="0042234B" w:rsidRDefault="002D1CE9" w:rsidP="002D1CE9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 </w:t>
      </w:r>
      <w:r w:rsidRPr="0042234B">
        <w:rPr>
          <w:bCs/>
          <w:szCs w:val="28"/>
        </w:rPr>
        <w:t>3.2.</w:t>
      </w:r>
      <w:r>
        <w:rPr>
          <w:bCs/>
          <w:szCs w:val="28"/>
        </w:rPr>
        <w:t xml:space="preserve"> </w:t>
      </w:r>
      <w:r w:rsidRPr="0042234B">
        <w:rPr>
          <w:bCs/>
          <w:szCs w:val="28"/>
        </w:rPr>
        <w:t>Продавец обязан:</w:t>
      </w:r>
    </w:p>
    <w:p w:rsidR="002D1CE9" w:rsidRPr="0042234B" w:rsidRDefault="002D1CE9" w:rsidP="002D1CE9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2D1CE9" w:rsidRDefault="002D1CE9" w:rsidP="002D1CE9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>
        <w:rPr>
          <w:bCs/>
          <w:szCs w:val="28"/>
        </w:rPr>
        <w:t>Права и обязанности покупателя.</w:t>
      </w:r>
    </w:p>
    <w:p w:rsidR="002D1CE9" w:rsidRPr="00043C4B" w:rsidRDefault="002D1CE9" w:rsidP="002D1CE9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2D1CE9" w:rsidRPr="00043C4B" w:rsidRDefault="002D1CE9" w:rsidP="002D1CE9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D1CE9" w:rsidRPr="0042234B" w:rsidRDefault="002D1CE9" w:rsidP="002D1CE9">
      <w:pPr>
        <w:ind w:firstLine="567"/>
        <w:rPr>
          <w:szCs w:val="28"/>
        </w:rPr>
      </w:pPr>
      <w:r>
        <w:rPr>
          <w:szCs w:val="28"/>
        </w:rPr>
        <w:t>4.3.</w:t>
      </w:r>
      <w:r w:rsidRPr="0042234B">
        <w:rPr>
          <w:szCs w:val="28"/>
        </w:rPr>
        <w:t xml:space="preserve"> В случае просрочки оплаты по настоящему договору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оплачивает </w:t>
      </w:r>
      <w:r w:rsidRPr="0042234B">
        <w:rPr>
          <w:bCs/>
          <w:szCs w:val="28"/>
        </w:rPr>
        <w:t xml:space="preserve">Продавцу </w:t>
      </w:r>
      <w:r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42234B">
        <w:rPr>
          <w:bCs/>
          <w:szCs w:val="28"/>
        </w:rPr>
        <w:t>Покупателя</w:t>
      </w:r>
      <w:r w:rsidRPr="0042234B">
        <w:rPr>
          <w:szCs w:val="28"/>
        </w:rPr>
        <w:t xml:space="preserve"> от выполнения условий договора.</w:t>
      </w:r>
    </w:p>
    <w:p w:rsidR="002D1CE9" w:rsidRDefault="002D1CE9" w:rsidP="002D1CE9">
      <w:pPr>
        <w:ind w:firstLine="567"/>
        <w:rPr>
          <w:szCs w:val="28"/>
        </w:rPr>
      </w:pPr>
      <w:r>
        <w:rPr>
          <w:szCs w:val="28"/>
        </w:rPr>
        <w:t>4.4.</w:t>
      </w:r>
      <w:r w:rsidRPr="0042234B">
        <w:rPr>
          <w:szCs w:val="28"/>
        </w:rPr>
        <w:t xml:space="preserve"> В случае просрочки платежа свыше 10 календарных дней </w:t>
      </w:r>
      <w:r w:rsidRPr="0042234B">
        <w:rPr>
          <w:bCs/>
          <w:szCs w:val="28"/>
        </w:rPr>
        <w:t>Продавец</w:t>
      </w:r>
      <w:r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Pr="0042234B">
        <w:rPr>
          <w:bCs/>
          <w:szCs w:val="28"/>
        </w:rPr>
        <w:t>Покупателя</w:t>
      </w:r>
      <w:r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2D1CE9" w:rsidRDefault="002D1CE9" w:rsidP="002D1CE9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D1CE9" w:rsidRPr="0042234B" w:rsidRDefault="002D1CE9" w:rsidP="002D1CE9">
      <w:pPr>
        <w:ind w:firstLine="567"/>
        <w:rPr>
          <w:szCs w:val="28"/>
        </w:rPr>
      </w:pPr>
    </w:p>
    <w:p w:rsidR="002D1CE9" w:rsidRPr="0042234B" w:rsidRDefault="002D1CE9" w:rsidP="002D1CE9">
      <w:pPr>
        <w:ind w:firstLine="567"/>
        <w:rPr>
          <w:szCs w:val="28"/>
        </w:rPr>
      </w:pPr>
      <w:r>
        <w:rPr>
          <w:szCs w:val="28"/>
        </w:rPr>
        <w:t>4.6</w:t>
      </w:r>
      <w:r w:rsidRPr="0042234B">
        <w:rPr>
          <w:szCs w:val="28"/>
        </w:rPr>
        <w:t xml:space="preserve">. </w:t>
      </w:r>
      <w:proofErr w:type="gramStart"/>
      <w:r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Pr="0042234B">
        <w:rPr>
          <w:szCs w:val="28"/>
        </w:rPr>
        <w:t xml:space="preserve"> в судебном порядке.</w:t>
      </w:r>
    </w:p>
    <w:p w:rsidR="002D1CE9" w:rsidRPr="0042234B" w:rsidRDefault="002D1CE9" w:rsidP="002D1CE9">
      <w:pPr>
        <w:ind w:firstLine="567"/>
        <w:rPr>
          <w:szCs w:val="28"/>
        </w:rPr>
      </w:pPr>
      <w:r>
        <w:rPr>
          <w:szCs w:val="28"/>
        </w:rPr>
        <w:lastRenderedPageBreak/>
        <w:t>4.7</w:t>
      </w:r>
      <w:r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2D1CE9" w:rsidRPr="0042234B" w:rsidRDefault="002D1CE9" w:rsidP="002D1CE9">
      <w:pPr>
        <w:ind w:firstLine="567"/>
        <w:jc w:val="center"/>
        <w:rPr>
          <w:bCs/>
          <w:szCs w:val="28"/>
        </w:rPr>
      </w:pPr>
    </w:p>
    <w:p w:rsidR="002D1CE9" w:rsidRPr="0042234B" w:rsidRDefault="002D1CE9" w:rsidP="002D1CE9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2D1CE9" w:rsidRPr="0042234B" w:rsidRDefault="002D1CE9" w:rsidP="002D1CE9">
      <w:pPr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2D1CE9" w:rsidRPr="0042234B" w:rsidRDefault="002D1CE9" w:rsidP="002D1CE9">
      <w:pPr>
        <w:ind w:firstLine="567"/>
        <w:rPr>
          <w:szCs w:val="28"/>
        </w:rPr>
      </w:pPr>
    </w:p>
    <w:p w:rsidR="002D1CE9" w:rsidRPr="0042234B" w:rsidRDefault="002D1CE9" w:rsidP="002D1CE9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2D1CE9" w:rsidRPr="0042234B" w:rsidRDefault="002D1CE9" w:rsidP="002D1CE9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2D1CE9" w:rsidRPr="0042234B" w:rsidRDefault="002D1CE9" w:rsidP="002D1CE9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2D1CE9" w:rsidRPr="0042234B" w:rsidRDefault="002D1CE9" w:rsidP="002D1CE9">
      <w:pPr>
        <w:rPr>
          <w:szCs w:val="28"/>
        </w:rPr>
      </w:pPr>
    </w:p>
    <w:p w:rsidR="002D1CE9" w:rsidRPr="0042234B" w:rsidRDefault="002D1CE9" w:rsidP="002D1CE9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2D1CE9" w:rsidRPr="0042234B" w:rsidRDefault="002D1CE9" w:rsidP="002D1CE9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2D1CE9" w:rsidRPr="0042234B" w:rsidTr="00730043">
        <w:tc>
          <w:tcPr>
            <w:tcW w:w="5070" w:type="dxa"/>
          </w:tcPr>
          <w:p w:rsidR="002D1CE9" w:rsidRPr="0042234B" w:rsidRDefault="002D1CE9" w:rsidP="00730043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D1CE9" w:rsidRPr="0042234B" w:rsidRDefault="002D1CE9" w:rsidP="00730043">
            <w:pPr>
              <w:jc w:val="center"/>
              <w:rPr>
                <w:szCs w:val="28"/>
              </w:rPr>
            </w:pPr>
          </w:p>
          <w:p w:rsidR="002D1CE9" w:rsidRPr="0042234B" w:rsidRDefault="002D1CE9" w:rsidP="00730043">
            <w:pPr>
              <w:jc w:val="center"/>
              <w:rPr>
                <w:szCs w:val="28"/>
              </w:rPr>
            </w:pPr>
          </w:p>
          <w:p w:rsidR="002D1CE9" w:rsidRPr="0042234B" w:rsidRDefault="002D1CE9" w:rsidP="00730043">
            <w:pPr>
              <w:jc w:val="center"/>
              <w:rPr>
                <w:szCs w:val="28"/>
              </w:rPr>
            </w:pPr>
          </w:p>
          <w:p w:rsidR="002D1CE9" w:rsidRPr="0042234B" w:rsidRDefault="002D1CE9" w:rsidP="00730043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2D1CE9" w:rsidRPr="0042234B" w:rsidRDefault="002D1CE9" w:rsidP="00730043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2D1CE9" w:rsidRPr="0042234B" w:rsidRDefault="002D1CE9" w:rsidP="00730043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2D1CE9" w:rsidRPr="0042234B" w:rsidRDefault="002D1CE9" w:rsidP="00730043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2D1CE9" w:rsidRPr="0042234B" w:rsidRDefault="002D1CE9" w:rsidP="002D1CE9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2D1CE9" w:rsidRPr="0042234B" w:rsidRDefault="002D1CE9" w:rsidP="002D1CE9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 </w:t>
      </w:r>
    </w:p>
    <w:p w:rsidR="002D1CE9" w:rsidRDefault="002D1CE9" w:rsidP="002D1CE9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>
        <w:t xml:space="preserve"> </w:t>
      </w:r>
      <w:r w:rsidRPr="0042234B">
        <w:t>М.П.</w:t>
      </w:r>
      <w:r w:rsidRPr="0042234B">
        <w:tab/>
      </w:r>
    </w:p>
    <w:p w:rsidR="002D1CE9" w:rsidRPr="004D7698" w:rsidRDefault="002D1CE9" w:rsidP="002D1CE9">
      <w:pPr>
        <w:spacing w:line="300" w:lineRule="exact"/>
      </w:pPr>
    </w:p>
    <w:p w:rsidR="002D1CE9" w:rsidRDefault="002D1CE9" w:rsidP="002D1CE9">
      <w:pPr>
        <w:pStyle w:val="ae"/>
        <w:spacing w:line="280" w:lineRule="exact"/>
        <w:ind w:left="5103"/>
        <w:rPr>
          <w:color w:val="000000"/>
          <w:szCs w:val="28"/>
        </w:rPr>
      </w:pPr>
    </w:p>
    <w:p w:rsidR="002D1CE9" w:rsidRPr="0042234B" w:rsidRDefault="002D1CE9" w:rsidP="002D1CE9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 xml:space="preserve">            </w:t>
      </w:r>
      <w:r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2D1CE9" w:rsidRPr="0042234B" w:rsidRDefault="002D1CE9" w:rsidP="002D1CE9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2D1CE9" w:rsidRPr="00D13F59" w:rsidRDefault="002D1CE9" w:rsidP="002D1CE9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2D1CE9" w:rsidRPr="0042234B" w:rsidRDefault="002D1CE9" w:rsidP="002D1CE9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2D1CE9" w:rsidRPr="0042234B" w:rsidRDefault="002D1CE9" w:rsidP="002D1CE9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2D1CE9" w:rsidRPr="0042234B" w:rsidRDefault="002D1CE9" w:rsidP="002D1CE9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«</w:t>
      </w:r>
      <w:r w:rsidRPr="0042234B">
        <w:rPr>
          <w:szCs w:val="28"/>
          <w:u w:val="single"/>
        </w:rPr>
        <w:t>_____</w:t>
      </w:r>
      <w:r w:rsidRPr="0042234B">
        <w:rPr>
          <w:szCs w:val="28"/>
        </w:rPr>
        <w:t>»_</w:t>
      </w:r>
      <w:r w:rsidRPr="0042234B">
        <w:rPr>
          <w:szCs w:val="28"/>
          <w:u w:val="single"/>
        </w:rPr>
        <w:t>___________</w:t>
      </w:r>
      <w:r w:rsidRPr="0042234B">
        <w:rPr>
          <w:szCs w:val="28"/>
        </w:rPr>
        <w:t>20</w:t>
      </w:r>
      <w:r w:rsidRPr="0042234B">
        <w:rPr>
          <w:szCs w:val="28"/>
          <w:u w:val="single"/>
        </w:rPr>
        <w:t>____</w:t>
      </w:r>
      <w:r w:rsidRPr="0042234B">
        <w:rPr>
          <w:szCs w:val="28"/>
        </w:rPr>
        <w:t>г.</w:t>
      </w:r>
    </w:p>
    <w:p w:rsidR="002D1CE9" w:rsidRPr="00D13F59" w:rsidRDefault="002D1CE9" w:rsidP="002D1CE9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D1CE9" w:rsidRPr="0042234B" w:rsidRDefault="002D1CE9" w:rsidP="00801091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E9" w:rsidRPr="0042234B" w:rsidRDefault="002D1CE9" w:rsidP="002D1CE9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2D1CE9" w:rsidRPr="0042234B" w:rsidRDefault="002D1CE9" w:rsidP="002D1CE9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1CE9" w:rsidRPr="0042234B" w:rsidRDefault="002D1CE9" w:rsidP="002D1CE9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2D1CE9" w:rsidRPr="0042234B" w:rsidRDefault="002D1CE9" w:rsidP="002D1CE9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1CE9" w:rsidRPr="0042234B" w:rsidRDefault="002D1CE9" w:rsidP="002D1CE9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1CE9" w:rsidRPr="0042234B" w:rsidRDefault="002D1CE9" w:rsidP="002D1CE9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2D1CE9" w:rsidRPr="0042234B" w:rsidRDefault="002D1CE9" w:rsidP="002D1CE9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2D1CE9" w:rsidRPr="0042234B" w:rsidRDefault="002D1CE9" w:rsidP="00801091">
      <w:pPr>
        <w:pStyle w:val="ae"/>
        <w:tabs>
          <w:tab w:val="left" w:pos="567"/>
        </w:tabs>
        <w:spacing w:line="216" w:lineRule="auto"/>
        <w:ind w:firstLine="567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</w:t>
      </w:r>
      <w:r>
        <w:rPr>
          <w:color w:val="000000"/>
          <w:szCs w:val="28"/>
        </w:rPr>
        <w:t xml:space="preserve">участок, </w:t>
      </w:r>
      <w:r w:rsidRPr="00585055">
        <w:rPr>
          <w:szCs w:val="28"/>
        </w:rPr>
        <w:t xml:space="preserve"> площадью 767 кв</w:t>
      </w:r>
      <w:proofErr w:type="gramStart"/>
      <w:r w:rsidRPr="00585055">
        <w:rPr>
          <w:szCs w:val="28"/>
        </w:rPr>
        <w:t>.м</w:t>
      </w:r>
      <w:proofErr w:type="gramEnd"/>
      <w:r>
        <w:rPr>
          <w:szCs w:val="28"/>
        </w:rPr>
        <w:t>,</w:t>
      </w:r>
      <w:r w:rsidRPr="00585055">
        <w:rPr>
          <w:szCs w:val="28"/>
        </w:rPr>
        <w:t xml:space="preserve"> с кадастровым номером 64:20:011701:3927, </w:t>
      </w:r>
      <w:r w:rsidRPr="00585055">
        <w:rPr>
          <w:bCs/>
          <w:szCs w:val="28"/>
        </w:rPr>
        <w:t>расположенный по адресу</w:t>
      </w:r>
      <w:r w:rsidRPr="00585055">
        <w:rPr>
          <w:szCs w:val="28"/>
        </w:rPr>
        <w:t xml:space="preserve">: Саратовская область, </w:t>
      </w:r>
      <w:proofErr w:type="spellStart"/>
      <w:r w:rsidRPr="00585055">
        <w:rPr>
          <w:szCs w:val="28"/>
        </w:rPr>
        <w:t>Марксовский</w:t>
      </w:r>
      <w:proofErr w:type="spellEnd"/>
      <w:r w:rsidRPr="00585055">
        <w:rPr>
          <w:szCs w:val="28"/>
        </w:rPr>
        <w:t xml:space="preserve"> район, с. Подлесное, ул. Ленина, д. 49 б, обр</w:t>
      </w:r>
      <w:r w:rsidR="009055DF">
        <w:rPr>
          <w:szCs w:val="28"/>
        </w:rPr>
        <w:t>еменения не зареги</w:t>
      </w:r>
      <w:r w:rsidRPr="00585055">
        <w:rPr>
          <w:szCs w:val="28"/>
        </w:rPr>
        <w:t xml:space="preserve">стрированы, </w:t>
      </w:r>
      <w:r>
        <w:rPr>
          <w:szCs w:val="28"/>
        </w:rPr>
        <w:t>о</w:t>
      </w:r>
      <w:r w:rsidRPr="00EC4E5D">
        <w:rPr>
          <w:szCs w:val="28"/>
        </w:rPr>
        <w:t>собые условия и</w:t>
      </w:r>
      <w:r>
        <w:rPr>
          <w:szCs w:val="28"/>
        </w:rPr>
        <w:t>спользования земельного участка: о</w:t>
      </w:r>
      <w:r w:rsidRPr="00585055">
        <w:rPr>
          <w:szCs w:val="28"/>
        </w:rPr>
        <w:t>хранная зона водопровода 5 метров от во</w:t>
      </w:r>
      <w:r>
        <w:rPr>
          <w:szCs w:val="28"/>
        </w:rPr>
        <w:t>допровода до фундаментов зданий</w:t>
      </w:r>
      <w:r w:rsidRPr="00585055">
        <w:rPr>
          <w:szCs w:val="28"/>
        </w:rPr>
        <w:t xml:space="preserve"> (</w:t>
      </w:r>
      <w:r w:rsidRPr="00585055">
        <w:t>СП 42.13330.2011).</w:t>
      </w:r>
    </w:p>
    <w:p w:rsidR="002D1CE9" w:rsidRPr="0042234B" w:rsidRDefault="002D1CE9" w:rsidP="00801091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2D1CE9" w:rsidRPr="0042234B" w:rsidRDefault="002D1CE9" w:rsidP="002D1CE9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2D1CE9" w:rsidRPr="0042234B" w:rsidRDefault="002D1CE9" w:rsidP="002D1CE9">
      <w:pPr>
        <w:spacing w:line="216" w:lineRule="auto"/>
        <w:ind w:firstLine="708"/>
        <w:rPr>
          <w:bCs/>
          <w:szCs w:val="28"/>
        </w:rPr>
      </w:pPr>
    </w:p>
    <w:p w:rsidR="002D1CE9" w:rsidRPr="0042234B" w:rsidRDefault="002D1CE9" w:rsidP="002D1CE9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2D1CE9" w:rsidRPr="0042234B" w:rsidRDefault="002D1CE9" w:rsidP="002D1CE9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2D1CE9" w:rsidRPr="0042234B" w:rsidRDefault="002D1CE9" w:rsidP="002D1CE9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2D1CE9" w:rsidRPr="0042234B" w:rsidRDefault="002D1CE9" w:rsidP="002D1CE9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2D1CE9" w:rsidRPr="0042234B" w:rsidRDefault="002D1CE9" w:rsidP="002D1CE9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2D1CE9" w:rsidRPr="0042234B" w:rsidRDefault="002D1CE9" w:rsidP="002D1CE9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2D1CE9" w:rsidRPr="0042234B" w:rsidRDefault="002D1CE9" w:rsidP="002D1CE9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6A0756" w:rsidRDefault="006A0756" w:rsidP="002D1CE9">
      <w:pPr>
        <w:spacing w:line="280" w:lineRule="exact"/>
        <w:ind w:left="5041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91" w:rsidRDefault="00801091" w:rsidP="00E237C0">
      <w:r>
        <w:separator/>
      </w:r>
    </w:p>
  </w:endnote>
  <w:endnote w:type="continuationSeparator" w:id="0">
    <w:p w:rsidR="00801091" w:rsidRDefault="00801091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0A" w:rsidRDefault="00C607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91" w:rsidRPr="00D41F01" w:rsidRDefault="00801091" w:rsidP="00D41F01">
    <w:pPr>
      <w:pStyle w:val="a9"/>
      <w:ind w:firstLine="0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91" w:rsidRPr="0070140F" w:rsidRDefault="00801091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91" w:rsidRDefault="00801091" w:rsidP="00E237C0">
      <w:r>
        <w:separator/>
      </w:r>
    </w:p>
  </w:footnote>
  <w:footnote w:type="continuationSeparator" w:id="0">
    <w:p w:rsidR="00801091" w:rsidRDefault="00801091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91" w:rsidRDefault="00447FA7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10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91" w:rsidRDefault="008010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91" w:rsidRPr="002B1DE3" w:rsidRDefault="00801091" w:rsidP="002B1DE3">
    <w:pPr>
      <w:pStyle w:val="a5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0A" w:rsidRDefault="00C607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7E4B"/>
    <w:rsid w:val="000852A3"/>
    <w:rsid w:val="000A35EB"/>
    <w:rsid w:val="000B0351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B3C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6FD9"/>
    <w:rsid w:val="002E0E92"/>
    <w:rsid w:val="002E2A71"/>
    <w:rsid w:val="002E3A0F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50B8E"/>
    <w:rsid w:val="003513CF"/>
    <w:rsid w:val="003541C6"/>
    <w:rsid w:val="00355618"/>
    <w:rsid w:val="00356148"/>
    <w:rsid w:val="0035684F"/>
    <w:rsid w:val="00372E1D"/>
    <w:rsid w:val="0037393B"/>
    <w:rsid w:val="003741B7"/>
    <w:rsid w:val="00376547"/>
    <w:rsid w:val="00380E18"/>
    <w:rsid w:val="00387C8C"/>
    <w:rsid w:val="00397127"/>
    <w:rsid w:val="003A10E3"/>
    <w:rsid w:val="003B215F"/>
    <w:rsid w:val="003B54A8"/>
    <w:rsid w:val="003C1C9A"/>
    <w:rsid w:val="003C265C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4254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5BEE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13CA"/>
    <w:rsid w:val="00521B74"/>
    <w:rsid w:val="00527993"/>
    <w:rsid w:val="00530A2B"/>
    <w:rsid w:val="00532F22"/>
    <w:rsid w:val="00536664"/>
    <w:rsid w:val="00550A66"/>
    <w:rsid w:val="00554436"/>
    <w:rsid w:val="00557D3F"/>
    <w:rsid w:val="00565118"/>
    <w:rsid w:val="005675B8"/>
    <w:rsid w:val="00577FC2"/>
    <w:rsid w:val="00580B81"/>
    <w:rsid w:val="00582156"/>
    <w:rsid w:val="0058388E"/>
    <w:rsid w:val="00583FAF"/>
    <w:rsid w:val="0058485E"/>
    <w:rsid w:val="00584C02"/>
    <w:rsid w:val="00586B7E"/>
    <w:rsid w:val="005923C8"/>
    <w:rsid w:val="005A0E90"/>
    <w:rsid w:val="005A5356"/>
    <w:rsid w:val="005A6F87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E3C"/>
    <w:rsid w:val="00622C74"/>
    <w:rsid w:val="00624C85"/>
    <w:rsid w:val="0063291C"/>
    <w:rsid w:val="006355FC"/>
    <w:rsid w:val="006363A6"/>
    <w:rsid w:val="00643519"/>
    <w:rsid w:val="00647F7F"/>
    <w:rsid w:val="00650407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0756"/>
    <w:rsid w:val="006A7395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F26E3"/>
    <w:rsid w:val="006F551B"/>
    <w:rsid w:val="0070140F"/>
    <w:rsid w:val="00706ECD"/>
    <w:rsid w:val="00710016"/>
    <w:rsid w:val="00710E16"/>
    <w:rsid w:val="00711A65"/>
    <w:rsid w:val="00714E54"/>
    <w:rsid w:val="007175C4"/>
    <w:rsid w:val="00725CA0"/>
    <w:rsid w:val="00727E55"/>
    <w:rsid w:val="00730043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3606"/>
    <w:rsid w:val="0075443E"/>
    <w:rsid w:val="00755428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DE3"/>
    <w:rsid w:val="007C4437"/>
    <w:rsid w:val="007C5374"/>
    <w:rsid w:val="007D3C2D"/>
    <w:rsid w:val="007D54B2"/>
    <w:rsid w:val="007E502C"/>
    <w:rsid w:val="007E54F0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42039"/>
    <w:rsid w:val="00842349"/>
    <w:rsid w:val="008425ED"/>
    <w:rsid w:val="008477A3"/>
    <w:rsid w:val="00847B75"/>
    <w:rsid w:val="00851704"/>
    <w:rsid w:val="00854791"/>
    <w:rsid w:val="008616AA"/>
    <w:rsid w:val="00865D9A"/>
    <w:rsid w:val="00867D3D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2A1A"/>
    <w:rsid w:val="00913C44"/>
    <w:rsid w:val="00916BF7"/>
    <w:rsid w:val="00921A32"/>
    <w:rsid w:val="00923012"/>
    <w:rsid w:val="009267CD"/>
    <w:rsid w:val="00933E75"/>
    <w:rsid w:val="00935144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3673"/>
    <w:rsid w:val="00A050B3"/>
    <w:rsid w:val="00A156A2"/>
    <w:rsid w:val="00A22580"/>
    <w:rsid w:val="00A24872"/>
    <w:rsid w:val="00A25BB0"/>
    <w:rsid w:val="00A261AE"/>
    <w:rsid w:val="00A26611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73FD"/>
    <w:rsid w:val="00AA2C6B"/>
    <w:rsid w:val="00AA30C4"/>
    <w:rsid w:val="00AA4E26"/>
    <w:rsid w:val="00AA5DE4"/>
    <w:rsid w:val="00AC6D51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711E"/>
    <w:rsid w:val="00B20A73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C0286C"/>
    <w:rsid w:val="00C0580F"/>
    <w:rsid w:val="00C0688F"/>
    <w:rsid w:val="00C13374"/>
    <w:rsid w:val="00C16C3D"/>
    <w:rsid w:val="00C23E25"/>
    <w:rsid w:val="00C26CBE"/>
    <w:rsid w:val="00C42308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370C"/>
    <w:rsid w:val="00CD3E26"/>
    <w:rsid w:val="00CD4212"/>
    <w:rsid w:val="00CE21BA"/>
    <w:rsid w:val="00CE31C0"/>
    <w:rsid w:val="00CF0543"/>
    <w:rsid w:val="00CF598E"/>
    <w:rsid w:val="00D00C65"/>
    <w:rsid w:val="00D024F1"/>
    <w:rsid w:val="00D0622C"/>
    <w:rsid w:val="00D071CD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50ADE"/>
    <w:rsid w:val="00D50C7C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EEE"/>
    <w:rsid w:val="00DE36FD"/>
    <w:rsid w:val="00DE47A8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5A5C"/>
    <w:rsid w:val="00E36443"/>
    <w:rsid w:val="00E37106"/>
    <w:rsid w:val="00E41DB9"/>
    <w:rsid w:val="00E439D6"/>
    <w:rsid w:val="00E43A34"/>
    <w:rsid w:val="00E45FA1"/>
    <w:rsid w:val="00E517A9"/>
    <w:rsid w:val="00E54DA8"/>
    <w:rsid w:val="00E55F81"/>
    <w:rsid w:val="00E56C63"/>
    <w:rsid w:val="00E578DF"/>
    <w:rsid w:val="00E60551"/>
    <w:rsid w:val="00E60EC7"/>
    <w:rsid w:val="00E61AFC"/>
    <w:rsid w:val="00E62FC6"/>
    <w:rsid w:val="00E633D3"/>
    <w:rsid w:val="00E65282"/>
    <w:rsid w:val="00E7093A"/>
    <w:rsid w:val="00E76990"/>
    <w:rsid w:val="00E76E62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D9C"/>
    <w:rsid w:val="00F71DE7"/>
    <w:rsid w:val="00F7667D"/>
    <w:rsid w:val="00F80AA5"/>
    <w:rsid w:val="00F81035"/>
    <w:rsid w:val="00F83E5D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2D85"/>
    <w:rsid w:val="00FC7E5A"/>
    <w:rsid w:val="00FD173B"/>
    <w:rsid w:val="00FD1A9A"/>
    <w:rsid w:val="00FD513E"/>
    <w:rsid w:val="00FD5258"/>
    <w:rsid w:val="00FE1933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8E1F-3CBE-48AB-BE0B-D28054E8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32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73652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49</cp:revision>
  <cp:lastPrinted>2019-09-19T05:05:00Z</cp:lastPrinted>
  <dcterms:created xsi:type="dcterms:W3CDTF">2019-07-30T11:16:00Z</dcterms:created>
  <dcterms:modified xsi:type="dcterms:W3CDTF">2019-09-19T05:13:00Z</dcterms:modified>
</cp:coreProperties>
</file>