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708" w:rsidRDefault="00BD3708" w:rsidP="00BD3708">
      <w:pPr>
        <w:pStyle w:val="ae"/>
        <w:widowControl w:val="0"/>
        <w:numPr>
          <w:ilvl w:val="0"/>
          <w:numId w:val="21"/>
        </w:numPr>
        <w:tabs>
          <w:tab w:val="left" w:pos="708"/>
        </w:tabs>
        <w:suppressAutoHyphens/>
        <w:autoSpaceDN w:val="0"/>
        <w:spacing w:after="0"/>
        <w:ind w:firstLine="0"/>
        <w:jc w:val="center"/>
        <w:rPr>
          <w:szCs w:val="28"/>
        </w:rPr>
      </w:pPr>
      <w:r>
        <w:rPr>
          <w:szCs w:val="28"/>
        </w:rPr>
        <w:t xml:space="preserve">АДМИНИСТРАЦИЯ МАРКСОВСКОГО </w:t>
      </w:r>
      <w:proofErr w:type="gramStart"/>
      <w:r>
        <w:rPr>
          <w:szCs w:val="28"/>
        </w:rPr>
        <w:t>МУНИЦИПАЛЬНОГО</w:t>
      </w:r>
      <w:proofErr w:type="gramEnd"/>
    </w:p>
    <w:p w:rsidR="00BD3708" w:rsidRDefault="00BD3708" w:rsidP="00BD3708">
      <w:pPr>
        <w:pStyle w:val="ae"/>
        <w:widowControl w:val="0"/>
        <w:numPr>
          <w:ilvl w:val="0"/>
          <w:numId w:val="22"/>
        </w:numPr>
        <w:tabs>
          <w:tab w:val="left" w:pos="708"/>
        </w:tabs>
        <w:suppressAutoHyphens/>
        <w:autoSpaceDN w:val="0"/>
        <w:spacing w:after="0"/>
        <w:ind w:firstLine="0"/>
        <w:jc w:val="center"/>
        <w:rPr>
          <w:szCs w:val="28"/>
        </w:rPr>
      </w:pPr>
      <w:r>
        <w:rPr>
          <w:szCs w:val="28"/>
        </w:rPr>
        <w:t>РАЙОНА САРАТОВСКОЙ ОБЛАСТИ</w:t>
      </w:r>
    </w:p>
    <w:p w:rsidR="00BD3708" w:rsidRDefault="00BD3708" w:rsidP="00BD3708">
      <w:pPr>
        <w:pStyle w:val="ae"/>
        <w:widowControl w:val="0"/>
        <w:numPr>
          <w:ilvl w:val="0"/>
          <w:numId w:val="23"/>
        </w:numPr>
        <w:tabs>
          <w:tab w:val="left" w:pos="708"/>
        </w:tabs>
        <w:suppressAutoHyphens/>
        <w:autoSpaceDN w:val="0"/>
        <w:spacing w:after="0"/>
        <w:ind w:firstLine="0"/>
        <w:jc w:val="center"/>
        <w:rPr>
          <w:b/>
          <w:szCs w:val="28"/>
        </w:rPr>
      </w:pPr>
      <w:proofErr w:type="gramStart"/>
      <w:r>
        <w:rPr>
          <w:b/>
          <w:szCs w:val="28"/>
        </w:rPr>
        <w:t>П</w:t>
      </w:r>
      <w:proofErr w:type="gramEnd"/>
      <w:r>
        <w:rPr>
          <w:b/>
          <w:szCs w:val="28"/>
        </w:rPr>
        <w:t xml:space="preserve"> О С Т А Н О В Л Е Н И Е</w:t>
      </w:r>
    </w:p>
    <w:p w:rsidR="00BD3708" w:rsidRPr="00980A3E" w:rsidRDefault="00BD3708" w:rsidP="00BD3708">
      <w:pPr>
        <w:pStyle w:val="ae"/>
        <w:tabs>
          <w:tab w:val="left" w:pos="1965"/>
        </w:tabs>
        <w:jc w:val="center"/>
      </w:pPr>
    </w:p>
    <w:p w:rsidR="00D33A02" w:rsidRDefault="00BD3708" w:rsidP="00BD3708">
      <w:pPr>
        <w:tabs>
          <w:tab w:val="left" w:pos="709"/>
        </w:tabs>
        <w:ind w:firstLine="0"/>
        <w:rPr>
          <w:szCs w:val="28"/>
        </w:rPr>
      </w:pPr>
      <w:r>
        <w:rPr>
          <w:szCs w:val="28"/>
        </w:rPr>
        <w:t>от  09.09.2020 г.  №  1291</w:t>
      </w:r>
    </w:p>
    <w:p w:rsidR="00D33A02" w:rsidRDefault="00D33A02" w:rsidP="0042234B">
      <w:pPr>
        <w:ind w:firstLine="0"/>
        <w:rPr>
          <w:szCs w:val="28"/>
        </w:rPr>
      </w:pPr>
    </w:p>
    <w:p w:rsidR="00D33A02" w:rsidRDefault="00D33A02"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835ACB">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835ACB">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54521C" w:rsidRPr="00C7566F" w:rsidRDefault="001F1C1C" w:rsidP="000719E7">
      <w:pPr>
        <w:rPr>
          <w:szCs w:val="28"/>
        </w:rPr>
      </w:pPr>
      <w:r w:rsidRPr="00DF74E4">
        <w:rPr>
          <w:szCs w:val="28"/>
        </w:rPr>
        <w:t>ЛОТ №</w:t>
      </w:r>
      <w:r>
        <w:rPr>
          <w:szCs w:val="28"/>
        </w:rPr>
        <w:t xml:space="preserve"> 1:</w:t>
      </w:r>
      <w:r w:rsidRPr="001075CF">
        <w:rPr>
          <w:szCs w:val="28"/>
        </w:rPr>
        <w:t xml:space="preserve"> </w:t>
      </w:r>
      <w:r w:rsidR="001214BC" w:rsidRPr="00C7566F">
        <w:rPr>
          <w:szCs w:val="28"/>
        </w:rPr>
        <w:t>земельный участок, расположенный по адресу:</w:t>
      </w:r>
      <w:r w:rsidR="0016532C">
        <w:rPr>
          <w:szCs w:val="28"/>
        </w:rPr>
        <w:t xml:space="preserve"> </w:t>
      </w:r>
      <w:proofErr w:type="gramStart"/>
      <w:r w:rsidR="000719E7" w:rsidRPr="000719E7">
        <w:rPr>
          <w:szCs w:val="24"/>
          <w:lang w:eastAsia="ru-RU"/>
        </w:rPr>
        <w:t xml:space="preserve">Саратовская область, р-н Марксовский, Кировское МО, п. </w:t>
      </w:r>
      <w:proofErr w:type="spellStart"/>
      <w:r w:rsidR="000719E7" w:rsidRPr="000719E7">
        <w:rPr>
          <w:szCs w:val="24"/>
          <w:lang w:eastAsia="ru-RU"/>
        </w:rPr>
        <w:t>Водопьяновка</w:t>
      </w:r>
      <w:proofErr w:type="spellEnd"/>
      <w:r w:rsidR="000719E7" w:rsidRPr="000719E7">
        <w:rPr>
          <w:szCs w:val="24"/>
          <w:lang w:eastAsia="ru-RU"/>
        </w:rPr>
        <w:t xml:space="preserve">, примерно в 72 м по направлению на восток от земельного участка, расположенного по адресу: п. </w:t>
      </w:r>
      <w:proofErr w:type="spellStart"/>
      <w:r w:rsidR="000719E7" w:rsidRPr="000719E7">
        <w:rPr>
          <w:szCs w:val="24"/>
          <w:lang w:eastAsia="ru-RU"/>
        </w:rPr>
        <w:t>Водопьяновка</w:t>
      </w:r>
      <w:proofErr w:type="spellEnd"/>
      <w:r w:rsidR="000719E7" w:rsidRPr="000719E7">
        <w:rPr>
          <w:szCs w:val="24"/>
          <w:lang w:eastAsia="ru-RU"/>
        </w:rPr>
        <w:t>, ул. Рабочая, д. 4/2</w:t>
      </w:r>
      <w:r w:rsidR="0054521C">
        <w:rPr>
          <w:szCs w:val="28"/>
        </w:rPr>
        <w:t xml:space="preserve">, кадастровый номер: </w:t>
      </w:r>
      <w:r w:rsidR="000719E7" w:rsidRPr="000719E7">
        <w:rPr>
          <w:szCs w:val="28"/>
        </w:rPr>
        <w:t>64:20:032001:718</w:t>
      </w:r>
      <w:r w:rsidR="0054521C">
        <w:rPr>
          <w:szCs w:val="28"/>
        </w:rPr>
        <w:t>,</w:t>
      </w:r>
      <w:r w:rsidR="0054521C" w:rsidRPr="006F7DE1">
        <w:rPr>
          <w:szCs w:val="28"/>
        </w:rPr>
        <w:t xml:space="preserve"> категория земель: </w:t>
      </w:r>
      <w:r w:rsidR="00EB0CDB">
        <w:t xml:space="preserve">земли </w:t>
      </w:r>
      <w:r w:rsidR="000719E7">
        <w:t>населенных пунктов</w:t>
      </w:r>
      <w:r w:rsidR="0054521C" w:rsidRPr="006F7DE1">
        <w:rPr>
          <w:szCs w:val="28"/>
        </w:rPr>
        <w:t xml:space="preserve">, разрешенное использование земельного участка: </w:t>
      </w:r>
      <w:r w:rsidR="000719E7">
        <w:t>ведение личного подсобного хозяйства</w:t>
      </w:r>
      <w:r w:rsidR="0054521C">
        <w:rPr>
          <w:szCs w:val="28"/>
        </w:rPr>
        <w:t xml:space="preserve">, </w:t>
      </w:r>
      <w:r w:rsidR="0054521C" w:rsidRPr="00530684">
        <w:rPr>
          <w:szCs w:val="28"/>
        </w:rPr>
        <w:t xml:space="preserve">сроком </w:t>
      </w:r>
      <w:r w:rsidR="000719E7">
        <w:rPr>
          <w:szCs w:val="28"/>
        </w:rPr>
        <w:t>2</w:t>
      </w:r>
      <w:r w:rsidR="00B537C8" w:rsidRPr="00530684">
        <w:rPr>
          <w:szCs w:val="28"/>
        </w:rPr>
        <w:t>0</w:t>
      </w:r>
      <w:r w:rsidR="0054521C" w:rsidRPr="00530684">
        <w:rPr>
          <w:szCs w:val="28"/>
        </w:rPr>
        <w:t xml:space="preserve"> (</w:t>
      </w:r>
      <w:r w:rsidR="000719E7">
        <w:rPr>
          <w:szCs w:val="28"/>
        </w:rPr>
        <w:t>двадцать</w:t>
      </w:r>
      <w:r w:rsidR="0054521C" w:rsidRPr="00530684">
        <w:rPr>
          <w:szCs w:val="28"/>
        </w:rPr>
        <w:t xml:space="preserve">) </w:t>
      </w:r>
      <w:r w:rsidR="00B537C8" w:rsidRPr="00530684">
        <w:rPr>
          <w:szCs w:val="28"/>
        </w:rPr>
        <w:t>лет</w:t>
      </w:r>
      <w:r w:rsidR="0054521C">
        <w:rPr>
          <w:szCs w:val="28"/>
        </w:rPr>
        <w:t xml:space="preserve">, </w:t>
      </w:r>
      <w:r w:rsidR="00EB0CDB">
        <w:rPr>
          <w:szCs w:val="28"/>
        </w:rPr>
        <w:t xml:space="preserve">в границах территориальной зоны </w:t>
      </w:r>
      <w:r w:rsidR="000719E7">
        <w:rPr>
          <w:szCs w:val="28"/>
        </w:rPr>
        <w:t>СХ-1</w:t>
      </w:r>
      <w:r w:rsidR="00EB0CDB">
        <w:rPr>
          <w:szCs w:val="28"/>
        </w:rPr>
        <w:t xml:space="preserve">, </w:t>
      </w:r>
      <w:r w:rsidR="0054521C" w:rsidRPr="006F7DE1">
        <w:rPr>
          <w:szCs w:val="28"/>
        </w:rPr>
        <w:t>площадь земельного участка</w:t>
      </w:r>
      <w:proofErr w:type="gramEnd"/>
      <w:r w:rsidR="0054521C" w:rsidRPr="006F7DE1">
        <w:rPr>
          <w:szCs w:val="28"/>
        </w:rPr>
        <w:t xml:space="preserve"> </w:t>
      </w:r>
      <w:r w:rsidR="000719E7">
        <w:t>1605</w:t>
      </w:r>
      <w:r w:rsidR="0054521C" w:rsidRPr="006F7DE1">
        <w:rPr>
          <w:szCs w:val="28"/>
        </w:rPr>
        <w:t xml:space="preserve"> кв.</w:t>
      </w:r>
      <w:r w:rsidR="0054521C">
        <w:rPr>
          <w:szCs w:val="28"/>
        </w:rPr>
        <w:t xml:space="preserve"> </w:t>
      </w:r>
      <w:r w:rsidR="0054521C" w:rsidRPr="006F7DE1">
        <w:rPr>
          <w:szCs w:val="28"/>
        </w:rPr>
        <w:t>м,</w:t>
      </w:r>
      <w:r w:rsidR="0054521C">
        <w:rPr>
          <w:szCs w:val="28"/>
        </w:rPr>
        <w:t xml:space="preserve"> </w:t>
      </w:r>
      <w:r w:rsidR="00B537C8">
        <w:rPr>
          <w:szCs w:val="28"/>
        </w:rPr>
        <w:t xml:space="preserve">ограничения (обременения) отсутствуют. </w:t>
      </w:r>
    </w:p>
    <w:p w:rsidR="0054521C" w:rsidRPr="001230BA" w:rsidRDefault="0054521C" w:rsidP="00835ACB">
      <w:pPr>
        <w:ind w:firstLine="851"/>
        <w:rPr>
          <w:color w:val="000000"/>
          <w:szCs w:val="28"/>
          <w:shd w:val="clear" w:color="auto" w:fill="FFFFFF"/>
        </w:rPr>
      </w:pPr>
      <w:r w:rsidRPr="00C7566F">
        <w:rPr>
          <w:szCs w:val="28"/>
        </w:rPr>
        <w:lastRenderedPageBreak/>
        <w:t>Особые условия ис</w:t>
      </w:r>
      <w:r>
        <w:rPr>
          <w:szCs w:val="28"/>
        </w:rPr>
        <w:t xml:space="preserve">пользования земельного участка: </w:t>
      </w:r>
      <w:r w:rsidR="000719E7">
        <w:rPr>
          <w:szCs w:val="28"/>
        </w:rPr>
        <w:t>отсутствуют.</w:t>
      </w:r>
    </w:p>
    <w:p w:rsidR="00EB64C8" w:rsidRPr="00BB7BB5" w:rsidRDefault="00EB64C8" w:rsidP="000719E7">
      <w:pPr>
        <w:rPr>
          <w:szCs w:val="28"/>
        </w:rPr>
      </w:pPr>
      <w:r>
        <w:rPr>
          <w:szCs w:val="28"/>
        </w:rPr>
        <w:t xml:space="preserve">ЛОТ № </w:t>
      </w:r>
      <w:r w:rsidR="00A107D6">
        <w:rPr>
          <w:szCs w:val="28"/>
        </w:rPr>
        <w:t>2</w:t>
      </w:r>
      <w:r>
        <w:rPr>
          <w:szCs w:val="28"/>
        </w:rPr>
        <w:t xml:space="preserve">: </w:t>
      </w:r>
      <w:r w:rsidRPr="00C7566F">
        <w:rPr>
          <w:szCs w:val="28"/>
        </w:rPr>
        <w:t>земельный участок, расположенный по адресу:</w:t>
      </w:r>
      <w:r>
        <w:rPr>
          <w:szCs w:val="28"/>
        </w:rPr>
        <w:t xml:space="preserve"> </w:t>
      </w:r>
      <w:proofErr w:type="gramStart"/>
      <w:r w:rsidR="000719E7">
        <w:t>Саратовская область, Марксовский район, с. Звонаревка, ул. Бригадная, примерно в 5 м от границы земельного участка, расположенного по адресу: с. Звонаревка, ул. Бригадная д. 1А по направлению на восток</w:t>
      </w:r>
      <w:r w:rsidR="00DB67C1">
        <w:t xml:space="preserve">, </w:t>
      </w:r>
      <w:r w:rsidR="00DB67C1" w:rsidRPr="00BB7BB5">
        <w:rPr>
          <w:szCs w:val="28"/>
        </w:rPr>
        <w:t xml:space="preserve">кадастровый номер: </w:t>
      </w:r>
      <w:r w:rsidR="000719E7" w:rsidRPr="000719E7">
        <w:rPr>
          <w:rStyle w:val="button-search"/>
        </w:rPr>
        <w:t>64:20:012701:1646</w:t>
      </w:r>
      <w:r w:rsidR="00DB67C1" w:rsidRPr="00BB7BB5">
        <w:rPr>
          <w:szCs w:val="28"/>
        </w:rPr>
        <w:t xml:space="preserve">, категория земель: </w:t>
      </w:r>
      <w:r w:rsidR="00B537C8" w:rsidRPr="00BB7BB5">
        <w:rPr>
          <w:szCs w:val="28"/>
        </w:rPr>
        <w:t>з</w:t>
      </w:r>
      <w:r w:rsidR="00B537C8" w:rsidRPr="00BB7BB5">
        <w:t>емли</w:t>
      </w:r>
      <w:r w:rsidR="00095F38" w:rsidRPr="00BB7BB5">
        <w:t xml:space="preserve"> </w:t>
      </w:r>
      <w:r w:rsidR="000719E7">
        <w:t>населенных пунктов</w:t>
      </w:r>
      <w:r w:rsidR="00DB67C1" w:rsidRPr="00BB7BB5">
        <w:rPr>
          <w:szCs w:val="28"/>
        </w:rPr>
        <w:t xml:space="preserve">, разрешенное использование земельного участка: </w:t>
      </w:r>
      <w:r w:rsidR="000719E7" w:rsidRPr="000719E7">
        <w:rPr>
          <w:szCs w:val="24"/>
          <w:lang w:eastAsia="ru-RU"/>
        </w:rPr>
        <w:t>ведение личного подсобного хозяйства</w:t>
      </w:r>
      <w:r w:rsidR="00103E55" w:rsidRPr="00BB7BB5">
        <w:rPr>
          <w:szCs w:val="28"/>
        </w:rPr>
        <w:t xml:space="preserve">, </w:t>
      </w:r>
      <w:r w:rsidR="00DB67C1" w:rsidRPr="00BB7BB5">
        <w:rPr>
          <w:szCs w:val="28"/>
        </w:rPr>
        <w:t xml:space="preserve">сроком </w:t>
      </w:r>
      <w:r w:rsidR="000719E7">
        <w:rPr>
          <w:szCs w:val="28"/>
        </w:rPr>
        <w:t>20</w:t>
      </w:r>
      <w:r w:rsidR="00811B73" w:rsidRPr="00BB7BB5">
        <w:rPr>
          <w:szCs w:val="28"/>
        </w:rPr>
        <w:t xml:space="preserve"> (д</w:t>
      </w:r>
      <w:r w:rsidR="000719E7">
        <w:rPr>
          <w:szCs w:val="28"/>
        </w:rPr>
        <w:t>вадцать</w:t>
      </w:r>
      <w:r w:rsidR="00811B73" w:rsidRPr="00BB7BB5">
        <w:rPr>
          <w:szCs w:val="28"/>
        </w:rPr>
        <w:t>) лет</w:t>
      </w:r>
      <w:r w:rsidR="00DB67C1" w:rsidRPr="00BB7BB5">
        <w:rPr>
          <w:szCs w:val="28"/>
        </w:rPr>
        <w:t xml:space="preserve">, </w:t>
      </w:r>
      <w:r w:rsidR="005F0A06" w:rsidRPr="00BB7BB5">
        <w:rPr>
          <w:szCs w:val="28"/>
        </w:rPr>
        <w:t xml:space="preserve">в границах территориальной зоны </w:t>
      </w:r>
      <w:r w:rsidR="00095F38" w:rsidRPr="00BB7BB5">
        <w:rPr>
          <w:szCs w:val="28"/>
        </w:rPr>
        <w:t>СХ</w:t>
      </w:r>
      <w:r w:rsidR="005F0A06" w:rsidRPr="00BB7BB5">
        <w:rPr>
          <w:szCs w:val="28"/>
        </w:rPr>
        <w:t>-</w:t>
      </w:r>
      <w:r w:rsidR="000719E7">
        <w:rPr>
          <w:szCs w:val="28"/>
        </w:rPr>
        <w:t>1</w:t>
      </w:r>
      <w:r w:rsidR="005F0A06" w:rsidRPr="00BB7BB5">
        <w:rPr>
          <w:szCs w:val="28"/>
        </w:rPr>
        <w:t xml:space="preserve">, </w:t>
      </w:r>
      <w:r w:rsidR="00DB67C1" w:rsidRPr="00BB7BB5">
        <w:rPr>
          <w:szCs w:val="28"/>
        </w:rPr>
        <w:t>площадь земельного участка</w:t>
      </w:r>
      <w:proofErr w:type="gramEnd"/>
      <w:r w:rsidR="00DB67C1" w:rsidRPr="00BB7BB5">
        <w:rPr>
          <w:szCs w:val="28"/>
        </w:rPr>
        <w:t xml:space="preserve"> </w:t>
      </w:r>
      <w:r w:rsidR="000719E7">
        <w:t>3887</w:t>
      </w:r>
      <w:r w:rsidR="00DB67C1" w:rsidRPr="00BB7BB5">
        <w:rPr>
          <w:szCs w:val="28"/>
        </w:rPr>
        <w:t xml:space="preserve"> кв. м,</w:t>
      </w:r>
      <w:r w:rsidR="005F0A06" w:rsidRPr="00BB7BB5">
        <w:rPr>
          <w:szCs w:val="28"/>
        </w:rPr>
        <w:t xml:space="preserve"> ограничения (обременения)</w:t>
      </w:r>
      <w:r w:rsidR="008F34A4">
        <w:rPr>
          <w:szCs w:val="28"/>
        </w:rPr>
        <w:t>:</w:t>
      </w:r>
      <w:r w:rsidR="008F34A4" w:rsidRPr="008F34A4">
        <w:rPr>
          <w:szCs w:val="20"/>
        </w:rPr>
        <w:t xml:space="preserve"> </w:t>
      </w:r>
      <w:r w:rsidR="00D11ADF">
        <w:rPr>
          <w:szCs w:val="20"/>
        </w:rPr>
        <w:t>отсутствуют.</w:t>
      </w:r>
    </w:p>
    <w:p w:rsidR="008F34A4" w:rsidRDefault="00103E55" w:rsidP="00835ACB">
      <w:pPr>
        <w:ind w:firstLine="851"/>
        <w:rPr>
          <w:szCs w:val="28"/>
        </w:rPr>
      </w:pPr>
      <w:r w:rsidRPr="00BB7BB5">
        <w:rPr>
          <w:szCs w:val="28"/>
        </w:rPr>
        <w:t>Особые условия использования земельного участка:</w:t>
      </w:r>
      <w:r w:rsidR="009C4C01" w:rsidRPr="00BB7BB5">
        <w:rPr>
          <w:szCs w:val="28"/>
        </w:rPr>
        <w:t xml:space="preserve"> </w:t>
      </w:r>
      <w:r w:rsidR="00D11ADF">
        <w:rPr>
          <w:szCs w:val="28"/>
        </w:rPr>
        <w:t>отсутствуют.</w:t>
      </w:r>
    </w:p>
    <w:p w:rsidR="005650DD" w:rsidRDefault="00D34049" w:rsidP="00835ACB">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C47DEF">
        <w:rPr>
          <w:szCs w:val="28"/>
        </w:rPr>
        <w:t>«</w:t>
      </w:r>
      <w:r w:rsidR="00095F38" w:rsidRPr="00C47DEF">
        <w:rPr>
          <w:szCs w:val="28"/>
        </w:rPr>
        <w:t>1</w:t>
      </w:r>
      <w:r w:rsidR="00C47DEF" w:rsidRPr="00C47DEF">
        <w:rPr>
          <w:szCs w:val="28"/>
        </w:rPr>
        <w:t>4</w:t>
      </w:r>
      <w:r w:rsidR="002B1DE3" w:rsidRPr="00C47DEF">
        <w:rPr>
          <w:szCs w:val="28"/>
        </w:rPr>
        <w:t xml:space="preserve">» </w:t>
      </w:r>
      <w:r w:rsidR="00C47DEF" w:rsidRPr="00C47DEF">
        <w:rPr>
          <w:szCs w:val="28"/>
        </w:rPr>
        <w:t>ок</w:t>
      </w:r>
      <w:r w:rsidR="004857A7" w:rsidRPr="00C47DEF">
        <w:rPr>
          <w:szCs w:val="28"/>
        </w:rPr>
        <w:t>тября</w:t>
      </w:r>
      <w:r w:rsidR="005B4EC2" w:rsidRPr="00C47DEF">
        <w:rPr>
          <w:szCs w:val="28"/>
        </w:rPr>
        <w:t xml:space="preserve"> 2020</w:t>
      </w:r>
      <w:r w:rsidR="002B1DE3" w:rsidRPr="00C47DEF">
        <w:rPr>
          <w:szCs w:val="28"/>
        </w:rPr>
        <w:t xml:space="preserve"> г</w:t>
      </w:r>
      <w:r w:rsidR="00710E16" w:rsidRPr="00C47DEF">
        <w:rPr>
          <w:szCs w:val="28"/>
        </w:rPr>
        <w:t>ода</w:t>
      </w:r>
      <w:r w:rsidR="002B1DE3" w:rsidRPr="00C47DEF">
        <w:rPr>
          <w:szCs w:val="28"/>
        </w:rPr>
        <w:t xml:space="preserve"> в </w:t>
      </w:r>
      <w:r w:rsidR="0070140F" w:rsidRPr="00C47DEF">
        <w:rPr>
          <w:szCs w:val="28"/>
        </w:rPr>
        <w:t xml:space="preserve">                       </w:t>
      </w:r>
      <w:r w:rsidR="00950603" w:rsidRPr="00C47DEF">
        <w:rPr>
          <w:szCs w:val="28"/>
        </w:rPr>
        <w:t>1</w:t>
      </w:r>
      <w:r w:rsidR="00262859" w:rsidRPr="00C47DEF">
        <w:rPr>
          <w:szCs w:val="28"/>
        </w:rPr>
        <w:t>0</w:t>
      </w:r>
      <w:r w:rsidR="002B1DE3" w:rsidRPr="00C47DEF">
        <w:rPr>
          <w:szCs w:val="28"/>
        </w:rPr>
        <w:t xml:space="preserve"> ч. 00 мин. п</w:t>
      </w:r>
      <w:r w:rsidR="002B1DE3" w:rsidRPr="00C47DEF">
        <w:rPr>
          <w:color w:val="000000"/>
          <w:szCs w:val="28"/>
        </w:rPr>
        <w:t xml:space="preserve">о местному времени по адресу: </w:t>
      </w:r>
      <w:r w:rsidR="005650DD" w:rsidRPr="00C47DEF">
        <w:rPr>
          <w:color w:val="000000"/>
          <w:szCs w:val="28"/>
        </w:rPr>
        <w:t xml:space="preserve">Саратовская область, </w:t>
      </w:r>
      <w:proofErr w:type="gramStart"/>
      <w:r w:rsidR="005650DD" w:rsidRPr="00C47DEF">
        <w:rPr>
          <w:color w:val="000000"/>
          <w:szCs w:val="28"/>
        </w:rPr>
        <w:t>г</w:t>
      </w:r>
      <w:proofErr w:type="gramEnd"/>
      <w:r w:rsidR="005650DD" w:rsidRPr="00C47DEF">
        <w:rPr>
          <w:color w:val="000000"/>
          <w:szCs w:val="28"/>
        </w:rPr>
        <w:t xml:space="preserve">. Маркс, пр. Ленина, д. 18, </w:t>
      </w:r>
      <w:proofErr w:type="spellStart"/>
      <w:r w:rsidR="005650DD" w:rsidRPr="00C47DEF">
        <w:rPr>
          <w:color w:val="000000"/>
          <w:szCs w:val="28"/>
        </w:rPr>
        <w:t>каб</w:t>
      </w:r>
      <w:proofErr w:type="spellEnd"/>
      <w:r w:rsidR="005650DD" w:rsidRPr="00C47DEF">
        <w:rPr>
          <w:color w:val="000000"/>
          <w:szCs w:val="28"/>
        </w:rPr>
        <w:t>. 1.</w:t>
      </w:r>
    </w:p>
    <w:p w:rsidR="001F1C1C" w:rsidRDefault="001F1C1C" w:rsidP="00835ACB">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835ACB">
      <w:pPr>
        <w:ind w:firstLine="851"/>
        <w:rPr>
          <w:szCs w:val="28"/>
        </w:rPr>
      </w:pPr>
      <w:r>
        <w:rPr>
          <w:szCs w:val="28"/>
        </w:rPr>
        <w:t>4. Утвердить аукционную документацию согласно приложению.</w:t>
      </w:r>
    </w:p>
    <w:p w:rsidR="002B1DE3" w:rsidRDefault="002B1DE3" w:rsidP="00835ACB">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B110B">
        <w:rPr>
          <w:color w:val="000000"/>
          <w:szCs w:val="28"/>
        </w:rPr>
        <w:t>ов</w:t>
      </w:r>
      <w:r w:rsidR="002B44C6">
        <w:rPr>
          <w:color w:val="000000"/>
          <w:szCs w:val="28"/>
        </w:rPr>
        <w:t xml:space="preserve"> аренды</w:t>
      </w:r>
      <w:r w:rsidR="006B7332">
        <w:rPr>
          <w:szCs w:val="28"/>
        </w:rPr>
        <w:t xml:space="preserve"> земельн</w:t>
      </w:r>
      <w:r w:rsidR="005B110B">
        <w:rPr>
          <w:szCs w:val="28"/>
        </w:rPr>
        <w:t>ых</w:t>
      </w:r>
      <w:r>
        <w:rPr>
          <w:szCs w:val="28"/>
        </w:rPr>
        <w:t xml:space="preserve"> участк</w:t>
      </w:r>
      <w:r w:rsidR="005B110B">
        <w:rPr>
          <w:szCs w:val="28"/>
        </w:rPr>
        <w:t>ов</w:t>
      </w:r>
      <w:r>
        <w:rPr>
          <w:szCs w:val="28"/>
        </w:rPr>
        <w:t>.</w:t>
      </w:r>
    </w:p>
    <w:p w:rsidR="002B1DE3" w:rsidRDefault="006B7332" w:rsidP="00835ACB">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2B1DE3" w:rsidRDefault="006B7332" w:rsidP="00835ACB">
      <w:pPr>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w:t>
      </w:r>
      <w:r w:rsidR="000719E7">
        <w:rPr>
          <w:szCs w:val="28"/>
        </w:rPr>
        <w:t>заместителя главы</w:t>
      </w:r>
      <w:r w:rsidR="0085384B" w:rsidRPr="006327DA">
        <w:rPr>
          <w:szCs w:val="28"/>
        </w:rPr>
        <w:t xml:space="preserve"> администрации Марксовского муниципального района </w:t>
      </w:r>
      <w:r w:rsidR="006327DA" w:rsidRPr="006327DA">
        <w:rPr>
          <w:szCs w:val="28"/>
        </w:rPr>
        <w:t>Черепнину</w:t>
      </w:r>
      <w:r w:rsidR="00D33A02" w:rsidRPr="00D33A02">
        <w:rPr>
          <w:szCs w:val="28"/>
        </w:rPr>
        <w:t xml:space="preserve"> </w:t>
      </w:r>
      <w:r w:rsidR="00D33A02" w:rsidRPr="006327DA">
        <w:rPr>
          <w:szCs w:val="28"/>
        </w:rPr>
        <w:t>Т.А.</w:t>
      </w:r>
    </w:p>
    <w:p w:rsidR="00F42B66" w:rsidRDefault="00F42B66" w:rsidP="002B1DE3">
      <w:pPr>
        <w:ind w:firstLine="567"/>
        <w:rPr>
          <w:szCs w:val="28"/>
        </w:rPr>
      </w:pPr>
    </w:p>
    <w:p w:rsidR="00885D56" w:rsidRDefault="00885D56" w:rsidP="002B1DE3">
      <w:pPr>
        <w:ind w:firstLine="567"/>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D11ADF" w:rsidRDefault="00BF7143" w:rsidP="00653C8E">
      <w:pPr>
        <w:pStyle w:val="Standard"/>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r w:rsidR="004857A7">
        <w:rPr>
          <w:szCs w:val="28"/>
          <w:lang w:val="ru-RU"/>
        </w:rPr>
        <w:t xml:space="preserve"> </w:t>
      </w:r>
      <w:proofErr w:type="spellStart"/>
      <w:r w:rsidR="00970C8F">
        <w:rPr>
          <w:rFonts w:cs="Times New Roman"/>
          <w:sz w:val="28"/>
          <w:szCs w:val="28"/>
        </w:rPr>
        <w:t>от</w:t>
      </w:r>
      <w:proofErr w:type="spellEnd"/>
      <w:r w:rsidR="00970C8F">
        <w:rPr>
          <w:rFonts w:cs="Times New Roman"/>
          <w:sz w:val="28"/>
          <w:szCs w:val="28"/>
        </w:rPr>
        <w:t xml:space="preserve">  </w:t>
      </w:r>
      <w:r w:rsidR="00BD3708">
        <w:rPr>
          <w:rFonts w:cs="Times New Roman"/>
          <w:sz w:val="28"/>
          <w:szCs w:val="28"/>
          <w:lang w:val="ru-RU"/>
        </w:rPr>
        <w:t>09.09.</w:t>
      </w:r>
      <w:r w:rsidR="00970C8F">
        <w:rPr>
          <w:rFonts w:cs="Times New Roman"/>
          <w:sz w:val="28"/>
          <w:szCs w:val="28"/>
        </w:rPr>
        <w:t xml:space="preserve">2020 г.  №  </w:t>
      </w:r>
      <w:r w:rsidR="00BD3708">
        <w:rPr>
          <w:rFonts w:cs="Times New Roman"/>
          <w:sz w:val="28"/>
          <w:szCs w:val="28"/>
          <w:lang w:val="ru-RU"/>
        </w:rPr>
        <w:t>1291</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BF7143">
      <w:pPr>
        <w:jc w:val="center"/>
        <w:rPr>
          <w:color w:val="FF0000"/>
          <w:szCs w:val="28"/>
        </w:rPr>
      </w:pPr>
    </w:p>
    <w:p w:rsidR="00BF7143" w:rsidRDefault="00BF7143" w:rsidP="0017401E">
      <w:pPr>
        <w:ind w:firstLine="0"/>
        <w:jc w:val="center"/>
        <w:rPr>
          <w:szCs w:val="28"/>
        </w:rPr>
      </w:pPr>
      <w:r>
        <w:rPr>
          <w:szCs w:val="28"/>
        </w:rPr>
        <w:t xml:space="preserve">ЛОТ № </w:t>
      </w:r>
      <w:r w:rsidRPr="0042234B">
        <w:rPr>
          <w:szCs w:val="28"/>
        </w:rPr>
        <w:t>1</w:t>
      </w:r>
    </w:p>
    <w:p w:rsidR="004857A7" w:rsidRDefault="004857A7" w:rsidP="004857A7">
      <w:pPr>
        <w:ind w:firstLine="851"/>
        <w:rPr>
          <w:szCs w:val="28"/>
        </w:rPr>
      </w:pPr>
    </w:p>
    <w:p w:rsidR="00D11ADF" w:rsidRPr="00C7566F" w:rsidRDefault="00D11ADF" w:rsidP="00D11ADF">
      <w:pPr>
        <w:rPr>
          <w:szCs w:val="28"/>
        </w:rPr>
      </w:pPr>
      <w:r w:rsidRPr="00C7566F">
        <w:rPr>
          <w:szCs w:val="28"/>
        </w:rPr>
        <w:t>земельный участок, расположенный по адресу:</w:t>
      </w:r>
      <w:r>
        <w:rPr>
          <w:szCs w:val="28"/>
        </w:rPr>
        <w:t xml:space="preserve"> </w:t>
      </w:r>
      <w:proofErr w:type="gramStart"/>
      <w:r w:rsidRPr="000719E7">
        <w:rPr>
          <w:szCs w:val="24"/>
          <w:lang w:eastAsia="ru-RU"/>
        </w:rPr>
        <w:t xml:space="preserve">Саратовская область, р-н Марксовский, Кировское МО, п. </w:t>
      </w:r>
      <w:proofErr w:type="spellStart"/>
      <w:r w:rsidRPr="000719E7">
        <w:rPr>
          <w:szCs w:val="24"/>
          <w:lang w:eastAsia="ru-RU"/>
        </w:rPr>
        <w:t>Водопьяновка</w:t>
      </w:r>
      <w:proofErr w:type="spellEnd"/>
      <w:r w:rsidRPr="000719E7">
        <w:rPr>
          <w:szCs w:val="24"/>
          <w:lang w:eastAsia="ru-RU"/>
        </w:rPr>
        <w:t xml:space="preserve">, примерно в 72 м по направлению на восток от земельного участка, расположенного по адресу: п. </w:t>
      </w:r>
      <w:proofErr w:type="spellStart"/>
      <w:r w:rsidRPr="000719E7">
        <w:rPr>
          <w:szCs w:val="24"/>
          <w:lang w:eastAsia="ru-RU"/>
        </w:rPr>
        <w:t>Водопьяновка</w:t>
      </w:r>
      <w:proofErr w:type="spellEnd"/>
      <w:r w:rsidRPr="000719E7">
        <w:rPr>
          <w:szCs w:val="24"/>
          <w:lang w:eastAsia="ru-RU"/>
        </w:rPr>
        <w:t>, ул. Рабочая, д. 4/2</w:t>
      </w:r>
      <w:r>
        <w:rPr>
          <w:szCs w:val="28"/>
        </w:rPr>
        <w:t xml:space="preserve">, кадастровый номер: </w:t>
      </w:r>
      <w:r w:rsidRPr="000719E7">
        <w:rPr>
          <w:szCs w:val="28"/>
        </w:rPr>
        <w:t>64:20:032001:718</w:t>
      </w:r>
      <w:r>
        <w:rPr>
          <w:szCs w:val="28"/>
        </w:rPr>
        <w:t>,</w:t>
      </w:r>
      <w:r w:rsidRPr="006F7DE1">
        <w:rPr>
          <w:szCs w:val="28"/>
        </w:rPr>
        <w:t xml:space="preserve"> категория земель: </w:t>
      </w:r>
      <w:r>
        <w:t>земли населенных пунктов</w:t>
      </w:r>
      <w:r w:rsidRPr="006F7DE1">
        <w:rPr>
          <w:szCs w:val="28"/>
        </w:rPr>
        <w:t xml:space="preserve">, разрешенное использование земельного участка: </w:t>
      </w:r>
      <w:r>
        <w:t>ведение личного подсобного хозяйства</w:t>
      </w:r>
      <w:r>
        <w:rPr>
          <w:szCs w:val="28"/>
        </w:rPr>
        <w:t xml:space="preserve">, </w:t>
      </w:r>
      <w:r w:rsidRPr="00530684">
        <w:rPr>
          <w:szCs w:val="28"/>
        </w:rPr>
        <w:t xml:space="preserve">сроком </w:t>
      </w:r>
      <w:r>
        <w:rPr>
          <w:szCs w:val="28"/>
        </w:rPr>
        <w:t>2</w:t>
      </w:r>
      <w:r w:rsidRPr="00530684">
        <w:rPr>
          <w:szCs w:val="28"/>
        </w:rPr>
        <w:t>0 (</w:t>
      </w:r>
      <w:r>
        <w:rPr>
          <w:szCs w:val="28"/>
        </w:rPr>
        <w:t>двадцать</w:t>
      </w:r>
      <w:r w:rsidRPr="00530684">
        <w:rPr>
          <w:szCs w:val="28"/>
        </w:rPr>
        <w:t>) лет</w:t>
      </w:r>
      <w:r>
        <w:rPr>
          <w:szCs w:val="28"/>
        </w:rPr>
        <w:t xml:space="preserve">, в границах территориальной зоны СХ-1, </w:t>
      </w:r>
      <w:r w:rsidRPr="006F7DE1">
        <w:rPr>
          <w:szCs w:val="28"/>
        </w:rPr>
        <w:t>площадь земельного участка</w:t>
      </w:r>
      <w:proofErr w:type="gramEnd"/>
      <w:r w:rsidRPr="006F7DE1">
        <w:rPr>
          <w:szCs w:val="28"/>
        </w:rPr>
        <w:t xml:space="preserve"> </w:t>
      </w:r>
      <w:r>
        <w:t>1605</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 </w:t>
      </w:r>
    </w:p>
    <w:p w:rsidR="00D11ADF" w:rsidRPr="001230BA" w:rsidRDefault="00D11ADF" w:rsidP="00D11ADF">
      <w:pPr>
        <w:ind w:firstLine="851"/>
        <w:rPr>
          <w:color w:val="000000"/>
          <w:szCs w:val="28"/>
          <w:shd w:val="clear" w:color="auto" w:fill="FFFFFF"/>
        </w:rPr>
      </w:pPr>
      <w:r w:rsidRPr="00C7566F">
        <w:rPr>
          <w:szCs w:val="28"/>
        </w:rPr>
        <w:t>Особые условия ис</w:t>
      </w:r>
      <w:r>
        <w:rPr>
          <w:szCs w:val="28"/>
        </w:rPr>
        <w:t>пользования земельного участка: отсутствуют.</w:t>
      </w:r>
    </w:p>
    <w:p w:rsidR="0017401E" w:rsidRDefault="0017401E" w:rsidP="0017401E">
      <w:pPr>
        <w:ind w:firstLine="851"/>
        <w:rPr>
          <w:szCs w:val="28"/>
        </w:rPr>
      </w:pPr>
    </w:p>
    <w:p w:rsidR="0017401E" w:rsidRDefault="0017401E" w:rsidP="0017401E">
      <w:pPr>
        <w:ind w:firstLine="0"/>
        <w:jc w:val="center"/>
        <w:rPr>
          <w:szCs w:val="28"/>
        </w:rPr>
      </w:pPr>
      <w:r>
        <w:rPr>
          <w:szCs w:val="28"/>
        </w:rPr>
        <w:t>ЛОТ № 2</w:t>
      </w:r>
    </w:p>
    <w:p w:rsidR="0017401E" w:rsidRDefault="0017401E" w:rsidP="0017401E">
      <w:pPr>
        <w:ind w:firstLine="851"/>
        <w:rPr>
          <w:szCs w:val="28"/>
        </w:rPr>
      </w:pPr>
    </w:p>
    <w:p w:rsidR="00D11ADF" w:rsidRPr="00BB7BB5" w:rsidRDefault="00D11ADF" w:rsidP="00D11ADF">
      <w:pPr>
        <w:rPr>
          <w:szCs w:val="28"/>
        </w:rPr>
      </w:pPr>
      <w:r w:rsidRPr="00C7566F">
        <w:rPr>
          <w:szCs w:val="28"/>
        </w:rPr>
        <w:t>земельный участок, расположенный по адресу:</w:t>
      </w:r>
      <w:r>
        <w:rPr>
          <w:szCs w:val="28"/>
        </w:rPr>
        <w:t xml:space="preserve"> </w:t>
      </w:r>
      <w:proofErr w:type="gramStart"/>
      <w:r>
        <w:t xml:space="preserve">Саратовская область, Марксовский район, с. Звонаревка, ул. Бригадная, примерно в 5 м от границы земельного участка, расположенного по адресу: с. Звонаревка, ул. Бригадная д. 1А по направлению на восток, </w:t>
      </w:r>
      <w:r w:rsidRPr="00BB7BB5">
        <w:rPr>
          <w:szCs w:val="28"/>
        </w:rPr>
        <w:t xml:space="preserve">кадастровый номер: </w:t>
      </w:r>
      <w:r w:rsidRPr="000719E7">
        <w:rPr>
          <w:rStyle w:val="button-search"/>
        </w:rPr>
        <w:t>64:20:012701:1646</w:t>
      </w:r>
      <w:r w:rsidRPr="00BB7BB5">
        <w:rPr>
          <w:szCs w:val="28"/>
        </w:rPr>
        <w:t>, категория земель: з</w:t>
      </w:r>
      <w:r w:rsidRPr="00BB7BB5">
        <w:t xml:space="preserve">емли </w:t>
      </w:r>
      <w:r>
        <w:t>населенных пунктов</w:t>
      </w:r>
      <w:r w:rsidRPr="00BB7BB5">
        <w:rPr>
          <w:szCs w:val="28"/>
        </w:rPr>
        <w:t xml:space="preserve">, разрешенное использование земельного участка: </w:t>
      </w:r>
      <w:r w:rsidRPr="000719E7">
        <w:rPr>
          <w:szCs w:val="24"/>
          <w:lang w:eastAsia="ru-RU"/>
        </w:rPr>
        <w:t>ведение личного подсобного хозяйства</w:t>
      </w:r>
      <w:r w:rsidRPr="00BB7BB5">
        <w:rPr>
          <w:szCs w:val="28"/>
        </w:rPr>
        <w:t xml:space="preserve">, сроком </w:t>
      </w:r>
      <w:r>
        <w:rPr>
          <w:szCs w:val="28"/>
        </w:rPr>
        <w:t>20</w:t>
      </w:r>
      <w:r w:rsidRPr="00BB7BB5">
        <w:rPr>
          <w:szCs w:val="28"/>
        </w:rPr>
        <w:t xml:space="preserve"> (д</w:t>
      </w:r>
      <w:r>
        <w:rPr>
          <w:szCs w:val="28"/>
        </w:rPr>
        <w:t>вадцать</w:t>
      </w:r>
      <w:r w:rsidRPr="00BB7BB5">
        <w:rPr>
          <w:szCs w:val="28"/>
        </w:rPr>
        <w:t>) лет, в границах территориальной зоны СХ-</w:t>
      </w:r>
      <w:r>
        <w:rPr>
          <w:szCs w:val="28"/>
        </w:rPr>
        <w:t>1</w:t>
      </w:r>
      <w:r w:rsidRPr="00BB7BB5">
        <w:rPr>
          <w:szCs w:val="28"/>
        </w:rPr>
        <w:t>, площадь земельного участка</w:t>
      </w:r>
      <w:proofErr w:type="gramEnd"/>
      <w:r w:rsidRPr="00BB7BB5">
        <w:rPr>
          <w:szCs w:val="28"/>
        </w:rPr>
        <w:t xml:space="preserve"> </w:t>
      </w:r>
      <w:r>
        <w:t>3887</w:t>
      </w:r>
      <w:r w:rsidRPr="00BB7BB5">
        <w:rPr>
          <w:szCs w:val="28"/>
        </w:rPr>
        <w:t xml:space="preserve"> кв. м, ограничения (обременения)</w:t>
      </w:r>
      <w:r>
        <w:rPr>
          <w:szCs w:val="28"/>
        </w:rPr>
        <w:t>:</w:t>
      </w:r>
      <w:r w:rsidRPr="008F34A4">
        <w:rPr>
          <w:szCs w:val="20"/>
        </w:rPr>
        <w:t xml:space="preserve"> </w:t>
      </w:r>
      <w:r>
        <w:rPr>
          <w:szCs w:val="20"/>
        </w:rPr>
        <w:t>отсутствуют.</w:t>
      </w:r>
    </w:p>
    <w:p w:rsidR="00D11ADF" w:rsidRDefault="00D11ADF" w:rsidP="00D11ADF">
      <w:pPr>
        <w:ind w:firstLine="851"/>
        <w:rPr>
          <w:szCs w:val="28"/>
        </w:rPr>
      </w:pPr>
      <w:r w:rsidRPr="00BB7BB5">
        <w:rPr>
          <w:szCs w:val="28"/>
        </w:rPr>
        <w:t xml:space="preserve">Особые условия использования земельного участка: </w:t>
      </w:r>
      <w:r>
        <w:rPr>
          <w:szCs w:val="28"/>
        </w:rPr>
        <w:t>отсутствуют.</w:t>
      </w:r>
    </w:p>
    <w:p w:rsidR="00B02EF9" w:rsidRDefault="00B02EF9" w:rsidP="0017401E">
      <w:pPr>
        <w:ind w:firstLine="0"/>
        <w:rPr>
          <w:szCs w:val="28"/>
        </w:rPr>
      </w:pPr>
    </w:p>
    <w:p w:rsidR="00B02EF9" w:rsidRDefault="00B02EF9" w:rsidP="0017401E">
      <w:pPr>
        <w:ind w:firstLine="0"/>
        <w:rPr>
          <w:szCs w:val="28"/>
        </w:rPr>
      </w:pPr>
      <w:r>
        <w:rPr>
          <w:szCs w:val="28"/>
        </w:rPr>
        <w:br w:type="page"/>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F325CC"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F325CC"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F325CC"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F325CC"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D11ADF">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D11ADF">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D2674E">
        <w:t>09</w:t>
      </w:r>
      <w:r w:rsidR="00B02EF9">
        <w:t>.</w:t>
      </w:r>
      <w:r w:rsidR="00D2674E">
        <w:t>09</w:t>
      </w:r>
      <w:r w:rsidR="004A12E5">
        <w:t>.2020</w:t>
      </w:r>
      <w:r w:rsidR="0069180A">
        <w:t xml:space="preserve"> </w:t>
      </w:r>
      <w:r w:rsidR="00B0547D">
        <w:t xml:space="preserve">г. </w:t>
      </w:r>
      <w:r w:rsidR="0082413A">
        <w:t>№</w:t>
      </w:r>
      <w:r w:rsidR="0044382F" w:rsidRPr="0042234B">
        <w:t xml:space="preserve"> </w:t>
      </w:r>
      <w:r w:rsidR="00D2674E">
        <w:t>1291</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C47DEF">
        <w:t>12</w:t>
      </w:r>
      <w:r w:rsidR="009B1025">
        <w:t>»</w:t>
      </w:r>
      <w:r w:rsidR="00FE7E4B">
        <w:t xml:space="preserve"> </w:t>
      </w:r>
      <w:r w:rsidR="00C47DEF">
        <w:t>окт</w:t>
      </w:r>
      <w:r w:rsidR="00095F38">
        <w:t>ября</w:t>
      </w:r>
      <w:r w:rsidR="00290DB2" w:rsidRPr="00290DB2">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w:t>
      </w:r>
      <w:proofErr w:type="gramStart"/>
      <w:r w:rsidRPr="0042234B">
        <w:rPr>
          <w:rFonts w:eastAsia="Calibri"/>
          <w:szCs w:val="28"/>
          <w:lang w:eastAsia="ru-RU"/>
        </w:rPr>
        <w:t>случае</w:t>
      </w:r>
      <w:proofErr w:type="gramEnd"/>
      <w:r w:rsidRPr="0042234B">
        <w:rPr>
          <w:rFonts w:eastAsia="Calibri"/>
          <w:szCs w:val="28"/>
          <w:lang w:eastAsia="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Default="00577FC2" w:rsidP="00577FC2">
      <w:pPr>
        <w:autoSpaceDE w:val="0"/>
        <w:autoSpaceDN w:val="0"/>
        <w:adjustRightInd w:val="0"/>
        <w:jc w:val="right"/>
      </w:pPr>
    </w:p>
    <w:p w:rsidR="00835ACB" w:rsidRDefault="00835ACB" w:rsidP="00577FC2">
      <w:pPr>
        <w:autoSpaceDE w:val="0"/>
        <w:autoSpaceDN w:val="0"/>
        <w:adjustRightInd w:val="0"/>
        <w:jc w:val="right"/>
      </w:pP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F325CC"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w:t>
            </w:r>
            <w:r w:rsidRPr="00F42B66">
              <w:rPr>
                <w:szCs w:val="28"/>
              </w:rPr>
              <w:lastRenderedPageBreak/>
              <w:t>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C47DEF" w:rsidP="00095F38">
            <w:pPr>
              <w:spacing w:line="216" w:lineRule="auto"/>
              <w:ind w:firstLine="0"/>
              <w:rPr>
                <w:color w:val="000000"/>
                <w:szCs w:val="28"/>
              </w:rPr>
            </w:pPr>
            <w:r w:rsidRPr="00C47DEF">
              <w:rPr>
                <w:szCs w:val="28"/>
              </w:rPr>
              <w:t>10.09</w:t>
            </w:r>
            <w:r w:rsidR="002137BB" w:rsidRPr="00C47DEF">
              <w:rPr>
                <w:szCs w:val="28"/>
              </w:rPr>
              <w:t>.2020</w:t>
            </w:r>
            <w:r w:rsidR="00CB09BA" w:rsidRPr="00C47DEF">
              <w:rPr>
                <w:szCs w:val="28"/>
              </w:rPr>
              <w:t xml:space="preserve"> года по рабочим дням с 08.00 до 13.00 и с 14.00 до 17.00 по местному времени, начиная с момента опубликования</w:t>
            </w:r>
            <w:r w:rsidR="005B4EC2" w:rsidRPr="00C47DEF">
              <w:rPr>
                <w:szCs w:val="28"/>
              </w:rPr>
              <w:t>,</w:t>
            </w:r>
            <w:r w:rsidR="00CB09BA" w:rsidRPr="00C47DEF">
              <w:rPr>
                <w:szCs w:val="28"/>
              </w:rPr>
              <w:t xml:space="preserve">  по адресу: Саратовская область, </w:t>
            </w:r>
            <w:proofErr w:type="gramStart"/>
            <w:r w:rsidR="00CB09BA" w:rsidRPr="00C47DEF">
              <w:rPr>
                <w:szCs w:val="28"/>
              </w:rPr>
              <w:t>г</w:t>
            </w:r>
            <w:proofErr w:type="gramEnd"/>
            <w:r w:rsidR="00CB09BA" w:rsidRPr="00C47DEF">
              <w:rPr>
                <w:szCs w:val="28"/>
              </w:rPr>
              <w:t>. Маркс, пр. Ленина, д. 20, кабинет № 4</w:t>
            </w:r>
            <w:r w:rsidR="00606D77" w:rsidRPr="00C47DEF">
              <w:rPr>
                <w:szCs w:val="28"/>
              </w:rPr>
              <w:t>5</w:t>
            </w:r>
            <w:r w:rsidR="00CB09BA" w:rsidRPr="00C47DEF">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и время окончания приема заявок:</w:t>
            </w:r>
          </w:p>
        </w:tc>
        <w:tc>
          <w:tcPr>
            <w:tcW w:w="5674" w:type="dxa"/>
            <w:vAlign w:val="center"/>
          </w:tcPr>
          <w:p w:rsidR="00577FC2" w:rsidRPr="00C47DEF" w:rsidRDefault="00095F38" w:rsidP="00C47DEF">
            <w:pPr>
              <w:spacing w:line="216" w:lineRule="auto"/>
              <w:ind w:firstLine="0"/>
              <w:rPr>
                <w:color w:val="000000"/>
                <w:szCs w:val="28"/>
              </w:rPr>
            </w:pPr>
            <w:r w:rsidRPr="00C47DEF">
              <w:rPr>
                <w:color w:val="000000"/>
                <w:szCs w:val="28"/>
              </w:rPr>
              <w:t>1</w:t>
            </w:r>
            <w:r w:rsidR="00C47DEF">
              <w:rPr>
                <w:color w:val="000000"/>
                <w:szCs w:val="28"/>
              </w:rPr>
              <w:t>2</w:t>
            </w:r>
            <w:r w:rsidR="00904813" w:rsidRPr="00C47DEF">
              <w:rPr>
                <w:color w:val="000000"/>
                <w:szCs w:val="28"/>
              </w:rPr>
              <w:t xml:space="preserve"> </w:t>
            </w:r>
            <w:r w:rsidR="00C47DEF" w:rsidRPr="00C47DEF">
              <w:rPr>
                <w:color w:val="000000"/>
                <w:szCs w:val="28"/>
              </w:rPr>
              <w:t>ок</w:t>
            </w:r>
            <w:r w:rsidRPr="00C47DEF">
              <w:rPr>
                <w:color w:val="000000"/>
                <w:szCs w:val="28"/>
              </w:rPr>
              <w:t>тября</w:t>
            </w:r>
            <w:r w:rsidR="001C5AB9" w:rsidRPr="00C47DEF">
              <w:rPr>
                <w:color w:val="000000"/>
                <w:szCs w:val="28"/>
              </w:rPr>
              <w:t xml:space="preserve"> 20</w:t>
            </w:r>
            <w:r w:rsidR="00262859" w:rsidRPr="00C47DEF">
              <w:rPr>
                <w:color w:val="000000"/>
                <w:szCs w:val="28"/>
              </w:rPr>
              <w:t>20</w:t>
            </w:r>
            <w:r w:rsidR="001C5AB9" w:rsidRPr="00C47DEF">
              <w:rPr>
                <w:color w:val="000000"/>
                <w:szCs w:val="28"/>
              </w:rPr>
              <w:t xml:space="preserve"> г. </w:t>
            </w:r>
            <w:r w:rsidR="00606D77" w:rsidRPr="00C47DEF">
              <w:rPr>
                <w:color w:val="000000"/>
                <w:szCs w:val="28"/>
              </w:rPr>
              <w:t>1</w:t>
            </w:r>
            <w:r w:rsidR="00461BC0" w:rsidRPr="00C47DEF">
              <w:rPr>
                <w:color w:val="000000"/>
                <w:szCs w:val="28"/>
              </w:rPr>
              <w:t>7</w:t>
            </w:r>
            <w:r w:rsidR="001C5AB9" w:rsidRPr="00C47DEF">
              <w:rPr>
                <w:color w:val="000000"/>
                <w:szCs w:val="28"/>
              </w:rPr>
              <w:t xml:space="preserve"> ч.</w:t>
            </w:r>
            <w:r w:rsidR="006B6D2D" w:rsidRPr="00C47DEF">
              <w:rPr>
                <w:color w:val="000000"/>
                <w:szCs w:val="28"/>
              </w:rPr>
              <w:t xml:space="preserve"> </w:t>
            </w:r>
            <w:r w:rsidR="001C5AB9" w:rsidRPr="00C47DEF">
              <w:rPr>
                <w:color w:val="000000"/>
                <w:szCs w:val="28"/>
              </w:rPr>
              <w:t>00</w:t>
            </w:r>
            <w:r w:rsidR="00606D77" w:rsidRPr="00C47DEF">
              <w:rPr>
                <w:color w:val="000000"/>
                <w:szCs w:val="28"/>
              </w:rPr>
              <w:t xml:space="preserve"> </w:t>
            </w:r>
            <w:r w:rsidR="001C5AB9" w:rsidRPr="00C47DEF">
              <w:rPr>
                <w:color w:val="000000"/>
                <w:szCs w:val="28"/>
              </w:rPr>
              <w:t>м.</w:t>
            </w:r>
            <w:r w:rsidR="0090718D" w:rsidRPr="00C47DEF">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время и место определения участников торгов:</w:t>
            </w:r>
          </w:p>
        </w:tc>
        <w:tc>
          <w:tcPr>
            <w:tcW w:w="5674" w:type="dxa"/>
            <w:vAlign w:val="center"/>
          </w:tcPr>
          <w:p w:rsidR="00577FC2" w:rsidRPr="00C47DEF" w:rsidRDefault="008E1566" w:rsidP="00C47DEF">
            <w:pPr>
              <w:spacing w:line="216" w:lineRule="auto"/>
              <w:ind w:firstLine="0"/>
              <w:rPr>
                <w:color w:val="000000"/>
                <w:szCs w:val="28"/>
              </w:rPr>
            </w:pPr>
            <w:r w:rsidRPr="00C47DEF">
              <w:rPr>
                <w:color w:val="000000"/>
                <w:szCs w:val="28"/>
              </w:rPr>
              <w:t>1</w:t>
            </w:r>
            <w:r w:rsidR="00C47DEF">
              <w:rPr>
                <w:color w:val="000000"/>
                <w:szCs w:val="28"/>
              </w:rPr>
              <w:t>3</w:t>
            </w:r>
            <w:r w:rsidR="00262859" w:rsidRPr="00C47DEF">
              <w:rPr>
                <w:color w:val="000000"/>
                <w:szCs w:val="28"/>
              </w:rPr>
              <w:t xml:space="preserve"> </w:t>
            </w:r>
            <w:r w:rsidR="00C47DEF">
              <w:rPr>
                <w:color w:val="000000"/>
                <w:szCs w:val="28"/>
              </w:rPr>
              <w:t>ок</w:t>
            </w:r>
            <w:r w:rsidRPr="00C47DEF">
              <w:rPr>
                <w:color w:val="000000"/>
                <w:szCs w:val="28"/>
              </w:rPr>
              <w:t>тября</w:t>
            </w:r>
            <w:r w:rsidR="005B4EC2" w:rsidRPr="00C47DEF">
              <w:rPr>
                <w:color w:val="000000"/>
                <w:szCs w:val="28"/>
              </w:rPr>
              <w:t xml:space="preserve"> 2020</w:t>
            </w:r>
            <w:r w:rsidR="00DC79F6" w:rsidRPr="00C47DEF">
              <w:rPr>
                <w:color w:val="000000"/>
                <w:szCs w:val="28"/>
              </w:rPr>
              <w:t xml:space="preserve"> г. </w:t>
            </w:r>
            <w:r w:rsidR="00461BC0" w:rsidRPr="00C47DEF">
              <w:rPr>
                <w:color w:val="000000"/>
                <w:szCs w:val="28"/>
              </w:rPr>
              <w:t>1</w:t>
            </w:r>
            <w:r w:rsidR="00095F38" w:rsidRPr="00C47DEF">
              <w:rPr>
                <w:color w:val="000000"/>
                <w:szCs w:val="28"/>
              </w:rPr>
              <w:t>0</w:t>
            </w:r>
            <w:r w:rsidR="00DC79F6" w:rsidRPr="00C47DEF">
              <w:rPr>
                <w:color w:val="000000"/>
                <w:szCs w:val="28"/>
              </w:rPr>
              <w:t xml:space="preserve"> ч.</w:t>
            </w:r>
            <w:r w:rsidR="007601D4" w:rsidRPr="00C47DEF">
              <w:rPr>
                <w:color w:val="000000"/>
                <w:szCs w:val="28"/>
              </w:rPr>
              <w:t xml:space="preserve"> </w:t>
            </w:r>
            <w:r w:rsidR="00DC79F6" w:rsidRPr="00C47DEF">
              <w:rPr>
                <w:color w:val="000000"/>
                <w:szCs w:val="28"/>
              </w:rPr>
              <w:t>00</w:t>
            </w:r>
            <w:r w:rsidR="00606D77" w:rsidRPr="00C47DEF">
              <w:rPr>
                <w:color w:val="000000"/>
                <w:szCs w:val="28"/>
              </w:rPr>
              <w:t xml:space="preserve"> </w:t>
            </w:r>
            <w:r w:rsidR="00DC79F6" w:rsidRPr="00C47DEF">
              <w:rPr>
                <w:color w:val="000000"/>
                <w:szCs w:val="28"/>
              </w:rPr>
              <w:t>м.</w:t>
            </w:r>
            <w:r w:rsidR="0090718D" w:rsidRPr="00C47DEF">
              <w:rPr>
                <w:szCs w:val="28"/>
              </w:rPr>
              <w:t xml:space="preserve"> по местному времени, по адресу: Саратовская область, </w:t>
            </w:r>
            <w:proofErr w:type="gramStart"/>
            <w:r w:rsidR="0090718D" w:rsidRPr="00C47DEF">
              <w:rPr>
                <w:szCs w:val="28"/>
              </w:rPr>
              <w:t>г</w:t>
            </w:r>
            <w:proofErr w:type="gramEnd"/>
            <w:r w:rsidR="0090718D" w:rsidRPr="00C47DEF">
              <w:rPr>
                <w:szCs w:val="28"/>
              </w:rPr>
              <w:t>. Маркс,</w:t>
            </w:r>
            <w:r w:rsidR="00606D77" w:rsidRPr="00C47DEF">
              <w:rPr>
                <w:szCs w:val="28"/>
              </w:rPr>
              <w:t xml:space="preserve"> пр. Ленина, д. 20, кабинет № 45</w:t>
            </w:r>
            <w:r w:rsidR="0090718D" w:rsidRPr="00C47DEF">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C47DEF" w:rsidRDefault="00577FC2" w:rsidP="00F42B66">
            <w:pPr>
              <w:spacing w:line="216" w:lineRule="auto"/>
              <w:ind w:firstLine="0"/>
              <w:jc w:val="left"/>
              <w:rPr>
                <w:szCs w:val="28"/>
              </w:rPr>
            </w:pPr>
            <w:r w:rsidRPr="00C47DEF">
              <w:rPr>
                <w:szCs w:val="28"/>
              </w:rPr>
              <w:t>Порядок внесения изменений в заявки:</w:t>
            </w:r>
          </w:p>
        </w:tc>
        <w:tc>
          <w:tcPr>
            <w:tcW w:w="5674" w:type="dxa"/>
            <w:vAlign w:val="center"/>
          </w:tcPr>
          <w:p w:rsidR="00577FC2" w:rsidRPr="00C47DEF" w:rsidRDefault="00577FC2" w:rsidP="00F42B66">
            <w:pPr>
              <w:spacing w:line="216" w:lineRule="auto"/>
              <w:ind w:firstLine="0"/>
              <w:rPr>
                <w:color w:val="000000"/>
                <w:szCs w:val="28"/>
              </w:rPr>
            </w:pPr>
            <w:r w:rsidRPr="00C47DEF">
              <w:rPr>
                <w:color w:val="000000"/>
                <w:szCs w:val="28"/>
              </w:rPr>
              <w:t xml:space="preserve">В соответствии с </w:t>
            </w:r>
            <w:r w:rsidR="00DC79F6" w:rsidRPr="00C47DEF">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C47DEF" w:rsidRDefault="00577FC2" w:rsidP="00F42B66">
            <w:pPr>
              <w:spacing w:line="216" w:lineRule="auto"/>
              <w:ind w:firstLine="0"/>
              <w:rPr>
                <w:color w:val="000000"/>
                <w:szCs w:val="28"/>
              </w:rPr>
            </w:pPr>
            <w:r w:rsidRPr="00C47DEF">
              <w:rPr>
                <w:color w:val="000000"/>
                <w:szCs w:val="28"/>
              </w:rPr>
              <w:t>Дата, время и место проведения аукциона:</w:t>
            </w:r>
          </w:p>
        </w:tc>
        <w:tc>
          <w:tcPr>
            <w:tcW w:w="5674" w:type="dxa"/>
            <w:vAlign w:val="center"/>
          </w:tcPr>
          <w:p w:rsidR="00577FC2" w:rsidRPr="00C47DEF" w:rsidRDefault="00095F38" w:rsidP="00C47DEF">
            <w:pPr>
              <w:spacing w:line="216" w:lineRule="auto"/>
              <w:ind w:firstLine="0"/>
              <w:rPr>
                <w:color w:val="000000"/>
                <w:szCs w:val="28"/>
              </w:rPr>
            </w:pPr>
            <w:r w:rsidRPr="00C47DEF">
              <w:rPr>
                <w:color w:val="000000"/>
                <w:szCs w:val="28"/>
              </w:rPr>
              <w:t>1</w:t>
            </w:r>
            <w:r w:rsidR="00C47DEF">
              <w:rPr>
                <w:color w:val="000000"/>
                <w:szCs w:val="28"/>
              </w:rPr>
              <w:t>4</w:t>
            </w:r>
            <w:r w:rsidR="002137BB" w:rsidRPr="00C47DEF">
              <w:rPr>
                <w:color w:val="000000"/>
                <w:szCs w:val="28"/>
              </w:rPr>
              <w:t xml:space="preserve"> </w:t>
            </w:r>
            <w:r w:rsidR="00C47DEF">
              <w:rPr>
                <w:color w:val="000000"/>
                <w:szCs w:val="28"/>
              </w:rPr>
              <w:t>окт</w:t>
            </w:r>
            <w:r w:rsidR="008E1566" w:rsidRPr="00C47DEF">
              <w:rPr>
                <w:color w:val="000000"/>
                <w:szCs w:val="28"/>
              </w:rPr>
              <w:t>ября</w:t>
            </w:r>
            <w:r w:rsidR="00606D77" w:rsidRPr="00C47DEF">
              <w:rPr>
                <w:color w:val="000000"/>
                <w:szCs w:val="28"/>
              </w:rPr>
              <w:t xml:space="preserve"> </w:t>
            </w:r>
            <w:r w:rsidR="00262859" w:rsidRPr="00C47DEF">
              <w:rPr>
                <w:color w:val="000000"/>
                <w:szCs w:val="28"/>
              </w:rPr>
              <w:t>2020</w:t>
            </w:r>
            <w:r w:rsidR="00606D77" w:rsidRPr="00C47DEF">
              <w:rPr>
                <w:color w:val="000000"/>
                <w:szCs w:val="28"/>
              </w:rPr>
              <w:t xml:space="preserve"> г.  1</w:t>
            </w:r>
            <w:r w:rsidR="00262859" w:rsidRPr="00C47DEF">
              <w:rPr>
                <w:color w:val="000000"/>
                <w:szCs w:val="28"/>
              </w:rPr>
              <w:t>0</w:t>
            </w:r>
            <w:r w:rsidR="00606D77" w:rsidRPr="00C47DEF">
              <w:rPr>
                <w:color w:val="000000"/>
                <w:szCs w:val="28"/>
              </w:rPr>
              <w:t xml:space="preserve"> ч.</w:t>
            </w:r>
            <w:r w:rsidR="00D94B93" w:rsidRPr="00C47DEF">
              <w:rPr>
                <w:color w:val="000000"/>
                <w:szCs w:val="28"/>
              </w:rPr>
              <w:t xml:space="preserve"> 0</w:t>
            </w:r>
            <w:r w:rsidR="00606D77" w:rsidRPr="00C47DEF">
              <w:rPr>
                <w:color w:val="000000"/>
                <w:szCs w:val="28"/>
              </w:rPr>
              <w:t>0</w:t>
            </w:r>
            <w:r w:rsidR="00461BC0" w:rsidRPr="00C47DEF">
              <w:rPr>
                <w:color w:val="000000"/>
                <w:szCs w:val="28"/>
              </w:rPr>
              <w:t xml:space="preserve"> </w:t>
            </w:r>
            <w:r w:rsidR="00DC79F6" w:rsidRPr="00C47DEF">
              <w:rPr>
                <w:color w:val="000000"/>
                <w:szCs w:val="28"/>
              </w:rPr>
              <w:t>м.</w:t>
            </w:r>
            <w:r w:rsidR="0090718D" w:rsidRPr="00C47DEF">
              <w:rPr>
                <w:szCs w:val="28"/>
              </w:rPr>
              <w:t xml:space="preserve"> по местному времени, по адресу: Саратовская область, </w:t>
            </w:r>
            <w:proofErr w:type="gramStart"/>
            <w:r w:rsidR="0090718D" w:rsidRPr="00C47DEF">
              <w:rPr>
                <w:szCs w:val="28"/>
              </w:rPr>
              <w:t>г</w:t>
            </w:r>
            <w:proofErr w:type="gramEnd"/>
            <w:r w:rsidR="0090718D" w:rsidRPr="00C47DEF">
              <w:rPr>
                <w:szCs w:val="28"/>
              </w:rPr>
              <w:t xml:space="preserve">. Маркс, пр. Ленина, д. </w:t>
            </w:r>
            <w:r w:rsidR="00290DB2" w:rsidRPr="00C47DEF">
              <w:rPr>
                <w:szCs w:val="28"/>
              </w:rPr>
              <w:t>18</w:t>
            </w:r>
            <w:r w:rsidR="0090718D" w:rsidRPr="00C47DEF">
              <w:rPr>
                <w:szCs w:val="28"/>
              </w:rPr>
              <w:t xml:space="preserve">, кабинет № </w:t>
            </w:r>
            <w:r w:rsidR="00290DB2" w:rsidRPr="00C47DEF">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D94B93"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p w:rsidR="008E1566" w:rsidRPr="00F42B66" w:rsidRDefault="00AC2BAF" w:rsidP="00C27B80">
            <w:pPr>
              <w:spacing w:line="216" w:lineRule="auto"/>
              <w:ind w:firstLine="0"/>
              <w:rPr>
                <w:szCs w:val="28"/>
              </w:rPr>
            </w:pPr>
            <w:r w:rsidRPr="00F42B66">
              <w:rPr>
                <w:szCs w:val="28"/>
              </w:rPr>
              <w:t>ЛОТ-2: 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90718D" w:rsidRPr="00F42B66" w:rsidRDefault="0090718D" w:rsidP="00F42B66">
            <w:pPr>
              <w:spacing w:line="216" w:lineRule="auto"/>
              <w:ind w:firstLine="0"/>
              <w:rPr>
                <w:color w:val="000000"/>
                <w:szCs w:val="28"/>
              </w:rPr>
            </w:pPr>
            <w:r w:rsidRPr="00F42B66">
              <w:rPr>
                <w:color w:val="000000"/>
                <w:szCs w:val="28"/>
              </w:rPr>
              <w:t xml:space="preserve">ЛОТ-1: </w:t>
            </w:r>
            <w:r w:rsidR="002B44C6" w:rsidRPr="00F42B66">
              <w:rPr>
                <w:color w:val="000000"/>
                <w:szCs w:val="28"/>
              </w:rPr>
              <w:t>аренда</w:t>
            </w:r>
          </w:p>
          <w:p w:rsidR="008E1566" w:rsidRPr="00F42B66" w:rsidRDefault="00AC2BAF" w:rsidP="00F42B66">
            <w:pPr>
              <w:spacing w:line="216" w:lineRule="auto"/>
              <w:ind w:firstLine="0"/>
              <w:rPr>
                <w:color w:val="000000"/>
                <w:szCs w:val="28"/>
              </w:rPr>
            </w:pPr>
            <w:r w:rsidRPr="00F42B66">
              <w:rPr>
                <w:color w:val="000000"/>
                <w:szCs w:val="28"/>
              </w:rPr>
              <w:t>ЛОТ-2: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03330A" w:rsidRDefault="0090718D" w:rsidP="0003330A">
            <w:pPr>
              <w:ind w:firstLine="0"/>
            </w:pPr>
            <w:r w:rsidRPr="00F42B66">
              <w:rPr>
                <w:color w:val="000000"/>
                <w:szCs w:val="28"/>
              </w:rPr>
              <w:t xml:space="preserve">ЛОТ-1: </w:t>
            </w:r>
            <w:r w:rsidR="00D11ADF" w:rsidRPr="00D11ADF">
              <w:rPr>
                <w:color w:val="000000"/>
                <w:szCs w:val="28"/>
              </w:rPr>
              <w:t>64:20:032001:718</w:t>
            </w:r>
          </w:p>
          <w:p w:rsidR="008E1566" w:rsidRPr="00F42B66" w:rsidRDefault="002137BB" w:rsidP="00095F38">
            <w:pPr>
              <w:spacing w:line="216" w:lineRule="auto"/>
              <w:ind w:firstLine="0"/>
              <w:rPr>
                <w:color w:val="000000"/>
                <w:szCs w:val="28"/>
              </w:rPr>
            </w:pPr>
            <w:r w:rsidRPr="00F42B66">
              <w:rPr>
                <w:color w:val="000000"/>
                <w:szCs w:val="28"/>
              </w:rPr>
              <w:t>ЛОТ-</w:t>
            </w:r>
            <w:r>
              <w:rPr>
                <w:color w:val="000000"/>
                <w:szCs w:val="28"/>
              </w:rPr>
              <w:t>2</w:t>
            </w:r>
            <w:r w:rsidRPr="00F42B66">
              <w:rPr>
                <w:color w:val="000000"/>
                <w:szCs w:val="28"/>
              </w:rPr>
              <w:t xml:space="preserve">: </w:t>
            </w:r>
            <w:r w:rsidR="00D11ADF" w:rsidRPr="00D11ADF">
              <w:rPr>
                <w:color w:val="000000"/>
                <w:szCs w:val="28"/>
              </w:rPr>
              <w:t>64:20:012701:1646</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095F38" w:rsidRPr="00095F38" w:rsidRDefault="0090718D" w:rsidP="00095F38">
            <w:pPr>
              <w:ind w:firstLine="0"/>
              <w:rPr>
                <w:sz w:val="24"/>
                <w:szCs w:val="24"/>
                <w:lang w:eastAsia="ru-RU"/>
              </w:rPr>
            </w:pPr>
            <w:r w:rsidRPr="00F42B66">
              <w:rPr>
                <w:color w:val="000000"/>
                <w:szCs w:val="28"/>
              </w:rPr>
              <w:t>ЛОТ-1:</w:t>
            </w:r>
            <w:r w:rsidR="00D11ADF">
              <w:rPr>
                <w:color w:val="000000"/>
                <w:szCs w:val="28"/>
              </w:rPr>
              <w:t xml:space="preserve"> </w:t>
            </w:r>
            <w:r w:rsidR="00D11ADF">
              <w:t>ведение личного подсобного хозяйства</w:t>
            </w:r>
          </w:p>
          <w:p w:rsidR="008E1566" w:rsidRPr="00885D56" w:rsidRDefault="000F1CF0" w:rsidP="00D11ADF">
            <w:pPr>
              <w:spacing w:line="216" w:lineRule="auto"/>
              <w:ind w:firstLine="0"/>
              <w:jc w:val="left"/>
            </w:pPr>
            <w:r>
              <w:t xml:space="preserve">ЛОТ-2: </w:t>
            </w:r>
            <w:r w:rsidR="00095F38">
              <w:t>ведение личного подсобного хозяйства</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D11ADF" w:rsidRDefault="002B44C6" w:rsidP="000F1CF0">
            <w:pPr>
              <w:spacing w:line="216" w:lineRule="auto"/>
              <w:ind w:firstLine="0"/>
              <w:rPr>
                <w:color w:val="000000"/>
                <w:szCs w:val="28"/>
              </w:rPr>
            </w:pPr>
            <w:r w:rsidRPr="00F42B66">
              <w:rPr>
                <w:color w:val="000000"/>
                <w:szCs w:val="28"/>
              </w:rPr>
              <w:t xml:space="preserve">ЛОТ-1: </w:t>
            </w:r>
            <w:r w:rsidR="00D11ADF">
              <w:rPr>
                <w:color w:val="000000"/>
                <w:szCs w:val="28"/>
              </w:rPr>
              <w:t>20 (двадцать) лет</w:t>
            </w:r>
          </w:p>
          <w:p w:rsidR="008E1566" w:rsidRPr="00F42B66" w:rsidRDefault="002137BB" w:rsidP="00D11ADF">
            <w:pPr>
              <w:spacing w:line="216" w:lineRule="auto"/>
              <w:ind w:firstLine="0"/>
              <w:rPr>
                <w:color w:val="000000"/>
                <w:szCs w:val="28"/>
              </w:rPr>
            </w:pPr>
            <w:r>
              <w:rPr>
                <w:color w:val="000000"/>
                <w:szCs w:val="28"/>
              </w:rPr>
              <w:t xml:space="preserve">ЛОТ-2: </w:t>
            </w:r>
            <w:r w:rsidR="000D272F">
              <w:rPr>
                <w:color w:val="000000"/>
                <w:szCs w:val="28"/>
              </w:rPr>
              <w:t>20</w:t>
            </w:r>
            <w:r w:rsidR="008E1566">
              <w:rPr>
                <w:color w:val="000000"/>
                <w:szCs w:val="28"/>
              </w:rPr>
              <w:t xml:space="preserve"> (д</w:t>
            </w:r>
            <w:r w:rsidR="000D272F">
              <w:rPr>
                <w:color w:val="000000"/>
                <w:szCs w:val="28"/>
              </w:rPr>
              <w:t>вадцать</w:t>
            </w:r>
            <w:r w:rsidR="008E1566">
              <w:rPr>
                <w:color w:val="000000"/>
                <w:szCs w:val="28"/>
              </w:rPr>
              <w:t>) лет</w:t>
            </w:r>
            <w:r w:rsidR="00D11ADF">
              <w:rPr>
                <w:color w:val="000000"/>
                <w:szCs w:val="28"/>
              </w:rPr>
              <w:t xml:space="preserve"> </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D11ADF" w:rsidRPr="00D11ADF" w:rsidRDefault="0090718D" w:rsidP="00D11ADF">
            <w:pPr>
              <w:ind w:firstLine="0"/>
              <w:rPr>
                <w:sz w:val="24"/>
                <w:szCs w:val="24"/>
                <w:lang w:eastAsia="ru-RU"/>
              </w:rPr>
            </w:pPr>
            <w:r w:rsidRPr="00F42B66">
              <w:rPr>
                <w:szCs w:val="28"/>
              </w:rPr>
              <w:t xml:space="preserve">ЛОТ-1: </w:t>
            </w:r>
            <w:r w:rsidR="00D11ADF" w:rsidRPr="00D11ADF">
              <w:rPr>
                <w:szCs w:val="24"/>
                <w:lang w:eastAsia="ru-RU"/>
              </w:rPr>
              <w:t xml:space="preserve">Саратовская область, р-н Марксовский, Кировское МО, </w:t>
            </w:r>
            <w:r w:rsidR="00D11ADF">
              <w:rPr>
                <w:szCs w:val="24"/>
                <w:lang w:eastAsia="ru-RU"/>
              </w:rPr>
              <w:br/>
            </w:r>
            <w:r w:rsidR="00D11ADF" w:rsidRPr="00D11ADF">
              <w:rPr>
                <w:szCs w:val="24"/>
                <w:lang w:eastAsia="ru-RU"/>
              </w:rPr>
              <w:t xml:space="preserve">п. </w:t>
            </w:r>
            <w:proofErr w:type="spellStart"/>
            <w:r w:rsidR="00D11ADF" w:rsidRPr="00D11ADF">
              <w:rPr>
                <w:szCs w:val="24"/>
                <w:lang w:eastAsia="ru-RU"/>
              </w:rPr>
              <w:t>Водопьяновка</w:t>
            </w:r>
            <w:proofErr w:type="spellEnd"/>
            <w:r w:rsidR="00D11ADF" w:rsidRPr="00D11ADF">
              <w:rPr>
                <w:szCs w:val="24"/>
                <w:lang w:eastAsia="ru-RU"/>
              </w:rPr>
              <w:t xml:space="preserve">, примерно в 72 м по направлению на восток от земельного участка, расположенного по адресу: </w:t>
            </w:r>
            <w:r w:rsidR="00D11ADF">
              <w:rPr>
                <w:szCs w:val="24"/>
                <w:lang w:eastAsia="ru-RU"/>
              </w:rPr>
              <w:br/>
            </w:r>
            <w:r w:rsidR="00D11ADF" w:rsidRPr="00D11ADF">
              <w:rPr>
                <w:szCs w:val="24"/>
                <w:lang w:eastAsia="ru-RU"/>
              </w:rPr>
              <w:t xml:space="preserve">п. </w:t>
            </w:r>
            <w:proofErr w:type="spellStart"/>
            <w:r w:rsidR="00D11ADF" w:rsidRPr="00D11ADF">
              <w:rPr>
                <w:szCs w:val="24"/>
                <w:lang w:eastAsia="ru-RU"/>
              </w:rPr>
              <w:t>Водопьяновка</w:t>
            </w:r>
            <w:proofErr w:type="spellEnd"/>
            <w:r w:rsidR="00D11ADF" w:rsidRPr="00D11ADF">
              <w:rPr>
                <w:szCs w:val="24"/>
                <w:lang w:eastAsia="ru-RU"/>
              </w:rPr>
              <w:t>, ул. Рабочая, д. 4/2</w:t>
            </w:r>
          </w:p>
          <w:p w:rsidR="008E1566" w:rsidRPr="00885D56" w:rsidRDefault="001519C5" w:rsidP="00F300F6">
            <w:pPr>
              <w:ind w:firstLine="0"/>
            </w:pPr>
            <w:r w:rsidRPr="00C7566F">
              <w:rPr>
                <w:szCs w:val="28"/>
              </w:rPr>
              <w:t>ЛОТ</w:t>
            </w:r>
            <w:r w:rsidR="00F300F6">
              <w:rPr>
                <w:szCs w:val="28"/>
              </w:rPr>
              <w:t>-</w:t>
            </w:r>
            <w:r>
              <w:rPr>
                <w:szCs w:val="28"/>
              </w:rPr>
              <w:t>2</w:t>
            </w:r>
            <w:r w:rsidRPr="00C7566F">
              <w:rPr>
                <w:szCs w:val="28"/>
              </w:rPr>
              <w:t xml:space="preserve">: </w:t>
            </w:r>
            <w:r w:rsidR="00D11ADF">
              <w:t xml:space="preserve">Саратовская область, Марксовский район, с. Звонаревка, ул. Бригадная, примерно в 5 м от границы земельного участка, расположенного по адресу: </w:t>
            </w:r>
            <w:r w:rsidR="00D11ADF">
              <w:br/>
            </w:r>
            <w:r w:rsidR="00D11ADF">
              <w:lastRenderedPageBreak/>
              <w:t>с. Звонаревка, ул. Бригадная д. 1А по направлению на восток</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lastRenderedPageBreak/>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D94B93" w:rsidRPr="00F42B66" w:rsidRDefault="00461BC0" w:rsidP="00F42B66">
            <w:pPr>
              <w:spacing w:line="216" w:lineRule="auto"/>
              <w:ind w:firstLine="0"/>
              <w:rPr>
                <w:color w:val="000000"/>
                <w:szCs w:val="28"/>
              </w:rPr>
            </w:pPr>
            <w:r w:rsidRPr="00F42B66">
              <w:rPr>
                <w:color w:val="000000"/>
                <w:szCs w:val="28"/>
              </w:rPr>
              <w:t>ЛОТ-1:</w:t>
            </w:r>
            <w:r w:rsidR="008E1566">
              <w:rPr>
                <w:color w:val="000000"/>
                <w:szCs w:val="28"/>
              </w:rPr>
              <w:t xml:space="preserve"> </w:t>
            </w:r>
            <w:r w:rsidR="00D11ADF">
              <w:rPr>
                <w:color w:val="000000"/>
                <w:szCs w:val="28"/>
              </w:rPr>
              <w:t xml:space="preserve">1605 </w:t>
            </w:r>
            <w:r w:rsidR="0090718D" w:rsidRPr="00F42B66">
              <w:rPr>
                <w:color w:val="000000"/>
                <w:szCs w:val="28"/>
              </w:rPr>
              <w:t>кв.</w:t>
            </w:r>
            <w:r w:rsidR="002137BB">
              <w:rPr>
                <w:color w:val="000000"/>
                <w:szCs w:val="28"/>
              </w:rPr>
              <w:t xml:space="preserve"> м</w:t>
            </w:r>
          </w:p>
          <w:p w:rsidR="008E1566" w:rsidRPr="00F42B66" w:rsidRDefault="00CA5A34" w:rsidP="00D11ADF">
            <w:pPr>
              <w:spacing w:line="216" w:lineRule="auto"/>
              <w:ind w:firstLine="0"/>
              <w:rPr>
                <w:color w:val="000000"/>
                <w:szCs w:val="28"/>
              </w:rPr>
            </w:pPr>
            <w:r>
              <w:rPr>
                <w:color w:val="000000"/>
                <w:szCs w:val="28"/>
              </w:rPr>
              <w:t xml:space="preserve">ЛОТ-2: </w:t>
            </w:r>
            <w:r w:rsidR="00D11ADF">
              <w:t>3887</w:t>
            </w:r>
            <w:r w:rsidR="008E1566">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D11ADF" w:rsidRDefault="00BB138C" w:rsidP="00D11ADF">
            <w:pPr>
              <w:spacing w:line="216" w:lineRule="auto"/>
              <w:ind w:firstLine="0"/>
              <w:rPr>
                <w:color w:val="000000"/>
                <w:szCs w:val="28"/>
              </w:rPr>
            </w:pPr>
            <w:r w:rsidRPr="00F42B66">
              <w:rPr>
                <w:color w:val="000000"/>
                <w:szCs w:val="28"/>
              </w:rPr>
              <w:t xml:space="preserve">ЛОТ-1: </w:t>
            </w:r>
            <w:r w:rsidR="00D11ADF">
              <w:rPr>
                <w:color w:val="000000"/>
                <w:szCs w:val="28"/>
              </w:rPr>
              <w:t>земли населенных пунктов</w:t>
            </w:r>
          </w:p>
          <w:p w:rsidR="008E1566" w:rsidRPr="00F42B66" w:rsidRDefault="008E1566" w:rsidP="00D11ADF">
            <w:pPr>
              <w:spacing w:line="216" w:lineRule="auto"/>
              <w:ind w:firstLine="0"/>
              <w:rPr>
                <w:color w:val="000000"/>
                <w:szCs w:val="28"/>
              </w:rPr>
            </w:pPr>
            <w:r>
              <w:rPr>
                <w:color w:val="000000"/>
                <w:szCs w:val="28"/>
              </w:rPr>
              <w:t>ЛОТ-</w:t>
            </w:r>
            <w:r w:rsidR="00D11ADF">
              <w:rPr>
                <w:color w:val="000000"/>
                <w:szCs w:val="28"/>
              </w:rPr>
              <w:t>2</w:t>
            </w:r>
            <w:r>
              <w:rPr>
                <w:color w:val="000000"/>
                <w:szCs w:val="28"/>
              </w:rPr>
              <w:t xml:space="preserve">: </w:t>
            </w:r>
            <w:r w:rsidR="00530684">
              <w:rPr>
                <w:color w:val="000000"/>
                <w:szCs w:val="28"/>
              </w:rPr>
              <w:t>земли населенных пунктов</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90718D" w:rsidRPr="00D11ADF" w:rsidRDefault="0090718D" w:rsidP="00F42B66">
            <w:pPr>
              <w:spacing w:line="216" w:lineRule="auto"/>
              <w:ind w:firstLine="0"/>
              <w:rPr>
                <w:szCs w:val="28"/>
                <w:highlight w:val="yellow"/>
              </w:rPr>
            </w:pPr>
            <w:r w:rsidRPr="00C47DEF">
              <w:rPr>
                <w:color w:val="000000"/>
                <w:szCs w:val="28"/>
              </w:rPr>
              <w:t xml:space="preserve">ЛОТ-1: </w:t>
            </w:r>
            <w:r w:rsidR="00C47DEF" w:rsidRPr="00C47DEF">
              <w:rPr>
                <w:szCs w:val="28"/>
              </w:rPr>
              <w:t>9141</w:t>
            </w:r>
            <w:r w:rsidR="008424E0" w:rsidRPr="00C47DEF">
              <w:rPr>
                <w:szCs w:val="28"/>
              </w:rPr>
              <w:t xml:space="preserve"> (</w:t>
            </w:r>
            <w:r w:rsidR="00D2674E">
              <w:rPr>
                <w:szCs w:val="28"/>
              </w:rPr>
              <w:t>девять тысяч сто сорок один</w:t>
            </w:r>
            <w:r w:rsidR="00135263" w:rsidRPr="00C47DEF">
              <w:rPr>
                <w:szCs w:val="28"/>
              </w:rPr>
              <w:t>) рубл</w:t>
            </w:r>
            <w:r w:rsidR="00D2674E">
              <w:rPr>
                <w:szCs w:val="28"/>
              </w:rPr>
              <w:t>ь</w:t>
            </w:r>
            <w:r w:rsidRPr="00C47DEF">
              <w:rPr>
                <w:szCs w:val="28"/>
              </w:rPr>
              <w:t xml:space="preserve"> </w:t>
            </w:r>
            <w:r w:rsidR="00C47DEF" w:rsidRPr="00C47DEF">
              <w:rPr>
                <w:szCs w:val="28"/>
              </w:rPr>
              <w:t>44</w:t>
            </w:r>
            <w:r w:rsidR="00B44F86" w:rsidRPr="00C47DEF">
              <w:rPr>
                <w:szCs w:val="28"/>
              </w:rPr>
              <w:t xml:space="preserve"> копе</w:t>
            </w:r>
            <w:r w:rsidR="00C47DEF" w:rsidRPr="00C47DEF">
              <w:rPr>
                <w:szCs w:val="28"/>
              </w:rPr>
              <w:t>й</w:t>
            </w:r>
            <w:r w:rsidR="00B44F86" w:rsidRPr="00C47DEF">
              <w:rPr>
                <w:szCs w:val="28"/>
              </w:rPr>
              <w:t>к</w:t>
            </w:r>
            <w:r w:rsidR="00C47DEF" w:rsidRPr="00C47DEF">
              <w:rPr>
                <w:szCs w:val="28"/>
              </w:rPr>
              <w:t>и</w:t>
            </w:r>
            <w:r w:rsidR="00CA5A34" w:rsidRPr="00C47DEF">
              <w:rPr>
                <w:szCs w:val="28"/>
              </w:rPr>
              <w:t xml:space="preserve">, что составляет </w:t>
            </w:r>
            <w:r w:rsidR="00C47DEF" w:rsidRPr="00C47DEF">
              <w:rPr>
                <w:szCs w:val="28"/>
              </w:rPr>
              <w:t>4</w:t>
            </w:r>
            <w:r w:rsidR="00CA5A34" w:rsidRPr="00C47DEF">
              <w:rPr>
                <w:szCs w:val="28"/>
              </w:rPr>
              <w:t xml:space="preserve"> </w:t>
            </w:r>
            <w:r w:rsidR="008424E0" w:rsidRPr="00C47DEF">
              <w:rPr>
                <w:szCs w:val="28"/>
              </w:rPr>
              <w:t>% от кадастровой стоимости земельного участка</w:t>
            </w:r>
          </w:p>
          <w:p w:rsidR="008E1566" w:rsidRPr="00DC3AA2" w:rsidRDefault="002137BB" w:rsidP="00D2674E">
            <w:pPr>
              <w:spacing w:line="216" w:lineRule="auto"/>
              <w:ind w:firstLine="0"/>
              <w:rPr>
                <w:color w:val="000000"/>
                <w:szCs w:val="28"/>
              </w:rPr>
            </w:pPr>
            <w:r w:rsidRPr="00C47DEF">
              <w:rPr>
                <w:color w:val="000000"/>
                <w:szCs w:val="28"/>
              </w:rPr>
              <w:t xml:space="preserve">ЛОТ-2: </w:t>
            </w:r>
            <w:r w:rsidR="00C47DEF" w:rsidRPr="00C47DEF">
              <w:rPr>
                <w:color w:val="000000"/>
              </w:rPr>
              <w:t>15121</w:t>
            </w:r>
            <w:r w:rsidR="003739EE" w:rsidRPr="00C47DEF">
              <w:rPr>
                <w:rFonts w:ascii="Calibri" w:hAnsi="Calibri"/>
                <w:color w:val="000000"/>
                <w:sz w:val="22"/>
              </w:rPr>
              <w:t xml:space="preserve"> </w:t>
            </w:r>
            <w:r w:rsidR="00DB2005" w:rsidRPr="00C47DEF">
              <w:rPr>
                <w:color w:val="000000"/>
                <w:szCs w:val="28"/>
              </w:rPr>
              <w:t>(</w:t>
            </w:r>
            <w:r w:rsidR="00D2674E">
              <w:rPr>
                <w:color w:val="000000"/>
                <w:szCs w:val="28"/>
              </w:rPr>
              <w:t>пятнадцать тысяч сто двадцать один</w:t>
            </w:r>
            <w:r w:rsidR="00DB2005" w:rsidRPr="00C47DEF">
              <w:rPr>
                <w:color w:val="000000"/>
                <w:szCs w:val="28"/>
              </w:rPr>
              <w:t>) рубл</w:t>
            </w:r>
            <w:r w:rsidR="00D2674E">
              <w:rPr>
                <w:color w:val="000000"/>
                <w:szCs w:val="28"/>
              </w:rPr>
              <w:t>ь</w:t>
            </w:r>
            <w:r w:rsidR="00DB2005" w:rsidRPr="00C47DEF">
              <w:rPr>
                <w:color w:val="000000"/>
                <w:szCs w:val="28"/>
              </w:rPr>
              <w:t xml:space="preserve"> </w:t>
            </w:r>
            <w:r w:rsidR="00C47DEF" w:rsidRPr="00C47DEF">
              <w:rPr>
                <w:color w:val="000000"/>
                <w:szCs w:val="28"/>
              </w:rPr>
              <w:t>98</w:t>
            </w:r>
            <w:r w:rsidR="00DB2005" w:rsidRPr="00C47DEF">
              <w:rPr>
                <w:color w:val="000000"/>
                <w:szCs w:val="28"/>
              </w:rPr>
              <w:t xml:space="preserve"> копе</w:t>
            </w:r>
            <w:r w:rsidR="00D2674E">
              <w:rPr>
                <w:color w:val="000000"/>
                <w:szCs w:val="28"/>
              </w:rPr>
              <w:t>е</w:t>
            </w:r>
            <w:r w:rsidR="00DB2005" w:rsidRPr="00C47DEF">
              <w:rPr>
                <w:color w:val="000000"/>
                <w:szCs w:val="28"/>
              </w:rPr>
              <w:t xml:space="preserve">к, что составляет </w:t>
            </w:r>
            <w:r w:rsidR="00C47DEF" w:rsidRPr="00C47DEF">
              <w:rPr>
                <w:color w:val="000000"/>
                <w:szCs w:val="28"/>
              </w:rPr>
              <w:t>2</w:t>
            </w:r>
            <w:r w:rsidR="00DB2005" w:rsidRPr="00C47DEF">
              <w:rPr>
                <w:color w:val="000000"/>
                <w:szCs w:val="28"/>
              </w:rPr>
              <w:t xml:space="preserve">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0718D" w:rsidRPr="00D11ADF" w:rsidRDefault="001B31D0" w:rsidP="00F42B66">
            <w:pPr>
              <w:spacing w:line="216" w:lineRule="auto"/>
              <w:ind w:firstLine="0"/>
              <w:rPr>
                <w:color w:val="000000"/>
                <w:szCs w:val="28"/>
                <w:highlight w:val="yellow"/>
              </w:rPr>
            </w:pPr>
            <w:r w:rsidRPr="00C47DEF">
              <w:rPr>
                <w:color w:val="000000"/>
                <w:szCs w:val="28"/>
              </w:rPr>
              <w:t xml:space="preserve">ЛОТ-1: </w:t>
            </w:r>
            <w:r w:rsidR="00C47DEF" w:rsidRPr="00C47DEF">
              <w:rPr>
                <w:color w:val="000000"/>
                <w:szCs w:val="28"/>
              </w:rPr>
              <w:t>274</w:t>
            </w:r>
            <w:r w:rsidR="008424E0" w:rsidRPr="00C47DEF">
              <w:rPr>
                <w:color w:val="000000"/>
                <w:szCs w:val="28"/>
              </w:rPr>
              <w:t xml:space="preserve"> (</w:t>
            </w:r>
            <w:r w:rsidR="00C47DEF">
              <w:rPr>
                <w:color w:val="000000"/>
                <w:szCs w:val="28"/>
              </w:rPr>
              <w:t>двести семьдесят четыре</w:t>
            </w:r>
            <w:r w:rsidR="0090718D" w:rsidRPr="00C47DEF">
              <w:rPr>
                <w:color w:val="000000"/>
                <w:szCs w:val="28"/>
              </w:rPr>
              <w:t>) руб</w:t>
            </w:r>
            <w:r w:rsidR="00EB7535" w:rsidRPr="00C47DEF">
              <w:rPr>
                <w:color w:val="000000"/>
                <w:szCs w:val="28"/>
              </w:rPr>
              <w:t>ля</w:t>
            </w:r>
            <w:r w:rsidR="0090718D" w:rsidRPr="00C47DEF">
              <w:rPr>
                <w:color w:val="000000"/>
                <w:szCs w:val="28"/>
              </w:rPr>
              <w:t xml:space="preserve"> </w:t>
            </w:r>
            <w:r w:rsidR="003739EE" w:rsidRPr="00C47DEF">
              <w:rPr>
                <w:color w:val="000000"/>
                <w:szCs w:val="28"/>
              </w:rPr>
              <w:t>2</w:t>
            </w:r>
            <w:r w:rsidR="00C47DEF" w:rsidRPr="00C47DEF">
              <w:rPr>
                <w:color w:val="000000"/>
                <w:szCs w:val="28"/>
              </w:rPr>
              <w:t>4</w:t>
            </w:r>
            <w:r w:rsidR="0090718D" w:rsidRPr="00C47DEF">
              <w:rPr>
                <w:color w:val="000000"/>
                <w:szCs w:val="28"/>
              </w:rPr>
              <w:t xml:space="preserve"> коп</w:t>
            </w:r>
            <w:r w:rsidR="00CA5A34" w:rsidRPr="00C47DEF">
              <w:rPr>
                <w:color w:val="000000"/>
                <w:szCs w:val="28"/>
              </w:rPr>
              <w:t>е</w:t>
            </w:r>
            <w:r w:rsidR="00C47DEF">
              <w:rPr>
                <w:color w:val="000000"/>
                <w:szCs w:val="28"/>
              </w:rPr>
              <w:t>й</w:t>
            </w:r>
            <w:r w:rsidR="00CA5A34" w:rsidRPr="00C47DEF">
              <w:rPr>
                <w:color w:val="000000"/>
                <w:szCs w:val="28"/>
              </w:rPr>
              <w:t>к</w:t>
            </w:r>
            <w:r w:rsidR="00C47DEF">
              <w:rPr>
                <w:color w:val="000000"/>
                <w:szCs w:val="28"/>
              </w:rPr>
              <w:t>и</w:t>
            </w:r>
            <w:r w:rsidR="00EB7535" w:rsidRPr="00C47DEF">
              <w:rPr>
                <w:color w:val="000000"/>
                <w:szCs w:val="28"/>
              </w:rPr>
              <w:t xml:space="preserve">, </w:t>
            </w:r>
            <w:r w:rsidR="00EB7535" w:rsidRPr="00C47DEF">
              <w:rPr>
                <w:color w:val="000000"/>
                <w:szCs w:val="24"/>
              </w:rPr>
              <w:t>что составляет 3% от начальной годовой арендной платы и не изменяется в течение всего аукциона</w:t>
            </w:r>
          </w:p>
          <w:p w:rsidR="008E1566" w:rsidRPr="00C27B80" w:rsidRDefault="002137BB" w:rsidP="00C47DEF">
            <w:pPr>
              <w:spacing w:line="216" w:lineRule="auto"/>
              <w:ind w:firstLine="0"/>
              <w:rPr>
                <w:color w:val="000000"/>
                <w:szCs w:val="24"/>
              </w:rPr>
            </w:pPr>
            <w:r w:rsidRPr="00C47DEF">
              <w:rPr>
                <w:color w:val="000000"/>
                <w:szCs w:val="28"/>
              </w:rPr>
              <w:t>ЛОТ-2:</w:t>
            </w:r>
            <w:r w:rsidR="006B4ADA" w:rsidRPr="00C47DEF">
              <w:rPr>
                <w:color w:val="000000"/>
                <w:szCs w:val="28"/>
              </w:rPr>
              <w:t xml:space="preserve"> </w:t>
            </w:r>
            <w:r w:rsidR="00C47DEF">
              <w:rPr>
                <w:color w:val="000000"/>
                <w:szCs w:val="28"/>
              </w:rPr>
              <w:t>453</w:t>
            </w:r>
            <w:r w:rsidR="006C08D4" w:rsidRPr="00C47DEF">
              <w:rPr>
                <w:color w:val="000000"/>
                <w:szCs w:val="28"/>
              </w:rPr>
              <w:t xml:space="preserve"> (</w:t>
            </w:r>
            <w:r w:rsidR="00C47DEF">
              <w:rPr>
                <w:color w:val="000000"/>
                <w:szCs w:val="28"/>
              </w:rPr>
              <w:t>четыреста пятьдесят три</w:t>
            </w:r>
            <w:r w:rsidR="00DB2005" w:rsidRPr="00C47DEF">
              <w:rPr>
                <w:color w:val="000000"/>
                <w:szCs w:val="28"/>
              </w:rPr>
              <w:t>) рубл</w:t>
            </w:r>
            <w:r w:rsidR="00C47DEF">
              <w:rPr>
                <w:color w:val="000000"/>
                <w:szCs w:val="28"/>
              </w:rPr>
              <w:t>я</w:t>
            </w:r>
            <w:r w:rsidR="00DB2005" w:rsidRPr="00C47DEF">
              <w:rPr>
                <w:color w:val="000000"/>
                <w:szCs w:val="28"/>
              </w:rPr>
              <w:t xml:space="preserve"> </w:t>
            </w:r>
            <w:r w:rsidR="00C47DEF">
              <w:rPr>
                <w:color w:val="000000"/>
                <w:szCs w:val="28"/>
              </w:rPr>
              <w:t>66</w:t>
            </w:r>
            <w:r w:rsidR="00DB2005" w:rsidRPr="00C47DEF">
              <w:rPr>
                <w:color w:val="000000"/>
                <w:szCs w:val="28"/>
              </w:rPr>
              <w:t xml:space="preserve"> копе</w:t>
            </w:r>
            <w:r w:rsidR="006C08D4" w:rsidRPr="00C47DEF">
              <w:rPr>
                <w:color w:val="000000"/>
                <w:szCs w:val="28"/>
              </w:rPr>
              <w:t>е</w:t>
            </w:r>
            <w:r w:rsidR="00DB2005" w:rsidRPr="00C47DEF">
              <w:rPr>
                <w:color w:val="000000"/>
                <w:szCs w:val="28"/>
              </w:rPr>
              <w:t>к</w:t>
            </w:r>
            <w:r w:rsidR="00982F79" w:rsidRPr="00C47DEF">
              <w:rPr>
                <w:color w:val="000000"/>
                <w:szCs w:val="28"/>
              </w:rPr>
              <w:t xml:space="preserve">, </w:t>
            </w:r>
            <w:r w:rsidR="00982F79" w:rsidRPr="00C47DEF">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6B6D2D" w:rsidRPr="00C47DEF" w:rsidRDefault="0090718D" w:rsidP="00F42B66">
            <w:pPr>
              <w:spacing w:line="216" w:lineRule="auto"/>
              <w:ind w:firstLine="0"/>
              <w:rPr>
                <w:szCs w:val="28"/>
              </w:rPr>
            </w:pPr>
            <w:r w:rsidRPr="00C47DEF">
              <w:rPr>
                <w:color w:val="000000"/>
                <w:szCs w:val="28"/>
              </w:rPr>
              <w:t xml:space="preserve">ЛОТ-1: </w:t>
            </w:r>
            <w:r w:rsidR="00C47DEF" w:rsidRPr="00C47DEF">
              <w:rPr>
                <w:szCs w:val="28"/>
              </w:rPr>
              <w:t>5484</w:t>
            </w:r>
            <w:r w:rsidR="00135263" w:rsidRPr="00C47DEF">
              <w:rPr>
                <w:szCs w:val="28"/>
              </w:rPr>
              <w:t xml:space="preserve"> (</w:t>
            </w:r>
            <w:r w:rsidR="00C47DEF" w:rsidRPr="00C47DEF">
              <w:rPr>
                <w:szCs w:val="28"/>
              </w:rPr>
              <w:t>пять тысяч четыреста восемьдесят четыре</w:t>
            </w:r>
            <w:r w:rsidR="00CA5A34" w:rsidRPr="00C47DEF">
              <w:rPr>
                <w:szCs w:val="28"/>
              </w:rPr>
              <w:t>) рубл</w:t>
            </w:r>
            <w:r w:rsidR="0017401E" w:rsidRPr="00C47DEF">
              <w:rPr>
                <w:szCs w:val="28"/>
              </w:rPr>
              <w:t>я</w:t>
            </w:r>
            <w:r w:rsidR="00135263" w:rsidRPr="00C47DEF">
              <w:rPr>
                <w:szCs w:val="28"/>
              </w:rPr>
              <w:t xml:space="preserve"> </w:t>
            </w:r>
            <w:r w:rsidR="00C47DEF" w:rsidRPr="00C47DEF">
              <w:rPr>
                <w:szCs w:val="28"/>
              </w:rPr>
              <w:t>86</w:t>
            </w:r>
            <w:r w:rsidR="00BB1774" w:rsidRPr="00C47DEF">
              <w:rPr>
                <w:szCs w:val="28"/>
              </w:rPr>
              <w:t xml:space="preserve"> копее</w:t>
            </w:r>
            <w:r w:rsidR="00135263" w:rsidRPr="00C47DEF">
              <w:rPr>
                <w:szCs w:val="28"/>
              </w:rPr>
              <w:t>к</w:t>
            </w:r>
            <w:r w:rsidR="001B31D0" w:rsidRPr="00C47DEF">
              <w:rPr>
                <w:szCs w:val="28"/>
              </w:rPr>
              <w:t xml:space="preserve">, что составляет </w:t>
            </w:r>
            <w:r w:rsidR="00BB1774" w:rsidRPr="00C47DEF">
              <w:rPr>
                <w:szCs w:val="28"/>
              </w:rPr>
              <w:t>6</w:t>
            </w:r>
            <w:r w:rsidR="001B31D0" w:rsidRPr="00C47DEF">
              <w:rPr>
                <w:szCs w:val="28"/>
              </w:rPr>
              <w:t xml:space="preserve">0% от начального размера </w:t>
            </w:r>
            <w:r w:rsidR="00262859" w:rsidRPr="00C47DEF">
              <w:rPr>
                <w:szCs w:val="28"/>
              </w:rPr>
              <w:t xml:space="preserve">годовой  </w:t>
            </w:r>
            <w:r w:rsidR="00932A70" w:rsidRPr="00C47DEF">
              <w:rPr>
                <w:szCs w:val="28"/>
              </w:rPr>
              <w:t>арендной платы</w:t>
            </w:r>
          </w:p>
          <w:p w:rsidR="008E1566" w:rsidRPr="00F42B66" w:rsidRDefault="002137BB" w:rsidP="006D5B30">
            <w:pPr>
              <w:spacing w:line="216" w:lineRule="auto"/>
              <w:ind w:firstLine="0"/>
              <w:rPr>
                <w:szCs w:val="28"/>
              </w:rPr>
            </w:pPr>
            <w:r w:rsidRPr="006D5B30">
              <w:rPr>
                <w:color w:val="000000"/>
                <w:szCs w:val="28"/>
              </w:rPr>
              <w:t xml:space="preserve">ЛОТ-2: </w:t>
            </w:r>
            <w:r w:rsidR="006D5B30" w:rsidRPr="006D5B30">
              <w:rPr>
                <w:szCs w:val="28"/>
              </w:rPr>
              <w:t>9073</w:t>
            </w:r>
            <w:r w:rsidRPr="006D5B30">
              <w:rPr>
                <w:szCs w:val="28"/>
              </w:rPr>
              <w:t xml:space="preserve"> (</w:t>
            </w:r>
            <w:r w:rsidR="006D5B30" w:rsidRPr="006D5B30">
              <w:rPr>
                <w:szCs w:val="28"/>
              </w:rPr>
              <w:t>девять тысяч семьдесят три</w:t>
            </w:r>
            <w:r w:rsidRPr="006D5B30">
              <w:rPr>
                <w:szCs w:val="28"/>
              </w:rPr>
              <w:t>) рубл</w:t>
            </w:r>
            <w:r w:rsidR="006D5B30" w:rsidRPr="006D5B30">
              <w:rPr>
                <w:szCs w:val="28"/>
              </w:rPr>
              <w:t>я</w:t>
            </w:r>
            <w:r w:rsidRPr="006D5B30">
              <w:rPr>
                <w:szCs w:val="28"/>
              </w:rPr>
              <w:t xml:space="preserve"> </w:t>
            </w:r>
            <w:r w:rsidR="006D5B30" w:rsidRPr="006D5B30">
              <w:rPr>
                <w:szCs w:val="28"/>
              </w:rPr>
              <w:t>19</w:t>
            </w:r>
            <w:r w:rsidRPr="006D5B30">
              <w:rPr>
                <w:szCs w:val="28"/>
              </w:rPr>
              <w:t xml:space="preserve"> копе</w:t>
            </w:r>
            <w:r w:rsidR="0017401E" w:rsidRPr="006D5B30">
              <w:rPr>
                <w:szCs w:val="28"/>
              </w:rPr>
              <w:t>е</w:t>
            </w:r>
            <w:r w:rsidR="00293263" w:rsidRPr="006D5B30">
              <w:rPr>
                <w:szCs w:val="28"/>
              </w:rPr>
              <w:t>к</w:t>
            </w:r>
            <w:r w:rsidRPr="006D5B30">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8C4857" w:rsidRPr="00F42B66" w:rsidRDefault="0090718D" w:rsidP="00F42B66">
            <w:pPr>
              <w:spacing w:line="216" w:lineRule="auto"/>
              <w:ind w:firstLine="0"/>
              <w:rPr>
                <w:szCs w:val="28"/>
              </w:rPr>
            </w:pPr>
            <w:r w:rsidRPr="00F42B66">
              <w:rPr>
                <w:color w:val="000000"/>
                <w:szCs w:val="28"/>
              </w:rPr>
              <w:t>ЛОТ-1:</w:t>
            </w:r>
            <w:r w:rsidR="00B21F77" w:rsidRPr="00F42B66">
              <w:rPr>
                <w:color w:val="000000"/>
                <w:szCs w:val="28"/>
              </w:rPr>
              <w:t xml:space="preserve"> </w:t>
            </w:r>
            <w:r w:rsidR="008E1566">
              <w:rPr>
                <w:szCs w:val="28"/>
              </w:rPr>
              <w:t>отсутствуют</w:t>
            </w:r>
          </w:p>
          <w:p w:rsidR="008E1566" w:rsidRPr="00F42B66" w:rsidRDefault="007813C0" w:rsidP="00D11ADF">
            <w:pPr>
              <w:spacing w:line="216" w:lineRule="auto"/>
              <w:ind w:firstLine="0"/>
              <w:rPr>
                <w:szCs w:val="28"/>
              </w:rPr>
            </w:pPr>
            <w:r w:rsidRPr="00F42B66">
              <w:rPr>
                <w:szCs w:val="28"/>
              </w:rPr>
              <w:t>ЛОТ-2:</w:t>
            </w:r>
            <w:r w:rsidR="00C8506F">
              <w:rPr>
                <w:szCs w:val="28"/>
              </w:rPr>
              <w:t xml:space="preserve"> </w:t>
            </w:r>
            <w:r w:rsidR="00D11ADF">
              <w:rPr>
                <w:szCs w:val="28"/>
              </w:rPr>
              <w:t>отсутствуют</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070CCD" w:rsidRDefault="00D87705" w:rsidP="00D11ADF">
            <w:pPr>
              <w:spacing w:line="216" w:lineRule="auto"/>
              <w:ind w:firstLine="0"/>
              <w:rPr>
                <w:szCs w:val="28"/>
              </w:rPr>
            </w:pPr>
            <w:r w:rsidRPr="00F42B66">
              <w:rPr>
                <w:szCs w:val="28"/>
              </w:rPr>
              <w:t>ЛОТ-1:</w:t>
            </w:r>
            <w:r w:rsidR="00B21F77" w:rsidRPr="00F42B66">
              <w:rPr>
                <w:szCs w:val="28"/>
              </w:rPr>
              <w:t xml:space="preserve"> </w:t>
            </w:r>
            <w:r w:rsidR="00D11ADF">
              <w:rPr>
                <w:szCs w:val="28"/>
              </w:rPr>
              <w:t>отсутствуют</w:t>
            </w:r>
          </w:p>
          <w:p w:rsidR="00A848FA" w:rsidRPr="00885D56" w:rsidRDefault="00A848FA" w:rsidP="00D11ADF">
            <w:pPr>
              <w:spacing w:line="216" w:lineRule="auto"/>
              <w:ind w:firstLine="0"/>
              <w:rPr>
                <w:szCs w:val="28"/>
              </w:rPr>
            </w:pPr>
            <w:r>
              <w:rPr>
                <w:szCs w:val="28"/>
              </w:rPr>
              <w:t>ЛОТ-</w:t>
            </w:r>
            <w:r w:rsidR="00D11ADF">
              <w:rPr>
                <w:szCs w:val="28"/>
              </w:rPr>
              <w:t>2</w:t>
            </w:r>
            <w:r>
              <w:rPr>
                <w:szCs w:val="28"/>
              </w:rPr>
              <w:t>: отсутствуют</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191B21" w:rsidRDefault="00A848FA" w:rsidP="00835ACB">
            <w:pPr>
              <w:spacing w:line="216" w:lineRule="auto"/>
              <w:ind w:left="-15" w:right="15" w:hanging="15"/>
              <w:rPr>
                <w:bCs/>
                <w:szCs w:val="28"/>
              </w:rPr>
            </w:pPr>
            <w:r>
              <w:rPr>
                <w:bCs/>
                <w:szCs w:val="28"/>
              </w:rPr>
              <w:t xml:space="preserve">ЛОТ-1: </w:t>
            </w:r>
            <w:r w:rsidR="00191B21" w:rsidRPr="003A4750">
              <w:rPr>
                <w:bCs/>
                <w:szCs w:val="28"/>
              </w:rPr>
              <w:t xml:space="preserve">В соответствии с правилами землепользования и застройки </w:t>
            </w:r>
            <w:r w:rsidR="00191B21">
              <w:rPr>
                <w:bCs/>
                <w:szCs w:val="28"/>
              </w:rPr>
              <w:t xml:space="preserve">Кировского муниципального образования </w:t>
            </w:r>
            <w:r w:rsidR="00191B21" w:rsidRPr="003A4750">
              <w:rPr>
                <w:bCs/>
                <w:szCs w:val="28"/>
              </w:rPr>
              <w:t xml:space="preserve">Саратовской области, утвержденными Советом </w:t>
            </w:r>
            <w:r w:rsidR="00191B21">
              <w:rPr>
                <w:bCs/>
                <w:szCs w:val="28"/>
              </w:rPr>
              <w:t xml:space="preserve">Кировского </w:t>
            </w:r>
            <w:r w:rsidR="00191B21" w:rsidRPr="003A4750">
              <w:rPr>
                <w:bCs/>
                <w:szCs w:val="28"/>
              </w:rPr>
              <w:t>муниципального образования Марксовского муниципального района Саратовской области</w:t>
            </w:r>
            <w:r w:rsidR="00191B21">
              <w:rPr>
                <w:bCs/>
                <w:szCs w:val="28"/>
              </w:rPr>
              <w:t xml:space="preserve"> №</w:t>
            </w:r>
            <w:r w:rsidR="00191B21" w:rsidRPr="003A4750">
              <w:rPr>
                <w:bCs/>
                <w:szCs w:val="28"/>
              </w:rPr>
              <w:t xml:space="preserve"> </w:t>
            </w:r>
            <w:r w:rsidR="00191B21">
              <w:rPr>
                <w:szCs w:val="28"/>
              </w:rPr>
              <w:t xml:space="preserve">20/41 от 20.12.2012г. </w:t>
            </w:r>
            <w:r w:rsidR="00191B21" w:rsidRPr="003A4750">
              <w:rPr>
                <w:bCs/>
                <w:szCs w:val="28"/>
              </w:rPr>
              <w:t>(с изменениями и дополнениями</w:t>
            </w:r>
            <w:proofErr w:type="gramStart"/>
            <w:r w:rsidR="00191B21" w:rsidRPr="003A4750">
              <w:rPr>
                <w:bCs/>
                <w:szCs w:val="28"/>
              </w:rPr>
              <w:t>)(</w:t>
            </w:r>
            <w:proofErr w:type="gramEnd"/>
            <w:r w:rsidR="00191B21" w:rsidRPr="003A4750">
              <w:rPr>
                <w:bCs/>
                <w:szCs w:val="28"/>
              </w:rPr>
              <w:t xml:space="preserve">далее ПЗЗ МО </w:t>
            </w:r>
            <w:r w:rsidR="00191B21">
              <w:rPr>
                <w:bCs/>
                <w:szCs w:val="28"/>
              </w:rPr>
              <w:t>Кировское</w:t>
            </w:r>
            <w:r w:rsidR="00191B21" w:rsidRPr="003A4750">
              <w:rPr>
                <w:bCs/>
                <w:szCs w:val="28"/>
              </w:rPr>
              <w:t xml:space="preserve">) для зоны </w:t>
            </w:r>
            <w:r w:rsidR="00191B21">
              <w:rPr>
                <w:bCs/>
                <w:szCs w:val="28"/>
              </w:rPr>
              <w:t>СХ-1</w:t>
            </w:r>
            <w:r w:rsidR="00191B21" w:rsidRPr="003A4750">
              <w:rPr>
                <w:bCs/>
                <w:szCs w:val="28"/>
              </w:rPr>
              <w:t xml:space="preserve"> </w:t>
            </w:r>
            <w:r w:rsidR="00191B21">
              <w:rPr>
                <w:bCs/>
                <w:szCs w:val="28"/>
              </w:rPr>
              <w:t>(з</w:t>
            </w:r>
            <w:r w:rsidR="00191B21">
              <w:t>она застройки объектами личных подсобных хозяйств</w:t>
            </w:r>
            <w:r w:rsidR="00191B21" w:rsidRPr="003A4750">
              <w:rPr>
                <w:szCs w:val="28"/>
              </w:rPr>
              <w:t xml:space="preserve">), </w:t>
            </w:r>
            <w:r w:rsidR="00191B21" w:rsidRPr="004F7ACF">
              <w:rPr>
                <w:szCs w:val="28"/>
              </w:rPr>
              <w:t>у</w:t>
            </w:r>
            <w:r w:rsidR="00191B21"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w:t>
            </w:r>
            <w:r w:rsidR="00191B21" w:rsidRPr="003A4750">
              <w:rPr>
                <w:bCs/>
                <w:szCs w:val="28"/>
              </w:rPr>
              <w:lastRenderedPageBreak/>
              <w:t xml:space="preserve">капитального строительства в </w:t>
            </w:r>
            <w:proofErr w:type="gramStart"/>
            <w:r w:rsidR="00191B21" w:rsidRPr="003A4750">
              <w:rPr>
                <w:bCs/>
                <w:szCs w:val="28"/>
              </w:rPr>
              <w:t>соответствии</w:t>
            </w:r>
            <w:proofErr w:type="gramEnd"/>
            <w:r w:rsidR="00191B21" w:rsidRPr="003A4750">
              <w:rPr>
                <w:bCs/>
                <w:szCs w:val="28"/>
              </w:rPr>
              <w:t xml:space="preserve"> со статьёй 38 Градостроительного кодекса Российской Федерации, законодательством Саратовской области и местными нормативными актами:</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Pr>
                  <w:rFonts w:ascii="Times New Roman" w:hAnsi="Times New Roman"/>
                  <w:sz w:val="28"/>
                  <w:szCs w:val="28"/>
                </w:rPr>
                <w:t>1000 кв. метров</w:t>
              </w:r>
            </w:smartTag>
            <w:r>
              <w:rPr>
                <w:rFonts w:ascii="Times New Roman" w:hAnsi="Times New Roman"/>
                <w:sz w:val="28"/>
                <w:szCs w:val="28"/>
              </w:rPr>
              <w:t>;</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Pr>
                  <w:rFonts w:ascii="Times New Roman" w:hAnsi="Times New Roman"/>
                  <w:sz w:val="28"/>
                  <w:szCs w:val="28"/>
                </w:rPr>
                <w:t>5000 кв. метров</w:t>
              </w:r>
            </w:smartTag>
            <w:r>
              <w:rPr>
                <w:rFonts w:ascii="Times New Roman" w:hAnsi="Times New Roman"/>
                <w:sz w:val="28"/>
                <w:szCs w:val="28"/>
              </w:rPr>
              <w:t>;</w:t>
            </w:r>
          </w:p>
          <w:p w:rsidR="00191B21" w:rsidRDefault="00191B21" w:rsidP="00191B21">
            <w:pPr>
              <w:pStyle w:val="a3"/>
              <w:widowControl w:val="0"/>
              <w:suppressAutoHyphens/>
              <w:jc w:val="both"/>
              <w:rPr>
                <w:rFonts w:ascii="Times New Roman" w:hAnsi="Times New Roman"/>
                <w:color w:val="000000"/>
                <w:sz w:val="28"/>
                <w:szCs w:val="28"/>
              </w:rPr>
            </w:pPr>
            <w:r>
              <w:rPr>
                <w:rFonts w:ascii="Times New Roman" w:hAnsi="Times New Roman"/>
                <w:color w:val="000000"/>
                <w:sz w:val="28"/>
                <w:szCs w:val="28"/>
              </w:rPr>
              <w:t xml:space="preserve">в) минимально допустимая площадь земельного участка для размещения индивидуального жилого дома </w:t>
            </w:r>
            <w:r>
              <w:rPr>
                <w:rFonts w:ascii="Times New Roman" w:hAnsi="Times New Roman"/>
                <w:sz w:val="28"/>
                <w:szCs w:val="28"/>
              </w:rPr>
              <w:t xml:space="preserve">с правом </w:t>
            </w:r>
            <w:r>
              <w:rPr>
                <w:rFonts w:ascii="Times New Roman" w:hAnsi="Times New Roman"/>
                <w:color w:val="000000"/>
                <w:sz w:val="28"/>
                <w:szCs w:val="28"/>
              </w:rPr>
              <w:t xml:space="preserve">содержания скота и птицы - </w:t>
            </w:r>
            <w:smartTag w:uri="urn:schemas-microsoft-com:office:smarttags" w:element="metricconverter">
              <w:smartTagPr>
                <w:attr w:name="ProductID" w:val="500 кв. метров"/>
              </w:smartTagPr>
              <w:r>
                <w:rPr>
                  <w:rFonts w:ascii="Times New Roman" w:hAnsi="Times New Roman"/>
                  <w:sz w:val="28"/>
                  <w:szCs w:val="28"/>
                </w:rPr>
                <w:t>5</w:t>
              </w:r>
              <w:r>
                <w:rPr>
                  <w:rFonts w:ascii="Times New Roman" w:hAnsi="Times New Roman"/>
                  <w:color w:val="000000"/>
                  <w:sz w:val="28"/>
                  <w:szCs w:val="28"/>
                </w:rPr>
                <w:t>00 кв. метров</w:t>
              </w:r>
            </w:smartTag>
            <w:r>
              <w:rPr>
                <w:rFonts w:ascii="Times New Roman" w:hAnsi="Times New Roman"/>
                <w:color w:val="000000"/>
                <w:sz w:val="28"/>
                <w:szCs w:val="28"/>
              </w:rPr>
              <w:t>;</w:t>
            </w:r>
          </w:p>
          <w:p w:rsidR="00191B21" w:rsidRDefault="00191B21" w:rsidP="00191B21">
            <w:pPr>
              <w:pStyle w:val="a3"/>
              <w:widowControl w:val="0"/>
              <w:suppressAutoHyphens/>
              <w:jc w:val="both"/>
              <w:rPr>
                <w:rFonts w:ascii="Times New Roman" w:hAnsi="Times New Roman"/>
                <w:color w:val="000000"/>
                <w:sz w:val="28"/>
                <w:szCs w:val="28"/>
              </w:rPr>
            </w:pPr>
            <w:r>
              <w:rPr>
                <w:rFonts w:ascii="Times New Roman" w:hAnsi="Times New Roman"/>
                <w:color w:val="000000"/>
                <w:sz w:val="28"/>
                <w:szCs w:val="28"/>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Pr>
                  <w:rFonts w:ascii="Times New Roman" w:hAnsi="Times New Roman"/>
                  <w:color w:val="000000"/>
                  <w:sz w:val="28"/>
                  <w:szCs w:val="28"/>
                </w:rPr>
                <w:t>1</w:t>
              </w:r>
              <w:r>
                <w:rPr>
                  <w:rFonts w:ascii="Times New Roman" w:hAnsi="Times New Roman"/>
                  <w:sz w:val="28"/>
                  <w:szCs w:val="28"/>
                </w:rPr>
                <w:t>5</w:t>
              </w:r>
              <w:r>
                <w:rPr>
                  <w:rFonts w:ascii="Times New Roman" w:hAnsi="Times New Roman"/>
                  <w:color w:val="000000"/>
                  <w:sz w:val="28"/>
                  <w:szCs w:val="28"/>
                </w:rPr>
                <w:t>00 кв. метров</w:t>
              </w:r>
            </w:smartTag>
            <w:r>
              <w:rPr>
                <w:rFonts w:ascii="Times New Roman" w:hAnsi="Times New Roman"/>
                <w:color w:val="000000"/>
                <w:sz w:val="28"/>
                <w:szCs w:val="28"/>
              </w:rPr>
              <w:t>;</w:t>
            </w:r>
          </w:p>
          <w:p w:rsidR="00191B21" w:rsidRDefault="00191B21" w:rsidP="00191B21">
            <w:pPr>
              <w:pStyle w:val="a3"/>
              <w:widowControl w:val="0"/>
              <w:suppressAutoHyphens/>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минимальная ширина вдоль фронта улицы – </w:t>
            </w:r>
            <w:smartTag w:uri="urn:schemas-microsoft-com:office:smarttags" w:element="metricconverter">
              <w:smartTagPr>
                <w:attr w:name="ProductID" w:val="10 метров"/>
              </w:smartTagPr>
              <w:r>
                <w:rPr>
                  <w:rFonts w:ascii="Times New Roman" w:hAnsi="Times New Roman"/>
                  <w:sz w:val="28"/>
                  <w:szCs w:val="28"/>
                </w:rPr>
                <w:t>10 метров</w:t>
              </w:r>
            </w:smartTag>
            <w:r>
              <w:rPr>
                <w:rFonts w:ascii="Times New Roman" w:hAnsi="Times New Roman"/>
                <w:sz w:val="28"/>
                <w:szCs w:val="28"/>
              </w:rPr>
              <w:t>;</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е) предельное количество этажей — 3;</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Pr>
                  <w:rFonts w:ascii="Times New Roman" w:hAnsi="Times New Roman"/>
                  <w:sz w:val="28"/>
                  <w:szCs w:val="28"/>
                </w:rPr>
                <w:t>12 метров</w:t>
              </w:r>
            </w:smartTag>
            <w:r>
              <w:rPr>
                <w:rFonts w:ascii="Times New Roman" w:hAnsi="Times New Roman"/>
                <w:sz w:val="28"/>
                <w:szCs w:val="28"/>
              </w:rPr>
              <w:t>.</w:t>
            </w:r>
          </w:p>
          <w:p w:rsidR="00191B21" w:rsidRDefault="00191B21" w:rsidP="00191B21">
            <w:pPr>
              <w:pStyle w:val="a3"/>
              <w:widowControl w:val="0"/>
              <w:suppressAutoHyphens/>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минимальные отступы стен зданий от границ сопряженных земельных участков:</w:t>
            </w:r>
          </w:p>
          <w:p w:rsidR="00191B21" w:rsidRDefault="00191B21" w:rsidP="00191B21">
            <w:pPr>
              <w:pStyle w:val="a3"/>
              <w:widowControl w:val="0"/>
              <w:suppressAutoHyphens/>
              <w:ind w:firstLine="851"/>
              <w:jc w:val="both"/>
              <w:rPr>
                <w:rFonts w:ascii="Times New Roman" w:hAnsi="Times New Roman"/>
                <w:sz w:val="28"/>
                <w:szCs w:val="28"/>
              </w:rPr>
            </w:pPr>
            <w:r>
              <w:rPr>
                <w:rFonts w:ascii="Times New Roman" w:hAnsi="Times New Roman"/>
                <w:sz w:val="28"/>
                <w:szCs w:val="28"/>
              </w:rPr>
              <w:t xml:space="preserve">- от передней границы земельного участка – </w:t>
            </w:r>
            <w:smartTag w:uri="urn:schemas-microsoft-com:office:smarttags" w:element="metricconverter">
              <w:smartTagPr>
                <w:attr w:name="ProductID" w:val="0 метров"/>
              </w:smartTagPr>
              <w:r>
                <w:rPr>
                  <w:rFonts w:ascii="Times New Roman" w:hAnsi="Times New Roman"/>
                  <w:sz w:val="28"/>
                  <w:szCs w:val="28"/>
                </w:rPr>
                <w:t>0 метров</w:t>
              </w:r>
            </w:smartTag>
            <w:r>
              <w:rPr>
                <w:rFonts w:ascii="Times New Roman" w:hAnsi="Times New Roman"/>
                <w:sz w:val="28"/>
                <w:szCs w:val="28"/>
              </w:rPr>
              <w:t>,</w:t>
            </w:r>
          </w:p>
          <w:p w:rsidR="00191B21" w:rsidRDefault="00191B21" w:rsidP="00191B21">
            <w:pPr>
              <w:pStyle w:val="a3"/>
              <w:widowControl w:val="0"/>
              <w:suppressAutoHyphens/>
              <w:ind w:firstLine="851"/>
              <w:jc w:val="both"/>
              <w:rPr>
                <w:rFonts w:ascii="Times New Roman" w:hAnsi="Times New Roman"/>
                <w:sz w:val="28"/>
                <w:szCs w:val="28"/>
              </w:rPr>
            </w:pPr>
            <w:r>
              <w:rPr>
                <w:rFonts w:ascii="Times New Roman" w:hAnsi="Times New Roman"/>
                <w:sz w:val="28"/>
                <w:szCs w:val="28"/>
              </w:rPr>
              <w:t xml:space="preserve">- от боковой границы участка - </w:t>
            </w:r>
            <w:smartTag w:uri="urn:schemas-microsoft-com:office:smarttags" w:element="metricconverter">
              <w:smartTagPr>
                <w:attr w:name="ProductID" w:val="0 метров"/>
              </w:smartTagPr>
              <w:r>
                <w:rPr>
                  <w:rFonts w:ascii="Times New Roman" w:hAnsi="Times New Roman"/>
                  <w:sz w:val="28"/>
                  <w:szCs w:val="28"/>
                </w:rPr>
                <w:t>0 метров</w:t>
              </w:r>
            </w:smartTag>
            <w:r>
              <w:rPr>
                <w:rFonts w:ascii="Times New Roman" w:hAnsi="Times New Roman"/>
                <w:sz w:val="28"/>
                <w:szCs w:val="28"/>
              </w:rPr>
              <w:t xml:space="preserve"> при примыкании, в остальных случаях - </w:t>
            </w:r>
            <w:smartTag w:uri="urn:schemas-microsoft-com:office:smarttags" w:element="metricconverter">
              <w:smartTagPr>
                <w:attr w:name="ProductID" w:val="3 метра"/>
              </w:smartTagPr>
              <w:r>
                <w:rPr>
                  <w:rFonts w:ascii="Times New Roman" w:hAnsi="Times New Roman"/>
                  <w:sz w:val="28"/>
                  <w:szCs w:val="28"/>
                </w:rPr>
                <w:t>3 метра</w:t>
              </w:r>
            </w:smartTag>
            <w:r>
              <w:rPr>
                <w:rFonts w:ascii="Times New Roman" w:hAnsi="Times New Roman"/>
                <w:sz w:val="28"/>
                <w:szCs w:val="28"/>
              </w:rPr>
              <w:t>,</w:t>
            </w:r>
          </w:p>
          <w:p w:rsidR="00191B21" w:rsidRDefault="00191B21" w:rsidP="00191B21">
            <w:pPr>
              <w:pStyle w:val="a3"/>
              <w:widowControl w:val="0"/>
              <w:suppressAutoHyphens/>
              <w:ind w:firstLine="851"/>
              <w:jc w:val="both"/>
              <w:rPr>
                <w:rFonts w:ascii="Times New Roman" w:hAnsi="Times New Roman"/>
                <w:sz w:val="28"/>
                <w:szCs w:val="28"/>
              </w:rPr>
            </w:pPr>
            <w:r>
              <w:rPr>
                <w:rFonts w:ascii="Times New Roman" w:hAnsi="Times New Roman"/>
                <w:sz w:val="28"/>
                <w:szCs w:val="28"/>
              </w:rPr>
              <w:t xml:space="preserve">- от задней границы участка – </w:t>
            </w:r>
            <w:smartTag w:uri="urn:schemas-microsoft-com:office:smarttags" w:element="metricconverter">
              <w:smartTagPr>
                <w:attr w:name="ProductID" w:val="3 метра"/>
              </w:smartTagPr>
              <w:r>
                <w:rPr>
                  <w:rFonts w:ascii="Times New Roman" w:hAnsi="Times New Roman"/>
                  <w:sz w:val="28"/>
                  <w:szCs w:val="28"/>
                </w:rPr>
                <w:t>3 метра</w:t>
              </w:r>
            </w:smartTag>
            <w:r>
              <w:rPr>
                <w:rFonts w:ascii="Times New Roman" w:hAnsi="Times New Roman"/>
                <w:sz w:val="28"/>
                <w:szCs w:val="28"/>
              </w:rPr>
              <w:t>;</w:t>
            </w:r>
          </w:p>
          <w:p w:rsidR="00191B21" w:rsidRDefault="00191B21" w:rsidP="00191B21">
            <w:pPr>
              <w:pStyle w:val="a3"/>
              <w:widowControl w:val="0"/>
              <w:suppressAutoHyphens/>
              <w:jc w:val="both"/>
              <w:rPr>
                <w:rFonts w:ascii="Times New Roman" w:hAnsi="Times New Roman"/>
                <w:color w:val="000000"/>
                <w:sz w:val="28"/>
                <w:szCs w:val="28"/>
              </w:rPr>
            </w:pPr>
            <w:r>
              <w:rPr>
                <w:rFonts w:ascii="Times New Roman" w:hAnsi="Times New Roman"/>
                <w:color w:val="000000"/>
                <w:sz w:val="28"/>
                <w:szCs w:val="28"/>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Pr>
                  <w:rFonts w:ascii="Times New Roman" w:hAnsi="Times New Roman"/>
                  <w:color w:val="000000"/>
                  <w:sz w:val="28"/>
                  <w:szCs w:val="28"/>
                </w:rPr>
                <w:t>1000</w:t>
              </w:r>
              <w:r>
                <w:rPr>
                  <w:rFonts w:ascii="Times New Roman" w:hAnsi="Times New Roman"/>
                  <w:color w:val="0000FF"/>
                  <w:sz w:val="28"/>
                  <w:szCs w:val="28"/>
                </w:rPr>
                <w:t xml:space="preserve"> </w:t>
              </w:r>
              <w:r>
                <w:rPr>
                  <w:rFonts w:ascii="Times New Roman" w:hAnsi="Times New Roman"/>
                  <w:color w:val="000000"/>
                  <w:sz w:val="28"/>
                  <w:szCs w:val="28"/>
                </w:rPr>
                <w:t>кв. метров</w:t>
              </w:r>
            </w:smartTag>
            <w:r>
              <w:rPr>
                <w:rFonts w:ascii="Times New Roman" w:hAnsi="Times New Roman"/>
                <w:color w:val="000000"/>
                <w:sz w:val="28"/>
                <w:szCs w:val="28"/>
              </w:rPr>
              <w:t xml:space="preserve">. </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к) минимальные размеры озелененной территории земельных участков в соответствии с частью 4 статьи 28;</w:t>
            </w:r>
          </w:p>
          <w:p w:rsidR="00191B21" w:rsidRDefault="00191B21" w:rsidP="00191B21">
            <w:pPr>
              <w:pStyle w:val="a3"/>
              <w:widowControl w:val="0"/>
              <w:suppressAutoHyphens/>
              <w:jc w:val="both"/>
              <w:rPr>
                <w:rFonts w:ascii="Times New Roman" w:hAnsi="Times New Roman"/>
                <w:sz w:val="28"/>
                <w:szCs w:val="28"/>
              </w:rPr>
            </w:pPr>
            <w:r>
              <w:rPr>
                <w:rFonts w:ascii="Times New Roman" w:hAnsi="Times New Roman"/>
                <w:sz w:val="28"/>
                <w:szCs w:val="28"/>
              </w:rPr>
              <w:t xml:space="preserve">л) минимальное количество </w:t>
            </w:r>
            <w:proofErr w:type="spellStart"/>
            <w:r>
              <w:rPr>
                <w:rFonts w:ascii="Times New Roman" w:hAnsi="Times New Roman"/>
                <w:sz w:val="28"/>
                <w:szCs w:val="28"/>
              </w:rPr>
              <w:t>машино-мест</w:t>
            </w:r>
            <w:proofErr w:type="spellEnd"/>
            <w:r>
              <w:rPr>
                <w:rFonts w:ascii="Times New Roman" w:hAnsi="Times New Roman"/>
                <w:sz w:val="28"/>
                <w:szCs w:val="28"/>
              </w:rPr>
              <w:t xml:space="preserve"> для хранения индивидуального автотранспорта на территории земельных участков - в соответствии с часть 8 статьи 28; </w:t>
            </w:r>
          </w:p>
          <w:p w:rsidR="00191B21" w:rsidRDefault="00191B21" w:rsidP="00191B21">
            <w:pPr>
              <w:pStyle w:val="a3"/>
              <w:widowControl w:val="0"/>
              <w:suppressAutoHyphens/>
              <w:jc w:val="both"/>
              <w:rPr>
                <w:rFonts w:ascii="Times New Roman" w:hAnsi="Times New Roman"/>
                <w:color w:val="000000"/>
                <w:sz w:val="28"/>
                <w:szCs w:val="28"/>
              </w:rPr>
            </w:pPr>
            <w:r>
              <w:rPr>
                <w:rFonts w:ascii="Times New Roman" w:hAnsi="Times New Roman"/>
                <w:color w:val="000000"/>
                <w:sz w:val="28"/>
                <w:szCs w:val="28"/>
              </w:rPr>
              <w:lastRenderedPageBreak/>
              <w:t>м) максимальный процент застройки в границах земельного участка –</w:t>
            </w:r>
            <w:r>
              <w:rPr>
                <w:rFonts w:ascii="Times New Roman" w:hAnsi="Times New Roman"/>
                <w:color w:val="0000FF"/>
                <w:sz w:val="28"/>
                <w:szCs w:val="28"/>
              </w:rPr>
              <w:t xml:space="preserve"> </w:t>
            </w:r>
            <w:r>
              <w:rPr>
                <w:rFonts w:ascii="Times New Roman" w:hAnsi="Times New Roman"/>
                <w:color w:val="000000"/>
                <w:sz w:val="28"/>
                <w:szCs w:val="28"/>
              </w:rPr>
              <w:t>50%.</w:t>
            </w:r>
          </w:p>
          <w:p w:rsidR="00191B21" w:rsidRPr="003A4750" w:rsidRDefault="007C2D8F" w:rsidP="00191B21">
            <w:pPr>
              <w:spacing w:line="216" w:lineRule="auto"/>
              <w:ind w:firstLine="0"/>
              <w:rPr>
                <w:b/>
                <w:szCs w:val="28"/>
                <w:u w:val="single"/>
              </w:rPr>
            </w:pPr>
            <w:r>
              <w:rPr>
                <w:bCs/>
                <w:szCs w:val="28"/>
              </w:rPr>
              <w:t xml:space="preserve">       </w:t>
            </w:r>
            <w:r w:rsidR="00E47BD1" w:rsidRPr="00F42B66">
              <w:rPr>
                <w:bCs/>
                <w:szCs w:val="28"/>
              </w:rPr>
              <w:t>ЛОТ-</w:t>
            </w:r>
            <w:r w:rsidR="00070CCD">
              <w:rPr>
                <w:bCs/>
                <w:szCs w:val="28"/>
              </w:rPr>
              <w:t>2</w:t>
            </w:r>
            <w:r w:rsidR="00E47BD1" w:rsidRPr="00F42B66">
              <w:rPr>
                <w:bCs/>
                <w:szCs w:val="28"/>
              </w:rPr>
              <w:t>:</w:t>
            </w:r>
            <w:r w:rsidR="00E47BD1" w:rsidRPr="00F42B66">
              <w:rPr>
                <w:color w:val="000000"/>
                <w:szCs w:val="28"/>
              </w:rPr>
              <w:t xml:space="preserve"> </w:t>
            </w:r>
            <w:r w:rsidR="00191B21" w:rsidRPr="003A4750">
              <w:rPr>
                <w:bCs/>
                <w:szCs w:val="28"/>
              </w:rPr>
              <w:t xml:space="preserve">В соответствии с правилами землепользования и застройки </w:t>
            </w:r>
            <w:r w:rsidR="00191B21">
              <w:rPr>
                <w:bCs/>
                <w:szCs w:val="28"/>
              </w:rPr>
              <w:t xml:space="preserve">Приволжского муниципального образования </w:t>
            </w:r>
            <w:r w:rsidR="00191B21" w:rsidRPr="003A4750">
              <w:rPr>
                <w:bCs/>
                <w:szCs w:val="28"/>
              </w:rPr>
              <w:t xml:space="preserve">Саратовской области, утвержденными Советом </w:t>
            </w:r>
            <w:r w:rsidR="00191B21">
              <w:rPr>
                <w:bCs/>
                <w:szCs w:val="28"/>
              </w:rPr>
              <w:t xml:space="preserve">Приволжского </w:t>
            </w:r>
            <w:r w:rsidR="00191B21" w:rsidRPr="003A4750">
              <w:rPr>
                <w:bCs/>
                <w:szCs w:val="28"/>
              </w:rPr>
              <w:t>муниципального образования Марксовского муниципального района Саратовской области</w:t>
            </w:r>
            <w:r w:rsidR="00191B21">
              <w:rPr>
                <w:bCs/>
                <w:szCs w:val="28"/>
              </w:rPr>
              <w:t xml:space="preserve"> №</w:t>
            </w:r>
            <w:r w:rsidR="00191B21" w:rsidRPr="003A4750">
              <w:rPr>
                <w:bCs/>
                <w:szCs w:val="28"/>
              </w:rPr>
              <w:t xml:space="preserve"> </w:t>
            </w:r>
            <w:r w:rsidR="00191B21" w:rsidRPr="00C81FE0">
              <w:t>26/42   от</w:t>
            </w:r>
            <w:r w:rsidR="00191B21">
              <w:t xml:space="preserve"> </w:t>
            </w:r>
            <w:r w:rsidR="00191B21" w:rsidRPr="00C81FE0">
              <w:t>19.12.2012</w:t>
            </w:r>
            <w:r w:rsidR="00032522">
              <w:t xml:space="preserve"> г. </w:t>
            </w:r>
            <w:r w:rsidR="00191B21" w:rsidRPr="003A4750">
              <w:rPr>
                <w:bCs/>
                <w:szCs w:val="28"/>
              </w:rPr>
              <w:t xml:space="preserve">(с изменениями и дополнениями)(далее ПЗЗ МО </w:t>
            </w:r>
            <w:r w:rsidR="00191B21">
              <w:rPr>
                <w:bCs/>
                <w:szCs w:val="28"/>
              </w:rPr>
              <w:t>Приволжское</w:t>
            </w:r>
            <w:r w:rsidR="00191B21" w:rsidRPr="003A4750">
              <w:rPr>
                <w:bCs/>
                <w:szCs w:val="28"/>
              </w:rPr>
              <w:t xml:space="preserve">) для зоны </w:t>
            </w:r>
            <w:r w:rsidR="00191B21">
              <w:rPr>
                <w:bCs/>
                <w:szCs w:val="28"/>
              </w:rPr>
              <w:t>СХ-1</w:t>
            </w:r>
            <w:r w:rsidR="00191B21" w:rsidRPr="003A4750">
              <w:rPr>
                <w:bCs/>
                <w:szCs w:val="28"/>
              </w:rPr>
              <w:t xml:space="preserve"> </w:t>
            </w:r>
            <w:r w:rsidR="00191B21">
              <w:rPr>
                <w:bCs/>
                <w:szCs w:val="28"/>
              </w:rPr>
              <w:t>(з</w:t>
            </w:r>
            <w:r w:rsidR="00191B21">
              <w:t>она застройки объектами личных подсобных хозяйств</w:t>
            </w:r>
            <w:r w:rsidR="00191B21" w:rsidRPr="003A4750">
              <w:rPr>
                <w:szCs w:val="28"/>
              </w:rPr>
              <w:t xml:space="preserve">), </w:t>
            </w:r>
            <w:r w:rsidR="00191B21" w:rsidRPr="004F7ACF">
              <w:rPr>
                <w:szCs w:val="28"/>
              </w:rPr>
              <w:t>у</w:t>
            </w:r>
            <w:r w:rsidR="00191B21"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191B21" w:rsidRDefault="00191B21" w:rsidP="00191B21">
            <w:pPr>
              <w:ind w:firstLine="0"/>
            </w:pPr>
            <w: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t>1000 кв. метров</w:t>
              </w:r>
            </w:smartTag>
            <w:r>
              <w:t>;</w:t>
            </w:r>
          </w:p>
          <w:p w:rsidR="00191B21" w:rsidRDefault="00191B21" w:rsidP="00191B21">
            <w:pPr>
              <w:ind w:firstLine="0"/>
            </w:pPr>
            <w: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t>5000 кв. метров</w:t>
              </w:r>
            </w:smartTag>
            <w:r>
              <w:t>;</w:t>
            </w:r>
          </w:p>
          <w:p w:rsidR="00191B21" w:rsidRDefault="00191B21" w:rsidP="00191B21">
            <w:pPr>
              <w:ind w:firstLine="0"/>
            </w:pPr>
            <w:r>
              <w:t xml:space="preserve">в) минимально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500 кв. метров"/>
              </w:smartTagPr>
              <w:r>
                <w:t>500 кв. метров</w:t>
              </w:r>
            </w:smartTag>
            <w:r>
              <w:t>;</w:t>
            </w:r>
          </w:p>
          <w:p w:rsidR="00191B21" w:rsidRDefault="00191B21" w:rsidP="00191B21">
            <w:pPr>
              <w:ind w:firstLine="0"/>
            </w:pPr>
            <w: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t>1500 кв. метров</w:t>
              </w:r>
            </w:smartTag>
            <w:r>
              <w:t>;</w:t>
            </w:r>
          </w:p>
          <w:p w:rsidR="00191B21" w:rsidRDefault="00191B21" w:rsidP="00191B21">
            <w:pPr>
              <w:ind w:firstLine="0"/>
            </w:pPr>
            <w:proofErr w:type="spellStart"/>
            <w:r>
              <w:t>д</w:t>
            </w:r>
            <w:proofErr w:type="spellEnd"/>
            <w:r>
              <w:t xml:space="preserve">) минимальная ширина вдоль фронта улицы - </w:t>
            </w:r>
            <w:smartTag w:uri="urn:schemas-microsoft-com:office:smarttags" w:element="metricconverter">
              <w:smartTagPr>
                <w:attr w:name="ProductID" w:val="10 метров"/>
              </w:smartTagPr>
              <w:r>
                <w:t>10 метров</w:t>
              </w:r>
            </w:smartTag>
            <w:r>
              <w:t>;</w:t>
            </w:r>
          </w:p>
          <w:p w:rsidR="00191B21" w:rsidRDefault="00191B21" w:rsidP="00191B21">
            <w:pPr>
              <w:ind w:firstLine="0"/>
            </w:pPr>
            <w:r>
              <w:t>е) предельное количество этажей - 3;</w:t>
            </w:r>
          </w:p>
          <w:p w:rsidR="00191B21" w:rsidRDefault="00191B21" w:rsidP="00191B21">
            <w:pPr>
              <w:ind w:firstLine="0"/>
            </w:pPr>
            <w:r>
              <w:t>ж) максимальная высота объектов капитального строительства - 12 метров;</w:t>
            </w:r>
          </w:p>
          <w:p w:rsidR="00191B21" w:rsidRDefault="00191B21" w:rsidP="00191B21">
            <w:pPr>
              <w:ind w:firstLine="0"/>
            </w:pPr>
            <w:proofErr w:type="spellStart"/>
            <w:r>
              <w:t>з</w:t>
            </w:r>
            <w:proofErr w:type="spellEnd"/>
            <w:r>
              <w:t>) минимальные отступы стен зданий от границ сопряженных земельных участков:</w:t>
            </w:r>
          </w:p>
          <w:p w:rsidR="00191B21" w:rsidRDefault="00191B21" w:rsidP="00191B21">
            <w:r>
              <w:t xml:space="preserve">- от передней границы земельного участка - </w:t>
            </w:r>
            <w:smartTag w:uri="urn:schemas-microsoft-com:office:smarttags" w:element="metricconverter">
              <w:smartTagPr>
                <w:attr w:name="ProductID" w:val="0 метров"/>
              </w:smartTagPr>
              <w:r>
                <w:t>0 метров</w:t>
              </w:r>
            </w:smartTag>
            <w:r>
              <w:t>,</w:t>
            </w:r>
          </w:p>
          <w:p w:rsidR="00191B21" w:rsidRDefault="00191B21" w:rsidP="00191B21">
            <w:r>
              <w:t xml:space="preserve">- от боковой границы участка - </w:t>
            </w:r>
            <w:smartTag w:uri="urn:schemas-microsoft-com:office:smarttags" w:element="metricconverter">
              <w:smartTagPr>
                <w:attr w:name="ProductID" w:val="0 метров"/>
              </w:smartTagPr>
              <w:r>
                <w:t xml:space="preserve">0 </w:t>
              </w:r>
              <w:r>
                <w:lastRenderedPageBreak/>
                <w:t>метров</w:t>
              </w:r>
            </w:smartTag>
            <w:r>
              <w:t xml:space="preserve"> при примыкании, в остальных случаях - </w:t>
            </w:r>
            <w:smartTag w:uri="urn:schemas-microsoft-com:office:smarttags" w:element="metricconverter">
              <w:smartTagPr>
                <w:attr w:name="ProductID" w:val="3 метра"/>
              </w:smartTagPr>
              <w:r>
                <w:t>3 метра</w:t>
              </w:r>
            </w:smartTag>
            <w:r>
              <w:t>,</w:t>
            </w:r>
          </w:p>
          <w:p w:rsidR="00191B21" w:rsidRDefault="00191B21" w:rsidP="00191B21">
            <w:r>
              <w:t xml:space="preserve">- от задней границы участка - </w:t>
            </w:r>
            <w:smartTag w:uri="urn:schemas-microsoft-com:office:smarttags" w:element="metricconverter">
              <w:smartTagPr>
                <w:attr w:name="ProductID" w:val="3 метра"/>
              </w:smartTagPr>
              <w:r>
                <w:t>3 метра</w:t>
              </w:r>
            </w:smartTag>
            <w:r>
              <w:t>;</w:t>
            </w:r>
          </w:p>
          <w:p w:rsidR="00191B21" w:rsidRDefault="00191B21" w:rsidP="00191B21">
            <w:pPr>
              <w:ind w:firstLine="0"/>
            </w:pPr>
            <w:r>
              <w:t xml:space="preserve">и) максимальная общая площадь объектов капитального строительства нежилого назначения - 1000 кв. метров; </w:t>
            </w:r>
          </w:p>
          <w:p w:rsidR="00191B21" w:rsidRDefault="00191B21" w:rsidP="00191B21">
            <w:pPr>
              <w:ind w:firstLine="0"/>
            </w:pPr>
            <w:r>
              <w:t>к) минимальные размеры озелененной территории земельных участков в соответствии с частью 4 статьи 28;</w:t>
            </w:r>
          </w:p>
          <w:p w:rsidR="00191B21" w:rsidRDefault="00191B21" w:rsidP="00191B21">
            <w:pPr>
              <w:ind w:firstLine="0"/>
            </w:pPr>
            <w:r>
              <w:t xml:space="preserve">л) минимальное количество </w:t>
            </w:r>
            <w:proofErr w:type="spellStart"/>
            <w:r>
              <w:t>машино-мест</w:t>
            </w:r>
            <w:proofErr w:type="spellEnd"/>
            <w:r>
              <w:t xml:space="preserve"> для хранения индивидуального автотранспорта на территории земельных участков - в соответствии с часть 8 статьи 28; </w:t>
            </w:r>
          </w:p>
          <w:p w:rsidR="00835ACB" w:rsidRPr="00885D56" w:rsidRDefault="00191B21" w:rsidP="00191B21">
            <w:pPr>
              <w:ind w:firstLine="0"/>
            </w:pPr>
            <w:r>
              <w:t>м) максимальный процент застройки в границах земельного участка - 50%.</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DA5131" w:rsidRPr="00EA4432" w:rsidRDefault="001E7912" w:rsidP="001E7912">
            <w:pPr>
              <w:ind w:firstLine="0"/>
              <w:rPr>
                <w:color w:val="000000"/>
                <w:szCs w:val="28"/>
              </w:rPr>
            </w:pPr>
            <w:r>
              <w:rPr>
                <w:color w:val="000000"/>
                <w:szCs w:val="28"/>
                <w:lang w:eastAsia="ru-RU"/>
              </w:rPr>
              <w:t xml:space="preserve">         </w:t>
            </w:r>
            <w:r w:rsidR="00070CCD">
              <w:rPr>
                <w:color w:val="000000"/>
                <w:szCs w:val="28"/>
                <w:lang w:eastAsia="ru-RU"/>
              </w:rPr>
              <w:t xml:space="preserve">ЛОТ-1: </w:t>
            </w:r>
            <w:r w:rsidR="00DA5131" w:rsidRPr="00EA4432">
              <w:rPr>
                <w:szCs w:val="28"/>
              </w:rPr>
              <w:t>1.</w:t>
            </w:r>
            <w:r w:rsidR="00DA5131" w:rsidRPr="00EA4432">
              <w:rPr>
                <w:color w:val="000000"/>
                <w:szCs w:val="28"/>
              </w:rPr>
              <w:t xml:space="preserve"> </w:t>
            </w:r>
            <w:r w:rsidR="00DA5131" w:rsidRPr="00EA4432">
              <w:rPr>
                <w:szCs w:val="24"/>
              </w:rPr>
              <w:t xml:space="preserve">АО «Газпром газораспределение Саратовская область» филиал в г. </w:t>
            </w:r>
            <w:r w:rsidR="00DA5131" w:rsidRPr="001E7912">
              <w:rPr>
                <w:szCs w:val="28"/>
              </w:rPr>
              <w:t xml:space="preserve">Марксе сообщает, что по адресу: </w:t>
            </w:r>
            <w:r w:rsidRPr="001E7912">
              <w:rPr>
                <w:szCs w:val="28"/>
                <w:lang w:eastAsia="ru-RU"/>
              </w:rPr>
              <w:t xml:space="preserve">Саратовская область, р-н Марксовский, Кировское МО, п. </w:t>
            </w:r>
            <w:proofErr w:type="spellStart"/>
            <w:r w:rsidRPr="001E7912">
              <w:rPr>
                <w:szCs w:val="28"/>
                <w:lang w:eastAsia="ru-RU"/>
              </w:rPr>
              <w:t>Водопьяновка</w:t>
            </w:r>
            <w:proofErr w:type="spellEnd"/>
            <w:r w:rsidRPr="001E7912">
              <w:rPr>
                <w:szCs w:val="28"/>
                <w:lang w:eastAsia="ru-RU"/>
              </w:rPr>
              <w:t xml:space="preserve">, примерно в 72 м по направлению на восток от земельного участка, расположенного по адресу: п. </w:t>
            </w:r>
            <w:proofErr w:type="spellStart"/>
            <w:r w:rsidRPr="001E7912">
              <w:rPr>
                <w:szCs w:val="28"/>
                <w:lang w:eastAsia="ru-RU"/>
              </w:rPr>
              <w:t>Водопьяновка</w:t>
            </w:r>
            <w:proofErr w:type="spellEnd"/>
            <w:r w:rsidRPr="001E7912">
              <w:rPr>
                <w:szCs w:val="28"/>
                <w:lang w:eastAsia="ru-RU"/>
              </w:rPr>
              <w:t>, ул. Рабочая, д. 4/2</w:t>
            </w:r>
            <w:r w:rsidR="00DA5131" w:rsidRPr="001E7912">
              <w:rPr>
                <w:szCs w:val="28"/>
              </w:rPr>
              <w:t>, сетей не имеет.</w:t>
            </w:r>
          </w:p>
          <w:p w:rsidR="00DA5131" w:rsidRPr="00EA4432" w:rsidRDefault="00DA5131" w:rsidP="001E7912">
            <w:pPr>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w:t>
            </w:r>
            <w:r w:rsidRPr="00EA4432">
              <w:rPr>
                <w:szCs w:val="28"/>
              </w:rPr>
              <w:lastRenderedPageBreak/>
              <w:t xml:space="preserve">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sidR="001E7912" w:rsidRPr="001E7912">
              <w:rPr>
                <w:szCs w:val="24"/>
                <w:lang w:eastAsia="ru-RU"/>
              </w:rPr>
              <w:t xml:space="preserve">Саратовская область, р-н Марксовский, Кировское МО, п. </w:t>
            </w:r>
            <w:proofErr w:type="spellStart"/>
            <w:r w:rsidR="001E7912" w:rsidRPr="001E7912">
              <w:rPr>
                <w:szCs w:val="24"/>
                <w:lang w:eastAsia="ru-RU"/>
              </w:rPr>
              <w:t>Водопьяновка</w:t>
            </w:r>
            <w:proofErr w:type="spellEnd"/>
            <w:r w:rsidR="001E7912" w:rsidRPr="001E7912">
              <w:rPr>
                <w:szCs w:val="24"/>
                <w:lang w:eastAsia="ru-RU"/>
              </w:rPr>
              <w:t xml:space="preserve">, примерно в 72 м по направлению на восток от земельного участка, расположенного по адресу: п. </w:t>
            </w:r>
            <w:proofErr w:type="spellStart"/>
            <w:r w:rsidR="001E7912" w:rsidRPr="001E7912">
              <w:rPr>
                <w:szCs w:val="24"/>
                <w:lang w:eastAsia="ru-RU"/>
              </w:rPr>
              <w:t>Водопьяновка</w:t>
            </w:r>
            <w:proofErr w:type="spellEnd"/>
            <w:r w:rsidR="001E7912" w:rsidRPr="001E7912">
              <w:rPr>
                <w:szCs w:val="24"/>
                <w:lang w:eastAsia="ru-RU"/>
              </w:rPr>
              <w:t>, ул. Рабочая, д. 4/2</w:t>
            </w:r>
            <w:r w:rsidRPr="00EA4432">
              <w:rPr>
                <w:color w:val="000000"/>
                <w:szCs w:val="28"/>
              </w:rPr>
              <w:t>,</w:t>
            </w:r>
            <w:r w:rsidRPr="00EA4432">
              <w:rPr>
                <w:szCs w:val="28"/>
              </w:rPr>
              <w:t xml:space="preserve"> площадью </w:t>
            </w:r>
            <w:r w:rsidR="001E7912">
              <w:rPr>
                <w:szCs w:val="28"/>
              </w:rPr>
              <w:t>1605</w:t>
            </w:r>
            <w:r>
              <w:rPr>
                <w:szCs w:val="28"/>
              </w:rPr>
              <w:t xml:space="preserve"> кв. м, с кадастровым номером </w:t>
            </w:r>
            <w:r w:rsidR="001E7912" w:rsidRPr="001E7912">
              <w:rPr>
                <w:szCs w:val="28"/>
              </w:rPr>
              <w:t>64:20:032001:718</w:t>
            </w:r>
            <w:r w:rsidRPr="00EA4432">
              <w:rPr>
                <w:szCs w:val="28"/>
              </w:rPr>
              <w:t>, линии связи ПАО «Ростелеком» отсутствуют.</w:t>
            </w:r>
          </w:p>
          <w:p w:rsidR="00DA5131" w:rsidRDefault="00DA5131" w:rsidP="00DA5131">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земельный </w:t>
            </w:r>
            <w:proofErr w:type="gramStart"/>
            <w:r w:rsidRPr="00EA4432">
              <w:rPr>
                <w:szCs w:val="28"/>
              </w:rPr>
              <w:t>участок</w:t>
            </w:r>
            <w:proofErr w:type="gramEnd"/>
            <w:r w:rsidRPr="00EA4432">
              <w:rPr>
                <w:szCs w:val="28"/>
              </w:rPr>
              <w:t xml:space="preserve"> расположенный </w:t>
            </w:r>
            <w:r w:rsidRPr="00EA4432">
              <w:rPr>
                <w:color w:val="000000"/>
                <w:szCs w:val="28"/>
              </w:rPr>
              <w:t xml:space="preserve">по адресу: </w:t>
            </w:r>
            <w:r w:rsidR="001E7912" w:rsidRPr="001E7912">
              <w:rPr>
                <w:szCs w:val="24"/>
                <w:lang w:eastAsia="ru-RU"/>
              </w:rPr>
              <w:t xml:space="preserve">Саратовская область, р-н Марксовский, Кировское МО, п. </w:t>
            </w:r>
            <w:proofErr w:type="spellStart"/>
            <w:r w:rsidR="001E7912" w:rsidRPr="001E7912">
              <w:rPr>
                <w:szCs w:val="24"/>
                <w:lang w:eastAsia="ru-RU"/>
              </w:rPr>
              <w:t>Водопьяновка</w:t>
            </w:r>
            <w:proofErr w:type="spellEnd"/>
            <w:r w:rsidR="001E7912" w:rsidRPr="001E7912">
              <w:rPr>
                <w:szCs w:val="24"/>
                <w:lang w:eastAsia="ru-RU"/>
              </w:rPr>
              <w:t xml:space="preserve">, примерно в 72 м по направлению на восток от земельного участка, расположенного по адресу: п. </w:t>
            </w:r>
            <w:proofErr w:type="spellStart"/>
            <w:r w:rsidR="001E7912" w:rsidRPr="001E7912">
              <w:rPr>
                <w:szCs w:val="24"/>
                <w:lang w:eastAsia="ru-RU"/>
              </w:rPr>
              <w:t>Водопьяновка</w:t>
            </w:r>
            <w:proofErr w:type="spellEnd"/>
            <w:r w:rsidR="001E7912" w:rsidRPr="001E7912">
              <w:rPr>
                <w:szCs w:val="24"/>
                <w:lang w:eastAsia="ru-RU"/>
              </w:rPr>
              <w:t>, ул. Рабочая, д. 4/2</w:t>
            </w:r>
            <w:r w:rsidRPr="00EA4432">
              <w:rPr>
                <w:szCs w:val="28"/>
                <w:lang w:eastAsia="ru-RU"/>
              </w:rPr>
              <w:t xml:space="preserve">, </w:t>
            </w:r>
            <w:r w:rsidRPr="00EA4432">
              <w:rPr>
                <w:szCs w:val="28"/>
              </w:rPr>
              <w:t xml:space="preserve"> </w:t>
            </w:r>
            <w:r w:rsidR="001E7912">
              <w:rPr>
                <w:szCs w:val="28"/>
              </w:rPr>
              <w:t xml:space="preserve">не </w:t>
            </w:r>
            <w:r w:rsidRPr="00EA4432">
              <w:rPr>
                <w:szCs w:val="28"/>
              </w:rPr>
              <w:t>попадает в охранн</w:t>
            </w:r>
            <w:r w:rsidR="001E7912">
              <w:rPr>
                <w:szCs w:val="28"/>
              </w:rPr>
              <w:t xml:space="preserve">ые </w:t>
            </w:r>
            <w:r w:rsidRPr="00EA4432">
              <w:rPr>
                <w:szCs w:val="28"/>
              </w:rPr>
              <w:t>зон</w:t>
            </w:r>
            <w:r w:rsidR="001E7912">
              <w:rPr>
                <w:szCs w:val="28"/>
              </w:rPr>
              <w:t>ы объектов электросетевого комплекса</w:t>
            </w:r>
            <w:r w:rsidRPr="00EA4432">
              <w:rPr>
                <w:szCs w:val="28"/>
              </w:rPr>
              <w:t>, принадлежа</w:t>
            </w:r>
            <w:r>
              <w:rPr>
                <w:szCs w:val="28"/>
              </w:rPr>
              <w:t>щ</w:t>
            </w:r>
            <w:r w:rsidR="001E7912">
              <w:rPr>
                <w:szCs w:val="28"/>
              </w:rPr>
              <w:t>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DA5131" w:rsidRDefault="00DA5131" w:rsidP="00D4652A">
            <w:pPr>
              <w:spacing w:line="216" w:lineRule="auto"/>
              <w:ind w:firstLine="0"/>
              <w:rPr>
                <w:szCs w:val="28"/>
                <w:lang w:eastAsia="ru-RU"/>
              </w:rPr>
            </w:pPr>
            <w:r w:rsidRPr="00EA4432">
              <w:rPr>
                <w:szCs w:val="28"/>
              </w:rPr>
              <w:t xml:space="preserve">4. </w:t>
            </w:r>
            <w:r w:rsidR="001E7912">
              <w:rPr>
                <w:szCs w:val="28"/>
              </w:rPr>
              <w:t xml:space="preserve">ТСН Фурманово, </w:t>
            </w:r>
            <w:proofErr w:type="spellStart"/>
            <w:r w:rsidR="001E7912">
              <w:rPr>
                <w:szCs w:val="28"/>
              </w:rPr>
              <w:t>Водопьяновка</w:t>
            </w:r>
            <w:proofErr w:type="spellEnd"/>
            <w:r w:rsidR="001E7912">
              <w:rPr>
                <w:szCs w:val="28"/>
              </w:rPr>
              <w:t>, Степное</w:t>
            </w:r>
            <w:r w:rsidRPr="00EA4432">
              <w:rPr>
                <w:szCs w:val="28"/>
              </w:rPr>
              <w:t xml:space="preserve"> сообщает, что земельный участок, расположенный по адресу: </w:t>
            </w:r>
            <w:r w:rsidR="001E7912" w:rsidRPr="001E7912">
              <w:rPr>
                <w:szCs w:val="24"/>
                <w:lang w:eastAsia="ru-RU"/>
              </w:rPr>
              <w:t xml:space="preserve">Саратовская область, р-н Марксовский, Кировское МО, п. </w:t>
            </w:r>
            <w:proofErr w:type="spellStart"/>
            <w:r w:rsidR="001E7912" w:rsidRPr="001E7912">
              <w:rPr>
                <w:szCs w:val="24"/>
                <w:lang w:eastAsia="ru-RU"/>
              </w:rPr>
              <w:t>Водопьяновка</w:t>
            </w:r>
            <w:proofErr w:type="spellEnd"/>
            <w:r w:rsidR="001E7912" w:rsidRPr="001E7912">
              <w:rPr>
                <w:szCs w:val="24"/>
                <w:lang w:eastAsia="ru-RU"/>
              </w:rPr>
              <w:t xml:space="preserve">, примерно в 72 м по направлению на восток от земельного участка, расположенного по адресу: п. </w:t>
            </w:r>
            <w:proofErr w:type="spellStart"/>
            <w:r w:rsidR="001E7912" w:rsidRPr="001E7912">
              <w:rPr>
                <w:szCs w:val="24"/>
                <w:lang w:eastAsia="ru-RU"/>
              </w:rPr>
              <w:t>Водопьяновка</w:t>
            </w:r>
            <w:proofErr w:type="spellEnd"/>
            <w:r w:rsidR="001E7912" w:rsidRPr="001E7912">
              <w:rPr>
                <w:szCs w:val="24"/>
                <w:lang w:eastAsia="ru-RU"/>
              </w:rPr>
              <w:t>, ул. Рабочая, д. 4/2</w:t>
            </w:r>
            <w:r w:rsidRPr="00EA4432">
              <w:rPr>
                <w:szCs w:val="28"/>
                <w:lang w:eastAsia="ru-RU"/>
              </w:rPr>
              <w:t xml:space="preserve">, </w:t>
            </w:r>
            <w:r w:rsidR="00BB7BB5">
              <w:rPr>
                <w:szCs w:val="28"/>
                <w:lang w:eastAsia="ru-RU"/>
              </w:rPr>
              <w:t xml:space="preserve">имеет возможность подключения к </w:t>
            </w:r>
            <w:r w:rsidR="001E7912">
              <w:rPr>
                <w:szCs w:val="28"/>
                <w:lang w:eastAsia="ru-RU"/>
              </w:rPr>
              <w:t xml:space="preserve">центральному водопроводу, находящемся в 10 м от жилого дома расположенного по адресу: Саратовская область, Марксовский район, </w:t>
            </w:r>
            <w:r w:rsidR="001E7912">
              <w:rPr>
                <w:szCs w:val="28"/>
                <w:lang w:eastAsia="ru-RU"/>
              </w:rPr>
              <w:br/>
              <w:t xml:space="preserve">п. </w:t>
            </w:r>
            <w:proofErr w:type="spellStart"/>
            <w:r w:rsidR="001E7912">
              <w:rPr>
                <w:szCs w:val="28"/>
                <w:lang w:eastAsia="ru-RU"/>
              </w:rPr>
              <w:t>Водопьяновка</w:t>
            </w:r>
            <w:proofErr w:type="spellEnd"/>
            <w:r w:rsidR="001E7912">
              <w:rPr>
                <w:szCs w:val="28"/>
                <w:lang w:eastAsia="ru-RU"/>
              </w:rPr>
              <w:t>, ул. Рабочая, д. 4/2.</w:t>
            </w:r>
          </w:p>
          <w:p w:rsidR="00B80BCC" w:rsidRPr="00EA4432" w:rsidRDefault="00BB7BB5" w:rsidP="00D4652A">
            <w:pPr>
              <w:spacing w:line="216" w:lineRule="auto"/>
              <w:ind w:firstLine="0"/>
              <w:rPr>
                <w:color w:val="000000"/>
                <w:szCs w:val="28"/>
              </w:rPr>
            </w:pPr>
            <w:r>
              <w:rPr>
                <w:color w:val="000000"/>
                <w:szCs w:val="28"/>
                <w:lang w:eastAsia="ru-RU"/>
              </w:rPr>
              <w:t xml:space="preserve">         </w:t>
            </w:r>
            <w:r w:rsidR="00FE0BEB" w:rsidRPr="00EA4432">
              <w:rPr>
                <w:color w:val="000000"/>
                <w:szCs w:val="28"/>
                <w:lang w:eastAsia="ru-RU"/>
              </w:rPr>
              <w:t>ЛОТ-</w:t>
            </w:r>
            <w:r w:rsidR="00070CCD">
              <w:rPr>
                <w:color w:val="000000"/>
                <w:szCs w:val="28"/>
                <w:lang w:eastAsia="ru-RU"/>
              </w:rPr>
              <w:t>2</w:t>
            </w:r>
            <w:r w:rsidR="00FE0BEB" w:rsidRPr="00EA4432">
              <w:rPr>
                <w:color w:val="000000"/>
                <w:szCs w:val="28"/>
                <w:lang w:eastAsia="ru-RU"/>
              </w:rPr>
              <w:t xml:space="preserve">: </w:t>
            </w:r>
            <w:r w:rsidR="00FE0BEB" w:rsidRPr="00EA4432">
              <w:rPr>
                <w:szCs w:val="28"/>
              </w:rPr>
              <w:t>1.</w:t>
            </w:r>
            <w:r w:rsidR="00FE0BEB" w:rsidRPr="00EA4432">
              <w:rPr>
                <w:color w:val="000000"/>
                <w:szCs w:val="28"/>
              </w:rPr>
              <w:t xml:space="preserve"> </w:t>
            </w:r>
            <w:r w:rsidR="00B80BCC" w:rsidRPr="00EA4432">
              <w:rPr>
                <w:szCs w:val="24"/>
              </w:rPr>
              <w:t xml:space="preserve">АО «Газпром газораспределение Саратовская область» филиал в г. Марксе сообщает, что по адресу: </w:t>
            </w:r>
            <w:r w:rsidR="00032522">
              <w:t xml:space="preserve">Саратовская область, Марксовский район, с. </w:t>
            </w:r>
            <w:proofErr w:type="spellStart"/>
            <w:r w:rsidR="00032522">
              <w:t>Звонаревка</w:t>
            </w:r>
            <w:proofErr w:type="spellEnd"/>
            <w:r w:rsidR="00032522">
              <w:t xml:space="preserve">, ул. Бригадная, примерно в 5 м от границы земельного участка, расположенного по адресу: с. </w:t>
            </w:r>
            <w:proofErr w:type="spellStart"/>
            <w:r w:rsidR="00032522">
              <w:t>Звонаревка</w:t>
            </w:r>
            <w:proofErr w:type="spellEnd"/>
            <w:r w:rsidR="00032522">
              <w:t xml:space="preserve">, ул. </w:t>
            </w:r>
            <w:r w:rsidR="00032522">
              <w:lastRenderedPageBreak/>
              <w:t>Бригадная д. 1А по направлению на восток</w:t>
            </w:r>
            <w:r w:rsidR="00B80BCC" w:rsidRPr="00EA4432">
              <w:rPr>
                <w:szCs w:val="24"/>
              </w:rPr>
              <w:t>,</w:t>
            </w:r>
            <w:proofErr w:type="gramStart"/>
            <w:r w:rsidR="00B80BCC" w:rsidRPr="00EA4432">
              <w:rPr>
                <w:szCs w:val="24"/>
              </w:rPr>
              <w:t xml:space="preserve"> </w:t>
            </w:r>
            <w:r w:rsidR="00032522">
              <w:rPr>
                <w:szCs w:val="24"/>
              </w:rPr>
              <w:t xml:space="preserve"> ,</w:t>
            </w:r>
            <w:proofErr w:type="gramEnd"/>
            <w:r w:rsidR="00032522">
              <w:rPr>
                <w:szCs w:val="24"/>
              </w:rPr>
              <w:t xml:space="preserve"> площадью 3887 кв. м (кадастровый квартал 64:20:012701), предоставить информацию не имеет возможности по причине отсутствия данных о максимальной технически возможной подключаемой нагрузке сети в точке подключения</w:t>
            </w:r>
            <w:r w:rsidR="00C259A9">
              <w:rPr>
                <w:szCs w:val="24"/>
              </w:rPr>
              <w:t>.</w:t>
            </w:r>
          </w:p>
          <w:p w:rsidR="00FE0BEB" w:rsidRPr="00EA4432" w:rsidRDefault="00EA4432" w:rsidP="00D4652A">
            <w:pPr>
              <w:spacing w:line="216" w:lineRule="auto"/>
              <w:ind w:firstLine="0"/>
              <w:rPr>
                <w:szCs w:val="28"/>
              </w:rPr>
            </w:pPr>
            <w:r w:rsidRPr="00EA4432">
              <w:rPr>
                <w:color w:val="000000"/>
                <w:szCs w:val="28"/>
              </w:rPr>
              <w:t>2</w:t>
            </w:r>
            <w:r w:rsidR="00FE0BEB" w:rsidRPr="00EA4432">
              <w:rPr>
                <w:color w:val="000000"/>
                <w:szCs w:val="28"/>
              </w:rPr>
              <w:t xml:space="preserve">. </w:t>
            </w:r>
            <w:r w:rsidR="00FE0BEB"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00FE0BEB" w:rsidRPr="00EA4432">
              <w:rPr>
                <w:szCs w:val="28"/>
              </w:rPr>
              <w:t>документы</w:t>
            </w:r>
            <w:proofErr w:type="gramEnd"/>
            <w:r w:rsidR="00FE0BEB"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00FE0BEB" w:rsidRPr="00EA4432">
              <w:rPr>
                <w:szCs w:val="28"/>
              </w:rPr>
              <w:t>сообщает</w:t>
            </w:r>
            <w:proofErr w:type="gramEnd"/>
            <w:r w:rsidR="00FE0BEB" w:rsidRPr="00EA4432">
              <w:rPr>
                <w:szCs w:val="28"/>
              </w:rPr>
              <w:t xml:space="preserve"> что на данном земельном участке, </w:t>
            </w:r>
            <w:r w:rsidR="00FE0BEB" w:rsidRPr="00EA4432">
              <w:rPr>
                <w:color w:val="000000"/>
                <w:szCs w:val="28"/>
              </w:rPr>
              <w:t xml:space="preserve"> по адресу: </w:t>
            </w:r>
            <w:r w:rsidR="00032522">
              <w:t xml:space="preserve">Саратовская область, Марксовский район, с. </w:t>
            </w:r>
            <w:proofErr w:type="spellStart"/>
            <w:r w:rsidR="00032522">
              <w:t>Звонаревка</w:t>
            </w:r>
            <w:proofErr w:type="spellEnd"/>
            <w:r w:rsidR="00032522">
              <w:t xml:space="preserve">, ул. Бригадная, примерно в 5 м от границы земельного участка, расположенного по адресу: с. </w:t>
            </w:r>
            <w:proofErr w:type="spellStart"/>
            <w:r w:rsidR="00032522">
              <w:t>Звонаревка</w:t>
            </w:r>
            <w:proofErr w:type="spellEnd"/>
            <w:r w:rsidR="00032522">
              <w:t>, ул. Бригадная д. 1А по направлению на восток</w:t>
            </w:r>
            <w:r w:rsidR="00FE0BEB" w:rsidRPr="00EA4432">
              <w:rPr>
                <w:color w:val="000000"/>
                <w:szCs w:val="28"/>
              </w:rPr>
              <w:t>,</w:t>
            </w:r>
            <w:r w:rsidR="00FE0BEB" w:rsidRPr="00EA4432">
              <w:rPr>
                <w:szCs w:val="28"/>
              </w:rPr>
              <w:t xml:space="preserve"> площадью </w:t>
            </w:r>
            <w:r w:rsidR="00032522">
              <w:rPr>
                <w:szCs w:val="28"/>
              </w:rPr>
              <w:t>3887</w:t>
            </w:r>
            <w:r w:rsidR="00463554">
              <w:rPr>
                <w:szCs w:val="28"/>
              </w:rPr>
              <w:t xml:space="preserve"> кв. м, </w:t>
            </w:r>
            <w:r w:rsidR="00C259A9">
              <w:rPr>
                <w:szCs w:val="28"/>
              </w:rPr>
              <w:t xml:space="preserve">в </w:t>
            </w:r>
            <w:r w:rsidR="00463554">
              <w:rPr>
                <w:szCs w:val="28"/>
              </w:rPr>
              <w:t xml:space="preserve"> кадастров</w:t>
            </w:r>
            <w:r w:rsidR="00C259A9">
              <w:rPr>
                <w:szCs w:val="28"/>
              </w:rPr>
              <w:t xml:space="preserve">ом квартале </w:t>
            </w:r>
            <w:r w:rsidR="00463554">
              <w:rPr>
                <w:szCs w:val="28"/>
              </w:rPr>
              <w:t>64:20:</w:t>
            </w:r>
            <w:r w:rsidR="00032522">
              <w:rPr>
                <w:szCs w:val="28"/>
              </w:rPr>
              <w:t>012701</w:t>
            </w:r>
            <w:r w:rsidR="00FE0BEB" w:rsidRPr="00EA4432">
              <w:rPr>
                <w:szCs w:val="28"/>
              </w:rPr>
              <w:t>, линии связи ПАО «Ростелеком» отсутствуют.</w:t>
            </w:r>
          </w:p>
          <w:p w:rsidR="00363B33" w:rsidRDefault="00EA4432" w:rsidP="00D4652A">
            <w:pPr>
              <w:spacing w:line="216" w:lineRule="auto"/>
              <w:ind w:firstLine="0"/>
              <w:rPr>
                <w:szCs w:val="28"/>
              </w:rPr>
            </w:pPr>
            <w:r w:rsidRPr="00EA4432">
              <w:rPr>
                <w:color w:val="000000"/>
                <w:szCs w:val="28"/>
              </w:rPr>
              <w:t>3</w:t>
            </w:r>
            <w:r w:rsidR="00FE0BEB" w:rsidRPr="00EA4432">
              <w:rPr>
                <w:color w:val="000000"/>
                <w:szCs w:val="28"/>
              </w:rPr>
              <w:t>.</w:t>
            </w:r>
            <w:r w:rsidR="00262859" w:rsidRPr="00EA4432">
              <w:rPr>
                <w:color w:val="000000"/>
                <w:szCs w:val="28"/>
              </w:rPr>
              <w:t xml:space="preserve"> </w:t>
            </w:r>
            <w:r w:rsidR="00FE0BEB" w:rsidRPr="00EA4432">
              <w:rPr>
                <w:szCs w:val="28"/>
              </w:rPr>
              <w:t>Марксовский РЭС, Приволжского ПО филиала «Саратовские РС» ПАО «МРС</w:t>
            </w:r>
            <w:r w:rsidR="00293263" w:rsidRPr="00EA4432">
              <w:rPr>
                <w:szCs w:val="28"/>
              </w:rPr>
              <w:t xml:space="preserve">К Волги» сообщает, что </w:t>
            </w:r>
            <w:r w:rsidR="00C259A9">
              <w:rPr>
                <w:szCs w:val="28"/>
              </w:rPr>
              <w:t xml:space="preserve">на </w:t>
            </w:r>
            <w:r w:rsidR="00293263" w:rsidRPr="00EA4432">
              <w:rPr>
                <w:szCs w:val="28"/>
              </w:rPr>
              <w:t>земельн</w:t>
            </w:r>
            <w:r w:rsidR="00C259A9">
              <w:rPr>
                <w:szCs w:val="28"/>
              </w:rPr>
              <w:t>ом</w:t>
            </w:r>
            <w:r w:rsidR="00293263" w:rsidRPr="00EA4432">
              <w:rPr>
                <w:szCs w:val="28"/>
              </w:rPr>
              <w:t xml:space="preserve"> </w:t>
            </w:r>
            <w:proofErr w:type="gramStart"/>
            <w:r w:rsidR="00293263" w:rsidRPr="00EA4432">
              <w:rPr>
                <w:szCs w:val="28"/>
              </w:rPr>
              <w:t>участ</w:t>
            </w:r>
            <w:r w:rsidR="00C259A9">
              <w:rPr>
                <w:szCs w:val="28"/>
              </w:rPr>
              <w:t>ке</w:t>
            </w:r>
            <w:proofErr w:type="gramEnd"/>
            <w:r w:rsidR="00293263" w:rsidRPr="00EA4432">
              <w:rPr>
                <w:szCs w:val="28"/>
              </w:rPr>
              <w:t xml:space="preserve"> расположенн</w:t>
            </w:r>
            <w:r w:rsidR="00C259A9">
              <w:rPr>
                <w:szCs w:val="28"/>
              </w:rPr>
              <w:t>ом</w:t>
            </w:r>
            <w:r w:rsidR="00FE0BEB" w:rsidRPr="00EA4432">
              <w:rPr>
                <w:szCs w:val="28"/>
              </w:rPr>
              <w:t xml:space="preserve"> </w:t>
            </w:r>
            <w:r w:rsidR="00FE0BEB" w:rsidRPr="00EA4432">
              <w:rPr>
                <w:color w:val="000000"/>
                <w:szCs w:val="28"/>
              </w:rPr>
              <w:t xml:space="preserve">по адресу: </w:t>
            </w:r>
            <w:r w:rsidR="00032522">
              <w:t xml:space="preserve">Саратовская область, Марксовский район, с. </w:t>
            </w:r>
            <w:proofErr w:type="spellStart"/>
            <w:r w:rsidR="00032522">
              <w:t>Звонаревка</w:t>
            </w:r>
            <w:proofErr w:type="spellEnd"/>
            <w:r w:rsidR="00032522">
              <w:t xml:space="preserve">, ул. Бригадная, примерно в 5 м от границы земельного участка, расположенного по </w:t>
            </w:r>
            <w:r w:rsidR="00032522">
              <w:lastRenderedPageBreak/>
              <w:t xml:space="preserve">адресу: с. </w:t>
            </w:r>
            <w:proofErr w:type="spellStart"/>
            <w:r w:rsidR="00032522">
              <w:t>Звонаревка</w:t>
            </w:r>
            <w:proofErr w:type="spellEnd"/>
            <w:r w:rsidR="00032522">
              <w:t>, ул. Бригадная д. 1А по направлению на восток</w:t>
            </w:r>
            <w:r w:rsidRPr="00EA4432">
              <w:rPr>
                <w:szCs w:val="28"/>
                <w:lang w:eastAsia="ru-RU"/>
              </w:rPr>
              <w:t xml:space="preserve">, </w:t>
            </w:r>
            <w:r w:rsidR="00293263" w:rsidRPr="00EA4432">
              <w:rPr>
                <w:szCs w:val="28"/>
              </w:rPr>
              <w:t xml:space="preserve"> </w:t>
            </w:r>
            <w:r w:rsidR="00032522">
              <w:rPr>
                <w:szCs w:val="28"/>
              </w:rPr>
              <w:t>не попадает в охранные зоны объектов электросетевого комплекса</w:t>
            </w:r>
            <w:r w:rsidR="00293263" w:rsidRPr="00EA4432">
              <w:rPr>
                <w:szCs w:val="28"/>
              </w:rPr>
              <w:t>, принадлежа</w:t>
            </w:r>
            <w:r>
              <w:rPr>
                <w:szCs w:val="28"/>
              </w:rPr>
              <w:t>щ</w:t>
            </w:r>
            <w:r w:rsidR="00463554">
              <w:rPr>
                <w:szCs w:val="28"/>
              </w:rPr>
              <w:t>ей</w:t>
            </w:r>
            <w:r w:rsidR="00293263" w:rsidRPr="00EA4432">
              <w:rPr>
                <w:szCs w:val="28"/>
              </w:rPr>
              <w:t xml:space="preserve"> на прав</w:t>
            </w:r>
            <w:r w:rsidR="00463554">
              <w:rPr>
                <w:szCs w:val="28"/>
              </w:rPr>
              <w:t>е</w:t>
            </w:r>
            <w:r w:rsidR="00293263" w:rsidRPr="00EA4432">
              <w:rPr>
                <w:szCs w:val="28"/>
              </w:rPr>
              <w:t xml:space="preserve"> собственности Приволжскому</w:t>
            </w:r>
            <w:r w:rsidR="00463554">
              <w:rPr>
                <w:szCs w:val="28"/>
              </w:rPr>
              <w:t xml:space="preserve"> </w:t>
            </w:r>
            <w:r w:rsidR="00293263" w:rsidRPr="00EA4432">
              <w:rPr>
                <w:szCs w:val="28"/>
              </w:rPr>
              <w:t>производственному отделению.</w:t>
            </w:r>
          </w:p>
          <w:p w:rsidR="001045EC" w:rsidRPr="00885D56" w:rsidRDefault="00EA4432" w:rsidP="00032522">
            <w:pPr>
              <w:spacing w:line="216" w:lineRule="auto"/>
              <w:ind w:firstLine="0"/>
              <w:rPr>
                <w:szCs w:val="28"/>
                <w:lang w:eastAsia="ru-RU"/>
              </w:rPr>
            </w:pPr>
            <w:r w:rsidRPr="00EA4432">
              <w:rPr>
                <w:szCs w:val="28"/>
              </w:rPr>
              <w:t xml:space="preserve">4. </w:t>
            </w:r>
            <w:r w:rsidR="00032522">
              <w:rPr>
                <w:szCs w:val="28"/>
              </w:rPr>
              <w:t>ИП Блинов И.А.</w:t>
            </w:r>
            <w:r w:rsidRPr="00EA4432">
              <w:rPr>
                <w:szCs w:val="28"/>
              </w:rPr>
              <w:t xml:space="preserve"> сообщает, что земельный участок, расположенный по адресу: </w:t>
            </w:r>
            <w:r w:rsidR="00032522">
              <w:t xml:space="preserve">Саратовская область, Марксовский район, с. </w:t>
            </w:r>
            <w:proofErr w:type="spellStart"/>
            <w:r w:rsidR="00032522">
              <w:t>Звонаревка</w:t>
            </w:r>
            <w:proofErr w:type="spellEnd"/>
            <w:r w:rsidR="00032522">
              <w:t xml:space="preserve">, ул. Бригадная, примерно в 5 м от границы земельного участка, расположенного по адресу: с. </w:t>
            </w:r>
            <w:proofErr w:type="spellStart"/>
            <w:r w:rsidR="00032522">
              <w:t>Звонаревка</w:t>
            </w:r>
            <w:proofErr w:type="spellEnd"/>
            <w:r w:rsidR="00032522">
              <w:t>, ул. Бригадная д. 1А по направлению на восток, коммуникации водоснабжения отсутствуют.</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032522" w:rsidRDefault="00032522" w:rsidP="0085384B">
      <w:pPr>
        <w:ind w:firstLine="0"/>
        <w:rPr>
          <w:szCs w:val="28"/>
        </w:rPr>
      </w:pPr>
      <w:r>
        <w:rPr>
          <w:szCs w:val="28"/>
        </w:rPr>
        <w:t xml:space="preserve">Заместитель главы </w:t>
      </w:r>
      <w:r w:rsidR="0085384B">
        <w:rPr>
          <w:szCs w:val="28"/>
        </w:rPr>
        <w:t xml:space="preserve">администрации </w:t>
      </w:r>
    </w:p>
    <w:p w:rsidR="0085384B" w:rsidRPr="0042234B" w:rsidRDefault="0085384B" w:rsidP="0085384B">
      <w:pPr>
        <w:ind w:firstLine="0"/>
      </w:pPr>
      <w:r>
        <w:rPr>
          <w:szCs w:val="28"/>
        </w:rPr>
        <w:t>Марксовского</w:t>
      </w:r>
      <w:r w:rsidR="00032522">
        <w:rPr>
          <w:szCs w:val="28"/>
        </w:rPr>
        <w:t xml:space="preserve"> </w:t>
      </w:r>
      <w:r>
        <w:rPr>
          <w:szCs w:val="28"/>
        </w:rPr>
        <w:t>муниципального района</w:t>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D33A02">
      <w:headerReference w:type="even" r:id="rId14"/>
      <w:headerReference w:type="default" r:id="rId15"/>
      <w:footerReference w:type="first" r:id="rId16"/>
      <w:pgSz w:w="11906" w:h="16838"/>
      <w:pgMar w:top="1134" w:right="680" w:bottom="851" w:left="1701" w:header="709"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EF" w:rsidRDefault="00C47DEF" w:rsidP="00E237C0">
      <w:r>
        <w:separator/>
      </w:r>
    </w:p>
  </w:endnote>
  <w:endnote w:type="continuationSeparator" w:id="1">
    <w:p w:rsidR="00C47DEF" w:rsidRDefault="00C47DE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A02" w:rsidRPr="00D33A02" w:rsidRDefault="00D33A02" w:rsidP="00D33A02">
    <w:pPr>
      <w:pStyle w:val="a9"/>
      <w:ind w:firstLine="0"/>
      <w:rPr>
        <w:sz w:val="20"/>
        <w:szCs w:val="20"/>
      </w:rPr>
    </w:pPr>
  </w:p>
  <w:p w:rsidR="00C47DEF" w:rsidRPr="0070140F" w:rsidRDefault="00C47DEF"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EF" w:rsidRDefault="00C47DEF" w:rsidP="00E237C0">
      <w:r>
        <w:separator/>
      </w:r>
    </w:p>
  </w:footnote>
  <w:footnote w:type="continuationSeparator" w:id="1">
    <w:p w:rsidR="00C47DEF" w:rsidRDefault="00C47DE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F" w:rsidRDefault="00F325CC" w:rsidP="00F12E2D">
    <w:pPr>
      <w:pStyle w:val="a5"/>
      <w:framePr w:wrap="around" w:vAnchor="text" w:hAnchor="margin" w:xAlign="center" w:y="1"/>
      <w:rPr>
        <w:rStyle w:val="a7"/>
      </w:rPr>
    </w:pPr>
    <w:r>
      <w:rPr>
        <w:rStyle w:val="a7"/>
      </w:rPr>
      <w:fldChar w:fldCharType="begin"/>
    </w:r>
    <w:r w:rsidR="00C47DEF">
      <w:rPr>
        <w:rStyle w:val="a7"/>
      </w:rPr>
      <w:instrText xml:space="preserve">PAGE  </w:instrText>
    </w:r>
    <w:r>
      <w:rPr>
        <w:rStyle w:val="a7"/>
      </w:rPr>
      <w:fldChar w:fldCharType="end"/>
    </w:r>
  </w:p>
  <w:p w:rsidR="00C47DEF" w:rsidRDefault="00C47D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F" w:rsidRPr="002B1DE3" w:rsidRDefault="00C47DEF"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26357FD5"/>
    <w:multiLevelType w:val="multilevel"/>
    <w:tmpl w:val="EB84B68E"/>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9">
    <w:nsid w:val="30A57282"/>
    <w:multiLevelType w:val="multilevel"/>
    <w:tmpl w:val="72EE96B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5">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5E8D23EA"/>
    <w:multiLevelType w:val="multilevel"/>
    <w:tmpl w:val="FF562B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0"/>
  </w:num>
  <w:num w:numId="3">
    <w:abstractNumId w:val="18"/>
  </w:num>
  <w:num w:numId="4">
    <w:abstractNumId w:val="14"/>
  </w:num>
  <w:num w:numId="5">
    <w:abstractNumId w:val="5"/>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2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num>
  <w:num w:numId="22">
    <w:abstractNumId w:val="17"/>
    <w:lvlOverride w:ilvl="0">
      <w:startOverride w:val="1"/>
    </w:lvlOverride>
  </w:num>
  <w:num w:numId="23">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2522"/>
    <w:rsid w:val="0003330A"/>
    <w:rsid w:val="0003383B"/>
    <w:rsid w:val="00042994"/>
    <w:rsid w:val="000448DD"/>
    <w:rsid w:val="00044F5D"/>
    <w:rsid w:val="000506CB"/>
    <w:rsid w:val="00056A1B"/>
    <w:rsid w:val="00056EEA"/>
    <w:rsid w:val="0006160F"/>
    <w:rsid w:val="00063D99"/>
    <w:rsid w:val="00063F9D"/>
    <w:rsid w:val="000647C2"/>
    <w:rsid w:val="00064884"/>
    <w:rsid w:val="00066042"/>
    <w:rsid w:val="00066CBD"/>
    <w:rsid w:val="00070CCD"/>
    <w:rsid w:val="000719E7"/>
    <w:rsid w:val="0007745E"/>
    <w:rsid w:val="00077E4B"/>
    <w:rsid w:val="000852A3"/>
    <w:rsid w:val="000871AC"/>
    <w:rsid w:val="00095F38"/>
    <w:rsid w:val="000972A1"/>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37D7A"/>
    <w:rsid w:val="00141D12"/>
    <w:rsid w:val="00143939"/>
    <w:rsid w:val="00150421"/>
    <w:rsid w:val="001519C5"/>
    <w:rsid w:val="001528BF"/>
    <w:rsid w:val="001528C0"/>
    <w:rsid w:val="00154161"/>
    <w:rsid w:val="00156A0A"/>
    <w:rsid w:val="001602EC"/>
    <w:rsid w:val="0016532C"/>
    <w:rsid w:val="00165EA3"/>
    <w:rsid w:val="001702CA"/>
    <w:rsid w:val="00171506"/>
    <w:rsid w:val="0017401E"/>
    <w:rsid w:val="0017512E"/>
    <w:rsid w:val="00184B3B"/>
    <w:rsid w:val="0019023E"/>
    <w:rsid w:val="00191B21"/>
    <w:rsid w:val="001921F9"/>
    <w:rsid w:val="0019668A"/>
    <w:rsid w:val="0019689A"/>
    <w:rsid w:val="00196A51"/>
    <w:rsid w:val="00196F8C"/>
    <w:rsid w:val="001A0680"/>
    <w:rsid w:val="001B07B0"/>
    <w:rsid w:val="001B31D0"/>
    <w:rsid w:val="001B3368"/>
    <w:rsid w:val="001C11C6"/>
    <w:rsid w:val="001C1263"/>
    <w:rsid w:val="001C1613"/>
    <w:rsid w:val="001C5AB9"/>
    <w:rsid w:val="001C7139"/>
    <w:rsid w:val="001D35A8"/>
    <w:rsid w:val="001D654F"/>
    <w:rsid w:val="001E1CA7"/>
    <w:rsid w:val="001E3A7E"/>
    <w:rsid w:val="001E561C"/>
    <w:rsid w:val="001E60B5"/>
    <w:rsid w:val="001E6D27"/>
    <w:rsid w:val="001E7912"/>
    <w:rsid w:val="001F13A0"/>
    <w:rsid w:val="001F1C1C"/>
    <w:rsid w:val="001F45D6"/>
    <w:rsid w:val="002003E9"/>
    <w:rsid w:val="00201A18"/>
    <w:rsid w:val="00206167"/>
    <w:rsid w:val="00212608"/>
    <w:rsid w:val="002137BB"/>
    <w:rsid w:val="00217669"/>
    <w:rsid w:val="00221D07"/>
    <w:rsid w:val="002239CD"/>
    <w:rsid w:val="0023124E"/>
    <w:rsid w:val="00234DF5"/>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519E"/>
    <w:rsid w:val="00387C8C"/>
    <w:rsid w:val="00397127"/>
    <w:rsid w:val="00397CD7"/>
    <w:rsid w:val="003A08EB"/>
    <w:rsid w:val="003A10E3"/>
    <w:rsid w:val="003A6B54"/>
    <w:rsid w:val="003A7926"/>
    <w:rsid w:val="003B215F"/>
    <w:rsid w:val="003B4011"/>
    <w:rsid w:val="003B54A8"/>
    <w:rsid w:val="003C1C9A"/>
    <w:rsid w:val="003C265C"/>
    <w:rsid w:val="003F21CD"/>
    <w:rsid w:val="003F3AAE"/>
    <w:rsid w:val="003F3D42"/>
    <w:rsid w:val="00400505"/>
    <w:rsid w:val="00400AC1"/>
    <w:rsid w:val="004039C2"/>
    <w:rsid w:val="00404528"/>
    <w:rsid w:val="00404754"/>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802E8"/>
    <w:rsid w:val="00481578"/>
    <w:rsid w:val="00482178"/>
    <w:rsid w:val="00484978"/>
    <w:rsid w:val="004857A7"/>
    <w:rsid w:val="00487ADA"/>
    <w:rsid w:val="00487BDB"/>
    <w:rsid w:val="00491574"/>
    <w:rsid w:val="00491649"/>
    <w:rsid w:val="00492075"/>
    <w:rsid w:val="0049420B"/>
    <w:rsid w:val="004944AA"/>
    <w:rsid w:val="0049619E"/>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684"/>
    <w:rsid w:val="00530A2B"/>
    <w:rsid w:val="00532F22"/>
    <w:rsid w:val="00536664"/>
    <w:rsid w:val="005443FB"/>
    <w:rsid w:val="0054521C"/>
    <w:rsid w:val="00550A66"/>
    <w:rsid w:val="005527B8"/>
    <w:rsid w:val="00554436"/>
    <w:rsid w:val="00557D3F"/>
    <w:rsid w:val="00562989"/>
    <w:rsid w:val="005631F6"/>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F87"/>
    <w:rsid w:val="005A78AA"/>
    <w:rsid w:val="005B01FA"/>
    <w:rsid w:val="005B0DC9"/>
    <w:rsid w:val="005B110B"/>
    <w:rsid w:val="005B2061"/>
    <w:rsid w:val="005B4EC2"/>
    <w:rsid w:val="005B4FF8"/>
    <w:rsid w:val="005B5887"/>
    <w:rsid w:val="005B6D2E"/>
    <w:rsid w:val="005C16D3"/>
    <w:rsid w:val="005C2FD9"/>
    <w:rsid w:val="005C5269"/>
    <w:rsid w:val="005C7A9B"/>
    <w:rsid w:val="005D0932"/>
    <w:rsid w:val="005D137C"/>
    <w:rsid w:val="005D24D0"/>
    <w:rsid w:val="005D476C"/>
    <w:rsid w:val="005E25BE"/>
    <w:rsid w:val="005E4478"/>
    <w:rsid w:val="005E78C1"/>
    <w:rsid w:val="005F0A06"/>
    <w:rsid w:val="005F2676"/>
    <w:rsid w:val="005F38B6"/>
    <w:rsid w:val="005F419E"/>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576F4"/>
    <w:rsid w:val="006601BC"/>
    <w:rsid w:val="006608DC"/>
    <w:rsid w:val="00660E9D"/>
    <w:rsid w:val="00662ABC"/>
    <w:rsid w:val="00662EC5"/>
    <w:rsid w:val="00666A61"/>
    <w:rsid w:val="00671368"/>
    <w:rsid w:val="00676AB1"/>
    <w:rsid w:val="00681E90"/>
    <w:rsid w:val="00682548"/>
    <w:rsid w:val="00684ABE"/>
    <w:rsid w:val="00686193"/>
    <w:rsid w:val="0069180A"/>
    <w:rsid w:val="006948FF"/>
    <w:rsid w:val="0069642B"/>
    <w:rsid w:val="006A0756"/>
    <w:rsid w:val="006A6B89"/>
    <w:rsid w:val="006A7395"/>
    <w:rsid w:val="006B4ADA"/>
    <w:rsid w:val="006B5A3B"/>
    <w:rsid w:val="006B6D2D"/>
    <w:rsid w:val="006B7332"/>
    <w:rsid w:val="006C08D4"/>
    <w:rsid w:val="006C10D2"/>
    <w:rsid w:val="006C4238"/>
    <w:rsid w:val="006C4CCF"/>
    <w:rsid w:val="006C798B"/>
    <w:rsid w:val="006D470F"/>
    <w:rsid w:val="006D5B30"/>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68B4"/>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2D8F"/>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40A4"/>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17E72"/>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C8F"/>
    <w:rsid w:val="00970D61"/>
    <w:rsid w:val="00972760"/>
    <w:rsid w:val="00972EDD"/>
    <w:rsid w:val="0098126D"/>
    <w:rsid w:val="00982F79"/>
    <w:rsid w:val="009845B7"/>
    <w:rsid w:val="00985F03"/>
    <w:rsid w:val="009912BC"/>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0B1"/>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3FE"/>
    <w:rsid w:val="00B62614"/>
    <w:rsid w:val="00B62DCD"/>
    <w:rsid w:val="00B65C82"/>
    <w:rsid w:val="00B70020"/>
    <w:rsid w:val="00B70E8A"/>
    <w:rsid w:val="00B71E7A"/>
    <w:rsid w:val="00B72696"/>
    <w:rsid w:val="00B7293D"/>
    <w:rsid w:val="00B7618B"/>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1A52"/>
    <w:rsid w:val="00BB5726"/>
    <w:rsid w:val="00BB7BB5"/>
    <w:rsid w:val="00BC0065"/>
    <w:rsid w:val="00BC08E9"/>
    <w:rsid w:val="00BC28AE"/>
    <w:rsid w:val="00BC3319"/>
    <w:rsid w:val="00BC4D60"/>
    <w:rsid w:val="00BC5B81"/>
    <w:rsid w:val="00BC5F6C"/>
    <w:rsid w:val="00BD01CA"/>
    <w:rsid w:val="00BD27B8"/>
    <w:rsid w:val="00BD370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59A9"/>
    <w:rsid w:val="00C26CBE"/>
    <w:rsid w:val="00C27B80"/>
    <w:rsid w:val="00C30D81"/>
    <w:rsid w:val="00C35800"/>
    <w:rsid w:val="00C42308"/>
    <w:rsid w:val="00C46035"/>
    <w:rsid w:val="00C47DEF"/>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3A2"/>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ADF"/>
    <w:rsid w:val="00D11E25"/>
    <w:rsid w:val="00D133BE"/>
    <w:rsid w:val="00D13F59"/>
    <w:rsid w:val="00D14A9B"/>
    <w:rsid w:val="00D15DC8"/>
    <w:rsid w:val="00D204A9"/>
    <w:rsid w:val="00D25D0F"/>
    <w:rsid w:val="00D2674E"/>
    <w:rsid w:val="00D30FF3"/>
    <w:rsid w:val="00D328D0"/>
    <w:rsid w:val="00D33A02"/>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131"/>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38EA"/>
    <w:rsid w:val="00E06547"/>
    <w:rsid w:val="00E07B32"/>
    <w:rsid w:val="00E101DE"/>
    <w:rsid w:val="00E11A8A"/>
    <w:rsid w:val="00E122F0"/>
    <w:rsid w:val="00E13D0A"/>
    <w:rsid w:val="00E15AEE"/>
    <w:rsid w:val="00E15DE3"/>
    <w:rsid w:val="00E200D7"/>
    <w:rsid w:val="00E237C0"/>
    <w:rsid w:val="00E26A70"/>
    <w:rsid w:val="00E26CD8"/>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4432"/>
    <w:rsid w:val="00EA4DAB"/>
    <w:rsid w:val="00EA5887"/>
    <w:rsid w:val="00EA65F3"/>
    <w:rsid w:val="00EB0CDB"/>
    <w:rsid w:val="00EB1714"/>
    <w:rsid w:val="00EB64C8"/>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25C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4824"/>
    <w:rsid w:val="00FA6060"/>
    <w:rsid w:val="00FA7169"/>
    <w:rsid w:val="00FB1661"/>
    <w:rsid w:val="00FB3903"/>
    <w:rsid w:val="00FB569C"/>
    <w:rsid w:val="00FB7042"/>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147090042">
      <w:bodyDiv w:val="1"/>
      <w:marLeft w:val="0"/>
      <w:marRight w:val="0"/>
      <w:marTop w:val="0"/>
      <w:marBottom w:val="0"/>
      <w:divBdr>
        <w:top w:val="none" w:sz="0" w:space="0" w:color="auto"/>
        <w:left w:val="none" w:sz="0" w:space="0" w:color="auto"/>
        <w:bottom w:val="none" w:sz="0" w:space="0" w:color="auto"/>
        <w:right w:val="none" w:sz="0" w:space="0" w:color="auto"/>
      </w:divBdr>
      <w:divsChild>
        <w:div w:id="335420712">
          <w:marLeft w:val="0"/>
          <w:marRight w:val="0"/>
          <w:marTop w:val="0"/>
          <w:marBottom w:val="0"/>
          <w:divBdr>
            <w:top w:val="none" w:sz="0" w:space="0" w:color="auto"/>
            <w:left w:val="none" w:sz="0" w:space="0" w:color="auto"/>
            <w:bottom w:val="none" w:sz="0" w:space="0" w:color="auto"/>
            <w:right w:val="none" w:sz="0" w:space="0" w:color="auto"/>
          </w:divBdr>
          <w:divsChild>
            <w:div w:id="388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6095">
      <w:bodyDiv w:val="1"/>
      <w:marLeft w:val="0"/>
      <w:marRight w:val="0"/>
      <w:marTop w:val="0"/>
      <w:marBottom w:val="0"/>
      <w:divBdr>
        <w:top w:val="none" w:sz="0" w:space="0" w:color="auto"/>
        <w:left w:val="none" w:sz="0" w:space="0" w:color="auto"/>
        <w:bottom w:val="none" w:sz="0" w:space="0" w:color="auto"/>
        <w:right w:val="none" w:sz="0" w:space="0" w:color="auto"/>
      </w:divBdr>
      <w:divsChild>
        <w:div w:id="1861550948">
          <w:marLeft w:val="0"/>
          <w:marRight w:val="0"/>
          <w:marTop w:val="0"/>
          <w:marBottom w:val="0"/>
          <w:divBdr>
            <w:top w:val="none" w:sz="0" w:space="0" w:color="auto"/>
            <w:left w:val="none" w:sz="0" w:space="0" w:color="auto"/>
            <w:bottom w:val="none" w:sz="0" w:space="0" w:color="auto"/>
            <w:right w:val="none" w:sz="0" w:space="0" w:color="auto"/>
          </w:divBdr>
          <w:divsChild>
            <w:div w:id="11860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97">
      <w:bodyDiv w:val="1"/>
      <w:marLeft w:val="0"/>
      <w:marRight w:val="0"/>
      <w:marTop w:val="0"/>
      <w:marBottom w:val="0"/>
      <w:divBdr>
        <w:top w:val="none" w:sz="0" w:space="0" w:color="auto"/>
        <w:left w:val="none" w:sz="0" w:space="0" w:color="auto"/>
        <w:bottom w:val="none" w:sz="0" w:space="0" w:color="auto"/>
        <w:right w:val="none" w:sz="0" w:space="0" w:color="auto"/>
      </w:divBdr>
      <w:divsChild>
        <w:div w:id="880821498">
          <w:marLeft w:val="0"/>
          <w:marRight w:val="0"/>
          <w:marTop w:val="0"/>
          <w:marBottom w:val="0"/>
          <w:divBdr>
            <w:top w:val="none" w:sz="0" w:space="0" w:color="auto"/>
            <w:left w:val="none" w:sz="0" w:space="0" w:color="auto"/>
            <w:bottom w:val="none" w:sz="0" w:space="0" w:color="auto"/>
            <w:right w:val="none" w:sz="0" w:space="0" w:color="auto"/>
          </w:divBdr>
          <w:divsChild>
            <w:div w:id="4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088">
      <w:bodyDiv w:val="1"/>
      <w:marLeft w:val="0"/>
      <w:marRight w:val="0"/>
      <w:marTop w:val="0"/>
      <w:marBottom w:val="0"/>
      <w:divBdr>
        <w:top w:val="none" w:sz="0" w:space="0" w:color="auto"/>
        <w:left w:val="none" w:sz="0" w:space="0" w:color="auto"/>
        <w:bottom w:val="none" w:sz="0" w:space="0" w:color="auto"/>
        <w:right w:val="none" w:sz="0" w:space="0" w:color="auto"/>
      </w:divBdr>
      <w:divsChild>
        <w:div w:id="1421364895">
          <w:marLeft w:val="0"/>
          <w:marRight w:val="0"/>
          <w:marTop w:val="0"/>
          <w:marBottom w:val="0"/>
          <w:divBdr>
            <w:top w:val="none" w:sz="0" w:space="0" w:color="auto"/>
            <w:left w:val="none" w:sz="0" w:space="0" w:color="auto"/>
            <w:bottom w:val="none" w:sz="0" w:space="0" w:color="auto"/>
            <w:right w:val="none" w:sz="0" w:space="0" w:color="auto"/>
          </w:divBdr>
          <w:divsChild>
            <w:div w:id="2133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19041884">
      <w:bodyDiv w:val="1"/>
      <w:marLeft w:val="0"/>
      <w:marRight w:val="0"/>
      <w:marTop w:val="0"/>
      <w:marBottom w:val="0"/>
      <w:divBdr>
        <w:top w:val="none" w:sz="0" w:space="0" w:color="auto"/>
        <w:left w:val="none" w:sz="0" w:space="0" w:color="auto"/>
        <w:bottom w:val="none" w:sz="0" w:space="0" w:color="auto"/>
        <w:right w:val="none" w:sz="0" w:space="0" w:color="auto"/>
      </w:divBdr>
      <w:divsChild>
        <w:div w:id="1702167285">
          <w:marLeft w:val="0"/>
          <w:marRight w:val="0"/>
          <w:marTop w:val="0"/>
          <w:marBottom w:val="0"/>
          <w:divBdr>
            <w:top w:val="none" w:sz="0" w:space="0" w:color="auto"/>
            <w:left w:val="none" w:sz="0" w:space="0" w:color="auto"/>
            <w:bottom w:val="none" w:sz="0" w:space="0" w:color="auto"/>
            <w:right w:val="none" w:sz="0" w:space="0" w:color="auto"/>
          </w:divBdr>
          <w:divsChild>
            <w:div w:id="1009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9DB11-AE2A-4836-8CC6-947EA568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36</Pages>
  <Words>11527</Words>
  <Characters>65707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77080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52</cp:revision>
  <cp:lastPrinted>2020-09-09T07:52:00Z</cp:lastPrinted>
  <dcterms:created xsi:type="dcterms:W3CDTF">2020-07-03T06:59:00Z</dcterms:created>
  <dcterms:modified xsi:type="dcterms:W3CDTF">2020-09-09T13:17:00Z</dcterms:modified>
</cp:coreProperties>
</file>