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43" w:rsidRDefault="00C92243" w:rsidP="00C92243">
      <w:pPr>
        <w:pStyle w:val="ae"/>
        <w:widowControl w:val="0"/>
        <w:numPr>
          <w:ilvl w:val="0"/>
          <w:numId w:val="20"/>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C92243" w:rsidRDefault="00C92243" w:rsidP="00C92243">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C92243" w:rsidRDefault="00C92243" w:rsidP="00C92243">
      <w:pPr>
        <w:pStyle w:val="ae"/>
        <w:widowControl w:val="0"/>
        <w:numPr>
          <w:ilvl w:val="0"/>
          <w:numId w:val="22"/>
        </w:numPr>
        <w:tabs>
          <w:tab w:val="left" w:pos="0"/>
        </w:tabs>
        <w:suppressAutoHyphens/>
        <w:autoSpaceDN w:val="0"/>
        <w:spacing w:after="0" w:line="216" w:lineRule="auto"/>
        <w:jc w:val="center"/>
        <w:rPr>
          <w:b/>
          <w:szCs w:val="28"/>
        </w:rPr>
      </w:pPr>
      <w:r>
        <w:rPr>
          <w:b/>
          <w:szCs w:val="28"/>
        </w:rPr>
        <w:t>П О С Т А Н О В Л Е Н И Е</w:t>
      </w:r>
    </w:p>
    <w:p w:rsidR="00C92243" w:rsidRDefault="00C92243" w:rsidP="00C92243">
      <w:pPr>
        <w:pStyle w:val="ae"/>
        <w:tabs>
          <w:tab w:val="left" w:pos="1965"/>
          <w:tab w:val="left" w:pos="3135"/>
        </w:tabs>
        <w:spacing w:line="216" w:lineRule="auto"/>
        <w:rPr>
          <w:sz w:val="24"/>
          <w:szCs w:val="28"/>
        </w:rPr>
      </w:pPr>
      <w:r>
        <w:rPr>
          <w:b/>
          <w:szCs w:val="28"/>
        </w:rPr>
        <w:t xml:space="preserve">     </w:t>
      </w:r>
      <w:r>
        <w:rPr>
          <w:b/>
          <w:szCs w:val="28"/>
        </w:rPr>
        <w:tab/>
      </w:r>
      <w:r>
        <w:rPr>
          <w:b/>
          <w:szCs w:val="28"/>
        </w:rPr>
        <w:tab/>
      </w:r>
    </w:p>
    <w:p w:rsidR="00C92243" w:rsidRDefault="00C92243" w:rsidP="00C92243">
      <w:pPr>
        <w:tabs>
          <w:tab w:val="left" w:pos="9240"/>
        </w:tabs>
        <w:spacing w:line="216" w:lineRule="auto"/>
        <w:ind w:firstLine="0"/>
        <w:rPr>
          <w:szCs w:val="28"/>
        </w:rPr>
      </w:pPr>
      <w:r>
        <w:rPr>
          <w:szCs w:val="28"/>
        </w:rPr>
        <w:t>от  26.01.2022 г. № 132</w:t>
      </w:r>
    </w:p>
    <w:p w:rsidR="006D7227" w:rsidRDefault="006D7227" w:rsidP="00177872">
      <w:pPr>
        <w:spacing w:line="216" w:lineRule="auto"/>
        <w:ind w:firstLine="0"/>
        <w:rPr>
          <w:szCs w:val="28"/>
        </w:rPr>
      </w:pPr>
    </w:p>
    <w:p w:rsidR="008425ED" w:rsidRDefault="001F1C1C" w:rsidP="00177872">
      <w:pPr>
        <w:spacing w:line="216" w:lineRule="auto"/>
        <w:ind w:firstLine="0"/>
        <w:rPr>
          <w:szCs w:val="28"/>
        </w:rPr>
      </w:pPr>
      <w:r>
        <w:rPr>
          <w:szCs w:val="28"/>
        </w:rPr>
        <w:t xml:space="preserve">О проведении аукциона по продаже </w:t>
      </w:r>
    </w:p>
    <w:p w:rsidR="001F1C1C" w:rsidRDefault="00B959D3" w:rsidP="00177872">
      <w:pPr>
        <w:spacing w:line="216" w:lineRule="auto"/>
        <w:ind w:firstLine="0"/>
        <w:rPr>
          <w:szCs w:val="28"/>
        </w:rPr>
      </w:pPr>
      <w:r>
        <w:rPr>
          <w:szCs w:val="28"/>
        </w:rPr>
        <w:t>земельн</w:t>
      </w:r>
      <w:r w:rsidR="00936B2A">
        <w:rPr>
          <w:szCs w:val="28"/>
        </w:rPr>
        <w:t>ых</w:t>
      </w:r>
      <w:r w:rsidR="001F1C1C">
        <w:rPr>
          <w:szCs w:val="28"/>
        </w:rPr>
        <w:t xml:space="preserve"> участ</w:t>
      </w:r>
      <w:r>
        <w:rPr>
          <w:szCs w:val="28"/>
        </w:rPr>
        <w:t>к</w:t>
      </w:r>
      <w:r w:rsidR="00936B2A">
        <w:rPr>
          <w:szCs w:val="28"/>
        </w:rPr>
        <w:t>ов</w:t>
      </w:r>
    </w:p>
    <w:p w:rsidR="001F1C1C" w:rsidRDefault="001F1C1C" w:rsidP="00177872">
      <w:pPr>
        <w:spacing w:line="216" w:lineRule="auto"/>
        <w:rPr>
          <w:szCs w:val="28"/>
        </w:rPr>
      </w:pPr>
      <w:r>
        <w:rPr>
          <w:szCs w:val="28"/>
        </w:rPr>
        <w:t xml:space="preserve"> </w:t>
      </w:r>
    </w:p>
    <w:p w:rsidR="00E35778" w:rsidRDefault="00E35778" w:rsidP="00177872">
      <w:pPr>
        <w:spacing w:line="216" w:lineRule="auto"/>
        <w:rPr>
          <w:szCs w:val="28"/>
        </w:rPr>
      </w:pPr>
    </w:p>
    <w:p w:rsidR="001F1C1C" w:rsidRDefault="001F1C1C" w:rsidP="00177872">
      <w:pPr>
        <w:spacing w:line="216"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C064EE">
        <w:rPr>
          <w:color w:val="000000"/>
          <w:szCs w:val="28"/>
        </w:rPr>
        <w:t>»</w:t>
      </w:r>
      <w:r w:rsidRPr="005B3798">
        <w:rPr>
          <w:szCs w:val="28"/>
        </w:rPr>
        <w:t>,</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177872">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C064EE">
        <w:rPr>
          <w:color w:val="000000"/>
          <w:szCs w:val="28"/>
        </w:rPr>
        <w:t>ых</w:t>
      </w:r>
      <w:r>
        <w:rPr>
          <w:color w:val="000000"/>
          <w:szCs w:val="28"/>
        </w:rPr>
        <w:t xml:space="preserve"> участк</w:t>
      </w:r>
      <w:r w:rsidR="00C064EE">
        <w:rPr>
          <w:color w:val="000000"/>
          <w:szCs w:val="28"/>
        </w:rPr>
        <w:t>ов</w:t>
      </w:r>
      <w:r w:rsidRPr="00DF74E4">
        <w:rPr>
          <w:color w:val="000000"/>
          <w:szCs w:val="28"/>
        </w:rPr>
        <w:t>:</w:t>
      </w:r>
    </w:p>
    <w:p w:rsidR="006C5A85" w:rsidRPr="00B250F0" w:rsidRDefault="00E62B94" w:rsidP="00177872">
      <w:pPr>
        <w:spacing w:line="216" w:lineRule="auto"/>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w:t>
      </w:r>
      <w:r w:rsidR="00CF67C7">
        <w:rPr>
          <w:bCs/>
        </w:rPr>
        <w:t>С</w:t>
      </w:r>
      <w:r w:rsidR="00CF67C7" w:rsidRPr="00CF67C7">
        <w:t>аратовская область, г. Маркс, по смежеству с земельным участком, расположенным по адресу: г. Маркс, ул. 1-я Сосновая, д. 39</w:t>
      </w:r>
      <w:r w:rsidR="00C064EE">
        <w:rPr>
          <w:szCs w:val="28"/>
        </w:rPr>
        <w:t xml:space="preserve">, кадастровый номер: </w:t>
      </w:r>
      <w:r w:rsidR="00C064EE" w:rsidRPr="00C064EE">
        <w:t>64:44:030112:1</w:t>
      </w:r>
      <w:r w:rsidR="00276D32">
        <w:t>788</w:t>
      </w:r>
      <w:r w:rsidR="006C5A85" w:rsidRPr="00B250F0">
        <w:rPr>
          <w:szCs w:val="28"/>
        </w:rPr>
        <w:t>, категория земель: земли населенных пунктов, разрешенное использование земельного участка: д</w:t>
      </w:r>
      <w:r w:rsidR="006C5A85" w:rsidRPr="00B250F0">
        <w:t>ля индивидуального жилищного строительства</w:t>
      </w:r>
      <w:r w:rsidR="00C064EE">
        <w:rPr>
          <w:szCs w:val="28"/>
        </w:rPr>
        <w:t xml:space="preserve">, площадь земельного участка </w:t>
      </w:r>
      <w:r w:rsidR="00CF67C7">
        <w:rPr>
          <w:szCs w:val="28"/>
        </w:rPr>
        <w:t xml:space="preserve">443 </w:t>
      </w:r>
      <w:r w:rsidR="006C5A85" w:rsidRPr="00B250F0">
        <w:rPr>
          <w:szCs w:val="28"/>
        </w:rPr>
        <w:t>кв. м, в границах территориальной зоны Ж-</w:t>
      </w:r>
      <w:r w:rsidR="00C064EE">
        <w:rPr>
          <w:szCs w:val="28"/>
        </w:rPr>
        <w:t>1</w:t>
      </w:r>
      <w:r w:rsidR="006C5A85" w:rsidRPr="00B250F0">
        <w:rPr>
          <w:szCs w:val="28"/>
        </w:rPr>
        <w:t>, обременения (ограничения): отсутствуют.</w:t>
      </w:r>
    </w:p>
    <w:p w:rsidR="00936B2A" w:rsidRDefault="006C5A85" w:rsidP="00177872">
      <w:pPr>
        <w:spacing w:line="216" w:lineRule="auto"/>
        <w:rPr>
          <w:szCs w:val="28"/>
        </w:rPr>
      </w:pPr>
      <w:r w:rsidRPr="00B250F0">
        <w:rPr>
          <w:szCs w:val="28"/>
        </w:rPr>
        <w:t xml:space="preserve">Особые условия использования земельного участка: </w:t>
      </w:r>
      <w:r w:rsidR="00C064EE">
        <w:rPr>
          <w:color w:val="000000"/>
          <w:szCs w:val="28"/>
        </w:rPr>
        <w:t>отсутствуют</w:t>
      </w:r>
      <w:r w:rsidRPr="00B250F0">
        <w:rPr>
          <w:szCs w:val="28"/>
        </w:rPr>
        <w:t>.</w:t>
      </w:r>
    </w:p>
    <w:p w:rsidR="005E6ED1" w:rsidRPr="00B250F0" w:rsidRDefault="00936B2A" w:rsidP="005E6ED1">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005E6ED1">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B250F0">
        <w:rPr>
          <w:szCs w:val="28"/>
        </w:rPr>
        <w:t xml:space="preserve">, кадастровый номер: </w:t>
      </w:r>
      <w:r w:rsidR="005E6ED1">
        <w:rPr>
          <w:rStyle w:val="button-search"/>
        </w:rPr>
        <w:t>64:44:030112:1829</w:t>
      </w:r>
      <w:r w:rsidRPr="00B250F0">
        <w:rPr>
          <w:szCs w:val="28"/>
        </w:rPr>
        <w:t xml:space="preserve">, категория земель: земли населенных пунктов, разрешенное использование земельного участка: </w:t>
      </w:r>
      <w:r w:rsidR="005E6ED1" w:rsidRPr="00B250F0">
        <w:rPr>
          <w:szCs w:val="28"/>
        </w:rPr>
        <w:t>д</w:t>
      </w:r>
      <w:r w:rsidR="005E6ED1" w:rsidRPr="00B250F0">
        <w:t>ля индивидуального жилищного строительства</w:t>
      </w:r>
      <w:r w:rsidRPr="00B250F0">
        <w:rPr>
          <w:szCs w:val="28"/>
        </w:rPr>
        <w:t xml:space="preserve">, площадь земельного участка </w:t>
      </w:r>
      <w:r w:rsidR="005E6ED1">
        <w:rPr>
          <w:szCs w:val="28"/>
        </w:rPr>
        <w:t>9</w:t>
      </w:r>
      <w:r w:rsidR="00022D22">
        <w:rPr>
          <w:szCs w:val="28"/>
        </w:rPr>
        <w:t>3</w:t>
      </w:r>
      <w:r w:rsidR="005E6ED1">
        <w:rPr>
          <w:szCs w:val="28"/>
        </w:rPr>
        <w:t>6</w:t>
      </w:r>
      <w:r w:rsidRPr="00B250F0">
        <w:rPr>
          <w:szCs w:val="28"/>
        </w:rPr>
        <w:t xml:space="preserve"> кв. м, в границах территориальной зоны </w:t>
      </w:r>
      <w:r w:rsidR="005E6ED1">
        <w:rPr>
          <w:szCs w:val="28"/>
        </w:rPr>
        <w:t>Ж-1</w:t>
      </w:r>
      <w:r w:rsidRPr="00B250F0">
        <w:rPr>
          <w:szCs w:val="28"/>
        </w:rPr>
        <w:t xml:space="preserve">, </w:t>
      </w:r>
      <w:r w:rsidR="005E6ED1" w:rsidRPr="00B250F0">
        <w:rPr>
          <w:szCs w:val="28"/>
        </w:rPr>
        <w:t>обременения (ограничения): отсутствуют.</w:t>
      </w:r>
    </w:p>
    <w:p w:rsidR="005E6ED1" w:rsidRDefault="005E6ED1" w:rsidP="005E6ED1">
      <w:pPr>
        <w:spacing w:line="216" w:lineRule="auto"/>
        <w:rPr>
          <w:szCs w:val="28"/>
        </w:rPr>
      </w:pPr>
      <w:r w:rsidRPr="00B250F0">
        <w:rPr>
          <w:szCs w:val="28"/>
        </w:rPr>
        <w:lastRenderedPageBreak/>
        <w:t xml:space="preserve">Особые условия использования земельного участка: </w:t>
      </w:r>
      <w:r>
        <w:rPr>
          <w:color w:val="000000"/>
          <w:szCs w:val="28"/>
        </w:rPr>
        <w:t>отсутствуют</w:t>
      </w:r>
      <w:r w:rsidRPr="00B250F0">
        <w:rPr>
          <w:szCs w:val="28"/>
        </w:rPr>
        <w:t>.</w:t>
      </w:r>
    </w:p>
    <w:p w:rsidR="002B1DE3" w:rsidRDefault="002B1DE3" w:rsidP="005E6ED1">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5E6ED1">
        <w:rPr>
          <w:szCs w:val="28"/>
        </w:rPr>
        <w:t>3</w:t>
      </w:r>
      <w:r w:rsidRPr="00FE0F29">
        <w:rPr>
          <w:szCs w:val="28"/>
        </w:rPr>
        <w:t xml:space="preserve">» </w:t>
      </w:r>
      <w:r w:rsidR="005E6ED1">
        <w:rPr>
          <w:szCs w:val="28"/>
        </w:rPr>
        <w:t>марта</w:t>
      </w:r>
      <w:r w:rsidR="0089205A" w:rsidRPr="00FE0F29">
        <w:rPr>
          <w:szCs w:val="28"/>
        </w:rPr>
        <w:t xml:space="preserve"> </w:t>
      </w:r>
      <w:r w:rsidRPr="00FE0F29">
        <w:rPr>
          <w:szCs w:val="28"/>
        </w:rPr>
        <w:t>20</w:t>
      </w:r>
      <w:r w:rsidR="00737ACF" w:rsidRPr="00FE0F29">
        <w:rPr>
          <w:szCs w:val="28"/>
        </w:rPr>
        <w:t>2</w:t>
      </w:r>
      <w:r w:rsidR="00402785">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о местному времени по адресу: Саратовская область, г.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177872">
      <w:pPr>
        <w:spacing w:line="216" w:lineRule="auto"/>
        <w:rPr>
          <w:szCs w:val="28"/>
        </w:rPr>
      </w:pPr>
      <w:r>
        <w:rPr>
          <w:szCs w:val="28"/>
        </w:rPr>
        <w:t>3. Аукцион по продаже земельн</w:t>
      </w:r>
      <w:r w:rsidR="00093AAE">
        <w:rPr>
          <w:szCs w:val="28"/>
        </w:rPr>
        <w:t>ых</w:t>
      </w:r>
      <w:r w:rsidR="00345E5A">
        <w:rPr>
          <w:szCs w:val="28"/>
        </w:rPr>
        <w:t xml:space="preserve"> </w:t>
      </w:r>
      <w:r w:rsidR="001F1C1C">
        <w:rPr>
          <w:szCs w:val="28"/>
        </w:rPr>
        <w:t>участ</w:t>
      </w:r>
      <w:r w:rsidR="007D670E">
        <w:rPr>
          <w:szCs w:val="28"/>
        </w:rPr>
        <w:t>к</w:t>
      </w:r>
      <w:r w:rsidR="00093AAE">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177872">
      <w:pPr>
        <w:spacing w:line="216" w:lineRule="auto"/>
        <w:rPr>
          <w:szCs w:val="28"/>
        </w:rPr>
      </w:pPr>
      <w:r>
        <w:rPr>
          <w:szCs w:val="28"/>
        </w:rPr>
        <w:t>4. Утвердить аукционную документацию согласно приложению.</w:t>
      </w:r>
    </w:p>
    <w:p w:rsidR="002B1DE3" w:rsidRDefault="002B1DE3" w:rsidP="00177872">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93AAE">
        <w:rPr>
          <w:szCs w:val="28"/>
        </w:rPr>
        <w:t>ых</w:t>
      </w:r>
      <w:r>
        <w:rPr>
          <w:szCs w:val="28"/>
        </w:rPr>
        <w:t xml:space="preserve"> участк</w:t>
      </w:r>
      <w:r w:rsidR="00093AAE">
        <w:rPr>
          <w:szCs w:val="28"/>
        </w:rPr>
        <w:t>ов</w:t>
      </w:r>
      <w:r>
        <w:rPr>
          <w:szCs w:val="28"/>
        </w:rPr>
        <w:t>.</w:t>
      </w:r>
    </w:p>
    <w:p w:rsidR="00C526A5" w:rsidRDefault="002B1DE3" w:rsidP="005E6ED1">
      <w:pPr>
        <w:spacing w:line="216" w:lineRule="auto"/>
        <w:ind w:firstLine="708"/>
        <w:rPr>
          <w:szCs w:val="28"/>
        </w:rPr>
      </w:pPr>
      <w:r>
        <w:rPr>
          <w:szCs w:val="28"/>
        </w:rPr>
        <w:t xml:space="preserve">6. </w:t>
      </w:r>
      <w:r w:rsidR="00FB294E" w:rsidRPr="006327DA">
        <w:rPr>
          <w:szCs w:val="28"/>
        </w:rPr>
        <w:t xml:space="preserve">Контроль за исполнением настоящего постановления возложить на </w:t>
      </w:r>
      <w:r w:rsidR="005E6ED1">
        <w:rPr>
          <w:szCs w:val="28"/>
        </w:rPr>
        <w:t>заместителя главы</w:t>
      </w:r>
      <w:r w:rsidR="003B673B" w:rsidRPr="00911CF5">
        <w:rPr>
          <w:szCs w:val="28"/>
        </w:rPr>
        <w:t xml:space="preserve"> администрации</w:t>
      </w:r>
      <w:r w:rsidR="005E6ED1">
        <w:rPr>
          <w:szCs w:val="28"/>
        </w:rPr>
        <w:t xml:space="preserve"> </w:t>
      </w:r>
      <w:r w:rsidR="003B673B" w:rsidRPr="00911CF5">
        <w:rPr>
          <w:szCs w:val="28"/>
        </w:rPr>
        <w:t>Марксовского муниципального района</w:t>
      </w:r>
      <w:r w:rsidR="005E6ED1">
        <w:rPr>
          <w:szCs w:val="28"/>
        </w:rPr>
        <w:t xml:space="preserve"> Воронину Н.А.</w:t>
      </w:r>
    </w:p>
    <w:p w:rsidR="005A7734" w:rsidRDefault="002B1DE3" w:rsidP="00177872">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 xml:space="preserve">извещение о проведении аукциона </w:t>
      </w:r>
      <w:r w:rsidR="00C526A5">
        <w:rPr>
          <w:szCs w:val="28"/>
        </w:rPr>
        <w:t>по продаже земельн</w:t>
      </w:r>
      <w:r w:rsidR="005E6ED1">
        <w:rPr>
          <w:szCs w:val="28"/>
        </w:rPr>
        <w:t>ых</w:t>
      </w:r>
      <w:r w:rsidR="00C526A5">
        <w:rPr>
          <w:szCs w:val="28"/>
        </w:rPr>
        <w:t xml:space="preserve"> участк</w:t>
      </w:r>
      <w:r w:rsidR="005E6ED1">
        <w:rPr>
          <w:szCs w:val="28"/>
        </w:rPr>
        <w:t>ов</w:t>
      </w:r>
      <w:r>
        <w:rPr>
          <w:szCs w:val="28"/>
        </w:rPr>
        <w:t>.</w:t>
      </w:r>
    </w:p>
    <w:p w:rsidR="005E6ED1" w:rsidRDefault="005E6ED1" w:rsidP="00177872">
      <w:pPr>
        <w:spacing w:line="216" w:lineRule="auto"/>
        <w:ind w:firstLine="0"/>
        <w:rPr>
          <w:szCs w:val="28"/>
        </w:rPr>
      </w:pPr>
    </w:p>
    <w:p w:rsidR="00A23D27" w:rsidRDefault="005A7734" w:rsidP="00177872">
      <w:pPr>
        <w:spacing w:line="216" w:lineRule="auto"/>
        <w:ind w:firstLine="0"/>
        <w:rPr>
          <w:szCs w:val="28"/>
        </w:rPr>
      </w:pPr>
      <w:r>
        <w:rPr>
          <w:szCs w:val="28"/>
        </w:rPr>
        <w:t xml:space="preserve">  </w:t>
      </w:r>
    </w:p>
    <w:p w:rsidR="006D7227" w:rsidRDefault="006D7227" w:rsidP="00177872">
      <w:pPr>
        <w:spacing w:line="216" w:lineRule="auto"/>
        <w:ind w:firstLine="0"/>
        <w:rPr>
          <w:szCs w:val="28"/>
        </w:rPr>
      </w:pPr>
    </w:p>
    <w:p w:rsidR="008E4D3C" w:rsidRDefault="008E4D3C" w:rsidP="00177872">
      <w:pPr>
        <w:spacing w:line="216" w:lineRule="auto"/>
        <w:ind w:firstLine="0"/>
        <w:rPr>
          <w:szCs w:val="28"/>
        </w:rPr>
      </w:pPr>
      <w:r>
        <w:rPr>
          <w:szCs w:val="28"/>
        </w:rPr>
        <w:t xml:space="preserve">Глава Марксовского </w:t>
      </w:r>
    </w:p>
    <w:p w:rsidR="005E6ED1" w:rsidRDefault="008425ED" w:rsidP="00177872">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p>
    <w:p w:rsidR="007E7A97" w:rsidRDefault="007E7A97" w:rsidP="00177872">
      <w:pPr>
        <w:tabs>
          <w:tab w:val="left" w:pos="6795"/>
        </w:tabs>
        <w:spacing w:line="216" w:lineRule="auto"/>
        <w:ind w:firstLine="0"/>
        <w:rPr>
          <w:szCs w:val="28"/>
        </w:rPr>
      </w:pPr>
      <w:r>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w:t>
      </w:r>
      <w:r w:rsidR="00292084">
        <w:rPr>
          <w:szCs w:val="28"/>
        </w:rPr>
        <w:t xml:space="preserve">  </w:t>
      </w:r>
      <w:r w:rsidRPr="0042234B">
        <w:rPr>
          <w:szCs w:val="28"/>
        </w:rPr>
        <w:t xml:space="preserve">муниципального района                                                         </w:t>
      </w:r>
    </w:p>
    <w:p w:rsidR="0010035B" w:rsidRDefault="0027617A" w:rsidP="0010035B">
      <w:pPr>
        <w:spacing w:line="216" w:lineRule="auto"/>
        <w:ind w:firstLine="0"/>
        <w:rPr>
          <w:szCs w:val="28"/>
        </w:rPr>
      </w:pPr>
      <w:r w:rsidRPr="0042234B">
        <w:rPr>
          <w:szCs w:val="28"/>
        </w:rPr>
        <w:t xml:space="preserve">                             </w:t>
      </w:r>
      <w:r w:rsidR="008D2C7A">
        <w:rPr>
          <w:szCs w:val="28"/>
        </w:rPr>
        <w:t xml:space="preserve">                               </w:t>
      </w:r>
      <w:r w:rsidR="0010035B">
        <w:rPr>
          <w:szCs w:val="28"/>
        </w:rPr>
        <w:t xml:space="preserve">    </w:t>
      </w:r>
      <w:r w:rsidR="00E35778">
        <w:rPr>
          <w:szCs w:val="28"/>
        </w:rPr>
        <w:t xml:space="preserve">  </w:t>
      </w:r>
      <w:r w:rsidR="00292084">
        <w:rPr>
          <w:szCs w:val="28"/>
        </w:rPr>
        <w:t xml:space="preserve"> </w:t>
      </w:r>
      <w:r w:rsidR="006D7227">
        <w:rPr>
          <w:szCs w:val="28"/>
        </w:rPr>
        <w:t xml:space="preserve">   </w:t>
      </w:r>
      <w:r w:rsidR="00C92243">
        <w:rPr>
          <w:szCs w:val="28"/>
        </w:rPr>
        <w:t>от  26.01.2022 г. № 132</w:t>
      </w:r>
    </w:p>
    <w:p w:rsidR="00067141" w:rsidRDefault="00067141" w:rsidP="00067141">
      <w:pPr>
        <w:ind w:firstLine="0"/>
        <w:rPr>
          <w:szCs w:val="28"/>
        </w:rPr>
      </w:pPr>
    </w:p>
    <w:p w:rsidR="0027617A" w:rsidRDefault="0027617A" w:rsidP="00067141">
      <w:pPr>
        <w:keepNext/>
        <w:keepLines/>
        <w:widowControl w:val="0"/>
        <w:suppressLineNumbers/>
        <w:jc w:val="center"/>
        <w:rPr>
          <w:szCs w:val="28"/>
        </w:rPr>
      </w:pPr>
    </w:p>
    <w:p w:rsidR="0027617A" w:rsidRPr="0042234B" w:rsidRDefault="0027617A" w:rsidP="00067141">
      <w:pPr>
        <w:keepNext/>
        <w:keepLines/>
        <w:widowControl w:val="0"/>
        <w:suppressLineNumbers/>
        <w:jc w:val="center"/>
        <w:rPr>
          <w:szCs w:val="28"/>
        </w:rPr>
      </w:pPr>
      <w:r w:rsidRPr="0042234B">
        <w:rPr>
          <w:szCs w:val="28"/>
        </w:rPr>
        <w:t>ДОКУМЕНТАЦИЯ ОБ АУКЦИОНЕ</w:t>
      </w:r>
    </w:p>
    <w:p w:rsidR="0027617A" w:rsidRPr="0042234B" w:rsidRDefault="0027617A" w:rsidP="00067141">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067141">
      <w:pPr>
        <w:pStyle w:val="1"/>
        <w:ind w:firstLine="0"/>
        <w:rPr>
          <w:b w:val="0"/>
          <w:szCs w:val="28"/>
        </w:rPr>
      </w:pPr>
      <w:r>
        <w:rPr>
          <w:b w:val="0"/>
          <w:szCs w:val="28"/>
        </w:rPr>
        <w:t>по продаже земельных участков</w:t>
      </w:r>
    </w:p>
    <w:p w:rsidR="0027617A" w:rsidRPr="0042234B" w:rsidRDefault="0027617A" w:rsidP="00067141">
      <w:pPr>
        <w:jc w:val="center"/>
        <w:rPr>
          <w:color w:val="FF0000"/>
          <w:szCs w:val="28"/>
        </w:rPr>
      </w:pPr>
    </w:p>
    <w:p w:rsidR="0027617A" w:rsidRDefault="0027617A" w:rsidP="00067141">
      <w:pPr>
        <w:ind w:left="3397" w:firstLine="851"/>
        <w:rPr>
          <w:szCs w:val="28"/>
        </w:rPr>
      </w:pPr>
      <w:r>
        <w:rPr>
          <w:szCs w:val="28"/>
        </w:rPr>
        <w:t xml:space="preserve"> ЛОТ № 1</w:t>
      </w:r>
    </w:p>
    <w:p w:rsidR="00CF67C7" w:rsidRDefault="00CF67C7" w:rsidP="00CF67C7">
      <w:pPr>
        <w:spacing w:line="216" w:lineRule="auto"/>
        <w:rPr>
          <w:szCs w:val="28"/>
        </w:rPr>
      </w:pPr>
    </w:p>
    <w:p w:rsidR="005E6ED1" w:rsidRPr="00B250F0" w:rsidRDefault="005E6ED1" w:rsidP="005E6ED1">
      <w:pPr>
        <w:spacing w:line="216" w:lineRule="auto"/>
        <w:rPr>
          <w:szCs w:val="28"/>
        </w:rPr>
      </w:pPr>
      <w:r w:rsidRPr="00B250F0">
        <w:rPr>
          <w:szCs w:val="28"/>
        </w:rPr>
        <w:t>земельный участок, расположенный по адресу:</w:t>
      </w:r>
      <w:r w:rsidRPr="00B250F0">
        <w:rPr>
          <w:bCs/>
        </w:rPr>
        <w:t xml:space="preserve"> </w:t>
      </w:r>
      <w:r>
        <w:rPr>
          <w:bCs/>
        </w:rPr>
        <w:t>С</w:t>
      </w:r>
      <w:r w:rsidRPr="00CF67C7">
        <w:t xml:space="preserve">аратовская область, </w:t>
      </w:r>
      <w:r w:rsidR="006D7227">
        <w:t xml:space="preserve">              </w:t>
      </w:r>
      <w:r w:rsidRPr="00CF67C7">
        <w:t xml:space="preserve">г. Маркс, по </w:t>
      </w:r>
      <w:proofErr w:type="spellStart"/>
      <w:r w:rsidRPr="00CF67C7">
        <w:t>смежеству</w:t>
      </w:r>
      <w:proofErr w:type="spellEnd"/>
      <w:r w:rsidRPr="00CF67C7">
        <w:t xml:space="preserve"> с земельным участком, расположенным по адресу: </w:t>
      </w:r>
      <w:r w:rsidR="006D7227">
        <w:t xml:space="preserve">              </w:t>
      </w:r>
      <w:r w:rsidRPr="00CF67C7">
        <w:t>г. Маркс, ул. 1-я Сосновая, д. 39</w:t>
      </w:r>
      <w:r>
        <w:rPr>
          <w:szCs w:val="28"/>
        </w:rPr>
        <w:t xml:space="preserve">, кадастровый номер: </w:t>
      </w:r>
      <w:r w:rsidRPr="00C064EE">
        <w:t>64:44:030112:1</w:t>
      </w:r>
      <w:r>
        <w:t>788</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Pr>
          <w:szCs w:val="28"/>
        </w:rPr>
        <w:t xml:space="preserve">, площадь земельного участка 443 </w:t>
      </w:r>
      <w:r w:rsidRPr="00B250F0">
        <w:rPr>
          <w:szCs w:val="28"/>
        </w:rPr>
        <w:t xml:space="preserve">кв. м, в границах территориальной зоны </w:t>
      </w:r>
      <w:r w:rsidR="006D7227">
        <w:rPr>
          <w:szCs w:val="28"/>
        </w:rPr>
        <w:t xml:space="preserve">            </w:t>
      </w:r>
      <w:r w:rsidRPr="00B250F0">
        <w:rPr>
          <w:szCs w:val="28"/>
        </w:rPr>
        <w:t>Ж-</w:t>
      </w:r>
      <w:r>
        <w:rPr>
          <w:szCs w:val="28"/>
        </w:rPr>
        <w:t>1</w:t>
      </w:r>
      <w:r w:rsidRPr="00B250F0">
        <w:rPr>
          <w:szCs w:val="28"/>
        </w:rPr>
        <w:t>, обременения (ограничения): отсутствуют.</w:t>
      </w:r>
    </w:p>
    <w:p w:rsidR="005E6ED1" w:rsidRDefault="005E6ED1" w:rsidP="005E6ED1">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005951" w:rsidRDefault="00005951" w:rsidP="00067141">
      <w:pPr>
        <w:ind w:firstLine="851"/>
        <w:rPr>
          <w:szCs w:val="28"/>
        </w:rPr>
      </w:pPr>
    </w:p>
    <w:p w:rsidR="00093AAE" w:rsidRDefault="00093AAE" w:rsidP="00067141">
      <w:pPr>
        <w:ind w:left="3540" w:firstLine="708"/>
        <w:rPr>
          <w:szCs w:val="28"/>
        </w:rPr>
      </w:pPr>
      <w:r>
        <w:rPr>
          <w:szCs w:val="28"/>
        </w:rPr>
        <w:t xml:space="preserve"> ЛОТ № 2</w:t>
      </w:r>
    </w:p>
    <w:p w:rsidR="00093AAE" w:rsidRDefault="00093AAE" w:rsidP="00067141">
      <w:pPr>
        <w:ind w:left="3540" w:firstLine="708"/>
        <w:rPr>
          <w:szCs w:val="28"/>
        </w:rPr>
      </w:pPr>
    </w:p>
    <w:p w:rsidR="005E6ED1" w:rsidRPr="00B250F0" w:rsidRDefault="005E6ED1" w:rsidP="005E6ED1">
      <w:pPr>
        <w:spacing w:line="216" w:lineRule="auto"/>
        <w:rPr>
          <w:szCs w:val="28"/>
        </w:rPr>
      </w:pPr>
      <w:r w:rsidRPr="00B250F0">
        <w:rPr>
          <w:szCs w:val="28"/>
        </w:rPr>
        <w:t>земельный участок, расположенный по адресу:</w:t>
      </w:r>
      <w:r w:rsidRPr="00B250F0">
        <w:rPr>
          <w:bCs/>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B250F0">
        <w:rPr>
          <w:szCs w:val="28"/>
        </w:rPr>
        <w:t xml:space="preserve">, кадастровый номер: </w:t>
      </w:r>
      <w:r>
        <w:rPr>
          <w:rStyle w:val="button-search"/>
        </w:rPr>
        <w:t>64:44:030112:1829</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sidRPr="00B250F0">
        <w:rPr>
          <w:szCs w:val="28"/>
        </w:rPr>
        <w:t xml:space="preserve">, площадь земельного участка </w:t>
      </w:r>
      <w:r>
        <w:rPr>
          <w:szCs w:val="28"/>
        </w:rPr>
        <w:t>936</w:t>
      </w:r>
      <w:r w:rsidRPr="00B250F0">
        <w:rPr>
          <w:szCs w:val="28"/>
        </w:rPr>
        <w:t xml:space="preserve"> кв. м, в границах территориальной зоны </w:t>
      </w:r>
      <w:r>
        <w:rPr>
          <w:szCs w:val="28"/>
        </w:rPr>
        <w:t>Ж-1</w:t>
      </w:r>
      <w:r w:rsidRPr="00B250F0">
        <w:rPr>
          <w:szCs w:val="28"/>
        </w:rPr>
        <w:t>, обременения (ограничения): отсутствуют.</w:t>
      </w:r>
    </w:p>
    <w:p w:rsidR="005E6ED1" w:rsidRDefault="005E6ED1" w:rsidP="005E6ED1">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931FD5" w:rsidRDefault="00931FD5"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4E1DF5" w:rsidRPr="005A7734" w:rsidRDefault="004B5962" w:rsidP="004B5962">
      <w:pPr>
        <w:rPr>
          <w:szCs w:val="28"/>
        </w:rPr>
      </w:pPr>
      <w:r>
        <w:rPr>
          <w:szCs w:val="28"/>
        </w:rPr>
        <w:lastRenderedPageBreak/>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35197E"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35197E"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35197E"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35197E"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CF67C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CF67C7">
              <w:rPr>
                <w:noProof/>
                <w:szCs w:val="28"/>
                <w:u w:val="single"/>
                <w:lang w:eastAsia="ru-RU"/>
              </w:rPr>
              <w:t>, к лоту № 2.</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5E6ED1">
        <w:rPr>
          <w:szCs w:val="28"/>
        </w:rPr>
        <w:t>__</w:t>
      </w:r>
      <w:r w:rsidR="00FE0F29">
        <w:rPr>
          <w:szCs w:val="28"/>
        </w:rPr>
        <w:t>.</w:t>
      </w:r>
      <w:r w:rsidR="005E6ED1">
        <w:rPr>
          <w:szCs w:val="28"/>
        </w:rPr>
        <w:t>__</w:t>
      </w:r>
      <w:r w:rsidR="00D4309C">
        <w:rPr>
          <w:szCs w:val="28"/>
        </w:rPr>
        <w:t>.202</w:t>
      </w:r>
      <w:r w:rsidR="005E6ED1">
        <w:rPr>
          <w:szCs w:val="28"/>
        </w:rPr>
        <w:t>2</w:t>
      </w:r>
      <w:r w:rsidR="00D4309C">
        <w:rPr>
          <w:szCs w:val="28"/>
        </w:rPr>
        <w:t xml:space="preserve"> г.   № </w:t>
      </w:r>
      <w:r w:rsidR="005E6ED1">
        <w:rPr>
          <w:szCs w:val="28"/>
        </w:rPr>
        <w:t>___</w:t>
      </w:r>
      <w:r w:rsidR="006415C0">
        <w:rPr>
          <w:szCs w:val="28"/>
        </w:rPr>
        <w:t xml:space="preserve"> </w:t>
      </w:r>
      <w:r w:rsidR="0044382F" w:rsidRPr="0042234B">
        <w:t>«</w:t>
      </w:r>
      <w:r w:rsidR="009C19A7" w:rsidRPr="0042234B">
        <w:rPr>
          <w:szCs w:val="28"/>
        </w:rPr>
        <w:t>О проведении аукциона по продаже земельн</w:t>
      </w:r>
      <w:r w:rsidR="00093AAE">
        <w:rPr>
          <w:szCs w:val="28"/>
        </w:rPr>
        <w:t>ых</w:t>
      </w:r>
      <w:r w:rsidR="009C19A7" w:rsidRPr="0042234B">
        <w:rPr>
          <w:szCs w:val="28"/>
        </w:rPr>
        <w:t xml:space="preserve"> участ</w:t>
      </w:r>
      <w:r w:rsidR="007D670E">
        <w:rPr>
          <w:szCs w:val="28"/>
        </w:rPr>
        <w:t>к</w:t>
      </w:r>
      <w:r w:rsidR="00093AA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5E6ED1">
        <w:t>28</w:t>
      </w:r>
      <w:r w:rsidR="00DD302C">
        <w:t>»</w:t>
      </w:r>
      <w:r w:rsidR="007F49F1" w:rsidRPr="00C67E9D">
        <w:t xml:space="preserve"> </w:t>
      </w:r>
      <w:r w:rsidR="005E6ED1">
        <w:t>феврал</w:t>
      </w:r>
      <w:r w:rsidR="00FE0F29">
        <w:t>я</w:t>
      </w:r>
      <w:r w:rsidR="005A569B" w:rsidRPr="00C67E9D">
        <w:t xml:space="preserve"> </w:t>
      </w:r>
      <w:r w:rsidR="007F49F1" w:rsidRPr="00C67E9D">
        <w:t>20</w:t>
      </w:r>
      <w:r w:rsidR="00737ACF" w:rsidRPr="00C67E9D">
        <w:t>2</w:t>
      </w:r>
      <w:r w:rsidR="00AF2513">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093AAE">
        <w:rPr>
          <w:iCs/>
        </w:rPr>
        <w:t>, задаток за лот № 2</w:t>
      </w:r>
      <w:r w:rsidR="002D3345">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7"/>
        <w:gridCol w:w="5649"/>
      </w:tblGrid>
      <w:tr w:rsidR="00577FC2" w:rsidRPr="00533940" w:rsidTr="00931FD5">
        <w:tc>
          <w:tcPr>
            <w:tcW w:w="708" w:type="dxa"/>
          </w:tcPr>
          <w:p w:rsidR="00577FC2" w:rsidRPr="00533940" w:rsidRDefault="00577FC2" w:rsidP="00533940">
            <w:pPr>
              <w:jc w:val="left"/>
              <w:rPr>
                <w:szCs w:val="28"/>
              </w:rPr>
            </w:pPr>
            <w:r w:rsidRPr="00533940">
              <w:rPr>
                <w:szCs w:val="28"/>
              </w:rPr>
              <w:t xml:space="preserve">№ </w:t>
            </w:r>
            <w:proofErr w:type="spellStart"/>
            <w:r w:rsidRPr="00533940">
              <w:rPr>
                <w:szCs w:val="28"/>
              </w:rPr>
              <w:t>п</w:t>
            </w:r>
            <w:proofErr w:type="spellEnd"/>
            <w:r w:rsidRPr="00533940">
              <w:rPr>
                <w:szCs w:val="28"/>
              </w:rPr>
              <w:t>/</w:t>
            </w:r>
            <w:proofErr w:type="spellStart"/>
            <w:r w:rsidRPr="00533940">
              <w:rPr>
                <w:szCs w:val="28"/>
              </w:rPr>
              <w:t>п</w:t>
            </w:r>
            <w:proofErr w:type="spellEnd"/>
          </w:p>
        </w:tc>
        <w:tc>
          <w:tcPr>
            <w:tcW w:w="3107"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9"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9"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2</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931FD5">
        <w:tc>
          <w:tcPr>
            <w:tcW w:w="708" w:type="dxa"/>
            <w:vAlign w:val="center"/>
          </w:tcPr>
          <w:p w:rsidR="00577FC2" w:rsidRPr="00533940" w:rsidRDefault="00577FC2" w:rsidP="007152FA">
            <w:pPr>
              <w:ind w:firstLine="0"/>
              <w:jc w:val="center"/>
              <w:rPr>
                <w:szCs w:val="28"/>
              </w:rPr>
            </w:pPr>
            <w:r w:rsidRPr="00533940">
              <w:rPr>
                <w:szCs w:val="28"/>
              </w:rPr>
              <w:t>3</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4</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5</w:t>
            </w:r>
          </w:p>
        </w:tc>
        <w:tc>
          <w:tcPr>
            <w:tcW w:w="3107"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49"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6</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9"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931FD5">
        <w:tc>
          <w:tcPr>
            <w:tcW w:w="708" w:type="dxa"/>
            <w:vAlign w:val="center"/>
          </w:tcPr>
          <w:p w:rsidR="00577FC2" w:rsidRPr="00533940" w:rsidRDefault="008C4857" w:rsidP="007152FA">
            <w:pPr>
              <w:ind w:firstLine="0"/>
              <w:jc w:val="center"/>
              <w:rPr>
                <w:szCs w:val="28"/>
              </w:rPr>
            </w:pPr>
            <w:r w:rsidRPr="00533940">
              <w:rPr>
                <w:szCs w:val="28"/>
              </w:rPr>
              <w:t>7</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9" w:type="dxa"/>
            <w:vAlign w:val="center"/>
          </w:tcPr>
          <w:p w:rsidR="00577FC2" w:rsidRPr="00963534" w:rsidRDefault="0035197E"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8</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9" w:type="dxa"/>
            <w:vAlign w:val="center"/>
          </w:tcPr>
          <w:p w:rsidR="00577FC2" w:rsidRPr="00533940" w:rsidRDefault="00577FC2" w:rsidP="004B5879">
            <w:pPr>
              <w:spacing w:line="216" w:lineRule="auto"/>
              <w:ind w:firstLine="0"/>
              <w:rPr>
                <w:color w:val="000000"/>
                <w:szCs w:val="28"/>
              </w:rPr>
            </w:pPr>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w:t>
            </w:r>
            <w:r w:rsidRPr="00533940">
              <w:rPr>
                <w:szCs w:val="28"/>
              </w:rPr>
              <w:lastRenderedPageBreak/>
              <w:t>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lastRenderedPageBreak/>
              <w:t>9</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9" w:type="dxa"/>
            <w:vAlign w:val="center"/>
          </w:tcPr>
          <w:p w:rsidR="00577FC2" w:rsidRPr="00533940" w:rsidRDefault="00402785" w:rsidP="00402785">
            <w:pPr>
              <w:spacing w:line="216" w:lineRule="auto"/>
              <w:ind w:firstLine="0"/>
              <w:rPr>
                <w:color w:val="000000"/>
                <w:szCs w:val="28"/>
              </w:rPr>
            </w:pPr>
            <w:r>
              <w:rPr>
                <w:szCs w:val="28"/>
              </w:rPr>
              <w:t>27.0</w:t>
            </w:r>
            <w:r w:rsidR="00DD302C">
              <w:rPr>
                <w:szCs w:val="28"/>
              </w:rPr>
              <w:t>1</w:t>
            </w:r>
            <w:r w:rsidR="00CB09BA" w:rsidRPr="00533940">
              <w:rPr>
                <w:szCs w:val="28"/>
              </w:rPr>
              <w:t>.20</w:t>
            </w:r>
            <w:r w:rsidR="00E63429">
              <w:rPr>
                <w:szCs w:val="28"/>
              </w:rPr>
              <w:t>2</w:t>
            </w:r>
            <w:r>
              <w:rPr>
                <w:szCs w:val="28"/>
              </w:rPr>
              <w:t>2</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г.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10</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9" w:type="dxa"/>
            <w:vAlign w:val="center"/>
          </w:tcPr>
          <w:p w:rsidR="00577FC2" w:rsidRPr="00532829" w:rsidRDefault="00402785" w:rsidP="00AF2513">
            <w:pPr>
              <w:spacing w:line="216" w:lineRule="auto"/>
              <w:ind w:firstLine="0"/>
              <w:rPr>
                <w:color w:val="000000"/>
                <w:szCs w:val="28"/>
              </w:rPr>
            </w:pPr>
            <w:r>
              <w:rPr>
                <w:color w:val="000000"/>
                <w:szCs w:val="28"/>
              </w:rPr>
              <w:t>28</w:t>
            </w:r>
            <w:r w:rsidR="00606131">
              <w:rPr>
                <w:color w:val="000000"/>
                <w:szCs w:val="28"/>
              </w:rPr>
              <w:t xml:space="preserve"> </w:t>
            </w:r>
            <w:r>
              <w:rPr>
                <w:color w:val="000000"/>
                <w:szCs w:val="28"/>
              </w:rPr>
              <w:t>февраля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AF2513">
              <w:rPr>
                <w:color w:val="000000"/>
                <w:szCs w:val="28"/>
              </w:rPr>
              <w:t>2</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931FD5">
        <w:tc>
          <w:tcPr>
            <w:tcW w:w="708"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49"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12</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49"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13</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9" w:type="dxa"/>
            <w:vAlign w:val="center"/>
          </w:tcPr>
          <w:p w:rsidR="00577FC2" w:rsidRPr="00532829" w:rsidRDefault="00402785" w:rsidP="00402785">
            <w:pPr>
              <w:spacing w:line="216" w:lineRule="auto"/>
              <w:ind w:firstLine="0"/>
              <w:rPr>
                <w:color w:val="000000"/>
                <w:szCs w:val="28"/>
              </w:rPr>
            </w:pPr>
            <w:r>
              <w:rPr>
                <w:color w:val="000000"/>
                <w:szCs w:val="28"/>
              </w:rPr>
              <w:t>1 марта</w:t>
            </w:r>
            <w:r w:rsidR="00DC79F6" w:rsidRPr="00532829">
              <w:rPr>
                <w:color w:val="000000"/>
                <w:szCs w:val="28"/>
              </w:rPr>
              <w:t xml:space="preserve"> 20</w:t>
            </w:r>
            <w:r w:rsidR="00737ACF" w:rsidRPr="00532829">
              <w:rPr>
                <w:color w:val="000000"/>
                <w:szCs w:val="28"/>
              </w:rPr>
              <w:t>2</w:t>
            </w:r>
            <w:r>
              <w:rPr>
                <w:color w:val="000000"/>
                <w:szCs w:val="28"/>
              </w:rPr>
              <w:t>2</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r w:rsidR="0090718D" w:rsidRPr="00532829">
              <w:rPr>
                <w:szCs w:val="28"/>
              </w:rPr>
              <w:t>г. Маркс,</w:t>
            </w:r>
            <w:r w:rsidR="00606D77" w:rsidRPr="00532829">
              <w:rPr>
                <w:szCs w:val="28"/>
              </w:rPr>
              <w:t xml:space="preserve"> пр. Ленина, д. 20, кабинет № 45</w:t>
            </w:r>
            <w:r w:rsidR="0090718D" w:rsidRPr="00532829">
              <w:rPr>
                <w:szCs w:val="28"/>
              </w:rPr>
              <w:t>.</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49"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15</w:t>
            </w:r>
          </w:p>
        </w:tc>
        <w:tc>
          <w:tcPr>
            <w:tcW w:w="3107"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9" w:type="dxa"/>
            <w:vAlign w:val="center"/>
          </w:tcPr>
          <w:p w:rsidR="00577FC2" w:rsidRPr="00532829" w:rsidRDefault="00402785" w:rsidP="00402785">
            <w:pPr>
              <w:spacing w:line="216" w:lineRule="auto"/>
              <w:ind w:firstLine="0"/>
              <w:rPr>
                <w:color w:val="000000"/>
                <w:szCs w:val="28"/>
              </w:rPr>
            </w:pPr>
            <w:r>
              <w:rPr>
                <w:color w:val="000000"/>
                <w:szCs w:val="28"/>
              </w:rPr>
              <w:t>3</w:t>
            </w:r>
            <w:r w:rsidR="00DF53F9" w:rsidRPr="00532829">
              <w:rPr>
                <w:color w:val="000000"/>
                <w:szCs w:val="28"/>
              </w:rPr>
              <w:t xml:space="preserve"> </w:t>
            </w:r>
            <w:r>
              <w:rPr>
                <w:color w:val="000000"/>
                <w:szCs w:val="28"/>
              </w:rPr>
              <w:t>марта</w:t>
            </w:r>
            <w:r w:rsidR="00606D77" w:rsidRPr="00532829">
              <w:rPr>
                <w:color w:val="000000"/>
                <w:szCs w:val="28"/>
              </w:rPr>
              <w:t xml:space="preserve"> 20</w:t>
            </w:r>
            <w:r w:rsidR="00737ACF" w:rsidRPr="00532829">
              <w:rPr>
                <w:color w:val="000000"/>
                <w:szCs w:val="28"/>
              </w:rPr>
              <w:t>2</w:t>
            </w:r>
            <w:r>
              <w:rPr>
                <w:color w:val="000000"/>
                <w:szCs w:val="28"/>
              </w:rPr>
              <w:t>2</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r w:rsidR="0090718D" w:rsidRPr="00532829">
              <w:rPr>
                <w:szCs w:val="28"/>
              </w:rPr>
              <w:t xml:space="preserve">г.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49"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17</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49"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18</w:t>
            </w:r>
          </w:p>
        </w:tc>
        <w:tc>
          <w:tcPr>
            <w:tcW w:w="3107"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49"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p w:rsidR="00E82871" w:rsidRPr="004B5962" w:rsidRDefault="00093AAE" w:rsidP="00093AAE">
            <w:pPr>
              <w:spacing w:line="216" w:lineRule="auto"/>
              <w:ind w:firstLine="0"/>
              <w:rPr>
                <w:szCs w:val="28"/>
              </w:rPr>
            </w:pPr>
            <w:r w:rsidRPr="004B5962">
              <w:rPr>
                <w:color w:val="000000"/>
                <w:szCs w:val="28"/>
              </w:rPr>
              <w:t>ЛОТ-</w:t>
            </w:r>
            <w:r>
              <w:rPr>
                <w:color w:val="000000"/>
                <w:szCs w:val="28"/>
              </w:rPr>
              <w:t>2</w:t>
            </w:r>
            <w:r w:rsidRPr="004B5962">
              <w:rPr>
                <w:color w:val="000000"/>
                <w:szCs w:val="28"/>
              </w:rPr>
              <w:t xml:space="preserve">: </w:t>
            </w:r>
            <w:r w:rsidRPr="004B5962">
              <w:rPr>
                <w:szCs w:val="28"/>
              </w:rPr>
              <w:t>земельный участок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19</w:t>
            </w:r>
          </w:p>
        </w:tc>
        <w:tc>
          <w:tcPr>
            <w:tcW w:w="3107"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49" w:type="dxa"/>
            <w:vAlign w:val="center"/>
          </w:tcPr>
          <w:p w:rsidR="00DE5189" w:rsidRDefault="004B5962" w:rsidP="00093AAE">
            <w:pPr>
              <w:spacing w:line="216" w:lineRule="auto"/>
              <w:ind w:firstLine="0"/>
              <w:rPr>
                <w:color w:val="000000"/>
                <w:szCs w:val="28"/>
              </w:rPr>
            </w:pPr>
            <w:r w:rsidRPr="004B5962">
              <w:rPr>
                <w:color w:val="000000"/>
                <w:szCs w:val="28"/>
              </w:rPr>
              <w:t>ЛОТ-1: собственность</w:t>
            </w:r>
          </w:p>
          <w:p w:rsidR="00E82871" w:rsidRPr="004B5962" w:rsidRDefault="00093AAE" w:rsidP="00DE5189">
            <w:pPr>
              <w:spacing w:line="216" w:lineRule="auto"/>
              <w:ind w:firstLine="0"/>
              <w:rPr>
                <w:color w:val="000000"/>
                <w:szCs w:val="28"/>
              </w:rPr>
            </w:pPr>
            <w:r w:rsidRPr="004B5962">
              <w:rPr>
                <w:color w:val="000000"/>
                <w:szCs w:val="28"/>
              </w:rPr>
              <w:t>ЛОТ-</w:t>
            </w:r>
            <w:r w:rsidR="00DE5189">
              <w:rPr>
                <w:color w:val="000000"/>
                <w:szCs w:val="28"/>
              </w:rPr>
              <w:t>2</w:t>
            </w:r>
            <w:r w:rsidRPr="004B5962">
              <w:rPr>
                <w:color w:val="000000"/>
                <w:szCs w:val="28"/>
              </w:rPr>
              <w:t>: собственность</w:t>
            </w:r>
          </w:p>
        </w:tc>
      </w:tr>
      <w:tr w:rsidR="004B5962" w:rsidRPr="00533940" w:rsidTr="00931FD5">
        <w:trPr>
          <w:trHeight w:val="841"/>
        </w:trPr>
        <w:tc>
          <w:tcPr>
            <w:tcW w:w="708" w:type="dxa"/>
            <w:vAlign w:val="center"/>
          </w:tcPr>
          <w:p w:rsidR="004B5962" w:rsidRPr="00533940" w:rsidRDefault="004B5962" w:rsidP="007152FA">
            <w:pPr>
              <w:ind w:firstLine="0"/>
              <w:jc w:val="center"/>
              <w:rPr>
                <w:szCs w:val="28"/>
              </w:rPr>
            </w:pPr>
            <w:r w:rsidRPr="00533940">
              <w:rPr>
                <w:szCs w:val="28"/>
              </w:rPr>
              <w:t>20</w:t>
            </w:r>
          </w:p>
        </w:tc>
        <w:tc>
          <w:tcPr>
            <w:tcW w:w="3107"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49" w:type="dxa"/>
            <w:vAlign w:val="center"/>
          </w:tcPr>
          <w:p w:rsidR="004B5962" w:rsidRDefault="004B5962" w:rsidP="004B5962">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4:44:</w:t>
            </w:r>
            <w:r w:rsidR="00DE5189">
              <w:rPr>
                <w:bCs/>
                <w:szCs w:val="28"/>
              </w:rPr>
              <w:t>030112:1788</w:t>
            </w:r>
          </w:p>
          <w:p w:rsidR="00E82871" w:rsidRPr="005544B2" w:rsidRDefault="00093AAE" w:rsidP="00DE5189">
            <w:pPr>
              <w:spacing w:line="216" w:lineRule="auto"/>
              <w:ind w:firstLine="0"/>
              <w:rPr>
                <w:bCs/>
                <w:szCs w:val="28"/>
              </w:rPr>
            </w:pPr>
            <w:r>
              <w:rPr>
                <w:bCs/>
                <w:szCs w:val="28"/>
              </w:rPr>
              <w:t xml:space="preserve">ЛОТ-2: </w:t>
            </w:r>
            <w:r w:rsidR="00402785">
              <w:rPr>
                <w:rStyle w:val="button-search"/>
              </w:rPr>
              <w:t>64:44:030112:1829</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21</w:t>
            </w:r>
          </w:p>
        </w:tc>
        <w:tc>
          <w:tcPr>
            <w:tcW w:w="3107"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49" w:type="dxa"/>
            <w:vAlign w:val="center"/>
          </w:tcPr>
          <w:p w:rsidR="004B5962" w:rsidRDefault="004B5962" w:rsidP="004B5962">
            <w:pPr>
              <w:spacing w:line="216" w:lineRule="auto"/>
              <w:ind w:firstLine="0"/>
              <w:rPr>
                <w:szCs w:val="28"/>
              </w:rPr>
            </w:pPr>
            <w:r w:rsidRPr="004B5962">
              <w:rPr>
                <w:color w:val="000000"/>
                <w:szCs w:val="28"/>
              </w:rPr>
              <w:t xml:space="preserve">ЛОТ-1: для </w:t>
            </w:r>
            <w:r w:rsidRPr="004B5962">
              <w:rPr>
                <w:szCs w:val="28"/>
              </w:rPr>
              <w:t>индивидуального жилищного строительства</w:t>
            </w:r>
          </w:p>
          <w:p w:rsidR="00E82871" w:rsidRPr="00606131" w:rsidRDefault="00093AAE" w:rsidP="00DE5189">
            <w:pPr>
              <w:spacing w:line="216" w:lineRule="auto"/>
              <w:ind w:firstLine="0"/>
              <w:rPr>
                <w:szCs w:val="28"/>
              </w:rPr>
            </w:pPr>
            <w:r>
              <w:rPr>
                <w:szCs w:val="28"/>
              </w:rPr>
              <w:t xml:space="preserve">ЛОТ-2: </w:t>
            </w:r>
            <w:r w:rsidR="00402785" w:rsidRPr="004B5962">
              <w:rPr>
                <w:color w:val="000000"/>
                <w:szCs w:val="28"/>
              </w:rPr>
              <w:t xml:space="preserve">для </w:t>
            </w:r>
            <w:r w:rsidR="00402785" w:rsidRPr="004B5962">
              <w:rPr>
                <w:szCs w:val="28"/>
              </w:rPr>
              <w:t>индивидуального жилищного строительства</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22</w:t>
            </w:r>
          </w:p>
        </w:tc>
        <w:tc>
          <w:tcPr>
            <w:tcW w:w="3107" w:type="dxa"/>
            <w:vAlign w:val="center"/>
          </w:tcPr>
          <w:p w:rsidR="004B5962" w:rsidRPr="004B5962" w:rsidRDefault="004B5962" w:rsidP="00931FD5">
            <w:pPr>
              <w:spacing w:line="216" w:lineRule="auto"/>
              <w:ind w:firstLine="0"/>
              <w:rPr>
                <w:szCs w:val="28"/>
              </w:rPr>
            </w:pPr>
            <w:r w:rsidRPr="004B5962">
              <w:rPr>
                <w:szCs w:val="28"/>
              </w:rPr>
              <w:t>Местоположение:</w:t>
            </w:r>
          </w:p>
        </w:tc>
        <w:tc>
          <w:tcPr>
            <w:tcW w:w="5649" w:type="dxa"/>
            <w:vAlign w:val="center"/>
          </w:tcPr>
          <w:p w:rsidR="00DD302C" w:rsidRDefault="004B5962" w:rsidP="00931FD5">
            <w:pPr>
              <w:spacing w:line="216" w:lineRule="auto"/>
              <w:ind w:firstLine="0"/>
            </w:pPr>
            <w:r w:rsidRPr="004B5962">
              <w:rPr>
                <w:szCs w:val="28"/>
              </w:rPr>
              <w:t xml:space="preserve">ЛОТ-1: </w:t>
            </w:r>
            <w:r w:rsidR="00DE5189">
              <w:rPr>
                <w:bCs/>
              </w:rPr>
              <w:t>С</w:t>
            </w:r>
            <w:r w:rsidR="00DE5189" w:rsidRPr="00CF67C7">
              <w:t>аратовская область, г. Маркс, по смежеству с земельным участком, расположенным по адресу: г. Маркс, ул. 1-я Сосновая, д. 39</w:t>
            </w:r>
          </w:p>
          <w:p w:rsidR="00E82871" w:rsidRPr="00DE5189" w:rsidRDefault="00093AAE" w:rsidP="00931FD5">
            <w:pPr>
              <w:spacing w:line="216" w:lineRule="auto"/>
              <w:ind w:firstLine="0"/>
              <w:rPr>
                <w:bCs/>
                <w:szCs w:val="28"/>
              </w:rPr>
            </w:pPr>
            <w:r>
              <w:rPr>
                <w:bCs/>
                <w:szCs w:val="28"/>
              </w:rPr>
              <w:t>ЛОТ-2:</w:t>
            </w:r>
            <w:r w:rsidRPr="00936B2A">
              <w:rPr>
                <w:bCs/>
              </w:rPr>
              <w:t xml:space="preserve"> </w:t>
            </w:r>
            <w:r w:rsidR="00AF2513">
              <w:t xml:space="preserve">Саратовская область, примерно в 70 </w:t>
            </w:r>
            <w:r w:rsidR="00AF2513">
              <w:lastRenderedPageBreak/>
              <w:t>м по направлению на юго-запад от жилого дома расположенного по адресу: Саратовская область, г. Маркс, ул. Аэродромная, д. 5</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23</w:t>
            </w:r>
          </w:p>
        </w:tc>
        <w:tc>
          <w:tcPr>
            <w:tcW w:w="3107" w:type="dxa"/>
            <w:vAlign w:val="center"/>
          </w:tcPr>
          <w:p w:rsidR="004B5962" w:rsidRPr="004B5962" w:rsidRDefault="004B5962" w:rsidP="00931FD5">
            <w:pPr>
              <w:spacing w:line="216" w:lineRule="auto"/>
              <w:ind w:firstLine="0"/>
              <w:rPr>
                <w:szCs w:val="28"/>
              </w:rPr>
            </w:pPr>
            <w:r w:rsidRPr="004B5962">
              <w:rPr>
                <w:szCs w:val="28"/>
              </w:rPr>
              <w:t>Площадь:</w:t>
            </w:r>
          </w:p>
        </w:tc>
        <w:tc>
          <w:tcPr>
            <w:tcW w:w="5649" w:type="dxa"/>
            <w:vAlign w:val="center"/>
          </w:tcPr>
          <w:p w:rsidR="004B5962" w:rsidRDefault="004B5962" w:rsidP="00931FD5">
            <w:pPr>
              <w:spacing w:line="216" w:lineRule="auto"/>
              <w:ind w:firstLine="0"/>
              <w:rPr>
                <w:color w:val="000000"/>
                <w:szCs w:val="28"/>
              </w:rPr>
            </w:pPr>
            <w:r w:rsidRPr="004B5962">
              <w:rPr>
                <w:color w:val="000000"/>
                <w:szCs w:val="28"/>
              </w:rPr>
              <w:t xml:space="preserve">ЛОТ-1: </w:t>
            </w:r>
            <w:r w:rsidR="00DE5189">
              <w:rPr>
                <w:color w:val="000000"/>
                <w:szCs w:val="28"/>
              </w:rPr>
              <w:t>443</w:t>
            </w:r>
            <w:r w:rsidRPr="004B5962">
              <w:rPr>
                <w:color w:val="000000"/>
                <w:szCs w:val="28"/>
              </w:rPr>
              <w:t xml:space="preserve"> кв. м</w:t>
            </w:r>
          </w:p>
          <w:p w:rsidR="00E82871" w:rsidRPr="004B5962" w:rsidRDefault="00DE5189" w:rsidP="00402785">
            <w:pPr>
              <w:spacing w:line="216" w:lineRule="auto"/>
              <w:ind w:firstLine="0"/>
              <w:rPr>
                <w:color w:val="000000"/>
                <w:szCs w:val="28"/>
              </w:rPr>
            </w:pPr>
            <w:r>
              <w:rPr>
                <w:color w:val="000000"/>
                <w:szCs w:val="28"/>
              </w:rPr>
              <w:t xml:space="preserve">ЛОТ-2: </w:t>
            </w:r>
            <w:r w:rsidR="00402785">
              <w:rPr>
                <w:color w:val="000000"/>
                <w:szCs w:val="28"/>
              </w:rPr>
              <w:t>936</w:t>
            </w:r>
            <w:r w:rsidR="00093AAE">
              <w:rPr>
                <w:color w:val="000000"/>
                <w:szCs w:val="28"/>
              </w:rPr>
              <w:t xml:space="preserve"> кв. м</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24</w:t>
            </w:r>
          </w:p>
        </w:tc>
        <w:tc>
          <w:tcPr>
            <w:tcW w:w="3107" w:type="dxa"/>
            <w:vAlign w:val="center"/>
          </w:tcPr>
          <w:p w:rsidR="004B5962" w:rsidRPr="004B5962" w:rsidRDefault="004B5962" w:rsidP="00931FD5">
            <w:pPr>
              <w:spacing w:line="216" w:lineRule="auto"/>
              <w:ind w:firstLine="0"/>
              <w:rPr>
                <w:szCs w:val="28"/>
              </w:rPr>
            </w:pPr>
            <w:r w:rsidRPr="004B5962">
              <w:rPr>
                <w:szCs w:val="28"/>
              </w:rPr>
              <w:t>Категория земель:</w:t>
            </w:r>
          </w:p>
        </w:tc>
        <w:tc>
          <w:tcPr>
            <w:tcW w:w="5649" w:type="dxa"/>
            <w:vAlign w:val="center"/>
          </w:tcPr>
          <w:p w:rsidR="004B5962" w:rsidRDefault="004B5962" w:rsidP="00931FD5">
            <w:pPr>
              <w:spacing w:line="216" w:lineRule="auto"/>
              <w:ind w:firstLine="0"/>
              <w:rPr>
                <w:color w:val="000000"/>
                <w:szCs w:val="28"/>
              </w:rPr>
            </w:pPr>
            <w:r w:rsidRPr="004B5962">
              <w:rPr>
                <w:color w:val="000000"/>
                <w:szCs w:val="28"/>
              </w:rPr>
              <w:t>ЛОТ-1: земли населенных пунктов</w:t>
            </w:r>
          </w:p>
          <w:p w:rsidR="00E82871" w:rsidRPr="004B5962" w:rsidRDefault="00093AAE" w:rsidP="00931FD5">
            <w:pPr>
              <w:spacing w:line="216" w:lineRule="auto"/>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25</w:t>
            </w:r>
          </w:p>
        </w:tc>
        <w:tc>
          <w:tcPr>
            <w:tcW w:w="3107" w:type="dxa"/>
            <w:vAlign w:val="center"/>
          </w:tcPr>
          <w:p w:rsidR="004B5962" w:rsidRPr="004B5962" w:rsidRDefault="004B5962" w:rsidP="00931FD5">
            <w:pPr>
              <w:spacing w:line="216" w:lineRule="auto"/>
              <w:ind w:firstLine="0"/>
              <w:rPr>
                <w:szCs w:val="28"/>
              </w:rPr>
            </w:pPr>
            <w:r w:rsidRPr="004B5962">
              <w:rPr>
                <w:szCs w:val="28"/>
              </w:rPr>
              <w:t>Описание земельного участка:</w:t>
            </w:r>
          </w:p>
        </w:tc>
        <w:tc>
          <w:tcPr>
            <w:tcW w:w="5649" w:type="dxa"/>
            <w:vAlign w:val="center"/>
          </w:tcPr>
          <w:p w:rsidR="004B5962" w:rsidRPr="004B5962" w:rsidRDefault="004B5962" w:rsidP="00931FD5">
            <w:pPr>
              <w:spacing w:line="216" w:lineRule="auto"/>
              <w:ind w:firstLine="0"/>
              <w:rPr>
                <w:szCs w:val="28"/>
              </w:rPr>
            </w:pPr>
            <w:r w:rsidRPr="004B5962">
              <w:rPr>
                <w:szCs w:val="28"/>
              </w:rPr>
              <w:t>Территория земельного участка свободна от застройки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26</w:t>
            </w:r>
          </w:p>
        </w:tc>
        <w:tc>
          <w:tcPr>
            <w:tcW w:w="3107" w:type="dxa"/>
            <w:vAlign w:val="center"/>
          </w:tcPr>
          <w:p w:rsidR="004B5962" w:rsidRPr="004B5962" w:rsidRDefault="004B5962" w:rsidP="00931FD5">
            <w:pPr>
              <w:spacing w:line="216" w:lineRule="auto"/>
              <w:ind w:firstLine="0"/>
              <w:rPr>
                <w:szCs w:val="28"/>
              </w:rPr>
            </w:pPr>
            <w:r w:rsidRPr="004B5962">
              <w:rPr>
                <w:szCs w:val="28"/>
              </w:rPr>
              <w:t>Валюта лота:</w:t>
            </w:r>
          </w:p>
        </w:tc>
        <w:tc>
          <w:tcPr>
            <w:tcW w:w="5649" w:type="dxa"/>
            <w:vAlign w:val="center"/>
          </w:tcPr>
          <w:p w:rsidR="004B5962" w:rsidRPr="004B5962" w:rsidRDefault="004B5962" w:rsidP="00931FD5">
            <w:pPr>
              <w:spacing w:line="216" w:lineRule="auto"/>
              <w:ind w:firstLine="0"/>
              <w:rPr>
                <w:szCs w:val="28"/>
              </w:rPr>
            </w:pPr>
            <w:r w:rsidRPr="004B5962">
              <w:rPr>
                <w:szCs w:val="28"/>
              </w:rPr>
              <w:t>Рубли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27</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Начальный размер цены за земельный участок:</w:t>
            </w:r>
          </w:p>
        </w:tc>
        <w:tc>
          <w:tcPr>
            <w:tcW w:w="5649" w:type="dxa"/>
            <w:vAlign w:val="center"/>
          </w:tcPr>
          <w:p w:rsidR="004B5962" w:rsidRDefault="004B5962" w:rsidP="00931FD5">
            <w:pPr>
              <w:spacing w:line="216" w:lineRule="auto"/>
              <w:ind w:firstLine="0"/>
              <w:rPr>
                <w:szCs w:val="28"/>
              </w:rPr>
            </w:pPr>
            <w:r w:rsidRPr="004B5962">
              <w:rPr>
                <w:color w:val="000000"/>
                <w:szCs w:val="28"/>
              </w:rPr>
              <w:t xml:space="preserve">ЛОТ-1: </w:t>
            </w:r>
            <w:r w:rsidR="00DE5189">
              <w:rPr>
                <w:szCs w:val="28"/>
              </w:rPr>
              <w:t>149259</w:t>
            </w:r>
            <w:r w:rsidRPr="004B5962">
              <w:rPr>
                <w:szCs w:val="28"/>
              </w:rPr>
              <w:t xml:space="preserve"> (</w:t>
            </w:r>
            <w:r w:rsidR="00DE5189">
              <w:rPr>
                <w:szCs w:val="28"/>
              </w:rPr>
              <w:t>сто сорок девять тысяч двести пятьдесят девять</w:t>
            </w:r>
            <w:r w:rsidR="00DD302C">
              <w:rPr>
                <w:szCs w:val="28"/>
              </w:rPr>
              <w:t>) рублей</w:t>
            </w:r>
            <w:r w:rsidRPr="004B5962">
              <w:rPr>
                <w:szCs w:val="28"/>
              </w:rPr>
              <w:t xml:space="preserve"> </w:t>
            </w:r>
            <w:r w:rsidR="00DE5189">
              <w:rPr>
                <w:szCs w:val="28"/>
              </w:rPr>
              <w:t>99</w:t>
            </w:r>
            <w:r w:rsidRPr="004B5962">
              <w:rPr>
                <w:szCs w:val="28"/>
              </w:rPr>
              <w:t xml:space="preserve"> копеек</w:t>
            </w:r>
          </w:p>
          <w:p w:rsidR="00E82871" w:rsidRPr="00606131" w:rsidRDefault="00093AAE" w:rsidP="00402785">
            <w:pPr>
              <w:spacing w:line="216" w:lineRule="auto"/>
              <w:ind w:firstLine="0"/>
              <w:rPr>
                <w:szCs w:val="28"/>
              </w:rPr>
            </w:pPr>
            <w:r>
              <w:rPr>
                <w:szCs w:val="28"/>
              </w:rPr>
              <w:t>ЛОТ-2:</w:t>
            </w:r>
            <w:r w:rsidRPr="004B5962">
              <w:rPr>
                <w:szCs w:val="28"/>
              </w:rPr>
              <w:t xml:space="preserve"> </w:t>
            </w:r>
            <w:r w:rsidR="00402785">
              <w:t>315366</w:t>
            </w:r>
            <w:r w:rsidRPr="004B5962">
              <w:rPr>
                <w:szCs w:val="28"/>
              </w:rPr>
              <w:t xml:space="preserve"> (</w:t>
            </w:r>
            <w:r w:rsidR="005C5B3B">
              <w:rPr>
                <w:szCs w:val="28"/>
              </w:rPr>
              <w:t>триста пятнадцать тысяч триста шестьдесят шесть</w:t>
            </w:r>
            <w:r w:rsidRPr="004B5962">
              <w:rPr>
                <w:szCs w:val="28"/>
              </w:rPr>
              <w:t xml:space="preserve">) рублей </w:t>
            </w:r>
            <w:r w:rsidR="00402785">
              <w:rPr>
                <w:szCs w:val="28"/>
              </w:rPr>
              <w:t>4</w:t>
            </w:r>
            <w:r w:rsidR="00DE5189">
              <w:rPr>
                <w:szCs w:val="28"/>
              </w:rPr>
              <w:t>8</w:t>
            </w:r>
            <w:r w:rsidRPr="004B5962">
              <w:rPr>
                <w:szCs w:val="28"/>
              </w:rPr>
              <w:t xml:space="preserve"> копеек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28</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Шаг аукциона:</w:t>
            </w:r>
          </w:p>
        </w:tc>
        <w:tc>
          <w:tcPr>
            <w:tcW w:w="5649" w:type="dxa"/>
            <w:vAlign w:val="center"/>
          </w:tcPr>
          <w:p w:rsidR="007D4C65" w:rsidRDefault="004B5962" w:rsidP="00931FD5">
            <w:pPr>
              <w:spacing w:line="216" w:lineRule="auto"/>
              <w:ind w:firstLine="0"/>
              <w:rPr>
                <w:color w:val="000000"/>
                <w:szCs w:val="28"/>
              </w:rPr>
            </w:pPr>
            <w:r w:rsidRPr="004B5962">
              <w:rPr>
                <w:color w:val="000000"/>
                <w:szCs w:val="28"/>
              </w:rPr>
              <w:t xml:space="preserve">ЛОТ-1: </w:t>
            </w:r>
            <w:r w:rsidR="00B87639">
              <w:rPr>
                <w:color w:val="000000"/>
                <w:szCs w:val="28"/>
              </w:rPr>
              <w:t>4477</w:t>
            </w:r>
            <w:r w:rsidRPr="004B5962">
              <w:rPr>
                <w:color w:val="000000"/>
                <w:szCs w:val="28"/>
              </w:rPr>
              <w:t xml:space="preserve"> (</w:t>
            </w:r>
            <w:r w:rsidR="00B87639">
              <w:rPr>
                <w:color w:val="000000"/>
                <w:szCs w:val="28"/>
              </w:rPr>
              <w:t>четыре тысячи четыреста семьдесят семь</w:t>
            </w:r>
            <w:r w:rsidRPr="004B5962">
              <w:rPr>
                <w:color w:val="000000"/>
                <w:szCs w:val="28"/>
              </w:rPr>
              <w:t>) рубл</w:t>
            </w:r>
            <w:r w:rsidR="00B87639">
              <w:rPr>
                <w:color w:val="000000"/>
                <w:szCs w:val="28"/>
              </w:rPr>
              <w:t>ей</w:t>
            </w:r>
            <w:r w:rsidRPr="004B5962">
              <w:rPr>
                <w:color w:val="000000"/>
                <w:szCs w:val="28"/>
              </w:rPr>
              <w:t xml:space="preserve"> </w:t>
            </w:r>
            <w:r w:rsidR="00B87639">
              <w:rPr>
                <w:color w:val="000000"/>
                <w:szCs w:val="28"/>
              </w:rPr>
              <w:t>80</w:t>
            </w:r>
            <w:r w:rsidRPr="004B5962">
              <w:rPr>
                <w:color w:val="000000"/>
                <w:szCs w:val="28"/>
              </w:rPr>
              <w:t xml:space="preserve"> копе</w:t>
            </w:r>
            <w:r w:rsidR="00B87639">
              <w:rPr>
                <w:color w:val="000000"/>
                <w:szCs w:val="28"/>
              </w:rPr>
              <w:t>е</w:t>
            </w:r>
            <w:r w:rsidRPr="004B5962">
              <w:rPr>
                <w:color w:val="000000"/>
                <w:szCs w:val="28"/>
              </w:rPr>
              <w:t>к</w:t>
            </w:r>
          </w:p>
          <w:p w:rsidR="00E82871" w:rsidRPr="004B5962" w:rsidRDefault="00093AAE" w:rsidP="00AF2513">
            <w:pPr>
              <w:spacing w:line="216" w:lineRule="auto"/>
              <w:ind w:firstLine="0"/>
              <w:rPr>
                <w:color w:val="000000"/>
                <w:szCs w:val="28"/>
              </w:rPr>
            </w:pPr>
            <w:r>
              <w:rPr>
                <w:color w:val="000000"/>
                <w:szCs w:val="28"/>
              </w:rPr>
              <w:t>ЛОТ-2:</w:t>
            </w:r>
            <w:r w:rsidR="007D4C65" w:rsidRPr="004B5962">
              <w:rPr>
                <w:color w:val="000000"/>
                <w:szCs w:val="28"/>
              </w:rPr>
              <w:t xml:space="preserve"> </w:t>
            </w:r>
            <w:r w:rsidR="005C5B3B">
              <w:rPr>
                <w:color w:val="000000"/>
                <w:szCs w:val="28"/>
              </w:rPr>
              <w:t>9460</w:t>
            </w:r>
            <w:r w:rsidR="007D4C65" w:rsidRPr="004B5962">
              <w:rPr>
                <w:color w:val="000000"/>
                <w:szCs w:val="28"/>
              </w:rPr>
              <w:t xml:space="preserve"> (</w:t>
            </w:r>
            <w:r w:rsidR="00AF2513">
              <w:rPr>
                <w:color w:val="000000"/>
                <w:szCs w:val="28"/>
              </w:rPr>
              <w:t>девять тысяч четыреста шестьдесят</w:t>
            </w:r>
            <w:r w:rsidR="007D4C65" w:rsidRPr="004B5962">
              <w:rPr>
                <w:color w:val="000000"/>
                <w:szCs w:val="28"/>
              </w:rPr>
              <w:t>) рубл</w:t>
            </w:r>
            <w:r w:rsidR="00B87639">
              <w:rPr>
                <w:color w:val="000000"/>
                <w:szCs w:val="28"/>
              </w:rPr>
              <w:t>ей</w:t>
            </w:r>
            <w:r w:rsidR="007D4C65" w:rsidRPr="004B5962">
              <w:rPr>
                <w:color w:val="000000"/>
                <w:szCs w:val="28"/>
              </w:rPr>
              <w:t xml:space="preserve"> </w:t>
            </w:r>
            <w:r w:rsidR="005C5B3B">
              <w:rPr>
                <w:color w:val="000000"/>
                <w:szCs w:val="28"/>
              </w:rPr>
              <w:t>99</w:t>
            </w:r>
            <w:r w:rsidR="007D4C65" w:rsidRPr="004B5962">
              <w:rPr>
                <w:color w:val="000000"/>
                <w:szCs w:val="28"/>
              </w:rPr>
              <w:t xml:space="preserve"> копе</w:t>
            </w:r>
            <w:r w:rsidR="005C5B3B">
              <w:rPr>
                <w:color w:val="000000"/>
                <w:szCs w:val="28"/>
              </w:rPr>
              <w:t>е</w:t>
            </w:r>
            <w:r w:rsidR="007D4C65" w:rsidRPr="004B5962">
              <w:rPr>
                <w:color w:val="000000"/>
                <w:szCs w:val="28"/>
              </w:rPr>
              <w:t>к</w:t>
            </w:r>
            <w:r w:rsidR="00DE5189">
              <w:rPr>
                <w:color w:val="000000"/>
                <w:szCs w:val="28"/>
              </w:rPr>
              <w:t xml:space="preserve">, </w:t>
            </w:r>
            <w:r w:rsidR="004063F1">
              <w:rPr>
                <w:color w:val="000000"/>
                <w:szCs w:val="28"/>
              </w:rPr>
              <w:t xml:space="preserve">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29</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Размер задатка:</w:t>
            </w:r>
          </w:p>
        </w:tc>
        <w:tc>
          <w:tcPr>
            <w:tcW w:w="5649" w:type="dxa"/>
            <w:vAlign w:val="center"/>
          </w:tcPr>
          <w:p w:rsidR="00DE5189" w:rsidRDefault="00DE5189" w:rsidP="00931FD5">
            <w:pPr>
              <w:spacing w:line="216" w:lineRule="auto"/>
              <w:ind w:firstLine="0"/>
              <w:rPr>
                <w:szCs w:val="28"/>
              </w:rPr>
            </w:pPr>
            <w:r w:rsidRPr="004B5962">
              <w:rPr>
                <w:color w:val="000000"/>
                <w:szCs w:val="28"/>
              </w:rPr>
              <w:t xml:space="preserve">ЛОТ-1: </w:t>
            </w:r>
            <w:r>
              <w:rPr>
                <w:szCs w:val="28"/>
              </w:rPr>
              <w:t>149259</w:t>
            </w:r>
            <w:r w:rsidRPr="004B5962">
              <w:rPr>
                <w:szCs w:val="28"/>
              </w:rPr>
              <w:t xml:space="preserve"> (</w:t>
            </w:r>
            <w:r>
              <w:rPr>
                <w:szCs w:val="28"/>
              </w:rPr>
              <w:t>сто сорок девять тысяч двести пятьдесят девять) рублей</w:t>
            </w:r>
            <w:r w:rsidRPr="004B5962">
              <w:rPr>
                <w:szCs w:val="28"/>
              </w:rPr>
              <w:t xml:space="preserve"> </w:t>
            </w:r>
            <w:r>
              <w:rPr>
                <w:szCs w:val="28"/>
              </w:rPr>
              <w:t>99</w:t>
            </w:r>
            <w:r w:rsidRPr="004B5962">
              <w:rPr>
                <w:szCs w:val="28"/>
              </w:rPr>
              <w:t xml:space="preserve"> копеек</w:t>
            </w:r>
          </w:p>
          <w:p w:rsidR="00E82871" w:rsidRPr="00606131" w:rsidRDefault="00DE5189" w:rsidP="00931FD5">
            <w:pPr>
              <w:spacing w:line="216" w:lineRule="auto"/>
              <w:ind w:firstLine="0"/>
              <w:rPr>
                <w:szCs w:val="28"/>
              </w:rPr>
            </w:pPr>
            <w:r>
              <w:rPr>
                <w:szCs w:val="28"/>
              </w:rPr>
              <w:t>ЛОТ-2:</w:t>
            </w:r>
            <w:r w:rsidRPr="004B5962">
              <w:rPr>
                <w:szCs w:val="28"/>
              </w:rPr>
              <w:t xml:space="preserve"> </w:t>
            </w:r>
            <w:r w:rsidR="005C5B3B">
              <w:t>315366</w:t>
            </w:r>
            <w:r w:rsidR="005C5B3B" w:rsidRPr="004B5962">
              <w:rPr>
                <w:szCs w:val="28"/>
              </w:rPr>
              <w:t xml:space="preserve"> (</w:t>
            </w:r>
            <w:r w:rsidR="005C5B3B">
              <w:rPr>
                <w:szCs w:val="28"/>
              </w:rPr>
              <w:t>триста пятнадцать тысяч триста шестьдесят шесть</w:t>
            </w:r>
            <w:r w:rsidR="005C5B3B" w:rsidRPr="004B5962">
              <w:rPr>
                <w:szCs w:val="28"/>
              </w:rPr>
              <w:t xml:space="preserve">) рублей </w:t>
            </w:r>
            <w:r w:rsidR="005C5B3B">
              <w:rPr>
                <w:szCs w:val="28"/>
              </w:rPr>
              <w:t>48</w:t>
            </w:r>
            <w:r w:rsidR="005C5B3B" w:rsidRPr="004B5962">
              <w:rPr>
                <w:szCs w:val="28"/>
              </w:rPr>
              <w:t xml:space="preserve"> копеек</w:t>
            </w:r>
            <w:r w:rsidR="004063F1">
              <w:rPr>
                <w:szCs w:val="28"/>
              </w:rPr>
              <w:t xml:space="preserve">, что составляет </w:t>
            </w:r>
            <w:r>
              <w:rPr>
                <w:szCs w:val="28"/>
              </w:rPr>
              <w:t>10</w:t>
            </w:r>
            <w:r w:rsidR="004063F1">
              <w:rPr>
                <w:szCs w:val="28"/>
              </w:rPr>
              <w:t>0% от начальной цены за земельный участок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30</w:t>
            </w:r>
          </w:p>
        </w:tc>
        <w:tc>
          <w:tcPr>
            <w:tcW w:w="3107"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49" w:type="dxa"/>
            <w:vAlign w:val="center"/>
          </w:tcPr>
          <w:p w:rsidR="004B5962" w:rsidRDefault="004B5962" w:rsidP="004B5962">
            <w:pPr>
              <w:ind w:firstLine="0"/>
              <w:rPr>
                <w:color w:val="000000"/>
                <w:szCs w:val="28"/>
              </w:rPr>
            </w:pPr>
            <w:r w:rsidRPr="004B5962">
              <w:rPr>
                <w:color w:val="000000"/>
                <w:szCs w:val="28"/>
              </w:rPr>
              <w:t>ЛОТ-1:</w:t>
            </w:r>
            <w:r w:rsidRPr="004B5962">
              <w:rPr>
                <w:szCs w:val="28"/>
              </w:rPr>
              <w:t xml:space="preserve"> </w:t>
            </w:r>
            <w:r w:rsidRPr="004B5962">
              <w:rPr>
                <w:color w:val="000000"/>
                <w:szCs w:val="28"/>
              </w:rPr>
              <w:t>отсутствуют</w:t>
            </w:r>
          </w:p>
          <w:p w:rsidR="00E82871" w:rsidRPr="00DE5189" w:rsidRDefault="00751B8E" w:rsidP="005C5B3B">
            <w:pPr>
              <w:ind w:firstLine="0"/>
              <w:rPr>
                <w:color w:val="000000"/>
                <w:szCs w:val="28"/>
              </w:rPr>
            </w:pPr>
            <w:r w:rsidRPr="004B5962">
              <w:rPr>
                <w:color w:val="000000"/>
                <w:szCs w:val="28"/>
              </w:rPr>
              <w:t>ЛОТ-</w:t>
            </w:r>
            <w:r>
              <w:rPr>
                <w:color w:val="000000"/>
                <w:szCs w:val="28"/>
              </w:rPr>
              <w:t>2</w:t>
            </w:r>
            <w:r w:rsidRPr="004B5962">
              <w:rPr>
                <w:color w:val="000000"/>
                <w:szCs w:val="28"/>
              </w:rPr>
              <w:t>:</w:t>
            </w:r>
            <w:r w:rsidRPr="004B5962">
              <w:rPr>
                <w:szCs w:val="28"/>
              </w:rPr>
              <w:t xml:space="preserve"> </w:t>
            </w:r>
            <w:r w:rsidR="005C5B3B">
              <w:rPr>
                <w:szCs w:val="28"/>
              </w:rPr>
              <w:t>отсутствуют</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31</w:t>
            </w:r>
          </w:p>
        </w:tc>
        <w:tc>
          <w:tcPr>
            <w:tcW w:w="3107"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49" w:type="dxa"/>
            <w:vAlign w:val="center"/>
          </w:tcPr>
          <w:p w:rsidR="00087C1D" w:rsidRDefault="00087C1D" w:rsidP="00087C1D">
            <w:pPr>
              <w:ind w:firstLine="0"/>
              <w:rPr>
                <w:szCs w:val="28"/>
              </w:rPr>
            </w:pPr>
            <w:r w:rsidRPr="004B5962">
              <w:rPr>
                <w:szCs w:val="28"/>
              </w:rPr>
              <w:t xml:space="preserve">ЛОТ-1: </w:t>
            </w:r>
            <w:r>
              <w:rPr>
                <w:szCs w:val="28"/>
              </w:rPr>
              <w:t>отсутствуют</w:t>
            </w:r>
          </w:p>
          <w:p w:rsidR="00E82871" w:rsidRPr="00DF6E60" w:rsidRDefault="00087C1D" w:rsidP="00087C1D">
            <w:pPr>
              <w:ind w:firstLine="0"/>
              <w:rPr>
                <w:szCs w:val="28"/>
              </w:rPr>
            </w:pPr>
            <w:r>
              <w:rPr>
                <w:szCs w:val="28"/>
              </w:rPr>
              <w:t xml:space="preserve">ЛОТ-2: </w:t>
            </w:r>
            <w:r w:rsidR="005C5B3B">
              <w:rPr>
                <w:szCs w:val="28"/>
              </w:rPr>
              <w:t>отсутствуют</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32</w:t>
            </w:r>
          </w:p>
        </w:tc>
        <w:tc>
          <w:tcPr>
            <w:tcW w:w="3107"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9" w:type="dxa"/>
            <w:vAlign w:val="center"/>
          </w:tcPr>
          <w:p w:rsidR="00CB468B" w:rsidRPr="003A4750" w:rsidRDefault="004B5962" w:rsidP="00CB468B">
            <w:pPr>
              <w:ind w:firstLine="0"/>
              <w:rPr>
                <w:b/>
                <w:szCs w:val="28"/>
                <w:u w:val="single"/>
              </w:rPr>
            </w:pPr>
            <w:r w:rsidRPr="004B5962">
              <w:rPr>
                <w:szCs w:val="28"/>
              </w:rPr>
              <w:t xml:space="preserve">ЛОТ-1: </w:t>
            </w:r>
            <w:r w:rsidR="00CB468B"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CB468B">
              <w:rPr>
                <w:bCs/>
                <w:szCs w:val="28"/>
              </w:rPr>
              <w:br/>
            </w:r>
            <w:r w:rsidR="00CB468B" w:rsidRPr="003A4750">
              <w:rPr>
                <w:bCs/>
                <w:szCs w:val="28"/>
              </w:rPr>
              <w:t>№ 264 (с изменениями и дополнениями)(далее ПЗЗ МО Маркс) для зоны Ж-1 (</w:t>
            </w:r>
            <w:r w:rsidR="00CB468B" w:rsidRPr="003A4750">
              <w:rPr>
                <w:szCs w:val="28"/>
              </w:rPr>
              <w:t xml:space="preserve">зона индивидуальной жилой застройки), </w:t>
            </w:r>
            <w:r w:rsidR="00CB468B" w:rsidRPr="003A4750">
              <w:rPr>
                <w:b/>
                <w:szCs w:val="28"/>
              </w:rPr>
              <w:t>у</w:t>
            </w:r>
            <w:r w:rsidR="00CB468B"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w:t>
            </w:r>
            <w:r w:rsidR="00CB468B" w:rsidRPr="003A4750">
              <w:rPr>
                <w:bCs/>
                <w:szCs w:val="28"/>
              </w:rPr>
              <w:lastRenderedPageBreak/>
              <w:t>со статьёй 38 Градостроительного кодекса Российской Федерации, законодательством Саратовской области и местными нормативными актами:</w:t>
            </w:r>
          </w:p>
          <w:p w:rsidR="00CB468B" w:rsidRPr="003A4750" w:rsidRDefault="00CB468B" w:rsidP="00CB468B">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B468B" w:rsidRPr="003A4750" w:rsidRDefault="00CB468B" w:rsidP="00CB468B">
            <w:pPr>
              <w:autoSpaceDE w:val="0"/>
              <w:ind w:firstLine="0"/>
              <w:rPr>
                <w:szCs w:val="28"/>
              </w:rPr>
            </w:pPr>
            <w:r w:rsidRPr="003A4750">
              <w:rPr>
                <w:szCs w:val="28"/>
              </w:rPr>
              <w:t>не подлежит установлению;</w:t>
            </w:r>
          </w:p>
          <w:p w:rsidR="00CB468B" w:rsidRPr="003A4750" w:rsidRDefault="00CB468B" w:rsidP="00CB468B">
            <w:pPr>
              <w:autoSpaceDE w:val="0"/>
              <w:ind w:firstLine="0"/>
              <w:rPr>
                <w:szCs w:val="28"/>
              </w:rPr>
            </w:pPr>
            <w:r w:rsidRPr="003A4750">
              <w:rPr>
                <w:szCs w:val="28"/>
              </w:rPr>
              <w:t>б) максимальная площадь земельного участка – 1000 кв.м;</w:t>
            </w:r>
          </w:p>
          <w:p w:rsidR="00CB468B" w:rsidRPr="003A4750" w:rsidRDefault="00CB468B" w:rsidP="00CB468B">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B468B" w:rsidRPr="003A4750" w:rsidRDefault="00CB468B" w:rsidP="00CB468B">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B468B" w:rsidRPr="003A4750" w:rsidRDefault="00CB468B" w:rsidP="00CB468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B468B" w:rsidRPr="003A4750" w:rsidRDefault="00CB468B" w:rsidP="00CB468B">
            <w:pPr>
              <w:autoSpaceDE w:val="0"/>
              <w:ind w:firstLine="0"/>
              <w:rPr>
                <w:szCs w:val="28"/>
              </w:rPr>
            </w:pPr>
            <w:r w:rsidRPr="003A4750">
              <w:rPr>
                <w:szCs w:val="28"/>
              </w:rPr>
              <w:lastRenderedPageBreak/>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B468B" w:rsidRPr="003A4750" w:rsidRDefault="00CB468B" w:rsidP="00CB468B">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B468B" w:rsidRPr="003A4750" w:rsidRDefault="00CB468B" w:rsidP="00CB468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B468B" w:rsidRPr="003A4750" w:rsidRDefault="00CB468B" w:rsidP="00CB468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B468B" w:rsidRDefault="00CB468B" w:rsidP="00CB468B">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5C5B3B" w:rsidRPr="003A4750" w:rsidRDefault="00751B8E" w:rsidP="005C5B3B">
            <w:pPr>
              <w:ind w:firstLine="0"/>
              <w:rPr>
                <w:b/>
                <w:szCs w:val="28"/>
                <w:u w:val="single"/>
              </w:rPr>
            </w:pPr>
            <w:r>
              <w:rPr>
                <w:szCs w:val="28"/>
              </w:rPr>
              <w:t xml:space="preserve">ЛОТ-2: </w:t>
            </w:r>
            <w:r w:rsidR="005C5B3B"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5C5B3B">
              <w:rPr>
                <w:bCs/>
                <w:szCs w:val="28"/>
              </w:rPr>
              <w:br/>
            </w:r>
            <w:r w:rsidR="005C5B3B" w:rsidRPr="003A4750">
              <w:rPr>
                <w:bCs/>
                <w:szCs w:val="28"/>
              </w:rPr>
              <w:t>№ 264 (с изменениями и дополнениями)(далее ПЗЗ МО Маркс) для зоны Ж-1 (</w:t>
            </w:r>
            <w:r w:rsidR="005C5B3B" w:rsidRPr="003A4750">
              <w:rPr>
                <w:szCs w:val="28"/>
              </w:rPr>
              <w:t xml:space="preserve">зона индивидуальной жилой застройки), </w:t>
            </w:r>
            <w:r w:rsidR="005C5B3B" w:rsidRPr="003A4750">
              <w:rPr>
                <w:b/>
                <w:szCs w:val="28"/>
              </w:rPr>
              <w:t>у</w:t>
            </w:r>
            <w:r w:rsidR="005C5B3B"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C5B3B" w:rsidRPr="003A4750" w:rsidRDefault="005C5B3B" w:rsidP="005C5B3B">
            <w:pPr>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(одноквартирного) и блокированного  жилого дома - 200 кв. м, в условиях </w:t>
            </w:r>
            <w:r w:rsidRPr="003A4750">
              <w:rPr>
                <w:szCs w:val="28"/>
              </w:rPr>
              <w:lastRenderedPageBreak/>
              <w:t>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5C5B3B" w:rsidRPr="003A4750" w:rsidRDefault="005C5B3B" w:rsidP="005C5B3B">
            <w:pPr>
              <w:autoSpaceDE w:val="0"/>
              <w:ind w:firstLine="0"/>
              <w:rPr>
                <w:szCs w:val="28"/>
              </w:rPr>
            </w:pPr>
            <w:r w:rsidRPr="003A4750">
              <w:rPr>
                <w:szCs w:val="28"/>
              </w:rPr>
              <w:t>не подлежит установлению;</w:t>
            </w:r>
          </w:p>
          <w:p w:rsidR="005C5B3B" w:rsidRPr="003A4750" w:rsidRDefault="005C5B3B" w:rsidP="005C5B3B">
            <w:pPr>
              <w:autoSpaceDE w:val="0"/>
              <w:ind w:firstLine="0"/>
              <w:rPr>
                <w:szCs w:val="28"/>
              </w:rPr>
            </w:pPr>
            <w:r w:rsidRPr="003A4750">
              <w:rPr>
                <w:szCs w:val="28"/>
              </w:rPr>
              <w:t>б) максимальная площадь земельного участка – 1000 кв.м;</w:t>
            </w:r>
          </w:p>
          <w:p w:rsidR="005C5B3B" w:rsidRPr="003A4750" w:rsidRDefault="005C5B3B" w:rsidP="005C5B3B">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5C5B3B" w:rsidRPr="003A4750" w:rsidRDefault="005C5B3B" w:rsidP="005C5B3B">
            <w:pPr>
              <w:ind w:firstLine="0"/>
              <w:rPr>
                <w:szCs w:val="28"/>
              </w:rPr>
            </w:pPr>
            <w:r w:rsidRPr="003A4750">
              <w:rPr>
                <w:szCs w:val="28"/>
              </w:rPr>
              <w:t xml:space="preserve">г) </w:t>
            </w:r>
            <w:r>
              <w:rPr>
                <w:szCs w:val="28"/>
              </w:rPr>
              <w:t>м</w:t>
            </w:r>
            <w:r w:rsidRPr="003A4750">
              <w:rPr>
                <w:szCs w:val="28"/>
              </w:rPr>
              <w:t xml:space="preserve">аксимальное количество этажей надземной части зданий, строений, сооружений на территории земельных участков - </w:t>
            </w:r>
            <w:proofErr w:type="spellStart"/>
            <w:r w:rsidRPr="003A4750">
              <w:rPr>
                <w:szCs w:val="28"/>
              </w:rPr>
              <w:t>коттэджи</w:t>
            </w:r>
            <w:proofErr w:type="spellEnd"/>
            <w:r w:rsidRPr="003A4750">
              <w:rPr>
                <w:szCs w:val="28"/>
              </w:rPr>
              <w:t xml:space="preserve"> и индивидуальные дома до 3х этажей;</w:t>
            </w:r>
          </w:p>
          <w:p w:rsidR="005C5B3B" w:rsidRPr="003A4750" w:rsidRDefault="005C5B3B" w:rsidP="005C5B3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5C5B3B" w:rsidRPr="003A4750" w:rsidRDefault="005C5B3B" w:rsidP="005C5B3B">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5C5B3B" w:rsidRPr="003A4750" w:rsidRDefault="005C5B3B" w:rsidP="005C5B3B">
            <w:pPr>
              <w:ind w:firstLine="0"/>
              <w:rPr>
                <w:szCs w:val="28"/>
              </w:rPr>
            </w:pPr>
            <w:r w:rsidRPr="003A4750">
              <w:rPr>
                <w:szCs w:val="28"/>
              </w:rPr>
              <w:lastRenderedPageBreak/>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5C5B3B" w:rsidRPr="003A4750" w:rsidRDefault="005C5B3B" w:rsidP="005C5B3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5C5B3B" w:rsidRPr="003A4750" w:rsidRDefault="005C5B3B" w:rsidP="005C5B3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E82871" w:rsidRPr="004B5962" w:rsidRDefault="005C5B3B" w:rsidP="005C5B3B">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33</w:t>
            </w:r>
          </w:p>
        </w:tc>
        <w:tc>
          <w:tcPr>
            <w:tcW w:w="3107"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9" w:type="dxa"/>
            <w:vAlign w:val="center"/>
          </w:tcPr>
          <w:p w:rsidR="00CC0A82" w:rsidRPr="003A4750" w:rsidRDefault="00CC0A82" w:rsidP="00CC0A82">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площадью: </w:t>
            </w:r>
            <w:r w:rsidR="00CB3641">
              <w:rPr>
                <w:szCs w:val="28"/>
              </w:rPr>
              <w:t>443</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
          <w:p w:rsidR="00CC0A82" w:rsidRPr="003A4750" w:rsidRDefault="00CC0A82" w:rsidP="00CC0A82">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CB3641">
              <w:rPr>
                <w:szCs w:val="28"/>
              </w:rPr>
              <w:t>443</w:t>
            </w:r>
            <w:r>
              <w:rPr>
                <w:szCs w:val="28"/>
              </w:rPr>
              <w:t xml:space="preserve"> кв. м</w:t>
            </w:r>
            <w:r w:rsidRPr="003A4750">
              <w:rPr>
                <w:szCs w:val="28"/>
              </w:rPr>
              <w:t xml:space="preserve">, </w:t>
            </w:r>
            <w:r>
              <w:rPr>
                <w:szCs w:val="28"/>
              </w:rPr>
              <w:t>кадастровый квартал</w:t>
            </w:r>
            <w:r w:rsidRPr="003A4750">
              <w:rPr>
                <w:szCs w:val="28"/>
              </w:rPr>
              <w:t xml:space="preserve"> </w:t>
            </w:r>
            <w:r>
              <w:rPr>
                <w:szCs w:val="28"/>
              </w:rPr>
              <w:t>64:44:</w:t>
            </w:r>
            <w:r w:rsidR="00E8661D">
              <w:rPr>
                <w:szCs w:val="28"/>
              </w:rPr>
              <w:t>030112</w:t>
            </w:r>
            <w:r>
              <w:rPr>
                <w:szCs w:val="28"/>
              </w:rPr>
              <w:t xml:space="preserve">, по адресу:  </w:t>
            </w:r>
            <w:r w:rsidR="00CB3641">
              <w:t>Саратовская область, г. Маркс, по смежеству с земельным участком, расположенным по адресу: г. Маркс, ул. 1-я Сосновая, д. 39</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CC0A82" w:rsidRPr="003A4750" w:rsidRDefault="00CC0A82" w:rsidP="00CC0A82">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w:t>
            </w:r>
            <w:r w:rsidR="00E8661D">
              <w:rPr>
                <w:szCs w:val="28"/>
              </w:rPr>
              <w:t>030112,</w:t>
            </w:r>
            <w:r w:rsidRPr="003A4750">
              <w:rPr>
                <w:szCs w:val="28"/>
              </w:rPr>
              <w:t xml:space="preserve"> по адресу: </w:t>
            </w:r>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площадью: </w:t>
            </w:r>
            <w:r w:rsidR="00CB3641">
              <w:rPr>
                <w:szCs w:val="28"/>
              </w:rPr>
              <w:t>443</w:t>
            </w:r>
            <w:r>
              <w:rPr>
                <w:szCs w:val="28"/>
              </w:rPr>
              <w:t xml:space="preserve"> </w:t>
            </w:r>
            <w:r w:rsidRPr="003A4750">
              <w:rPr>
                <w:szCs w:val="28"/>
              </w:rPr>
              <w:t>кв.</w:t>
            </w:r>
            <w:r>
              <w:rPr>
                <w:szCs w:val="28"/>
              </w:rPr>
              <w:t xml:space="preserve"> </w:t>
            </w:r>
            <w:r w:rsidRPr="003A4750">
              <w:rPr>
                <w:szCs w:val="28"/>
              </w:rPr>
              <w:t>м, линии связи ПАО «Ростелеком» отсутствуют.</w:t>
            </w:r>
          </w:p>
          <w:p w:rsidR="00CC0A82" w:rsidRPr="003A4750" w:rsidRDefault="00CC0A82" w:rsidP="00CC0A82">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w:t>
            </w:r>
            <w:r w:rsidR="00E8661D">
              <w:rPr>
                <w:szCs w:val="28"/>
              </w:rPr>
              <w:t xml:space="preserve">возможно выполнить от </w:t>
            </w:r>
            <w:proofErr w:type="spellStart"/>
            <w:r w:rsidR="00E8661D">
              <w:rPr>
                <w:szCs w:val="28"/>
              </w:rPr>
              <w:t>эл</w:t>
            </w:r>
            <w:proofErr w:type="spellEnd"/>
            <w:r w:rsidR="00E8661D">
              <w:rPr>
                <w:szCs w:val="28"/>
              </w:rPr>
              <w:t xml:space="preserve">. сетей МГЭС, </w:t>
            </w:r>
            <w:r w:rsidR="00E8661D">
              <w:rPr>
                <w:szCs w:val="28"/>
              </w:rPr>
              <w:lastRenderedPageBreak/>
              <w:t>ВЛ</w:t>
            </w:r>
            <w:r w:rsidR="00CB3641">
              <w:rPr>
                <w:szCs w:val="28"/>
              </w:rPr>
              <w:t xml:space="preserve">И-0,4 кВ от ГКТП-58, Ф-617, </w:t>
            </w:r>
            <w:proofErr w:type="spellStart"/>
            <w:r w:rsidR="00CB3641">
              <w:rPr>
                <w:szCs w:val="28"/>
              </w:rPr>
              <w:t>п</w:t>
            </w:r>
            <w:proofErr w:type="spellEnd"/>
            <w:r w:rsidR="00CB3641">
              <w:rPr>
                <w:szCs w:val="28"/>
              </w:rPr>
              <w:t>/</w:t>
            </w:r>
            <w:proofErr w:type="spellStart"/>
            <w:r w:rsidR="00CB3641">
              <w:rPr>
                <w:szCs w:val="28"/>
              </w:rPr>
              <w:t>ст</w:t>
            </w:r>
            <w:proofErr w:type="spellEnd"/>
            <w:r w:rsidR="00CB3641">
              <w:rPr>
                <w:szCs w:val="28"/>
              </w:rPr>
              <w:t xml:space="preserve"> «Аммиак» 35/6 кВ</w:t>
            </w:r>
            <w:r>
              <w:rPr>
                <w:szCs w:val="28"/>
              </w:rPr>
              <w:t>.</w:t>
            </w:r>
          </w:p>
          <w:p w:rsidR="00CC0A82" w:rsidRPr="003A4750" w:rsidRDefault="00CC0A82" w:rsidP="00CC0A82">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sidR="00E8661D">
              <w:rPr>
                <w:szCs w:val="28"/>
              </w:rPr>
              <w:t xml:space="preserve">030112, площадью </w:t>
            </w:r>
            <w:r w:rsidR="00CB3641">
              <w:rPr>
                <w:szCs w:val="28"/>
              </w:rPr>
              <w:t>443</w:t>
            </w:r>
            <w:r w:rsidR="00E8661D">
              <w:rPr>
                <w:szCs w:val="28"/>
              </w:rPr>
              <w:t xml:space="preserve"> кв. м</w:t>
            </w:r>
            <w:r w:rsidRPr="003A4750">
              <w:rPr>
                <w:szCs w:val="28"/>
              </w:rPr>
              <w:t>, по адресу</w:t>
            </w:r>
            <w:r>
              <w:rPr>
                <w:szCs w:val="28"/>
              </w:rPr>
              <w:t>:</w:t>
            </w:r>
            <w:r w:rsidRPr="003A4750">
              <w:rPr>
                <w:szCs w:val="28"/>
              </w:rPr>
              <w:t xml:space="preserve"> </w:t>
            </w:r>
            <w:r w:rsidR="00CB3641">
              <w:t>Саратовская область, г. Маркс, по смежеству с земельным участком, расположенным по адресу: г. Маркс, ул. 1-я Сосновая, д. 39</w:t>
            </w:r>
            <w:r>
              <w:rPr>
                <w:szCs w:val="28"/>
              </w:rPr>
              <w:t xml:space="preserve">, </w:t>
            </w:r>
            <w:r w:rsidRPr="003A4750">
              <w:rPr>
                <w:szCs w:val="28"/>
              </w:rPr>
              <w:t>не попадает в охранную зону объектов электросетевого комплекса,</w:t>
            </w:r>
            <w:r w:rsidR="00CB3641">
              <w:rPr>
                <w:szCs w:val="28"/>
              </w:rPr>
              <w:t xml:space="preserve"> </w:t>
            </w:r>
            <w:r w:rsidRPr="003A4750">
              <w:rPr>
                <w:szCs w:val="28"/>
              </w:rPr>
              <w:t>принадлежащего на правах собственности Приволжскому</w:t>
            </w:r>
            <w:r w:rsidR="00E8661D">
              <w:rPr>
                <w:szCs w:val="28"/>
              </w:rPr>
              <w:t xml:space="preserve"> </w:t>
            </w:r>
            <w:r w:rsidRPr="003A4750">
              <w:rPr>
                <w:szCs w:val="28"/>
              </w:rPr>
              <w:t xml:space="preserve">производственному отделению. </w:t>
            </w:r>
          </w:p>
          <w:p w:rsidR="00CC0A82" w:rsidRPr="003A4750" w:rsidRDefault="00CC0A82" w:rsidP="00CC0A82">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CB3641">
              <w:t>Саратовская область, г. Маркс, по смежеству с земельным участком, расположенным по адресу: г. Маркс, ул. 1-я Сосновая, д. 39</w:t>
            </w:r>
            <w:r w:rsidRPr="003A4750">
              <w:rPr>
                <w:color w:val="000000"/>
                <w:szCs w:val="28"/>
                <w:lang w:eastAsia="ru-RU"/>
              </w:rPr>
              <w:t xml:space="preserve">, </w:t>
            </w:r>
            <w:r w:rsidR="00CB3641">
              <w:rPr>
                <w:color w:val="000000"/>
                <w:szCs w:val="28"/>
                <w:lang w:eastAsia="ru-RU"/>
              </w:rPr>
              <w:t xml:space="preserve">площадью 443 кв. м, кадастровый квартал 64:44:030112, в данном районе водопроводные сети хозяйственной принадлежности ООО «Водоканал-Плюс» отсутствуют. </w:t>
            </w:r>
            <w:r w:rsidRPr="003A4750">
              <w:rPr>
                <w:szCs w:val="28"/>
              </w:rPr>
              <w:t xml:space="preserve"> </w:t>
            </w:r>
          </w:p>
          <w:p w:rsidR="004B5962" w:rsidRDefault="00CC0A82" w:rsidP="002D3345">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CB3641">
              <w:t>Саратовская область, г. Маркс, по смежеству с земельным участком, расположенным по адресу: г. Маркс, ул. 1-я Сосновая, д. 39</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E8661D">
              <w:rPr>
                <w:color w:val="000000"/>
                <w:szCs w:val="28"/>
                <w:lang w:eastAsia="ru-RU"/>
              </w:rPr>
              <w:t>30112</w:t>
            </w:r>
            <w:r>
              <w:rPr>
                <w:color w:val="000000"/>
                <w:szCs w:val="28"/>
                <w:lang w:eastAsia="ru-RU"/>
              </w:rPr>
              <w:t xml:space="preserve">, </w:t>
            </w:r>
            <w:r w:rsidR="00E8661D">
              <w:rPr>
                <w:color w:val="000000"/>
                <w:szCs w:val="28"/>
                <w:lang w:eastAsia="ru-RU"/>
              </w:rPr>
              <w:t>в данном районе канализационные сети ООО «Водоканал» отсутствуют.</w:t>
            </w:r>
          </w:p>
          <w:p w:rsidR="005C5B3B" w:rsidRPr="003A4750" w:rsidRDefault="00E82871" w:rsidP="005C5B3B">
            <w:pPr>
              <w:spacing w:line="216" w:lineRule="auto"/>
              <w:ind w:firstLine="0"/>
              <w:rPr>
                <w:szCs w:val="28"/>
              </w:rPr>
            </w:pPr>
            <w:r>
              <w:rPr>
                <w:color w:val="000000"/>
                <w:szCs w:val="28"/>
                <w:lang w:eastAsia="ru-RU"/>
              </w:rPr>
              <w:t>ЛОТ-2:</w:t>
            </w:r>
            <w:r w:rsidR="00CC6404" w:rsidRPr="004B5962">
              <w:rPr>
                <w:szCs w:val="28"/>
              </w:rPr>
              <w:t xml:space="preserve"> </w:t>
            </w:r>
            <w:r w:rsidR="005C5B3B" w:rsidRPr="003A4750">
              <w:rPr>
                <w:szCs w:val="28"/>
              </w:rPr>
              <w:t xml:space="preserve">1. АО «Газпром газораспределение Саратовская область» филиал в г. Марксе сообщает, что по адресу: </w:t>
            </w:r>
            <w:r w:rsidR="005C5B3B">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005C5B3B" w:rsidRPr="003A4750">
              <w:rPr>
                <w:szCs w:val="28"/>
              </w:rPr>
              <w:t xml:space="preserve">, площадью: </w:t>
            </w:r>
            <w:r w:rsidR="005C5B3B">
              <w:rPr>
                <w:szCs w:val="28"/>
              </w:rPr>
              <w:t>936</w:t>
            </w:r>
            <w:r w:rsidR="005C5B3B" w:rsidRPr="003A4750">
              <w:rPr>
                <w:szCs w:val="28"/>
              </w:rPr>
              <w:t xml:space="preserve"> кв.</w:t>
            </w:r>
            <w:r w:rsidR="005C5B3B">
              <w:rPr>
                <w:szCs w:val="28"/>
              </w:rPr>
              <w:t xml:space="preserve"> </w:t>
            </w:r>
            <w:r w:rsidR="005C5B3B" w:rsidRPr="003A4750">
              <w:rPr>
                <w:szCs w:val="28"/>
              </w:rPr>
              <w:t xml:space="preserve">м, </w:t>
            </w:r>
            <w:r w:rsidR="005C5B3B">
              <w:rPr>
                <w:szCs w:val="28"/>
              </w:rPr>
              <w:t>сети газоснабжения отсутствуют.</w:t>
            </w:r>
          </w:p>
          <w:p w:rsidR="005C5B3B" w:rsidRPr="003A4750" w:rsidRDefault="005C5B3B" w:rsidP="005C5B3B">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936 кв. м</w:t>
            </w:r>
            <w:r w:rsidRPr="003A4750">
              <w:rPr>
                <w:szCs w:val="28"/>
              </w:rPr>
              <w:t xml:space="preserve">, </w:t>
            </w:r>
            <w:r>
              <w:rPr>
                <w:szCs w:val="28"/>
              </w:rPr>
              <w:t>кадастровый квартал</w:t>
            </w:r>
            <w:r w:rsidRPr="003A4750">
              <w:rPr>
                <w:szCs w:val="28"/>
              </w:rPr>
              <w:t xml:space="preserve"> </w:t>
            </w:r>
            <w:r>
              <w:rPr>
                <w:szCs w:val="28"/>
              </w:rPr>
              <w:t xml:space="preserve">64:44:030112, по адресу:  </w:t>
            </w:r>
            <w:r>
              <w:t xml:space="preserve">Саратовская область, примерно в 70 м по направлению на юго-запад от жилого дома расположенного по адресу: </w:t>
            </w:r>
            <w:r>
              <w:lastRenderedPageBreak/>
              <w:t>Саратовская область, г. Маркс, ул. Аэродромная, д. 5</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5C5B3B" w:rsidRPr="003A4750" w:rsidRDefault="005C5B3B" w:rsidP="005C5B3B">
            <w:pPr>
              <w:spacing w:line="216" w:lineRule="auto"/>
              <w:ind w:firstLine="0"/>
              <w:rPr>
                <w:szCs w:val="28"/>
              </w:rPr>
            </w:pPr>
            <w:r w:rsidRPr="003A4750">
              <w:rPr>
                <w:color w:val="000000"/>
                <w:szCs w:val="28"/>
              </w:rPr>
              <w:t xml:space="preserve">3. </w:t>
            </w:r>
            <w:r w:rsidRPr="003A4750">
              <w:rPr>
                <w:szCs w:val="28"/>
              </w:rPr>
              <w:t>ПАО «</w:t>
            </w:r>
            <w:proofErr w:type="spellStart"/>
            <w:r w:rsidRPr="003A4750">
              <w:rPr>
                <w:szCs w:val="28"/>
              </w:rPr>
              <w:t>Ростелеком</w:t>
            </w:r>
            <w:proofErr w:type="spellEnd"/>
            <w:r w:rsidRPr="003A4750">
              <w:rPr>
                <w:szCs w:val="28"/>
              </w:rPr>
              <w:t>» сообщает, что на данном земельном участке, в кадастровом квартале 64:</w:t>
            </w:r>
            <w:r>
              <w:rPr>
                <w:szCs w:val="28"/>
              </w:rPr>
              <w:t>44:030112,</w:t>
            </w:r>
            <w:r w:rsidRPr="003A4750">
              <w:rPr>
                <w:szCs w:val="28"/>
              </w:rPr>
              <w:t xml:space="preserve"> по адресу: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szCs w:val="28"/>
              </w:rPr>
              <w:t xml:space="preserve">, площадью: </w:t>
            </w:r>
            <w:r>
              <w:rPr>
                <w:szCs w:val="28"/>
              </w:rPr>
              <w:t xml:space="preserve">936 </w:t>
            </w:r>
            <w:r w:rsidRPr="003A4750">
              <w:rPr>
                <w:szCs w:val="28"/>
              </w:rPr>
              <w:t>кв.</w:t>
            </w:r>
            <w:r>
              <w:rPr>
                <w:szCs w:val="28"/>
              </w:rPr>
              <w:t xml:space="preserve"> </w:t>
            </w:r>
            <w:r w:rsidRPr="003A4750">
              <w:rPr>
                <w:szCs w:val="28"/>
              </w:rPr>
              <w:t>м, линии связи ПАО «</w:t>
            </w:r>
            <w:proofErr w:type="spellStart"/>
            <w:r w:rsidRPr="003A4750">
              <w:rPr>
                <w:szCs w:val="28"/>
              </w:rPr>
              <w:t>Ростелеком</w:t>
            </w:r>
            <w:proofErr w:type="spellEnd"/>
            <w:r w:rsidRPr="003A4750">
              <w:rPr>
                <w:szCs w:val="28"/>
              </w:rPr>
              <w:t>» отсутствуют.</w:t>
            </w:r>
          </w:p>
          <w:p w:rsidR="005C5B3B" w:rsidRPr="003A4750" w:rsidRDefault="005C5B3B" w:rsidP="005C5B3B">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szCs w:val="28"/>
              </w:rPr>
              <w:t xml:space="preserve">, </w:t>
            </w:r>
            <w:r>
              <w:rPr>
                <w:szCs w:val="28"/>
              </w:rPr>
              <w:t xml:space="preserve">возможно выполнить от </w:t>
            </w:r>
            <w:proofErr w:type="spellStart"/>
            <w:r>
              <w:rPr>
                <w:szCs w:val="28"/>
              </w:rPr>
              <w:t>эл</w:t>
            </w:r>
            <w:proofErr w:type="spellEnd"/>
            <w:r>
              <w:rPr>
                <w:szCs w:val="28"/>
              </w:rPr>
              <w:t>. сетей МГЭС, ВЛИ-0,4 кВ от ЗТП-57, Ф-605.</w:t>
            </w:r>
          </w:p>
          <w:p w:rsidR="005C5B3B" w:rsidRPr="003A4750" w:rsidRDefault="005C5B3B" w:rsidP="005C5B3B">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030112, площадью 936 кв. м</w:t>
            </w:r>
            <w:r w:rsidRPr="003A4750">
              <w:rPr>
                <w:szCs w:val="28"/>
              </w:rPr>
              <w:t>, по адресу</w:t>
            </w:r>
            <w:r>
              <w:rPr>
                <w:szCs w:val="28"/>
              </w:rPr>
              <w:t>:</w:t>
            </w:r>
            <w:r w:rsidRPr="003A4750">
              <w:rPr>
                <w:szCs w:val="28"/>
              </w:rPr>
              <w:t xml:space="preserve">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Pr>
                <w:szCs w:val="28"/>
              </w:rPr>
              <w:t xml:space="preserve">, </w:t>
            </w:r>
            <w:r w:rsidRPr="003A4750">
              <w:rPr>
                <w:szCs w:val="28"/>
              </w:rPr>
              <w:t xml:space="preserve">не попадает в охранную зону объектов </w:t>
            </w:r>
            <w:proofErr w:type="spellStart"/>
            <w:r w:rsidRPr="003A4750">
              <w:rPr>
                <w:szCs w:val="28"/>
              </w:rPr>
              <w:t>электросетевого</w:t>
            </w:r>
            <w:proofErr w:type="spellEnd"/>
            <w:r w:rsidRPr="003A4750">
              <w:rPr>
                <w:szCs w:val="28"/>
              </w:rPr>
              <w:t xml:space="preserve"> комплекса,</w:t>
            </w:r>
            <w:r>
              <w:rPr>
                <w:szCs w:val="28"/>
              </w:rPr>
              <w:t xml:space="preserve"> </w:t>
            </w:r>
            <w:r w:rsidRPr="003A4750">
              <w:rPr>
                <w:szCs w:val="28"/>
              </w:rPr>
              <w:t>принадлежащего на правах собственности Приволжскому</w:t>
            </w:r>
            <w:r>
              <w:rPr>
                <w:szCs w:val="28"/>
              </w:rPr>
              <w:t xml:space="preserve"> </w:t>
            </w:r>
            <w:r w:rsidRPr="003A4750">
              <w:rPr>
                <w:szCs w:val="28"/>
              </w:rPr>
              <w:t xml:space="preserve">производственному отделению. </w:t>
            </w:r>
          </w:p>
          <w:p w:rsidR="005C5B3B" w:rsidRPr="003A4750" w:rsidRDefault="005C5B3B" w:rsidP="005C5B3B">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color w:val="000000"/>
                <w:szCs w:val="28"/>
                <w:lang w:eastAsia="ru-RU"/>
              </w:rPr>
              <w:t xml:space="preserve">, </w:t>
            </w:r>
            <w:r>
              <w:rPr>
                <w:color w:val="000000"/>
                <w:szCs w:val="28"/>
                <w:lang w:eastAsia="ru-RU"/>
              </w:rPr>
              <w:t>площадью 936 кв. м, кадастровый квартал 64:44:030112, место подключения к водопроводной сети</w:t>
            </w:r>
            <w:r w:rsidR="00C42559">
              <w:rPr>
                <w:color w:val="000000"/>
                <w:szCs w:val="28"/>
                <w:lang w:eastAsia="ru-RU"/>
              </w:rPr>
              <w:t xml:space="preserve">: существующая водопроводная сеть, проложенная по ул. Аэродромная, водопроводная сеть тупиковая, диаметр водопроводной сети: 200 мм, глубина заложения водопроводной сети: 2,0 м, материал труб существующей сети: сталь. </w:t>
            </w:r>
          </w:p>
          <w:p w:rsidR="00E82871" w:rsidRPr="00DF6E60" w:rsidRDefault="005C5B3B" w:rsidP="00582B02">
            <w:pPr>
              <w:spacing w:line="216" w:lineRule="auto"/>
              <w:ind w:firstLine="0"/>
              <w:rPr>
                <w:color w:val="000000"/>
                <w:szCs w:val="28"/>
                <w:highlight w:val="yellow"/>
                <w:lang w:eastAsia="ru-RU"/>
              </w:rPr>
            </w:pPr>
            <w:r w:rsidRPr="003A4750">
              <w:rPr>
                <w:color w:val="000000"/>
                <w:szCs w:val="28"/>
                <w:lang w:eastAsia="ru-RU"/>
              </w:rPr>
              <w:t xml:space="preserve">7. ООО «Водоканал» сообщает, что в </w:t>
            </w:r>
            <w:r w:rsidRPr="003A4750">
              <w:rPr>
                <w:color w:val="000000"/>
                <w:szCs w:val="28"/>
                <w:lang w:eastAsia="ru-RU"/>
              </w:rPr>
              <w:lastRenderedPageBreak/>
              <w:t xml:space="preserve">указанном районе строительства, расположенного по адресу: </w:t>
            </w:r>
            <w:r w:rsidR="00582B02">
              <w:t>Саратовская область, примерно в 70 м по направлению на юго-запад от жилого дома расположенного по адресу: Саратовская область, г. Маркс, ул. Аэродромная, д. 5</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030112, в данном районе канализационные сети ООО «Водоканал» отсутствуют.</w:t>
            </w:r>
          </w:p>
        </w:tc>
      </w:tr>
      <w:tr w:rsidR="004B5962" w:rsidRPr="00533940" w:rsidTr="00931FD5">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7"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9"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8756F7" w:rsidRDefault="00E50BA3" w:rsidP="00931FD5">
      <w:pPr>
        <w:ind w:firstLine="0"/>
        <w:jc w:val="center"/>
      </w:pPr>
      <w:r>
        <w:rPr>
          <w:color w:val="FF0000"/>
          <w:sz w:val="22"/>
        </w:rPr>
        <w:br w:type="page"/>
      </w: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00692B7D" w:rsidRPr="00C96AE6">
        <w:rPr>
          <w:lang w:val="en-US"/>
        </w:rPr>
        <w:lastRenderedPageBreak/>
        <w:t>IV</w:t>
      </w:r>
      <w:r w:rsidR="00692B7D"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Default="00E41DB9" w:rsidP="00A27779">
      <w:pPr>
        <w:ind w:firstLine="0"/>
        <w:jc w:val="left"/>
        <w:rPr>
          <w:sz w:val="16"/>
          <w:szCs w:val="16"/>
          <w:lang w:eastAsia="ru-RU"/>
        </w:rPr>
      </w:pPr>
    </w:p>
    <w:p w:rsidR="00931FD5" w:rsidRPr="00221D07" w:rsidRDefault="00931FD5"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E10574">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E10574">
        <w:rPr>
          <w:noProof/>
          <w:szCs w:val="28"/>
          <w:lang w:eastAsia="ru-RU"/>
        </w:rPr>
        <w:t>, к лоту № 2.</w:t>
      </w:r>
    </w:p>
    <w:p w:rsidR="00E10574" w:rsidRPr="00E10574" w:rsidRDefault="00E10574" w:rsidP="00E10574">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r w:rsidR="00F30E18" w:rsidRPr="003510F0">
        <w:rPr>
          <w:szCs w:val="28"/>
        </w:rPr>
        <w:t>р</w:t>
      </w:r>
      <w:proofErr w:type="spell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 По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Банк получателя: Отделение Саратов Банка России//УФК по Саратовской области, г.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931FD5" w:rsidRDefault="00931FD5" w:rsidP="001528BF">
      <w:pPr>
        <w:ind w:left="3540" w:firstLine="708"/>
        <w:jc w:val="left"/>
        <w:rPr>
          <w:color w:val="000000"/>
          <w:szCs w:val="28"/>
        </w:rPr>
      </w:pPr>
    </w:p>
    <w:p w:rsidR="00931FD5" w:rsidRDefault="00931FD5"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3B673B" w:rsidRPr="00911CF5" w:rsidRDefault="00AF2513" w:rsidP="003B673B">
      <w:pPr>
        <w:ind w:firstLine="0"/>
        <w:rPr>
          <w:szCs w:val="28"/>
        </w:rPr>
      </w:pPr>
      <w:r>
        <w:rPr>
          <w:szCs w:val="28"/>
        </w:rPr>
        <w:t>Заместитель главы</w:t>
      </w:r>
      <w:r w:rsidR="003B673B" w:rsidRPr="00911CF5">
        <w:rPr>
          <w:szCs w:val="28"/>
        </w:rPr>
        <w:t xml:space="preserve"> администрации </w:t>
      </w:r>
    </w:p>
    <w:p w:rsidR="003B673B" w:rsidRPr="00911CF5" w:rsidRDefault="003B673B" w:rsidP="003B673B">
      <w:pPr>
        <w:ind w:firstLine="0"/>
      </w:pPr>
      <w:r w:rsidRPr="00911CF5">
        <w:rPr>
          <w:szCs w:val="28"/>
        </w:rPr>
        <w:t>Марксовского муниципального района</w:t>
      </w:r>
      <w:r w:rsidRPr="00911CF5">
        <w:rPr>
          <w:szCs w:val="28"/>
        </w:rPr>
        <w:tab/>
      </w:r>
      <w:r w:rsidRPr="00911CF5">
        <w:rPr>
          <w:szCs w:val="28"/>
        </w:rPr>
        <w:tab/>
      </w:r>
      <w:r w:rsidRPr="00911CF5">
        <w:rPr>
          <w:szCs w:val="28"/>
        </w:rPr>
        <w:tab/>
      </w:r>
      <w:r w:rsidRPr="00911CF5">
        <w:rPr>
          <w:szCs w:val="28"/>
        </w:rPr>
        <w:tab/>
        <w:t xml:space="preserve">     </w:t>
      </w:r>
      <w:r w:rsidR="00AF2513">
        <w:rPr>
          <w:szCs w:val="28"/>
        </w:rPr>
        <w:t xml:space="preserve"> Н.А. Воронина</w:t>
      </w:r>
    </w:p>
    <w:p w:rsidR="00F23C2C" w:rsidRPr="0042234B" w:rsidRDefault="00F23C2C" w:rsidP="00FB294E">
      <w:pPr>
        <w:ind w:firstLine="0"/>
      </w:pP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59" w:rsidRDefault="00C42559" w:rsidP="00E237C0">
      <w:r>
        <w:separator/>
      </w:r>
    </w:p>
  </w:endnote>
  <w:endnote w:type="continuationSeparator" w:id="0">
    <w:p w:rsidR="00C42559" w:rsidRDefault="00C4255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E4" w:rsidRDefault="008756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27" w:rsidRDefault="006D722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9" w:rsidRPr="006D7227" w:rsidRDefault="00C42559" w:rsidP="006D7227">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59" w:rsidRDefault="00C42559" w:rsidP="00E237C0">
      <w:r>
        <w:separator/>
      </w:r>
    </w:p>
  </w:footnote>
  <w:footnote w:type="continuationSeparator" w:id="0">
    <w:p w:rsidR="00C42559" w:rsidRDefault="00C4255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9" w:rsidRDefault="0035197E" w:rsidP="00F12E2D">
    <w:pPr>
      <w:pStyle w:val="a5"/>
      <w:framePr w:wrap="around" w:vAnchor="text" w:hAnchor="margin" w:xAlign="center" w:y="1"/>
      <w:rPr>
        <w:rStyle w:val="a7"/>
      </w:rPr>
    </w:pPr>
    <w:r>
      <w:rPr>
        <w:rStyle w:val="a7"/>
      </w:rPr>
      <w:fldChar w:fldCharType="begin"/>
    </w:r>
    <w:r w:rsidR="00C42559">
      <w:rPr>
        <w:rStyle w:val="a7"/>
      </w:rPr>
      <w:instrText xml:space="preserve">PAGE  </w:instrText>
    </w:r>
    <w:r>
      <w:rPr>
        <w:rStyle w:val="a7"/>
      </w:rPr>
      <w:fldChar w:fldCharType="end"/>
    </w:r>
  </w:p>
  <w:p w:rsidR="00C42559" w:rsidRDefault="00C425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9" w:rsidRPr="002B1DE3" w:rsidRDefault="00C42559"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E4" w:rsidRDefault="008756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D22"/>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5196"/>
    <w:rsid w:val="00076BFE"/>
    <w:rsid w:val="00077E4B"/>
    <w:rsid w:val="00080C03"/>
    <w:rsid w:val="000852A3"/>
    <w:rsid w:val="0008604A"/>
    <w:rsid w:val="00087C1D"/>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7FB8"/>
    <w:rsid w:val="000F19B2"/>
    <w:rsid w:val="000F596E"/>
    <w:rsid w:val="0010035B"/>
    <w:rsid w:val="00100A45"/>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77872"/>
    <w:rsid w:val="00181AD4"/>
    <w:rsid w:val="00183800"/>
    <w:rsid w:val="00184B3B"/>
    <w:rsid w:val="0019023E"/>
    <w:rsid w:val="001921F9"/>
    <w:rsid w:val="0019238B"/>
    <w:rsid w:val="001965A6"/>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07FF"/>
    <w:rsid w:val="0021194F"/>
    <w:rsid w:val="00212608"/>
    <w:rsid w:val="0022166D"/>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76D32"/>
    <w:rsid w:val="002812D0"/>
    <w:rsid w:val="00282737"/>
    <w:rsid w:val="00283618"/>
    <w:rsid w:val="00285276"/>
    <w:rsid w:val="002918CA"/>
    <w:rsid w:val="00292084"/>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36BD6"/>
    <w:rsid w:val="0034061C"/>
    <w:rsid w:val="00340E5C"/>
    <w:rsid w:val="003415E5"/>
    <w:rsid w:val="00342768"/>
    <w:rsid w:val="00345E5A"/>
    <w:rsid w:val="00350B8E"/>
    <w:rsid w:val="003513CF"/>
    <w:rsid w:val="0035197E"/>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673B"/>
    <w:rsid w:val="003B7E76"/>
    <w:rsid w:val="003C1C9A"/>
    <w:rsid w:val="003C265C"/>
    <w:rsid w:val="003C4F95"/>
    <w:rsid w:val="003D3C9B"/>
    <w:rsid w:val="003D5921"/>
    <w:rsid w:val="003E0E15"/>
    <w:rsid w:val="003E5F64"/>
    <w:rsid w:val="003F1BC9"/>
    <w:rsid w:val="003F21CD"/>
    <w:rsid w:val="003F3AAE"/>
    <w:rsid w:val="003F6B49"/>
    <w:rsid w:val="00402785"/>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2C08"/>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6083"/>
    <w:rsid w:val="00527993"/>
    <w:rsid w:val="00530A2B"/>
    <w:rsid w:val="00532829"/>
    <w:rsid w:val="00532A4D"/>
    <w:rsid w:val="00532F22"/>
    <w:rsid w:val="00533940"/>
    <w:rsid w:val="005352BE"/>
    <w:rsid w:val="00535FE1"/>
    <w:rsid w:val="00536664"/>
    <w:rsid w:val="00537DCC"/>
    <w:rsid w:val="00544AAA"/>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2B02"/>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5B3B"/>
    <w:rsid w:val="005C7A9B"/>
    <w:rsid w:val="005D0932"/>
    <w:rsid w:val="005D137C"/>
    <w:rsid w:val="005D43A4"/>
    <w:rsid w:val="005D4703"/>
    <w:rsid w:val="005D476C"/>
    <w:rsid w:val="005E4478"/>
    <w:rsid w:val="005E5366"/>
    <w:rsid w:val="005E6ED1"/>
    <w:rsid w:val="005E78C1"/>
    <w:rsid w:val="005E7C88"/>
    <w:rsid w:val="005F0DAF"/>
    <w:rsid w:val="005F2676"/>
    <w:rsid w:val="005F38B6"/>
    <w:rsid w:val="005F3CA7"/>
    <w:rsid w:val="005F419E"/>
    <w:rsid w:val="005F7FFC"/>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3519"/>
    <w:rsid w:val="0064462F"/>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86228"/>
    <w:rsid w:val="006914AF"/>
    <w:rsid w:val="00692B7D"/>
    <w:rsid w:val="00693517"/>
    <w:rsid w:val="006948FF"/>
    <w:rsid w:val="0069642B"/>
    <w:rsid w:val="006A0756"/>
    <w:rsid w:val="006A7395"/>
    <w:rsid w:val="006B3881"/>
    <w:rsid w:val="006B46A9"/>
    <w:rsid w:val="006B661C"/>
    <w:rsid w:val="006B6A66"/>
    <w:rsid w:val="006B6D2D"/>
    <w:rsid w:val="006C10D2"/>
    <w:rsid w:val="006C4238"/>
    <w:rsid w:val="006C4CCF"/>
    <w:rsid w:val="006C5A85"/>
    <w:rsid w:val="006C798B"/>
    <w:rsid w:val="006D470F"/>
    <w:rsid w:val="006D5470"/>
    <w:rsid w:val="006D6E84"/>
    <w:rsid w:val="006D7227"/>
    <w:rsid w:val="006D77F4"/>
    <w:rsid w:val="006D7B9F"/>
    <w:rsid w:val="006E01DE"/>
    <w:rsid w:val="006E05C4"/>
    <w:rsid w:val="006E15FD"/>
    <w:rsid w:val="006E3033"/>
    <w:rsid w:val="006E355E"/>
    <w:rsid w:val="006E44B1"/>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5D47"/>
    <w:rsid w:val="0078731C"/>
    <w:rsid w:val="007909DF"/>
    <w:rsid w:val="0079409A"/>
    <w:rsid w:val="00794327"/>
    <w:rsid w:val="00795630"/>
    <w:rsid w:val="0079573A"/>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5A69"/>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E4"/>
    <w:rsid w:val="008756F7"/>
    <w:rsid w:val="0087572B"/>
    <w:rsid w:val="008803A9"/>
    <w:rsid w:val="00883EE0"/>
    <w:rsid w:val="0088406A"/>
    <w:rsid w:val="0088423D"/>
    <w:rsid w:val="00884E10"/>
    <w:rsid w:val="0088658D"/>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1FD5"/>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15AD"/>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0BC1"/>
    <w:rsid w:val="00A11DA0"/>
    <w:rsid w:val="00A13118"/>
    <w:rsid w:val="00A156A2"/>
    <w:rsid w:val="00A17232"/>
    <w:rsid w:val="00A20BD4"/>
    <w:rsid w:val="00A22580"/>
    <w:rsid w:val="00A23D27"/>
    <w:rsid w:val="00A24872"/>
    <w:rsid w:val="00A24D54"/>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0AE4"/>
    <w:rsid w:val="00A91FC5"/>
    <w:rsid w:val="00A93BA3"/>
    <w:rsid w:val="00A96998"/>
    <w:rsid w:val="00A973FD"/>
    <w:rsid w:val="00AA1179"/>
    <w:rsid w:val="00AA203A"/>
    <w:rsid w:val="00AA2C6B"/>
    <w:rsid w:val="00AA30C4"/>
    <w:rsid w:val="00AA3D38"/>
    <w:rsid w:val="00AA4E26"/>
    <w:rsid w:val="00AA5DE4"/>
    <w:rsid w:val="00AB3086"/>
    <w:rsid w:val="00AC6D51"/>
    <w:rsid w:val="00AD04C3"/>
    <w:rsid w:val="00AD2FBF"/>
    <w:rsid w:val="00AD44E0"/>
    <w:rsid w:val="00AD6F3F"/>
    <w:rsid w:val="00AD6F63"/>
    <w:rsid w:val="00AD7EFC"/>
    <w:rsid w:val="00AE2FE7"/>
    <w:rsid w:val="00AF1A21"/>
    <w:rsid w:val="00AF2513"/>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87639"/>
    <w:rsid w:val="00B87D63"/>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4EE"/>
    <w:rsid w:val="00C0688F"/>
    <w:rsid w:val="00C10BF5"/>
    <w:rsid w:val="00C131A3"/>
    <w:rsid w:val="00C13374"/>
    <w:rsid w:val="00C14592"/>
    <w:rsid w:val="00C16C3D"/>
    <w:rsid w:val="00C23E25"/>
    <w:rsid w:val="00C26CBE"/>
    <w:rsid w:val="00C331B7"/>
    <w:rsid w:val="00C3344B"/>
    <w:rsid w:val="00C36520"/>
    <w:rsid w:val="00C42308"/>
    <w:rsid w:val="00C42559"/>
    <w:rsid w:val="00C43F07"/>
    <w:rsid w:val="00C44740"/>
    <w:rsid w:val="00C46035"/>
    <w:rsid w:val="00C5065B"/>
    <w:rsid w:val="00C526A5"/>
    <w:rsid w:val="00C541C6"/>
    <w:rsid w:val="00C6070A"/>
    <w:rsid w:val="00C6148C"/>
    <w:rsid w:val="00C63856"/>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2243"/>
    <w:rsid w:val="00C94895"/>
    <w:rsid w:val="00C94896"/>
    <w:rsid w:val="00C9604B"/>
    <w:rsid w:val="00C9774E"/>
    <w:rsid w:val="00CA00C1"/>
    <w:rsid w:val="00CA29BD"/>
    <w:rsid w:val="00CA3A7D"/>
    <w:rsid w:val="00CB09BA"/>
    <w:rsid w:val="00CB0AF7"/>
    <w:rsid w:val="00CB2B23"/>
    <w:rsid w:val="00CB3416"/>
    <w:rsid w:val="00CB3641"/>
    <w:rsid w:val="00CB4114"/>
    <w:rsid w:val="00CB468B"/>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CF67C7"/>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24C"/>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956"/>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302C"/>
    <w:rsid w:val="00DD7444"/>
    <w:rsid w:val="00DD7C81"/>
    <w:rsid w:val="00DE2134"/>
    <w:rsid w:val="00DE2EEE"/>
    <w:rsid w:val="00DE36FD"/>
    <w:rsid w:val="00DE47A8"/>
    <w:rsid w:val="00DE5189"/>
    <w:rsid w:val="00DE76D3"/>
    <w:rsid w:val="00DE78DF"/>
    <w:rsid w:val="00DF044B"/>
    <w:rsid w:val="00DF086E"/>
    <w:rsid w:val="00DF29E8"/>
    <w:rsid w:val="00DF303F"/>
    <w:rsid w:val="00DF53F9"/>
    <w:rsid w:val="00DF6E60"/>
    <w:rsid w:val="00DF719C"/>
    <w:rsid w:val="00E027F6"/>
    <w:rsid w:val="00E06547"/>
    <w:rsid w:val="00E07B32"/>
    <w:rsid w:val="00E10574"/>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778"/>
    <w:rsid w:val="00E35A5C"/>
    <w:rsid w:val="00E36443"/>
    <w:rsid w:val="00E37106"/>
    <w:rsid w:val="00E406F3"/>
    <w:rsid w:val="00E41799"/>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871"/>
    <w:rsid w:val="00E85D12"/>
    <w:rsid w:val="00E86089"/>
    <w:rsid w:val="00E8661D"/>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3BA"/>
    <w:rsid w:val="00F91E43"/>
    <w:rsid w:val="00F926E1"/>
    <w:rsid w:val="00F95A0B"/>
    <w:rsid w:val="00F96A8A"/>
    <w:rsid w:val="00F971FA"/>
    <w:rsid w:val="00F97830"/>
    <w:rsid w:val="00FA451E"/>
    <w:rsid w:val="00FA7169"/>
    <w:rsid w:val="00FB1661"/>
    <w:rsid w:val="00FB214B"/>
    <w:rsid w:val="00FB294E"/>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styleId="afb">
    <w:name w:val="Body Text Indent"/>
    <w:basedOn w:val="a"/>
    <w:link w:val="afc"/>
    <w:uiPriority w:val="99"/>
    <w:unhideWhenUsed/>
    <w:rsid w:val="0064462F"/>
    <w:pPr>
      <w:spacing w:after="120"/>
      <w:ind w:left="283"/>
    </w:pPr>
  </w:style>
  <w:style w:type="character" w:customStyle="1" w:styleId="afc">
    <w:name w:val="Основной текст с отступом Знак"/>
    <w:basedOn w:val="a0"/>
    <w:link w:val="afb"/>
    <w:uiPriority w:val="99"/>
    <w:rsid w:val="0064462F"/>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00497872">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36008753">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2257387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FBD7-B824-41EC-B4C9-EA5FF12F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34</Pages>
  <Words>10542</Words>
  <Characters>60091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70493</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41</cp:revision>
  <cp:lastPrinted>2022-01-27T05:43:00Z</cp:lastPrinted>
  <dcterms:created xsi:type="dcterms:W3CDTF">2021-09-21T08:07:00Z</dcterms:created>
  <dcterms:modified xsi:type="dcterms:W3CDTF">2022-01-27T05:48:00Z</dcterms:modified>
</cp:coreProperties>
</file>