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52" w:rsidRDefault="000B2852" w:rsidP="000B2852">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0B2852" w:rsidRDefault="000B2852" w:rsidP="000B2852">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0B2852" w:rsidRDefault="000B2852" w:rsidP="000B2852">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0B2852" w:rsidRDefault="000B2852" w:rsidP="000B2852">
      <w:pPr>
        <w:pStyle w:val="af"/>
        <w:tabs>
          <w:tab w:val="left" w:pos="1965"/>
          <w:tab w:val="left" w:pos="3135"/>
        </w:tabs>
        <w:spacing w:line="216" w:lineRule="auto"/>
        <w:rPr>
          <w:sz w:val="20"/>
          <w:szCs w:val="28"/>
        </w:rPr>
      </w:pPr>
      <w:r>
        <w:rPr>
          <w:b/>
          <w:szCs w:val="28"/>
        </w:rPr>
        <w:t xml:space="preserve">     </w:t>
      </w:r>
      <w:r>
        <w:rPr>
          <w:b/>
          <w:szCs w:val="28"/>
        </w:rPr>
        <w:tab/>
      </w:r>
      <w:r>
        <w:rPr>
          <w:b/>
          <w:szCs w:val="28"/>
        </w:rPr>
        <w:tab/>
      </w:r>
    </w:p>
    <w:p w:rsidR="000B2852" w:rsidRDefault="000B2852" w:rsidP="000B2852">
      <w:pPr>
        <w:spacing w:line="216" w:lineRule="auto"/>
        <w:ind w:firstLine="0"/>
        <w:rPr>
          <w:szCs w:val="28"/>
        </w:rPr>
      </w:pPr>
      <w:r>
        <w:rPr>
          <w:szCs w:val="28"/>
        </w:rPr>
        <w:t>от  23.03.2022 г. № 532</w:t>
      </w:r>
    </w:p>
    <w:p w:rsidR="00A45FAA" w:rsidRDefault="00A45FAA" w:rsidP="001120E0">
      <w:pPr>
        <w:ind w:firstLine="0"/>
        <w:rPr>
          <w:szCs w:val="28"/>
        </w:rPr>
      </w:pPr>
    </w:p>
    <w:p w:rsidR="002B44C6" w:rsidRDefault="001F1C1C" w:rsidP="001120E0">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1120E0">
      <w:pPr>
        <w:ind w:firstLine="0"/>
        <w:rPr>
          <w:szCs w:val="28"/>
        </w:rPr>
      </w:pPr>
      <w:r>
        <w:rPr>
          <w:szCs w:val="28"/>
        </w:rPr>
        <w:t>право заключения договор</w:t>
      </w:r>
      <w:r w:rsidR="00A3273B">
        <w:rPr>
          <w:szCs w:val="28"/>
        </w:rPr>
        <w:t>ов</w:t>
      </w:r>
    </w:p>
    <w:p w:rsidR="001F1C1C" w:rsidRDefault="002B44C6" w:rsidP="001120E0">
      <w:pPr>
        <w:ind w:firstLine="0"/>
        <w:rPr>
          <w:szCs w:val="28"/>
        </w:rPr>
      </w:pPr>
      <w:r>
        <w:rPr>
          <w:szCs w:val="28"/>
        </w:rPr>
        <w:t xml:space="preserve">аренды </w:t>
      </w:r>
      <w:r w:rsidR="000D2EB2">
        <w:rPr>
          <w:szCs w:val="28"/>
        </w:rPr>
        <w:t>з</w:t>
      </w:r>
      <w:r w:rsidR="001F1C1C">
        <w:rPr>
          <w:szCs w:val="28"/>
        </w:rPr>
        <w:t>емельн</w:t>
      </w:r>
      <w:r w:rsidR="00A3273B">
        <w:rPr>
          <w:szCs w:val="28"/>
        </w:rPr>
        <w:t>ых</w:t>
      </w:r>
      <w:r w:rsidR="000D2EB2">
        <w:rPr>
          <w:szCs w:val="28"/>
        </w:rPr>
        <w:t xml:space="preserve"> участк</w:t>
      </w:r>
      <w:r w:rsidR="00A3273B">
        <w:rPr>
          <w:szCs w:val="28"/>
        </w:rPr>
        <w:t>ов</w:t>
      </w:r>
    </w:p>
    <w:p w:rsidR="001F1C1C" w:rsidRDefault="001F1C1C" w:rsidP="001120E0">
      <w:pPr>
        <w:rPr>
          <w:szCs w:val="28"/>
        </w:rPr>
      </w:pPr>
      <w:r>
        <w:rPr>
          <w:szCs w:val="28"/>
        </w:rPr>
        <w:t xml:space="preserve"> </w:t>
      </w:r>
    </w:p>
    <w:p w:rsidR="008425ED" w:rsidRDefault="008425ED" w:rsidP="001120E0">
      <w:pPr>
        <w:rPr>
          <w:szCs w:val="28"/>
        </w:rPr>
      </w:pPr>
    </w:p>
    <w:p w:rsidR="001F1C1C" w:rsidRDefault="001F1C1C" w:rsidP="001120E0">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1120E0">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B675CE">
        <w:rPr>
          <w:color w:val="000000"/>
          <w:szCs w:val="28"/>
        </w:rPr>
        <w:t>ов</w:t>
      </w:r>
      <w:r w:rsidR="001F096C">
        <w:rPr>
          <w:color w:val="000000"/>
          <w:szCs w:val="28"/>
        </w:rPr>
        <w:t xml:space="preserve"> аренды земельн</w:t>
      </w:r>
      <w:r w:rsidR="00B675CE">
        <w:rPr>
          <w:color w:val="000000"/>
          <w:szCs w:val="28"/>
        </w:rPr>
        <w:t>ых</w:t>
      </w:r>
      <w:r w:rsidR="00776B6E">
        <w:rPr>
          <w:color w:val="000000"/>
          <w:szCs w:val="28"/>
        </w:rPr>
        <w:t xml:space="preserve"> </w:t>
      </w:r>
      <w:r w:rsidR="001F096C">
        <w:rPr>
          <w:color w:val="000000"/>
          <w:szCs w:val="28"/>
        </w:rPr>
        <w:t>участк</w:t>
      </w:r>
      <w:r w:rsidR="00B675CE">
        <w:rPr>
          <w:color w:val="000000"/>
          <w:szCs w:val="28"/>
        </w:rPr>
        <w:t>ов</w:t>
      </w:r>
      <w:r w:rsidRPr="00DF74E4">
        <w:rPr>
          <w:color w:val="000000"/>
          <w:szCs w:val="28"/>
        </w:rPr>
        <w:t>:</w:t>
      </w:r>
    </w:p>
    <w:p w:rsidR="00DA0DFE" w:rsidRDefault="00DA0DFE" w:rsidP="001120E0">
      <w:pPr>
        <w:ind w:firstLine="851"/>
        <w:rPr>
          <w:szCs w:val="28"/>
        </w:rPr>
      </w:pPr>
      <w:r w:rsidRPr="00A13E65">
        <w:rPr>
          <w:szCs w:val="28"/>
        </w:rPr>
        <w:t xml:space="preserve">ЛОТ № 1: </w:t>
      </w:r>
      <w:r w:rsidRPr="00C7566F">
        <w:rPr>
          <w:szCs w:val="28"/>
        </w:rPr>
        <w:t>земельный участок, расположенный по адресу:</w:t>
      </w:r>
      <w:r>
        <w:rPr>
          <w:szCs w:val="28"/>
        </w:rPr>
        <w:t xml:space="preserve"> </w:t>
      </w:r>
      <w:r w:rsidR="00576638">
        <w:rPr>
          <w:szCs w:val="28"/>
        </w:rPr>
        <w:t>С</w:t>
      </w:r>
      <w:r w:rsidR="00576638">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rsidR="00576638">
        <w:t>.Б</w:t>
      </w:r>
      <w:proofErr w:type="gramEnd"/>
      <w:r w:rsidR="00576638">
        <w:t>обровка. ул.Центральная, д. 55</w:t>
      </w:r>
      <w:r>
        <w:t xml:space="preserve">, </w:t>
      </w:r>
      <w:r>
        <w:rPr>
          <w:szCs w:val="28"/>
        </w:rPr>
        <w:t xml:space="preserve">кадастровый номер: </w:t>
      </w:r>
      <w:r w:rsidRPr="00576638">
        <w:rPr>
          <w:color w:val="000000"/>
          <w:szCs w:val="28"/>
        </w:rPr>
        <w:t>6</w:t>
      </w:r>
      <w:r w:rsidR="00576638" w:rsidRPr="00576638">
        <w:rPr>
          <w:bCs/>
        </w:rPr>
        <w:t>4:20:015201:427</w:t>
      </w:r>
      <w:r w:rsidRPr="006F7DE1">
        <w:rPr>
          <w:szCs w:val="28"/>
        </w:rPr>
        <w:t xml:space="preserve">, категория земель: </w:t>
      </w:r>
      <w:r>
        <w:rPr>
          <w:szCs w:val="28"/>
        </w:rPr>
        <w:t xml:space="preserve">земли </w:t>
      </w:r>
      <w:r w:rsidR="00576638">
        <w:rPr>
          <w:szCs w:val="28"/>
        </w:rPr>
        <w:t>сельскохозяйственного назначения</w:t>
      </w:r>
      <w:r w:rsidRPr="006F7DE1">
        <w:rPr>
          <w:szCs w:val="28"/>
        </w:rPr>
        <w:t xml:space="preserve">, разрешенное использование земельного участка: </w:t>
      </w:r>
      <w:r w:rsidR="00A3273B">
        <w:rPr>
          <w:szCs w:val="28"/>
        </w:rPr>
        <w:t>выпас сельскохозяйственных животных</w:t>
      </w:r>
      <w:r w:rsidRPr="002D50E5">
        <w:rPr>
          <w:szCs w:val="28"/>
        </w:rPr>
        <w:t xml:space="preserve">, </w:t>
      </w:r>
      <w:r>
        <w:rPr>
          <w:szCs w:val="28"/>
        </w:rPr>
        <w:t xml:space="preserve">сроком </w:t>
      </w:r>
      <w:r w:rsidR="00A3273B">
        <w:rPr>
          <w:szCs w:val="28"/>
        </w:rPr>
        <w:t>3 (три</w:t>
      </w:r>
      <w:r w:rsidR="00576638">
        <w:rPr>
          <w:szCs w:val="28"/>
        </w:rPr>
        <w:t xml:space="preserve">) </w:t>
      </w:r>
      <w:r w:rsidR="00A3273B">
        <w:rPr>
          <w:szCs w:val="28"/>
        </w:rPr>
        <w:t>года</w:t>
      </w:r>
      <w:r>
        <w:rPr>
          <w:szCs w:val="28"/>
        </w:rPr>
        <w:t xml:space="preserve">, </w:t>
      </w:r>
      <w:r w:rsidRPr="006F7DE1">
        <w:rPr>
          <w:szCs w:val="28"/>
        </w:rPr>
        <w:t xml:space="preserve">площадь земельного участка </w:t>
      </w:r>
      <w:r w:rsidR="00576638">
        <w:t>213674</w:t>
      </w:r>
      <w:r w:rsidRPr="006F7DE1">
        <w:rPr>
          <w:szCs w:val="28"/>
        </w:rPr>
        <w:t xml:space="preserve"> кв.</w:t>
      </w:r>
      <w:r w:rsidR="00B72723">
        <w:rPr>
          <w:szCs w:val="28"/>
        </w:rPr>
        <w:t xml:space="preserve"> </w:t>
      </w:r>
      <w:r w:rsidRPr="006F7DE1">
        <w:rPr>
          <w:szCs w:val="28"/>
        </w:rPr>
        <w:t>м,</w:t>
      </w:r>
      <w:r>
        <w:rPr>
          <w:szCs w:val="28"/>
        </w:rPr>
        <w:t xml:space="preserve"> ограничения (обременения): отсутствуют.</w:t>
      </w:r>
    </w:p>
    <w:p w:rsidR="00DA0DFE" w:rsidRDefault="00DA0DFE" w:rsidP="001120E0">
      <w:pPr>
        <w:pStyle w:val="210"/>
        <w:ind w:firstLine="851"/>
        <w:jc w:val="both"/>
        <w:rPr>
          <w:sz w:val="28"/>
        </w:rPr>
      </w:pPr>
      <w:r w:rsidRPr="002D4A98">
        <w:rPr>
          <w:sz w:val="28"/>
          <w:szCs w:val="28"/>
        </w:rPr>
        <w:t xml:space="preserve">Особые условия использования земельного участка: </w:t>
      </w:r>
      <w:r w:rsidR="00A96652" w:rsidRPr="00A96652">
        <w:rPr>
          <w:sz w:val="28"/>
        </w:rPr>
        <w:t xml:space="preserve">охранная зона </w:t>
      </w:r>
      <w:r w:rsidR="00A45FAA">
        <w:rPr>
          <w:sz w:val="28"/>
        </w:rPr>
        <w:t xml:space="preserve">            </w:t>
      </w:r>
      <w:r w:rsidR="0061038D">
        <w:rPr>
          <w:sz w:val="28"/>
        </w:rPr>
        <w:t>ВЛ-</w:t>
      </w:r>
      <w:r w:rsidR="00A57F0F">
        <w:rPr>
          <w:sz w:val="28"/>
        </w:rPr>
        <w:t>10</w:t>
      </w:r>
      <w:r w:rsidR="0061038D">
        <w:rPr>
          <w:sz w:val="28"/>
        </w:rPr>
        <w:t xml:space="preserve"> кВ </w:t>
      </w:r>
      <w:r w:rsidR="00A57F0F">
        <w:rPr>
          <w:sz w:val="28"/>
        </w:rPr>
        <w:t>Л-</w:t>
      </w:r>
      <w:r w:rsidR="0061038D">
        <w:rPr>
          <w:sz w:val="28"/>
        </w:rPr>
        <w:t>5 от ПС «Бобровка-1» 110/6 кВ (Индекс 02)</w:t>
      </w:r>
      <w:r w:rsidR="00A45FAA">
        <w:rPr>
          <w:sz w:val="28"/>
        </w:rPr>
        <w:t xml:space="preserve"> </w:t>
      </w:r>
      <w:r w:rsidR="00A45FAA">
        <w:rPr>
          <w:sz w:val="28"/>
          <w:szCs w:val="20"/>
        </w:rPr>
        <w:t xml:space="preserve">(согласно </w:t>
      </w:r>
      <w:r w:rsidR="00A45FAA">
        <w:rPr>
          <w:sz w:val="28"/>
          <w:szCs w:val="20"/>
        </w:rPr>
        <w:lastRenderedPageBreak/>
        <w:t>П</w:t>
      </w:r>
      <w:r w:rsidR="0061038D">
        <w:rPr>
          <w:sz w:val="28"/>
          <w:szCs w:val="20"/>
        </w:rPr>
        <w:t>остановлению Правительства Российской Федерации от</w:t>
      </w:r>
      <w:hyperlink r:id="rId8" w:history="1">
        <w:r w:rsidR="0061038D" w:rsidRPr="00AD00E5">
          <w:rPr>
            <w:rStyle w:val="a9"/>
            <w:b w:val="0"/>
            <w:color w:val="000000"/>
            <w:sz w:val="28"/>
          </w:rPr>
          <w:t xml:space="preserve"> 24 февраля 2009 г</w:t>
        </w:r>
        <w:r w:rsidR="0061038D">
          <w:rPr>
            <w:rStyle w:val="a9"/>
            <w:b w:val="0"/>
            <w:color w:val="000000"/>
            <w:sz w:val="28"/>
          </w:rPr>
          <w:t>ода</w:t>
        </w:r>
        <w:r w:rsidR="0061038D" w:rsidRPr="00AD00E5">
          <w:rPr>
            <w:rStyle w:val="a9"/>
            <w:b w:val="0"/>
            <w:color w:val="000000"/>
            <w:sz w:val="28"/>
          </w:rPr>
          <w:t xml:space="preserve"> № 160</w:t>
        </w:r>
      </w:hyperlink>
      <w:r w:rsidR="0061038D">
        <w:t>)</w:t>
      </w:r>
      <w:r w:rsidR="00A96652" w:rsidRPr="00A96652">
        <w:rPr>
          <w:sz w:val="28"/>
        </w:rPr>
        <w:t>.</w:t>
      </w:r>
    </w:p>
    <w:p w:rsidR="00A3273B" w:rsidRDefault="00A3273B" w:rsidP="001120E0">
      <w:pPr>
        <w:ind w:firstLine="851"/>
        <w:rPr>
          <w:szCs w:val="28"/>
        </w:rPr>
      </w:pPr>
      <w:r w:rsidRPr="00A13E65">
        <w:rPr>
          <w:szCs w:val="28"/>
        </w:rPr>
        <w:t xml:space="preserve">ЛОТ № </w:t>
      </w:r>
      <w:r>
        <w:rPr>
          <w:szCs w:val="28"/>
        </w:rPr>
        <w:t>2</w:t>
      </w:r>
      <w:r w:rsidRPr="00A13E65">
        <w:rPr>
          <w:szCs w:val="28"/>
        </w:rPr>
        <w:t>:</w:t>
      </w:r>
      <w:r>
        <w:rPr>
          <w:szCs w:val="28"/>
        </w:rPr>
        <w:t xml:space="preserve"> </w:t>
      </w:r>
      <w:r w:rsidRPr="00C7566F">
        <w:rPr>
          <w:szCs w:val="28"/>
        </w:rPr>
        <w:t>земельный участок, расположенный по адресу:</w:t>
      </w:r>
      <w:r>
        <w:rPr>
          <w:szCs w:val="28"/>
        </w:rPr>
        <w:t xml:space="preserve"> </w:t>
      </w:r>
      <w:proofErr w:type="gramStart"/>
      <w:r>
        <w:t xml:space="preserve">Саратовская область, Марксовский район, </w:t>
      </w:r>
      <w:proofErr w:type="spellStart"/>
      <w:r>
        <w:t>Подлесновское</w:t>
      </w:r>
      <w:proofErr w:type="spellEnd"/>
      <w:r>
        <w:t xml:space="preserve"> МО, примерно в 4 км от </w:t>
      </w:r>
      <w:r w:rsidR="001120E0">
        <w:t xml:space="preserve">                     </w:t>
      </w:r>
      <w:r>
        <w:t xml:space="preserve">с. </w:t>
      </w:r>
      <w:proofErr w:type="spellStart"/>
      <w:r>
        <w:t>Караман</w:t>
      </w:r>
      <w:proofErr w:type="spellEnd"/>
      <w:r>
        <w:t xml:space="preserve"> по направлению на юг, </w:t>
      </w:r>
      <w:r>
        <w:rPr>
          <w:szCs w:val="28"/>
        </w:rPr>
        <w:t xml:space="preserve">кадастровый номер: </w:t>
      </w:r>
      <w:r w:rsidRPr="00576638">
        <w:rPr>
          <w:color w:val="000000"/>
          <w:szCs w:val="28"/>
        </w:rPr>
        <w:t>6</w:t>
      </w:r>
      <w:r w:rsidRPr="00576638">
        <w:rPr>
          <w:bCs/>
        </w:rPr>
        <w:t>4:20:</w:t>
      </w:r>
      <w:r>
        <w:rPr>
          <w:bCs/>
        </w:rPr>
        <w:t>030301:330</w:t>
      </w:r>
      <w:r w:rsidRPr="006F7DE1">
        <w:rPr>
          <w:szCs w:val="28"/>
        </w:rPr>
        <w:t xml:space="preserve">, категория земель: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выращивание зерновых и иных сельскохозяйственных культур</w:t>
      </w:r>
      <w:r w:rsidRPr="002D50E5">
        <w:rPr>
          <w:szCs w:val="28"/>
        </w:rPr>
        <w:t xml:space="preserve">, </w:t>
      </w:r>
      <w:r>
        <w:rPr>
          <w:szCs w:val="28"/>
        </w:rPr>
        <w:t xml:space="preserve">сроком 10 (десять) лет, </w:t>
      </w:r>
      <w:r w:rsidRPr="006F7DE1">
        <w:rPr>
          <w:szCs w:val="28"/>
        </w:rPr>
        <w:t xml:space="preserve">площадь земельного участка </w:t>
      </w:r>
      <w:r>
        <w:t>617762</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w:t>
      </w:r>
      <w:proofErr w:type="gramEnd"/>
    </w:p>
    <w:p w:rsidR="00A3273B" w:rsidRDefault="00A3273B" w:rsidP="001120E0">
      <w:pPr>
        <w:ind w:firstLine="851"/>
        <w:rPr>
          <w:szCs w:val="28"/>
        </w:rPr>
      </w:pPr>
      <w:r w:rsidRPr="002D4A98">
        <w:rPr>
          <w:szCs w:val="28"/>
        </w:rPr>
        <w:t>Особые условия использования земельного участка:</w:t>
      </w:r>
      <w:r>
        <w:rPr>
          <w:szCs w:val="28"/>
        </w:rPr>
        <w:t xml:space="preserve"> отсутствуют.</w:t>
      </w:r>
    </w:p>
    <w:p w:rsidR="00DA0DFE" w:rsidRDefault="00DA0DFE" w:rsidP="001120E0">
      <w:pPr>
        <w:ind w:firstLine="851"/>
        <w:rPr>
          <w:color w:val="000000"/>
          <w:szCs w:val="28"/>
        </w:rPr>
      </w:pPr>
      <w:r w:rsidRPr="00046B61">
        <w:rPr>
          <w:szCs w:val="28"/>
        </w:rPr>
        <w:t xml:space="preserve">2. </w:t>
      </w:r>
      <w:r w:rsidRPr="00046B61">
        <w:rPr>
          <w:color w:val="000000"/>
          <w:szCs w:val="28"/>
        </w:rPr>
        <w:t>Назначить проведение аукциона на</w:t>
      </w:r>
      <w:r w:rsidR="00422B79">
        <w:rPr>
          <w:color w:val="000000"/>
          <w:szCs w:val="28"/>
        </w:rPr>
        <w:t xml:space="preserve"> </w:t>
      </w:r>
      <w:r w:rsidRPr="00046B61">
        <w:rPr>
          <w:szCs w:val="28"/>
        </w:rPr>
        <w:t>«</w:t>
      </w:r>
      <w:r w:rsidR="0061038D">
        <w:rPr>
          <w:szCs w:val="28"/>
        </w:rPr>
        <w:t>2</w:t>
      </w:r>
      <w:r w:rsidR="00A3273B">
        <w:rPr>
          <w:szCs w:val="28"/>
        </w:rPr>
        <w:t>8</w:t>
      </w:r>
      <w:r w:rsidRPr="00046B61">
        <w:rPr>
          <w:szCs w:val="28"/>
        </w:rPr>
        <w:t xml:space="preserve">» </w:t>
      </w:r>
      <w:r w:rsidR="00A3273B">
        <w:rPr>
          <w:szCs w:val="28"/>
        </w:rPr>
        <w:t>апреля</w:t>
      </w:r>
      <w:r w:rsidRPr="00046B61">
        <w:rPr>
          <w:szCs w:val="28"/>
        </w:rPr>
        <w:t xml:space="preserve"> 202</w:t>
      </w:r>
      <w:r w:rsidR="00A3273B">
        <w:rPr>
          <w:szCs w:val="28"/>
        </w:rPr>
        <w:t>2</w:t>
      </w:r>
      <w:r w:rsidRPr="00046B61">
        <w:rPr>
          <w:szCs w:val="28"/>
        </w:rPr>
        <w:t xml:space="preserve"> года в </w:t>
      </w:r>
      <w:r w:rsidR="007407CE">
        <w:rPr>
          <w:szCs w:val="28"/>
        </w:rPr>
        <w:t xml:space="preserve">                         </w:t>
      </w:r>
      <w:r w:rsidRPr="00046B61">
        <w:rPr>
          <w:szCs w:val="28"/>
        </w:rPr>
        <w:t>1</w:t>
      </w:r>
      <w:r>
        <w:rPr>
          <w:szCs w:val="28"/>
        </w:rPr>
        <w:t>0</w:t>
      </w:r>
      <w:r w:rsidRPr="00046B61">
        <w:rPr>
          <w:szCs w:val="28"/>
        </w:rPr>
        <w:t xml:space="preserve"> ч. 00 мин. п</w:t>
      </w:r>
      <w:r w:rsidRPr="00046B61">
        <w:rPr>
          <w:color w:val="000000"/>
          <w:szCs w:val="28"/>
        </w:rPr>
        <w:t xml:space="preserve">о местному времени по адресу: Саратовская область, </w:t>
      </w:r>
      <w:proofErr w:type="gramStart"/>
      <w:r w:rsidRPr="00046B61">
        <w:rPr>
          <w:color w:val="000000"/>
          <w:szCs w:val="28"/>
        </w:rPr>
        <w:t>г</w:t>
      </w:r>
      <w:proofErr w:type="gramEnd"/>
      <w:r w:rsidRPr="00046B61">
        <w:rPr>
          <w:color w:val="000000"/>
          <w:szCs w:val="28"/>
        </w:rPr>
        <w:t xml:space="preserve">. Маркс, пр. Ленина, д. 18, </w:t>
      </w:r>
      <w:proofErr w:type="spellStart"/>
      <w:r w:rsidRPr="00046B61">
        <w:rPr>
          <w:color w:val="000000"/>
          <w:szCs w:val="28"/>
        </w:rPr>
        <w:t>каб</w:t>
      </w:r>
      <w:proofErr w:type="spellEnd"/>
      <w:r w:rsidRPr="00046B61">
        <w:rPr>
          <w:color w:val="000000"/>
          <w:szCs w:val="28"/>
        </w:rPr>
        <w:t>. 1.</w:t>
      </w:r>
    </w:p>
    <w:p w:rsidR="001F1C1C" w:rsidRDefault="001F1C1C" w:rsidP="001120E0">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675CE">
        <w:rPr>
          <w:color w:val="000000"/>
          <w:szCs w:val="28"/>
        </w:rPr>
        <w:t>ов</w:t>
      </w:r>
      <w:r w:rsidR="001F096C">
        <w:rPr>
          <w:color w:val="000000"/>
          <w:szCs w:val="28"/>
        </w:rPr>
        <w:t xml:space="preserve"> аренды земельн</w:t>
      </w:r>
      <w:r w:rsidR="00B675CE">
        <w:rPr>
          <w:color w:val="000000"/>
          <w:szCs w:val="28"/>
        </w:rPr>
        <w:t>ых</w:t>
      </w:r>
      <w:r w:rsidR="001F096C">
        <w:rPr>
          <w:color w:val="000000"/>
          <w:szCs w:val="28"/>
        </w:rPr>
        <w:t xml:space="preserve"> участк</w:t>
      </w:r>
      <w:r w:rsidR="00B675CE">
        <w:rPr>
          <w:color w:val="000000"/>
          <w:szCs w:val="28"/>
        </w:rPr>
        <w:t>ов</w:t>
      </w:r>
      <w:r>
        <w:rPr>
          <w:szCs w:val="28"/>
        </w:rPr>
        <w:t xml:space="preserve"> является открытым по составу участников и по форме подачи предложений о цене.</w:t>
      </w:r>
    </w:p>
    <w:p w:rsidR="002B1DE3" w:rsidRDefault="002B1DE3" w:rsidP="001120E0">
      <w:pPr>
        <w:ind w:firstLine="851"/>
        <w:rPr>
          <w:szCs w:val="28"/>
        </w:rPr>
      </w:pPr>
      <w:r>
        <w:rPr>
          <w:szCs w:val="28"/>
        </w:rPr>
        <w:t>4. Утвердить аукционную документацию согласно приложению.</w:t>
      </w:r>
    </w:p>
    <w:p w:rsidR="002B1DE3" w:rsidRDefault="002B1DE3" w:rsidP="001120E0">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Pr>
          <w:szCs w:val="28"/>
        </w:rPr>
        <w:t>.</w:t>
      </w:r>
    </w:p>
    <w:p w:rsidR="002B1DE3" w:rsidRDefault="006B7332" w:rsidP="001120E0">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2B1DE3">
        <w:rPr>
          <w:szCs w:val="28"/>
        </w:rPr>
        <w:t>.</w:t>
      </w:r>
    </w:p>
    <w:p w:rsidR="00776B6E" w:rsidRDefault="006B7332" w:rsidP="001120E0">
      <w:pPr>
        <w:ind w:firstLine="851"/>
        <w:rPr>
          <w:szCs w:val="28"/>
        </w:rPr>
      </w:pPr>
      <w:r>
        <w:rPr>
          <w:szCs w:val="28"/>
        </w:rPr>
        <w:t xml:space="preserve">7. </w:t>
      </w:r>
      <w:proofErr w:type="gramStart"/>
      <w:r w:rsidR="00776B6E" w:rsidRPr="006327DA">
        <w:rPr>
          <w:szCs w:val="28"/>
        </w:rPr>
        <w:t>Контроль за</w:t>
      </w:r>
      <w:proofErr w:type="gramEnd"/>
      <w:r w:rsidR="00776B6E" w:rsidRPr="006327DA">
        <w:rPr>
          <w:szCs w:val="28"/>
        </w:rPr>
        <w:t xml:space="preserve"> исполнением настоящего постановления возложить на </w:t>
      </w:r>
      <w:r w:rsidR="00A3273B">
        <w:rPr>
          <w:szCs w:val="28"/>
        </w:rPr>
        <w:t>заместителя главы</w:t>
      </w:r>
      <w:r w:rsidR="00C21C05">
        <w:rPr>
          <w:szCs w:val="28"/>
        </w:rPr>
        <w:t xml:space="preserve"> администрации</w:t>
      </w:r>
      <w:r w:rsidR="00776B6E">
        <w:rPr>
          <w:szCs w:val="28"/>
        </w:rPr>
        <w:t xml:space="preserve"> Марксовского муниципального района </w:t>
      </w:r>
      <w:r w:rsidR="00A3273B">
        <w:rPr>
          <w:szCs w:val="28"/>
        </w:rPr>
        <w:t>Воронину Н.А</w:t>
      </w:r>
      <w:r w:rsidR="00776B6E" w:rsidRPr="006327DA">
        <w:rPr>
          <w:szCs w:val="28"/>
        </w:rPr>
        <w:t>.</w:t>
      </w:r>
    </w:p>
    <w:p w:rsidR="004615C4" w:rsidRDefault="004615C4" w:rsidP="001120E0">
      <w:pPr>
        <w:ind w:firstLine="851"/>
        <w:rPr>
          <w:szCs w:val="28"/>
        </w:rPr>
      </w:pPr>
    </w:p>
    <w:p w:rsidR="007407CE" w:rsidRDefault="007407CE" w:rsidP="001120E0">
      <w:pPr>
        <w:ind w:firstLine="567"/>
        <w:rPr>
          <w:szCs w:val="28"/>
        </w:rPr>
      </w:pPr>
    </w:p>
    <w:p w:rsidR="001120E0" w:rsidRDefault="001120E0" w:rsidP="001120E0">
      <w:pPr>
        <w:ind w:firstLine="567"/>
        <w:rPr>
          <w:szCs w:val="28"/>
        </w:rPr>
      </w:pPr>
    </w:p>
    <w:p w:rsidR="00046B61" w:rsidRDefault="00046B61" w:rsidP="001120E0">
      <w:pPr>
        <w:ind w:firstLine="0"/>
        <w:rPr>
          <w:szCs w:val="28"/>
        </w:rPr>
      </w:pPr>
      <w:r>
        <w:rPr>
          <w:szCs w:val="28"/>
        </w:rPr>
        <w:t xml:space="preserve">Глава Марксовского </w:t>
      </w:r>
    </w:p>
    <w:p w:rsidR="00BF7143" w:rsidRDefault="00046B61" w:rsidP="001120E0">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0B2852" w:rsidRDefault="000B2852" w:rsidP="000B2852">
      <w:pPr>
        <w:spacing w:line="216" w:lineRule="auto"/>
        <w:ind w:firstLine="5245"/>
        <w:rPr>
          <w:szCs w:val="28"/>
        </w:rPr>
      </w:pPr>
      <w:r>
        <w:rPr>
          <w:szCs w:val="28"/>
        </w:rPr>
        <w:t>от  23.03.2022 г. № 532</w:t>
      </w:r>
    </w:p>
    <w:p w:rsidR="007F077D" w:rsidRDefault="007F077D" w:rsidP="007407CE">
      <w:pPr>
        <w:ind w:firstLine="5245"/>
        <w:rPr>
          <w:szCs w:val="28"/>
        </w:rPr>
      </w:pPr>
    </w:p>
    <w:p w:rsidR="00BF7143" w:rsidRDefault="00BF7143" w:rsidP="007407CE">
      <w:pPr>
        <w:ind w:firstLine="5245"/>
        <w:rPr>
          <w:rFonts w:cs="Tahoma"/>
          <w:szCs w:val="28"/>
        </w:rPr>
      </w:pPr>
    </w:p>
    <w:p w:rsidR="007407CE" w:rsidRPr="005D54F4" w:rsidRDefault="007407CE"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A3273B">
        <w:rPr>
          <w:b w:val="0"/>
          <w:color w:val="000000"/>
          <w:szCs w:val="28"/>
        </w:rPr>
        <w:t>ов</w:t>
      </w:r>
      <w:r w:rsidR="001F096C">
        <w:rPr>
          <w:b w:val="0"/>
          <w:color w:val="000000"/>
          <w:szCs w:val="28"/>
        </w:rPr>
        <w:t xml:space="preserve"> аренды земельн</w:t>
      </w:r>
      <w:r w:rsidR="00A3273B">
        <w:rPr>
          <w:b w:val="0"/>
          <w:color w:val="000000"/>
          <w:szCs w:val="28"/>
        </w:rPr>
        <w:t>ых</w:t>
      </w:r>
      <w:r w:rsidR="001F096C">
        <w:rPr>
          <w:b w:val="0"/>
          <w:color w:val="000000"/>
          <w:szCs w:val="28"/>
        </w:rPr>
        <w:t xml:space="preserve"> участк</w:t>
      </w:r>
      <w:r w:rsidR="00A3273B">
        <w:rPr>
          <w:b w:val="0"/>
          <w:color w:val="000000"/>
          <w:szCs w:val="28"/>
        </w:rPr>
        <w:t>ов</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7407CE">
      <w:pPr>
        <w:ind w:firstLine="851"/>
        <w:jc w:val="center"/>
        <w:rPr>
          <w:szCs w:val="28"/>
        </w:rPr>
      </w:pPr>
    </w:p>
    <w:p w:rsidR="00A3273B" w:rsidRDefault="0061038D" w:rsidP="00A3273B">
      <w:pPr>
        <w:spacing w:line="216" w:lineRule="auto"/>
        <w:ind w:firstLine="851"/>
        <w:rPr>
          <w:szCs w:val="28"/>
        </w:rPr>
      </w:pPr>
      <w:r w:rsidRPr="00C7566F">
        <w:rPr>
          <w:szCs w:val="28"/>
        </w:rPr>
        <w:t>земельный участок, расположенный по адресу:</w:t>
      </w:r>
      <w:r>
        <w:rPr>
          <w:szCs w:val="28"/>
        </w:rPr>
        <w:t xml:space="preserve"> </w:t>
      </w:r>
      <w:r w:rsidR="00A3273B">
        <w:rPr>
          <w:szCs w:val="28"/>
        </w:rPr>
        <w:t>С</w:t>
      </w:r>
      <w:r w:rsidR="00A3273B">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rsidR="00A3273B">
        <w:t>.Б</w:t>
      </w:r>
      <w:proofErr w:type="gramEnd"/>
      <w:r w:rsidR="00A3273B">
        <w:t xml:space="preserve">обровка. ул.Центральная, д. 55, </w:t>
      </w:r>
      <w:r w:rsidR="00A3273B">
        <w:rPr>
          <w:szCs w:val="28"/>
        </w:rPr>
        <w:t xml:space="preserve">кадастровый номер: </w:t>
      </w:r>
      <w:r w:rsidR="00A3273B" w:rsidRPr="00576638">
        <w:rPr>
          <w:color w:val="000000"/>
          <w:szCs w:val="28"/>
        </w:rPr>
        <w:t>6</w:t>
      </w:r>
      <w:r w:rsidR="00A3273B" w:rsidRPr="00576638">
        <w:rPr>
          <w:bCs/>
        </w:rPr>
        <w:t>4:20:015201:427</w:t>
      </w:r>
      <w:r w:rsidR="00A3273B" w:rsidRPr="006F7DE1">
        <w:rPr>
          <w:szCs w:val="28"/>
        </w:rPr>
        <w:t xml:space="preserve">, категория земель: </w:t>
      </w:r>
      <w:r w:rsidR="00A3273B">
        <w:rPr>
          <w:szCs w:val="28"/>
        </w:rPr>
        <w:t>земли сельскохозяйственного назначения</w:t>
      </w:r>
      <w:r w:rsidR="00A3273B" w:rsidRPr="006F7DE1">
        <w:rPr>
          <w:szCs w:val="28"/>
        </w:rPr>
        <w:t xml:space="preserve">, разрешенное использование земельного участка: </w:t>
      </w:r>
      <w:r w:rsidR="00A3273B">
        <w:rPr>
          <w:szCs w:val="28"/>
        </w:rPr>
        <w:t>выпас сельскохозяйственных животных</w:t>
      </w:r>
      <w:r w:rsidR="00A3273B" w:rsidRPr="002D50E5">
        <w:rPr>
          <w:szCs w:val="28"/>
        </w:rPr>
        <w:t xml:space="preserve">, </w:t>
      </w:r>
      <w:r w:rsidR="00A3273B">
        <w:rPr>
          <w:szCs w:val="28"/>
        </w:rPr>
        <w:t xml:space="preserve">сроком 3 (три) года, </w:t>
      </w:r>
      <w:r w:rsidR="00A3273B" w:rsidRPr="006F7DE1">
        <w:rPr>
          <w:szCs w:val="28"/>
        </w:rPr>
        <w:t xml:space="preserve">площадь земельного участка </w:t>
      </w:r>
      <w:r w:rsidR="00A3273B">
        <w:t>213674</w:t>
      </w:r>
      <w:r w:rsidR="00A3273B" w:rsidRPr="006F7DE1">
        <w:rPr>
          <w:szCs w:val="28"/>
        </w:rPr>
        <w:t xml:space="preserve"> кв.</w:t>
      </w:r>
      <w:r w:rsidR="00A3273B">
        <w:rPr>
          <w:szCs w:val="28"/>
        </w:rPr>
        <w:t xml:space="preserve"> </w:t>
      </w:r>
      <w:r w:rsidR="00A3273B" w:rsidRPr="006F7DE1">
        <w:rPr>
          <w:szCs w:val="28"/>
        </w:rPr>
        <w:t>м,</w:t>
      </w:r>
      <w:r w:rsidR="00A3273B">
        <w:rPr>
          <w:szCs w:val="28"/>
        </w:rPr>
        <w:t xml:space="preserve"> ограничения (обременения): отсутствуют.</w:t>
      </w:r>
    </w:p>
    <w:p w:rsidR="00A3273B" w:rsidRDefault="00A3273B" w:rsidP="00A3273B">
      <w:pPr>
        <w:pStyle w:val="210"/>
        <w:spacing w:line="216" w:lineRule="auto"/>
        <w:ind w:firstLine="851"/>
        <w:jc w:val="both"/>
        <w:rPr>
          <w:sz w:val="28"/>
        </w:rPr>
      </w:pPr>
      <w:r w:rsidRPr="002D4A98">
        <w:rPr>
          <w:sz w:val="28"/>
          <w:szCs w:val="28"/>
        </w:rPr>
        <w:t xml:space="preserve">Особые условия использования земельного участка: </w:t>
      </w:r>
      <w:r w:rsidRPr="00A96652">
        <w:rPr>
          <w:sz w:val="28"/>
        </w:rPr>
        <w:t xml:space="preserve">охранная зона </w:t>
      </w:r>
      <w:r>
        <w:rPr>
          <w:sz w:val="28"/>
        </w:rPr>
        <w:t xml:space="preserve">            ВЛ-10 кВ Л-5 от ПС «Бобровка-1» 110/6 кВ (Индекс 02) </w:t>
      </w:r>
      <w:r>
        <w:rPr>
          <w:sz w:val="28"/>
          <w:szCs w:val="20"/>
        </w:rPr>
        <w:t>(согласно Постановлению Правительства Российской Федерации от</w:t>
      </w:r>
      <w:hyperlink r:id="rId9" w:history="1">
        <w:r w:rsidRPr="00AD00E5">
          <w:rPr>
            <w:rStyle w:val="a9"/>
            <w:b w:val="0"/>
            <w:color w:val="000000"/>
            <w:sz w:val="28"/>
          </w:rPr>
          <w:t xml:space="preserve"> 24 февраля 2009 г</w:t>
        </w:r>
        <w:r>
          <w:rPr>
            <w:rStyle w:val="a9"/>
            <w:b w:val="0"/>
            <w:color w:val="000000"/>
            <w:sz w:val="28"/>
          </w:rPr>
          <w:t>ода</w:t>
        </w:r>
        <w:r w:rsidRPr="00AD00E5">
          <w:rPr>
            <w:rStyle w:val="a9"/>
            <w:b w:val="0"/>
            <w:color w:val="000000"/>
            <w:sz w:val="28"/>
          </w:rPr>
          <w:t xml:space="preserve"> № 160</w:t>
        </w:r>
      </w:hyperlink>
      <w:r>
        <w:t>)</w:t>
      </w:r>
      <w:r w:rsidRPr="00A96652">
        <w:rPr>
          <w:sz w:val="28"/>
        </w:rPr>
        <w:t>.</w:t>
      </w:r>
    </w:p>
    <w:p w:rsidR="00A3273B" w:rsidRDefault="00A3273B" w:rsidP="00A3273B">
      <w:pPr>
        <w:spacing w:line="216" w:lineRule="auto"/>
        <w:ind w:firstLine="851"/>
        <w:rPr>
          <w:color w:val="FF0000"/>
          <w:szCs w:val="28"/>
        </w:rPr>
      </w:pPr>
    </w:p>
    <w:p w:rsidR="00A3273B" w:rsidRDefault="00A3273B" w:rsidP="00A3273B">
      <w:pPr>
        <w:spacing w:line="216" w:lineRule="auto"/>
        <w:ind w:firstLine="851"/>
        <w:rPr>
          <w:szCs w:val="28"/>
        </w:rPr>
      </w:pPr>
      <w:r>
        <w:rPr>
          <w:color w:val="FF0000"/>
          <w:szCs w:val="28"/>
        </w:rPr>
        <w:t xml:space="preserve">                                            </w:t>
      </w:r>
      <w:r>
        <w:rPr>
          <w:szCs w:val="28"/>
        </w:rPr>
        <w:t>ЛОТ № 2</w:t>
      </w:r>
    </w:p>
    <w:p w:rsidR="00A3273B" w:rsidRDefault="00A3273B" w:rsidP="0061038D">
      <w:pPr>
        <w:pStyle w:val="210"/>
        <w:spacing w:line="216" w:lineRule="auto"/>
        <w:ind w:firstLine="851"/>
        <w:jc w:val="both"/>
        <w:rPr>
          <w:sz w:val="32"/>
          <w:szCs w:val="28"/>
          <w:lang w:eastAsia="ru-RU"/>
        </w:rPr>
      </w:pPr>
    </w:p>
    <w:p w:rsidR="00A3273B" w:rsidRDefault="00A3273B" w:rsidP="00A3273B">
      <w:pPr>
        <w:spacing w:line="216" w:lineRule="auto"/>
        <w:ind w:firstLine="851"/>
        <w:rPr>
          <w:szCs w:val="28"/>
        </w:rPr>
      </w:pPr>
      <w:r w:rsidRPr="00C7566F">
        <w:rPr>
          <w:szCs w:val="28"/>
        </w:rPr>
        <w:t>земельный участок, расположенный по адресу:</w:t>
      </w:r>
      <w:r>
        <w:rPr>
          <w:szCs w:val="28"/>
        </w:rPr>
        <w:t xml:space="preserve"> </w:t>
      </w:r>
      <w:proofErr w:type="gramStart"/>
      <w:r>
        <w:t xml:space="preserve">Саратовская область, Марксовский район, </w:t>
      </w:r>
      <w:proofErr w:type="spellStart"/>
      <w:r>
        <w:t>Подлесновское</w:t>
      </w:r>
      <w:proofErr w:type="spellEnd"/>
      <w:r>
        <w:t xml:space="preserve"> МО, примерно в 4 км от с. </w:t>
      </w:r>
      <w:proofErr w:type="spellStart"/>
      <w:r>
        <w:t>Караман</w:t>
      </w:r>
      <w:proofErr w:type="spellEnd"/>
      <w:r>
        <w:t xml:space="preserve"> по направлению на юг, </w:t>
      </w:r>
      <w:r>
        <w:rPr>
          <w:szCs w:val="28"/>
        </w:rPr>
        <w:t xml:space="preserve">кадастровый номер: </w:t>
      </w:r>
      <w:r w:rsidRPr="00576638">
        <w:rPr>
          <w:color w:val="000000"/>
          <w:szCs w:val="28"/>
        </w:rPr>
        <w:t>6</w:t>
      </w:r>
      <w:r w:rsidRPr="00576638">
        <w:rPr>
          <w:bCs/>
        </w:rPr>
        <w:t>4:20:</w:t>
      </w:r>
      <w:r>
        <w:rPr>
          <w:bCs/>
        </w:rPr>
        <w:t>030301:330</w:t>
      </w:r>
      <w:r w:rsidRPr="006F7DE1">
        <w:rPr>
          <w:szCs w:val="28"/>
        </w:rPr>
        <w:t xml:space="preserve">, категория земель: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выращивание зерновых и иных сельскохозяйственных культур</w:t>
      </w:r>
      <w:r w:rsidRPr="002D50E5">
        <w:rPr>
          <w:szCs w:val="28"/>
        </w:rPr>
        <w:t xml:space="preserve">, </w:t>
      </w:r>
      <w:r>
        <w:rPr>
          <w:szCs w:val="28"/>
        </w:rPr>
        <w:t xml:space="preserve">сроком 10 (десять) лет, </w:t>
      </w:r>
      <w:r w:rsidRPr="006F7DE1">
        <w:rPr>
          <w:szCs w:val="28"/>
        </w:rPr>
        <w:t xml:space="preserve">площадь земельного участка </w:t>
      </w:r>
      <w:r>
        <w:t>617762</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w:t>
      </w:r>
      <w:proofErr w:type="gramEnd"/>
    </w:p>
    <w:p w:rsidR="00A3273B" w:rsidRDefault="00A3273B" w:rsidP="00A3273B">
      <w:pPr>
        <w:spacing w:line="216" w:lineRule="auto"/>
        <w:ind w:firstLine="851"/>
        <w:rPr>
          <w:szCs w:val="28"/>
        </w:rPr>
      </w:pPr>
      <w:r w:rsidRPr="002D4A98">
        <w:rPr>
          <w:szCs w:val="28"/>
        </w:rPr>
        <w:t>Особые условия использования земельного участка:</w:t>
      </w:r>
      <w:r>
        <w:rPr>
          <w:szCs w:val="28"/>
        </w:rPr>
        <w:t xml:space="preserve"> отсутствуют.</w:t>
      </w:r>
    </w:p>
    <w:p w:rsidR="00A3273B" w:rsidRPr="00A96652" w:rsidRDefault="00A3273B" w:rsidP="0061038D">
      <w:pPr>
        <w:pStyle w:val="210"/>
        <w:spacing w:line="216" w:lineRule="auto"/>
        <w:ind w:firstLine="851"/>
        <w:jc w:val="both"/>
        <w:rPr>
          <w:sz w:val="32"/>
          <w:szCs w:val="28"/>
          <w:lang w:eastAsia="ru-RU"/>
        </w:rPr>
      </w:pPr>
    </w:p>
    <w:p w:rsidR="00A107D6" w:rsidRDefault="00B638CD" w:rsidP="00A96652">
      <w:pPr>
        <w:rPr>
          <w:szCs w:val="28"/>
        </w:rPr>
      </w:pPr>
      <w:r>
        <w:rPr>
          <w:szCs w:val="28"/>
        </w:rPr>
        <w:t xml:space="preserve">                                      </w:t>
      </w:r>
    </w:p>
    <w:p w:rsidR="001519C5" w:rsidRDefault="001519C5" w:rsidP="007407CE">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744B78"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744B78"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744B78"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744B78"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776B6E">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A3273B">
              <w:rPr>
                <w:noProof/>
                <w:szCs w:val="28"/>
                <w:u w:val="single"/>
                <w:lang w:eastAsia="ru-RU"/>
              </w:rPr>
              <w:t>, к лоту № 2</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10"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B14FEC">
        <w:t>а</w:t>
      </w:r>
      <w:r w:rsidR="001F096C">
        <w:t xml:space="preserve"> аренды земельн</w:t>
      </w:r>
      <w:r w:rsidR="00B14FEC">
        <w:t>ого</w:t>
      </w:r>
      <w:r w:rsidR="001F096C">
        <w:t xml:space="preserve"> участк</w:t>
      </w:r>
      <w:r w:rsidR="00B14FEC">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AA2335">
      <w:pPr>
        <w:ind w:firstLine="0"/>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AA2335">
        <w:t xml:space="preserve"> </w:t>
      </w:r>
      <w:r w:rsidR="00A3273B">
        <w:t>__</w:t>
      </w:r>
      <w:r w:rsidR="00AA2335">
        <w:rPr>
          <w:szCs w:val="28"/>
        </w:rPr>
        <w:t>.</w:t>
      </w:r>
      <w:r w:rsidR="00A3273B">
        <w:rPr>
          <w:szCs w:val="28"/>
        </w:rPr>
        <w:t>__</w:t>
      </w:r>
      <w:r w:rsidR="00AA2335">
        <w:rPr>
          <w:szCs w:val="28"/>
        </w:rPr>
        <w:t>.202</w:t>
      </w:r>
      <w:r w:rsidR="00A3273B">
        <w:rPr>
          <w:szCs w:val="28"/>
        </w:rPr>
        <w:t>2</w:t>
      </w:r>
      <w:r w:rsidR="00AA2335">
        <w:rPr>
          <w:szCs w:val="28"/>
        </w:rPr>
        <w:t xml:space="preserve"> г. № </w:t>
      </w:r>
      <w:r w:rsidR="00A3273B">
        <w:rPr>
          <w:szCs w:val="28"/>
        </w:rPr>
        <w:t>____</w:t>
      </w:r>
      <w:r w:rsidR="00AA2335">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A3273B">
        <w:rPr>
          <w:color w:val="000000"/>
          <w:szCs w:val="28"/>
        </w:rPr>
        <w:t>ов</w:t>
      </w:r>
      <w:r w:rsidR="002B44C6">
        <w:rPr>
          <w:color w:val="000000"/>
          <w:szCs w:val="28"/>
        </w:rPr>
        <w:t xml:space="preserve"> аренды </w:t>
      </w:r>
      <w:r w:rsidR="009C19A7" w:rsidRPr="0042234B">
        <w:rPr>
          <w:szCs w:val="28"/>
        </w:rPr>
        <w:t>земельн</w:t>
      </w:r>
      <w:r w:rsidR="00A3273B">
        <w:rPr>
          <w:szCs w:val="28"/>
        </w:rPr>
        <w:t>ых</w:t>
      </w:r>
      <w:r w:rsidR="00CB5BF0">
        <w:rPr>
          <w:szCs w:val="28"/>
        </w:rPr>
        <w:t xml:space="preserve"> </w:t>
      </w:r>
      <w:r w:rsidR="007813C0">
        <w:rPr>
          <w:szCs w:val="28"/>
        </w:rPr>
        <w:t>участ</w:t>
      </w:r>
      <w:r w:rsidR="003737A0">
        <w:rPr>
          <w:szCs w:val="28"/>
        </w:rPr>
        <w:t>к</w:t>
      </w:r>
      <w:r w:rsidR="00A3273B">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2"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17</w:t>
      </w:r>
      <w:r w:rsidR="007F49F1" w:rsidRPr="00FE0D95">
        <w:t xml:space="preserve">.00 по местному времени </w:t>
      </w:r>
      <w:r w:rsidRPr="00FE0D95">
        <w:t xml:space="preserve"> «</w:t>
      </w:r>
      <w:r w:rsidR="0061038D">
        <w:t>2</w:t>
      </w:r>
      <w:r w:rsidR="00C21C05">
        <w:t>5</w:t>
      </w:r>
      <w:r w:rsidR="009B1025" w:rsidRPr="00FE0D95">
        <w:t>»</w:t>
      </w:r>
      <w:r w:rsidR="00FE7E4B" w:rsidRPr="00FE0D95">
        <w:t xml:space="preserve"> </w:t>
      </w:r>
      <w:r w:rsidR="00A3273B">
        <w:t>апреля</w:t>
      </w:r>
      <w:r w:rsidR="00290DB2" w:rsidRPr="00FE0D95">
        <w:t xml:space="preserve"> </w:t>
      </w:r>
      <w:r w:rsidR="007F49F1" w:rsidRPr="00FE0D95">
        <w:t>20</w:t>
      </w:r>
      <w:r w:rsidR="002137BB" w:rsidRPr="00FE0D95">
        <w:t>2</w:t>
      </w:r>
      <w:r w:rsidR="00A3273B">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3"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4"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A3273B">
        <w:rPr>
          <w:iCs/>
          <w:szCs w:val="28"/>
        </w:rPr>
        <w:t>_</w:t>
      </w:r>
      <w:r w:rsidR="00776B6E">
        <w:rPr>
          <w:iCs/>
          <w:szCs w:val="28"/>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B14FEC">
        <w:t>а</w:t>
      </w:r>
      <w:r w:rsidR="001F096C">
        <w:t xml:space="preserve"> аренды земельн</w:t>
      </w:r>
      <w:r w:rsidR="00B14FEC">
        <w:t>ого</w:t>
      </w:r>
      <w:r w:rsidR="001F096C">
        <w:t xml:space="preserve"> участк</w:t>
      </w:r>
      <w:r w:rsidR="00B14FEC">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B14FEC">
        <w:rPr>
          <w:color w:val="000000"/>
          <w:szCs w:val="28"/>
        </w:rPr>
        <w:t>а</w:t>
      </w:r>
      <w:r w:rsidR="002B44C6">
        <w:rPr>
          <w:color w:val="000000"/>
          <w:szCs w:val="28"/>
        </w:rPr>
        <w:t xml:space="preserve"> аренды</w:t>
      </w:r>
      <w:r w:rsidR="00730043">
        <w:t xml:space="preserve"> земельн</w:t>
      </w:r>
      <w:r w:rsidR="00B14FEC">
        <w:t>ого</w:t>
      </w:r>
      <w:r w:rsidR="00730043">
        <w:t xml:space="preserve"> участк</w:t>
      </w:r>
      <w:r w:rsidR="00B14FEC">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1F096C"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744B78" w:rsidP="00A9501E">
            <w:pPr>
              <w:ind w:firstLine="0"/>
              <w:rPr>
                <w:color w:val="000000"/>
                <w:szCs w:val="28"/>
              </w:rPr>
            </w:pPr>
            <w:hyperlink r:id="rId15"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w:t>
            </w:r>
            <w:r w:rsidRPr="00F42B66">
              <w:rPr>
                <w:szCs w:val="28"/>
              </w:rPr>
              <w:lastRenderedPageBreak/>
              <w:t>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8B29C1" w:rsidP="008B29C1">
            <w:pPr>
              <w:ind w:firstLine="0"/>
              <w:rPr>
                <w:color w:val="000000"/>
                <w:szCs w:val="28"/>
              </w:rPr>
            </w:pPr>
            <w:r>
              <w:rPr>
                <w:szCs w:val="28"/>
              </w:rPr>
              <w:t>24</w:t>
            </w:r>
            <w:r w:rsidR="00EA3F37" w:rsidRPr="00FE0D95">
              <w:rPr>
                <w:szCs w:val="28"/>
              </w:rPr>
              <w:t>.0</w:t>
            </w:r>
            <w:r>
              <w:rPr>
                <w:szCs w:val="28"/>
              </w:rPr>
              <w:t>3</w:t>
            </w:r>
            <w:r w:rsidR="00EA3F37" w:rsidRPr="00FE0D95">
              <w:rPr>
                <w:szCs w:val="28"/>
              </w:rPr>
              <w:t>.202</w:t>
            </w:r>
            <w:r>
              <w:rPr>
                <w:szCs w:val="28"/>
              </w:rPr>
              <w:t>2</w:t>
            </w:r>
            <w:r w:rsidR="00EA3F37" w:rsidRPr="00FE0D95">
              <w:rPr>
                <w:szCs w:val="28"/>
              </w:rPr>
              <w:t xml:space="preserve">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61038D" w:rsidP="00C21C05">
            <w:pPr>
              <w:ind w:firstLine="0"/>
              <w:rPr>
                <w:color w:val="000000"/>
                <w:szCs w:val="28"/>
              </w:rPr>
            </w:pPr>
            <w:r>
              <w:rPr>
                <w:color w:val="000000"/>
                <w:szCs w:val="28"/>
              </w:rPr>
              <w:t>2</w:t>
            </w:r>
            <w:r w:rsidR="00C21C05">
              <w:rPr>
                <w:color w:val="000000"/>
                <w:szCs w:val="28"/>
              </w:rPr>
              <w:t>5</w:t>
            </w:r>
            <w:r w:rsidR="00EA3F37" w:rsidRPr="00FE0D95">
              <w:rPr>
                <w:color w:val="000000"/>
                <w:szCs w:val="28"/>
              </w:rPr>
              <w:t xml:space="preserve"> </w:t>
            </w:r>
            <w:r w:rsidR="008B29C1">
              <w:rPr>
                <w:color w:val="000000"/>
                <w:szCs w:val="28"/>
              </w:rPr>
              <w:t>апреля</w:t>
            </w:r>
            <w:r>
              <w:rPr>
                <w:color w:val="000000"/>
                <w:szCs w:val="28"/>
              </w:rPr>
              <w:t xml:space="preserve"> </w:t>
            </w:r>
            <w:r w:rsidR="00EA3F37" w:rsidRPr="00FE0D95">
              <w:rPr>
                <w:color w:val="000000"/>
                <w:szCs w:val="28"/>
              </w:rPr>
              <w:t>202</w:t>
            </w:r>
            <w:r w:rsidR="008B29C1">
              <w:rPr>
                <w:color w:val="000000"/>
                <w:szCs w:val="28"/>
              </w:rPr>
              <w:t>2</w:t>
            </w:r>
            <w:r w:rsidR="00EA3F37" w:rsidRPr="00FE0D95">
              <w:rPr>
                <w:color w:val="000000"/>
                <w:szCs w:val="28"/>
              </w:rPr>
              <w:t xml:space="preserve"> г. 17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61038D" w:rsidP="00C21C05">
            <w:pPr>
              <w:ind w:firstLine="0"/>
              <w:rPr>
                <w:color w:val="000000"/>
                <w:szCs w:val="28"/>
              </w:rPr>
            </w:pPr>
            <w:r>
              <w:rPr>
                <w:color w:val="000000"/>
                <w:szCs w:val="28"/>
              </w:rPr>
              <w:t>2</w:t>
            </w:r>
            <w:r w:rsidR="00C21C05">
              <w:rPr>
                <w:color w:val="000000"/>
                <w:szCs w:val="28"/>
              </w:rPr>
              <w:t>6</w:t>
            </w:r>
            <w:r w:rsidR="00EA3F37" w:rsidRPr="00FE0D95">
              <w:rPr>
                <w:color w:val="000000"/>
                <w:szCs w:val="28"/>
              </w:rPr>
              <w:t xml:space="preserve"> </w:t>
            </w:r>
            <w:r w:rsidR="008B29C1">
              <w:rPr>
                <w:color w:val="000000"/>
                <w:szCs w:val="28"/>
              </w:rPr>
              <w:t>апреля</w:t>
            </w:r>
            <w:r w:rsidR="00EA3F37" w:rsidRPr="00FE0D95">
              <w:rPr>
                <w:color w:val="000000"/>
                <w:szCs w:val="28"/>
              </w:rPr>
              <w:t xml:space="preserve"> 202</w:t>
            </w:r>
            <w:r w:rsidR="008B29C1">
              <w:rPr>
                <w:color w:val="000000"/>
                <w:szCs w:val="28"/>
              </w:rPr>
              <w:t>2</w:t>
            </w:r>
            <w:r w:rsidR="00EA3F37" w:rsidRPr="00FE0D95">
              <w:rPr>
                <w:color w:val="000000"/>
                <w:szCs w:val="28"/>
              </w:rPr>
              <w:t xml:space="preserve"> г.</w:t>
            </w:r>
            <w:r w:rsidR="00D73967">
              <w:rPr>
                <w:color w:val="000000"/>
                <w:szCs w:val="28"/>
              </w:rPr>
              <w:t xml:space="preserve"> </w:t>
            </w:r>
            <w:r w:rsidR="00EA3F37" w:rsidRPr="00FE0D95">
              <w:rPr>
                <w:color w:val="000000"/>
                <w:szCs w:val="28"/>
              </w:rPr>
              <w:t>10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61038D" w:rsidP="00C21C05">
            <w:pPr>
              <w:ind w:firstLine="0"/>
              <w:rPr>
                <w:color w:val="000000"/>
                <w:szCs w:val="28"/>
              </w:rPr>
            </w:pPr>
            <w:r>
              <w:rPr>
                <w:color w:val="000000"/>
                <w:szCs w:val="28"/>
              </w:rPr>
              <w:t>2</w:t>
            </w:r>
            <w:r w:rsidR="00C21C05">
              <w:rPr>
                <w:color w:val="000000"/>
                <w:szCs w:val="28"/>
              </w:rPr>
              <w:t>8</w:t>
            </w:r>
            <w:r w:rsidR="00EA3F37" w:rsidRPr="00FE0D95">
              <w:rPr>
                <w:color w:val="000000"/>
                <w:szCs w:val="28"/>
              </w:rPr>
              <w:t xml:space="preserve"> </w:t>
            </w:r>
            <w:r w:rsidR="008B29C1">
              <w:rPr>
                <w:color w:val="000000"/>
                <w:szCs w:val="28"/>
              </w:rPr>
              <w:t>апреля</w:t>
            </w:r>
            <w:r w:rsidR="00EA3F37" w:rsidRPr="00FE0D95">
              <w:rPr>
                <w:color w:val="000000"/>
                <w:szCs w:val="28"/>
              </w:rPr>
              <w:t xml:space="preserve"> 202</w:t>
            </w:r>
            <w:r w:rsidR="008B29C1">
              <w:rPr>
                <w:color w:val="000000"/>
                <w:szCs w:val="28"/>
              </w:rPr>
              <w:t>2</w:t>
            </w:r>
            <w:r w:rsidR="00EA3F37" w:rsidRPr="00FE0D95">
              <w:rPr>
                <w:color w:val="000000"/>
                <w:szCs w:val="28"/>
              </w:rPr>
              <w:t xml:space="preserve">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B638CD" w:rsidRDefault="00EA3F37" w:rsidP="00A9501E">
            <w:pPr>
              <w:ind w:firstLine="0"/>
              <w:rPr>
                <w:szCs w:val="28"/>
              </w:rPr>
            </w:pPr>
            <w:r w:rsidRPr="00EA3F37">
              <w:rPr>
                <w:color w:val="000000"/>
                <w:szCs w:val="28"/>
              </w:rPr>
              <w:t xml:space="preserve">ЛОТ-1: </w:t>
            </w:r>
            <w:r w:rsidRPr="00EA3F37">
              <w:rPr>
                <w:szCs w:val="28"/>
              </w:rPr>
              <w:t>земельный участок</w:t>
            </w:r>
          </w:p>
          <w:p w:rsidR="008B29C1" w:rsidRPr="00EA3F37" w:rsidRDefault="008B29C1" w:rsidP="008B29C1">
            <w:pPr>
              <w:ind w:firstLine="0"/>
              <w:rPr>
                <w:szCs w:val="28"/>
              </w:rPr>
            </w:pPr>
            <w:r w:rsidRPr="00EA3F37">
              <w:rPr>
                <w:color w:val="000000"/>
                <w:szCs w:val="28"/>
              </w:rPr>
              <w:t>ЛОТ-</w:t>
            </w:r>
            <w:r>
              <w:rPr>
                <w:color w:val="000000"/>
                <w:szCs w:val="28"/>
              </w:rPr>
              <w:t>2</w:t>
            </w:r>
            <w:r w:rsidRPr="00EA3F37">
              <w:rPr>
                <w:color w:val="000000"/>
                <w:szCs w:val="28"/>
              </w:rPr>
              <w:t xml:space="preserve">: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B638CD" w:rsidRDefault="00EA3F37" w:rsidP="00B638CD">
            <w:pPr>
              <w:ind w:firstLine="0"/>
              <w:rPr>
                <w:color w:val="000000"/>
                <w:szCs w:val="28"/>
              </w:rPr>
            </w:pPr>
            <w:r w:rsidRPr="00EA3F37">
              <w:rPr>
                <w:color w:val="000000"/>
                <w:szCs w:val="28"/>
              </w:rPr>
              <w:t>ЛОТ-1: аренда</w:t>
            </w:r>
          </w:p>
          <w:p w:rsidR="008B29C1" w:rsidRPr="00EA3F37" w:rsidRDefault="008B29C1" w:rsidP="008B29C1">
            <w:pPr>
              <w:ind w:firstLine="0"/>
              <w:rPr>
                <w:color w:val="000000"/>
                <w:szCs w:val="28"/>
              </w:rPr>
            </w:pPr>
            <w:r w:rsidRPr="00EA3F37">
              <w:rPr>
                <w:color w:val="000000"/>
                <w:szCs w:val="28"/>
              </w:rPr>
              <w:t>ЛОТ-</w:t>
            </w:r>
            <w:r>
              <w:rPr>
                <w:color w:val="000000"/>
                <w:szCs w:val="28"/>
              </w:rPr>
              <w:t>2</w:t>
            </w:r>
            <w:r w:rsidRPr="00EA3F37">
              <w:rPr>
                <w:color w:val="000000"/>
                <w:szCs w:val="28"/>
              </w:rPr>
              <w:t>: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B638CD" w:rsidRDefault="00EA3F37" w:rsidP="0061038D">
            <w:pPr>
              <w:ind w:firstLine="0"/>
              <w:rPr>
                <w:bCs/>
              </w:rPr>
            </w:pPr>
            <w:r w:rsidRPr="00EA3F37">
              <w:rPr>
                <w:color w:val="000000"/>
                <w:szCs w:val="28"/>
              </w:rPr>
              <w:t>ЛОТ-1</w:t>
            </w:r>
            <w:r w:rsidRPr="00D73967">
              <w:rPr>
                <w:color w:val="000000"/>
                <w:szCs w:val="28"/>
              </w:rPr>
              <w:t xml:space="preserve">: </w:t>
            </w:r>
            <w:r w:rsidR="00B72723" w:rsidRPr="00D73967">
              <w:rPr>
                <w:color w:val="000000"/>
                <w:szCs w:val="28"/>
              </w:rPr>
              <w:t>6</w:t>
            </w:r>
            <w:r w:rsidR="00D73967" w:rsidRPr="00D73967">
              <w:rPr>
                <w:bCs/>
              </w:rPr>
              <w:t>4:20:</w:t>
            </w:r>
            <w:r w:rsidR="0061038D">
              <w:rPr>
                <w:bCs/>
              </w:rPr>
              <w:t>015201:427</w:t>
            </w:r>
          </w:p>
          <w:p w:rsidR="008B29C1" w:rsidRPr="00EA3F37" w:rsidRDefault="008B29C1" w:rsidP="008B29C1">
            <w:pPr>
              <w:ind w:firstLine="0"/>
              <w:rPr>
                <w:color w:val="000000"/>
                <w:szCs w:val="28"/>
              </w:rPr>
            </w:pPr>
            <w:r w:rsidRPr="00EA3F37">
              <w:rPr>
                <w:color w:val="000000"/>
                <w:szCs w:val="28"/>
              </w:rPr>
              <w:t>ЛОТ-</w:t>
            </w:r>
            <w:r>
              <w:rPr>
                <w:color w:val="000000"/>
                <w:szCs w:val="28"/>
              </w:rPr>
              <w:t>2</w:t>
            </w:r>
            <w:r w:rsidRPr="00D73967">
              <w:rPr>
                <w:color w:val="000000"/>
                <w:szCs w:val="28"/>
              </w:rPr>
              <w:t>: 6</w:t>
            </w:r>
            <w:r w:rsidRPr="00D73967">
              <w:rPr>
                <w:bCs/>
              </w:rPr>
              <w:t>4:20:</w:t>
            </w:r>
            <w:r>
              <w:rPr>
                <w:bCs/>
              </w:rPr>
              <w:t>030301:330</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B638CD" w:rsidRDefault="00EA3F37" w:rsidP="0061038D">
            <w:pPr>
              <w:ind w:firstLine="0"/>
            </w:pPr>
            <w:r w:rsidRPr="00EA3F37">
              <w:rPr>
                <w:szCs w:val="28"/>
              </w:rPr>
              <w:t xml:space="preserve">ЛОТ-1: </w:t>
            </w:r>
            <w:r w:rsidR="00C21C05">
              <w:t>выпас сельскохозяйственных животных</w:t>
            </w:r>
          </w:p>
          <w:p w:rsidR="008B29C1" w:rsidRPr="00A96652" w:rsidRDefault="008B29C1" w:rsidP="0061038D">
            <w:pPr>
              <w:ind w:firstLine="0"/>
            </w:pPr>
            <w:r>
              <w:t>ЛОТ-2: выращивание зерновых и иных сельскохозяйственных культур</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B638CD" w:rsidRDefault="00EA3F37" w:rsidP="0061038D">
            <w:pPr>
              <w:ind w:firstLine="0"/>
              <w:rPr>
                <w:color w:val="000000"/>
                <w:szCs w:val="28"/>
              </w:rPr>
            </w:pPr>
            <w:r w:rsidRPr="00EA3F37">
              <w:rPr>
                <w:color w:val="000000"/>
                <w:szCs w:val="28"/>
              </w:rPr>
              <w:t xml:space="preserve">ЛОТ-1: </w:t>
            </w:r>
            <w:r w:rsidR="008B29C1">
              <w:rPr>
                <w:color w:val="000000"/>
                <w:szCs w:val="28"/>
              </w:rPr>
              <w:t xml:space="preserve">3 </w:t>
            </w:r>
            <w:r w:rsidR="0061038D">
              <w:rPr>
                <w:color w:val="000000"/>
                <w:szCs w:val="28"/>
              </w:rPr>
              <w:t>(</w:t>
            </w:r>
            <w:r w:rsidR="008B29C1">
              <w:rPr>
                <w:color w:val="000000"/>
                <w:szCs w:val="28"/>
              </w:rPr>
              <w:t>три</w:t>
            </w:r>
            <w:r w:rsidR="0061038D">
              <w:rPr>
                <w:color w:val="000000"/>
                <w:szCs w:val="28"/>
              </w:rPr>
              <w:t xml:space="preserve">) </w:t>
            </w:r>
            <w:r w:rsidR="008B29C1">
              <w:rPr>
                <w:color w:val="000000"/>
                <w:szCs w:val="28"/>
              </w:rPr>
              <w:t>года</w:t>
            </w:r>
          </w:p>
          <w:p w:rsidR="008B29C1" w:rsidRPr="00EA3F37" w:rsidRDefault="008B29C1" w:rsidP="0061038D">
            <w:pPr>
              <w:ind w:firstLine="0"/>
              <w:rPr>
                <w:color w:val="000000"/>
                <w:szCs w:val="28"/>
              </w:rPr>
            </w:pPr>
            <w:r>
              <w:rPr>
                <w:color w:val="000000"/>
                <w:szCs w:val="28"/>
              </w:rPr>
              <w:t>ЛОТ-2: 10 (десять) лет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B638CD" w:rsidRDefault="00EA3F37" w:rsidP="00A9501E">
            <w:pPr>
              <w:ind w:firstLine="0"/>
            </w:pPr>
            <w:r w:rsidRPr="00EA3F37">
              <w:rPr>
                <w:szCs w:val="28"/>
              </w:rPr>
              <w:t>ЛОТ-1:</w:t>
            </w:r>
            <w:r w:rsidR="00A96652">
              <w:rPr>
                <w:szCs w:val="28"/>
              </w:rPr>
              <w:t xml:space="preserve"> </w:t>
            </w:r>
            <w:r w:rsidR="0061038D">
              <w:rPr>
                <w:szCs w:val="28"/>
              </w:rPr>
              <w:t>С</w:t>
            </w:r>
            <w:r w:rsidR="0061038D">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rsidR="0061038D">
              <w:t>.Б</w:t>
            </w:r>
            <w:proofErr w:type="gramEnd"/>
            <w:r w:rsidR="0061038D">
              <w:t>обровка. ул.Центральная, д. 55</w:t>
            </w:r>
          </w:p>
          <w:p w:rsidR="008B29C1" w:rsidRPr="000C44AF" w:rsidRDefault="008B29C1" w:rsidP="00A9501E">
            <w:pPr>
              <w:ind w:firstLine="0"/>
            </w:pPr>
            <w:r>
              <w:t xml:space="preserve">ЛОТ-2: Саратовская область, Марксовский </w:t>
            </w:r>
            <w:r>
              <w:lastRenderedPageBreak/>
              <w:t xml:space="preserve">район, </w:t>
            </w:r>
            <w:proofErr w:type="spellStart"/>
            <w:r>
              <w:t>Подлесновское</w:t>
            </w:r>
            <w:proofErr w:type="spellEnd"/>
            <w:r>
              <w:t xml:space="preserve"> МО, примерно в 4 км </w:t>
            </w:r>
            <w:proofErr w:type="gramStart"/>
            <w:r>
              <w:t>от</w:t>
            </w:r>
            <w:proofErr w:type="gramEnd"/>
            <w:r>
              <w:t xml:space="preserve"> с. </w:t>
            </w:r>
            <w:proofErr w:type="spellStart"/>
            <w:r>
              <w:t>Караман</w:t>
            </w:r>
            <w:proofErr w:type="spellEnd"/>
            <w:r>
              <w:t xml:space="preserve"> по направлению на юг</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B638CD" w:rsidRDefault="00EA3F37" w:rsidP="0061038D">
            <w:pPr>
              <w:ind w:firstLine="0"/>
              <w:rPr>
                <w:color w:val="000000"/>
                <w:szCs w:val="28"/>
              </w:rPr>
            </w:pPr>
            <w:r w:rsidRPr="00EA3F37">
              <w:rPr>
                <w:color w:val="000000"/>
                <w:szCs w:val="28"/>
              </w:rPr>
              <w:t xml:space="preserve">ЛОТ-1: </w:t>
            </w:r>
            <w:r w:rsidR="0061038D">
              <w:rPr>
                <w:rStyle w:val="infoinfo-item-text"/>
              </w:rPr>
              <w:t>213674</w:t>
            </w:r>
            <w:r w:rsidRPr="00EA3F37">
              <w:rPr>
                <w:color w:val="000000"/>
                <w:szCs w:val="28"/>
              </w:rPr>
              <w:t xml:space="preserve"> кв. м</w:t>
            </w:r>
          </w:p>
          <w:p w:rsidR="008B29C1" w:rsidRPr="00EA3F37" w:rsidRDefault="008B29C1" w:rsidP="0061038D">
            <w:pPr>
              <w:ind w:firstLine="0"/>
              <w:rPr>
                <w:color w:val="000000"/>
                <w:szCs w:val="28"/>
              </w:rPr>
            </w:pPr>
            <w:r>
              <w:rPr>
                <w:color w:val="000000"/>
                <w:szCs w:val="28"/>
              </w:rPr>
              <w:t>ЛОТ-2: 617762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B638CD" w:rsidRDefault="001F096C" w:rsidP="00D73967">
            <w:pPr>
              <w:ind w:firstLine="0"/>
            </w:pPr>
            <w:r>
              <w:rPr>
                <w:color w:val="000000"/>
                <w:szCs w:val="28"/>
              </w:rPr>
              <w:t xml:space="preserve">ЛОТ-1: </w:t>
            </w:r>
            <w:r w:rsidR="00B72723">
              <w:rPr>
                <w:color w:val="000000"/>
                <w:szCs w:val="28"/>
              </w:rPr>
              <w:t>з</w:t>
            </w:r>
            <w:r w:rsidR="008B29C1">
              <w:t>емли сельскохозяйственного назначения</w:t>
            </w:r>
          </w:p>
          <w:p w:rsidR="008B29C1" w:rsidRPr="00EA3F37" w:rsidRDefault="008B29C1" w:rsidP="008B29C1">
            <w:pPr>
              <w:ind w:firstLine="0"/>
              <w:rPr>
                <w:color w:val="000000"/>
                <w:szCs w:val="28"/>
              </w:rPr>
            </w:pPr>
            <w:r>
              <w:rPr>
                <w:color w:val="000000"/>
                <w:szCs w:val="28"/>
              </w:rPr>
              <w:t>ЛОТ-2: з</w:t>
            </w:r>
            <w:r>
              <w:t>емли сельскохозяйственного назначения</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t>28</w:t>
            </w:r>
          </w:p>
        </w:tc>
        <w:tc>
          <w:tcPr>
            <w:tcW w:w="3115" w:type="dxa"/>
            <w:vAlign w:val="center"/>
          </w:tcPr>
          <w:p w:rsidR="00BE34CF" w:rsidRPr="00A57F0F" w:rsidRDefault="00BE34CF" w:rsidP="00A9501E">
            <w:pPr>
              <w:ind w:firstLine="0"/>
              <w:rPr>
                <w:color w:val="000000"/>
                <w:szCs w:val="28"/>
              </w:rPr>
            </w:pPr>
            <w:r w:rsidRPr="00A57F0F">
              <w:rPr>
                <w:color w:val="000000"/>
                <w:szCs w:val="28"/>
              </w:rPr>
              <w:t>Начальный размер годовой арендной платы за земельный участок:</w:t>
            </w:r>
          </w:p>
        </w:tc>
        <w:tc>
          <w:tcPr>
            <w:tcW w:w="5674" w:type="dxa"/>
            <w:vAlign w:val="center"/>
          </w:tcPr>
          <w:p w:rsidR="00BE34CF" w:rsidRDefault="00BE34CF" w:rsidP="00B10AA2">
            <w:pPr>
              <w:ind w:firstLine="0"/>
              <w:rPr>
                <w:color w:val="000000"/>
                <w:szCs w:val="28"/>
              </w:rPr>
            </w:pPr>
            <w:r w:rsidRPr="00BE34CF">
              <w:rPr>
                <w:color w:val="000000"/>
                <w:szCs w:val="28"/>
              </w:rPr>
              <w:t xml:space="preserve">ЛОТ-1: </w:t>
            </w:r>
            <w:r w:rsidRPr="00BE34CF">
              <w:rPr>
                <w:szCs w:val="28"/>
              </w:rPr>
              <w:t>20085 (</w:t>
            </w:r>
            <w:r w:rsidR="00B10AA2">
              <w:rPr>
                <w:szCs w:val="28"/>
              </w:rPr>
              <w:t>двадцать тысяч восемьдесят пять</w:t>
            </w:r>
            <w:r w:rsidRPr="00BE34CF">
              <w:rPr>
                <w:szCs w:val="28"/>
              </w:rPr>
              <w:t xml:space="preserve">) рублей </w:t>
            </w:r>
            <w:r w:rsidR="00B10AA2">
              <w:rPr>
                <w:szCs w:val="28"/>
              </w:rPr>
              <w:t>3</w:t>
            </w:r>
            <w:r w:rsidRPr="00BE34CF">
              <w:rPr>
                <w:szCs w:val="28"/>
              </w:rPr>
              <w:t xml:space="preserve">6 копеек, что составляет </w:t>
            </w:r>
            <w:r w:rsidR="00D4510E">
              <w:rPr>
                <w:szCs w:val="28"/>
              </w:rPr>
              <w:t>5</w:t>
            </w:r>
            <w:r w:rsidRPr="00BE34CF">
              <w:rPr>
                <w:color w:val="000000"/>
                <w:szCs w:val="28"/>
              </w:rPr>
              <w:t xml:space="preserve"> % от кадастровой стоимости земельного участка</w:t>
            </w:r>
          </w:p>
          <w:p w:rsidR="00B10AA2" w:rsidRPr="00BE34CF" w:rsidRDefault="00B10AA2" w:rsidP="00B10AA2">
            <w:pPr>
              <w:ind w:firstLine="0"/>
              <w:rPr>
                <w:color w:val="000000"/>
                <w:szCs w:val="28"/>
              </w:rPr>
            </w:pPr>
            <w:r>
              <w:rPr>
                <w:color w:val="000000"/>
                <w:szCs w:val="28"/>
              </w:rPr>
              <w:t xml:space="preserve">ЛОТ-2: 58069 (пятьдесят восемь тысяч шестьдесят девять) рублей 63 копейки, </w:t>
            </w:r>
            <w:r w:rsidRPr="00BE34CF">
              <w:rPr>
                <w:szCs w:val="28"/>
              </w:rPr>
              <w:t xml:space="preserve">что составляет </w:t>
            </w:r>
            <w:r>
              <w:rPr>
                <w:szCs w:val="28"/>
              </w:rPr>
              <w:t>5</w:t>
            </w:r>
            <w:r w:rsidRPr="00BE34CF">
              <w:rPr>
                <w:color w:val="000000"/>
                <w:szCs w:val="28"/>
              </w:rPr>
              <w:t xml:space="preserve"> % от кадастровой стоимости земельного участка</w:t>
            </w:r>
            <w:r>
              <w:rPr>
                <w:color w:val="000000"/>
                <w:szCs w:val="28"/>
              </w:rPr>
              <w:t xml:space="preserve"> </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t>29</w:t>
            </w:r>
          </w:p>
        </w:tc>
        <w:tc>
          <w:tcPr>
            <w:tcW w:w="3115" w:type="dxa"/>
            <w:vAlign w:val="center"/>
          </w:tcPr>
          <w:p w:rsidR="00BE34CF" w:rsidRPr="00A57F0F" w:rsidRDefault="00BE34CF" w:rsidP="00A9501E">
            <w:pPr>
              <w:ind w:firstLine="0"/>
              <w:rPr>
                <w:color w:val="000000"/>
                <w:szCs w:val="28"/>
              </w:rPr>
            </w:pPr>
            <w:r w:rsidRPr="00A57F0F">
              <w:rPr>
                <w:color w:val="000000"/>
                <w:szCs w:val="28"/>
              </w:rPr>
              <w:t>Шаг аукциона:</w:t>
            </w:r>
          </w:p>
        </w:tc>
        <w:tc>
          <w:tcPr>
            <w:tcW w:w="5674" w:type="dxa"/>
            <w:vAlign w:val="center"/>
          </w:tcPr>
          <w:p w:rsidR="00B10AA2" w:rsidRDefault="00B10AA2" w:rsidP="00B10AA2">
            <w:pPr>
              <w:ind w:firstLine="0"/>
              <w:rPr>
                <w:color w:val="000000"/>
                <w:szCs w:val="28"/>
              </w:rPr>
            </w:pPr>
            <w:r>
              <w:rPr>
                <w:color w:val="000000"/>
                <w:szCs w:val="28"/>
              </w:rPr>
              <w:t>ЛОТ-1: 60</w:t>
            </w:r>
            <w:r w:rsidR="00C21C05">
              <w:rPr>
                <w:color w:val="000000"/>
                <w:szCs w:val="28"/>
              </w:rPr>
              <w:t>2</w:t>
            </w:r>
            <w:r w:rsidR="00BE34CF" w:rsidRPr="00BE34CF">
              <w:rPr>
                <w:color w:val="000000"/>
                <w:szCs w:val="28"/>
              </w:rPr>
              <w:t xml:space="preserve"> (</w:t>
            </w:r>
            <w:r>
              <w:rPr>
                <w:color w:val="000000"/>
                <w:szCs w:val="28"/>
              </w:rPr>
              <w:t xml:space="preserve">шестьсот </w:t>
            </w:r>
            <w:r w:rsidR="00C21C05">
              <w:rPr>
                <w:color w:val="000000"/>
                <w:szCs w:val="28"/>
              </w:rPr>
              <w:t>два</w:t>
            </w:r>
            <w:r w:rsidR="00BE34CF" w:rsidRPr="00BE34CF">
              <w:rPr>
                <w:color w:val="000000"/>
                <w:szCs w:val="28"/>
              </w:rPr>
              <w:t>) рубл</w:t>
            </w:r>
            <w:r w:rsidR="00C21C05">
              <w:rPr>
                <w:color w:val="000000"/>
                <w:szCs w:val="28"/>
              </w:rPr>
              <w:t>я</w:t>
            </w:r>
            <w:r w:rsidR="00BE34CF" w:rsidRPr="00BE34CF">
              <w:rPr>
                <w:color w:val="000000"/>
                <w:szCs w:val="28"/>
              </w:rPr>
              <w:t xml:space="preserve"> </w:t>
            </w:r>
            <w:r>
              <w:rPr>
                <w:color w:val="000000"/>
                <w:szCs w:val="28"/>
              </w:rPr>
              <w:t>56</w:t>
            </w:r>
            <w:r w:rsidR="00BE34CF" w:rsidRPr="00BE34CF">
              <w:rPr>
                <w:color w:val="000000"/>
                <w:szCs w:val="28"/>
              </w:rPr>
              <w:t xml:space="preserve"> копе</w:t>
            </w:r>
            <w:r>
              <w:rPr>
                <w:color w:val="000000"/>
                <w:szCs w:val="28"/>
              </w:rPr>
              <w:t>е</w:t>
            </w:r>
            <w:r w:rsidR="00BE34CF" w:rsidRPr="00BE34CF">
              <w:rPr>
                <w:color w:val="000000"/>
                <w:szCs w:val="28"/>
              </w:rPr>
              <w:t>к</w:t>
            </w:r>
          </w:p>
          <w:p w:rsidR="00BE34CF" w:rsidRPr="00BE34CF" w:rsidRDefault="00B10AA2" w:rsidP="00B10AA2">
            <w:pPr>
              <w:ind w:firstLine="0"/>
              <w:rPr>
                <w:color w:val="000000"/>
                <w:szCs w:val="24"/>
              </w:rPr>
            </w:pPr>
            <w:r>
              <w:rPr>
                <w:color w:val="000000"/>
                <w:szCs w:val="28"/>
              </w:rPr>
              <w:t>ЛОТ-2: 1742 (одна тысяча семьсот сорок два) рубля 08 копеек</w:t>
            </w:r>
            <w:r w:rsidR="00BE34CF" w:rsidRPr="00BE34CF">
              <w:rPr>
                <w:color w:val="000000"/>
                <w:szCs w:val="28"/>
              </w:rPr>
              <w:t xml:space="preserve">, </w:t>
            </w:r>
            <w:r w:rsidR="00BE34CF" w:rsidRPr="00BE34CF">
              <w:rPr>
                <w:color w:val="000000"/>
                <w:szCs w:val="24"/>
              </w:rPr>
              <w:t>что составляет 3% от начальной годовой арендной платы и не изменяется в течение всего аукциона</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t>30</w:t>
            </w:r>
          </w:p>
        </w:tc>
        <w:tc>
          <w:tcPr>
            <w:tcW w:w="3115" w:type="dxa"/>
            <w:vAlign w:val="center"/>
          </w:tcPr>
          <w:p w:rsidR="00BE34CF" w:rsidRPr="00A57F0F" w:rsidRDefault="00BE34CF" w:rsidP="00A9501E">
            <w:pPr>
              <w:ind w:firstLine="0"/>
              <w:rPr>
                <w:color w:val="000000"/>
                <w:szCs w:val="28"/>
              </w:rPr>
            </w:pPr>
            <w:r w:rsidRPr="00A57F0F">
              <w:rPr>
                <w:color w:val="000000"/>
                <w:szCs w:val="28"/>
              </w:rPr>
              <w:t>Размер задатка:</w:t>
            </w:r>
          </w:p>
        </w:tc>
        <w:tc>
          <w:tcPr>
            <w:tcW w:w="5674" w:type="dxa"/>
            <w:vAlign w:val="center"/>
          </w:tcPr>
          <w:p w:rsidR="00B10AA2" w:rsidRDefault="00BE34CF" w:rsidP="00B10AA2">
            <w:pPr>
              <w:ind w:firstLine="0"/>
              <w:rPr>
                <w:szCs w:val="28"/>
              </w:rPr>
            </w:pPr>
            <w:r w:rsidRPr="00BE34CF">
              <w:rPr>
                <w:color w:val="000000"/>
                <w:szCs w:val="28"/>
              </w:rPr>
              <w:t xml:space="preserve">ЛОТ-1: </w:t>
            </w:r>
            <w:r w:rsidRPr="00BE34CF">
              <w:rPr>
                <w:szCs w:val="28"/>
              </w:rPr>
              <w:t>12051 (</w:t>
            </w:r>
            <w:r w:rsidR="00B10AA2">
              <w:rPr>
                <w:szCs w:val="28"/>
              </w:rPr>
              <w:t>двенадцать тысяч пятьдесят один</w:t>
            </w:r>
            <w:r w:rsidRPr="00BE34CF">
              <w:rPr>
                <w:szCs w:val="28"/>
              </w:rPr>
              <w:t>) рубл</w:t>
            </w:r>
            <w:r w:rsidR="00B10AA2">
              <w:rPr>
                <w:szCs w:val="28"/>
              </w:rPr>
              <w:t>ь</w:t>
            </w:r>
            <w:r w:rsidRPr="00BE34CF">
              <w:rPr>
                <w:szCs w:val="28"/>
              </w:rPr>
              <w:t xml:space="preserve"> </w:t>
            </w:r>
            <w:r w:rsidR="00B10AA2">
              <w:rPr>
                <w:szCs w:val="28"/>
              </w:rPr>
              <w:t>21</w:t>
            </w:r>
            <w:r w:rsidRPr="00BE34CF">
              <w:rPr>
                <w:szCs w:val="28"/>
              </w:rPr>
              <w:t xml:space="preserve"> копе</w:t>
            </w:r>
            <w:r w:rsidR="00B10AA2">
              <w:rPr>
                <w:szCs w:val="28"/>
              </w:rPr>
              <w:t>й</w:t>
            </w:r>
            <w:r w:rsidRPr="00BE34CF">
              <w:rPr>
                <w:szCs w:val="28"/>
              </w:rPr>
              <w:t>к</w:t>
            </w:r>
            <w:r w:rsidR="00B10AA2">
              <w:rPr>
                <w:szCs w:val="28"/>
              </w:rPr>
              <w:t>а</w:t>
            </w:r>
          </w:p>
          <w:p w:rsidR="00BE34CF" w:rsidRPr="00BE34CF" w:rsidRDefault="00B10AA2" w:rsidP="00B10AA2">
            <w:pPr>
              <w:ind w:firstLine="0"/>
              <w:rPr>
                <w:szCs w:val="28"/>
              </w:rPr>
            </w:pPr>
            <w:r>
              <w:rPr>
                <w:szCs w:val="28"/>
              </w:rPr>
              <w:t>ЛОТ-2: 34841 (тридцать четыре тысячи восемьсот сорок один) рубль 78 копеек</w:t>
            </w:r>
            <w:r w:rsidR="00BE34CF" w:rsidRPr="00BE34CF">
              <w:rPr>
                <w:szCs w:val="28"/>
              </w:rPr>
              <w:t xml:space="preserve">, </w:t>
            </w:r>
            <w:r w:rsidR="00BE34CF" w:rsidRPr="00BE34CF">
              <w:rPr>
                <w:color w:val="000000"/>
                <w:szCs w:val="28"/>
              </w:rPr>
              <w:t xml:space="preserve">что составляет 60 % </w:t>
            </w:r>
            <w:r w:rsidR="00BE34CF" w:rsidRPr="00BE34CF">
              <w:rPr>
                <w:szCs w:val="28"/>
              </w:rPr>
              <w:t>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B638CD" w:rsidRDefault="00EA3F37" w:rsidP="00D73967">
            <w:pPr>
              <w:ind w:firstLine="0"/>
              <w:rPr>
                <w:szCs w:val="28"/>
              </w:rPr>
            </w:pPr>
            <w:r w:rsidRPr="00EA3F37">
              <w:rPr>
                <w:color w:val="000000"/>
                <w:szCs w:val="28"/>
              </w:rPr>
              <w:t xml:space="preserve">ЛОТ-1: </w:t>
            </w:r>
            <w:r w:rsidR="00E8612E">
              <w:rPr>
                <w:szCs w:val="28"/>
              </w:rPr>
              <w:t>отсутствуют</w:t>
            </w:r>
          </w:p>
          <w:p w:rsidR="00B10AA2" w:rsidRPr="00EA3F37" w:rsidRDefault="00B10AA2" w:rsidP="00D73967">
            <w:pPr>
              <w:ind w:firstLine="0"/>
              <w:rPr>
                <w:szCs w:val="28"/>
              </w:rPr>
            </w:pPr>
            <w:r>
              <w:rPr>
                <w:bCs/>
                <w:szCs w:val="28"/>
              </w:rPr>
              <w:t>ЛОТ-2: 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264C14" w:rsidRPr="00B10AA2" w:rsidRDefault="00EA3F37" w:rsidP="00A57F0F">
            <w:pPr>
              <w:pStyle w:val="210"/>
              <w:spacing w:line="216" w:lineRule="auto"/>
              <w:jc w:val="both"/>
              <w:rPr>
                <w:sz w:val="28"/>
                <w:szCs w:val="28"/>
              </w:rPr>
            </w:pPr>
            <w:proofErr w:type="gramStart"/>
            <w:r w:rsidRPr="00B10AA2">
              <w:rPr>
                <w:sz w:val="28"/>
                <w:szCs w:val="28"/>
              </w:rPr>
              <w:t xml:space="preserve">ЛОТ-1: </w:t>
            </w:r>
            <w:r w:rsidR="00A57F0F" w:rsidRPr="00B10AA2">
              <w:rPr>
                <w:sz w:val="28"/>
                <w:szCs w:val="28"/>
              </w:rPr>
              <w:t>охранная зона ВЛ-10 кВ Л-5 от ПС «Бобровка-1» 110/6 кВ (Индекс 02)(согласно постановлению Правительства Российской Федерации от</w:t>
            </w:r>
            <w:hyperlink r:id="rId16" w:history="1">
              <w:r w:rsidR="00A57F0F" w:rsidRPr="00B10AA2">
                <w:rPr>
                  <w:rStyle w:val="a9"/>
                  <w:b w:val="0"/>
                  <w:color w:val="000000"/>
                  <w:sz w:val="28"/>
                  <w:szCs w:val="28"/>
                </w:rPr>
                <w:t xml:space="preserve"> 24 февраля 2009 года № 160</w:t>
              </w:r>
            </w:hyperlink>
            <w:proofErr w:type="gramEnd"/>
          </w:p>
          <w:p w:rsidR="00B10AA2" w:rsidRPr="000C44AF" w:rsidRDefault="00B10AA2" w:rsidP="00A57F0F">
            <w:pPr>
              <w:pStyle w:val="210"/>
              <w:spacing w:line="216" w:lineRule="auto"/>
              <w:jc w:val="both"/>
              <w:rPr>
                <w:sz w:val="28"/>
                <w:szCs w:val="28"/>
                <w:lang w:eastAsia="ru-RU"/>
              </w:rPr>
            </w:pPr>
            <w:r w:rsidRPr="00B10AA2">
              <w:rPr>
                <w:sz w:val="28"/>
                <w:szCs w:val="28"/>
              </w:rPr>
              <w:t xml:space="preserve">ЛОТ-2: </w:t>
            </w:r>
            <w:r w:rsidRPr="00B10AA2">
              <w:rPr>
                <w:bCs/>
                <w:sz w:val="28"/>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264C14" w:rsidRDefault="00B10AA2" w:rsidP="00B10AA2">
            <w:pPr>
              <w:ind w:left="-15" w:right="15" w:hanging="15"/>
              <w:rPr>
                <w:bCs/>
                <w:szCs w:val="28"/>
              </w:rPr>
            </w:pPr>
            <w:r>
              <w:rPr>
                <w:szCs w:val="28"/>
              </w:rPr>
              <w:t xml:space="preserve">ЛОТ-1: </w:t>
            </w:r>
            <w:r>
              <w:rPr>
                <w:bCs/>
                <w:szCs w:val="28"/>
              </w:rPr>
              <w:t>отсутствуют</w:t>
            </w:r>
          </w:p>
          <w:p w:rsidR="00B10AA2" w:rsidRPr="000C44AF" w:rsidRDefault="00B10AA2" w:rsidP="00B10AA2">
            <w:pPr>
              <w:ind w:left="-15" w:right="15" w:hanging="15"/>
            </w:pPr>
            <w:r>
              <w:rPr>
                <w:szCs w:val="28"/>
              </w:rPr>
              <w:t xml:space="preserve">ЛОТ-2: </w:t>
            </w:r>
            <w:r>
              <w:rPr>
                <w:bCs/>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34</w:t>
            </w:r>
          </w:p>
        </w:tc>
        <w:tc>
          <w:tcPr>
            <w:tcW w:w="3115" w:type="dxa"/>
            <w:vAlign w:val="center"/>
          </w:tcPr>
          <w:p w:rsidR="00EA3F37" w:rsidRPr="00EA3F37" w:rsidRDefault="00EA3F37" w:rsidP="00A9501E">
            <w:pPr>
              <w:ind w:firstLine="0"/>
              <w:rPr>
                <w:color w:val="000000"/>
                <w:szCs w:val="28"/>
              </w:rPr>
            </w:pPr>
            <w:r w:rsidRPr="00EA3F37">
              <w:rPr>
                <w:szCs w:val="28"/>
              </w:rPr>
              <w:t xml:space="preserve">Технические условия подключения объекта инженерно-технического </w:t>
            </w:r>
            <w:r w:rsidRPr="00EA3F37">
              <w:rPr>
                <w:szCs w:val="28"/>
              </w:rPr>
              <w:lastRenderedPageBreak/>
              <w:t>обеспечения</w:t>
            </w:r>
          </w:p>
        </w:tc>
        <w:tc>
          <w:tcPr>
            <w:tcW w:w="5674" w:type="dxa"/>
            <w:vAlign w:val="center"/>
          </w:tcPr>
          <w:p w:rsidR="00B10AA2" w:rsidRDefault="00B10AA2" w:rsidP="00B10AA2">
            <w:pPr>
              <w:ind w:left="-15" w:right="15" w:hanging="15"/>
              <w:rPr>
                <w:bCs/>
                <w:szCs w:val="28"/>
              </w:rPr>
            </w:pPr>
            <w:r>
              <w:rPr>
                <w:szCs w:val="28"/>
              </w:rPr>
              <w:lastRenderedPageBreak/>
              <w:t xml:space="preserve">ЛОТ-1: </w:t>
            </w:r>
            <w:r>
              <w:rPr>
                <w:bCs/>
                <w:szCs w:val="28"/>
              </w:rPr>
              <w:t>отсутствуют</w:t>
            </w:r>
          </w:p>
          <w:p w:rsidR="00264C14" w:rsidRPr="00EA3F37" w:rsidRDefault="00B10AA2" w:rsidP="00B10AA2">
            <w:pPr>
              <w:ind w:firstLine="0"/>
              <w:rPr>
                <w:szCs w:val="28"/>
                <w:lang w:eastAsia="ru-RU"/>
              </w:rPr>
            </w:pPr>
            <w:r>
              <w:rPr>
                <w:szCs w:val="28"/>
              </w:rPr>
              <w:t xml:space="preserve">ЛОТ-2: </w:t>
            </w:r>
            <w:r>
              <w:rPr>
                <w:bCs/>
                <w:szCs w:val="28"/>
              </w:rPr>
              <w:t>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C21C05">
        <w:t>ов</w:t>
      </w:r>
      <w:r w:rsidR="00C35800">
        <w:t xml:space="preserve"> аренды</w:t>
      </w:r>
      <w:r w:rsidR="002B44C6">
        <w:t xml:space="preserve"> </w:t>
      </w:r>
      <w:r w:rsidRPr="0042234B">
        <w:t>земельн</w:t>
      </w:r>
      <w:r w:rsidR="00C21C05">
        <w:t>ых</w:t>
      </w:r>
      <w:r w:rsidRPr="0042234B">
        <w:t xml:space="preserve"> участк</w:t>
      </w:r>
      <w:r w:rsidR="00C21C05">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C21C05">
        <w:t>ов</w:t>
      </w:r>
      <w:r w:rsidR="001F096C">
        <w:t xml:space="preserve"> аренды земельн</w:t>
      </w:r>
      <w:r w:rsidR="00C21C05">
        <w:t>ых</w:t>
      </w:r>
      <w:r w:rsidR="001F096C">
        <w:t xml:space="preserve"> участк</w:t>
      </w:r>
      <w:r w:rsidR="00C21C05">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C21C05">
        <w:rPr>
          <w:szCs w:val="28"/>
          <w:lang w:eastAsia="ru-RU"/>
        </w:rPr>
        <w:t>ов</w:t>
      </w:r>
      <w:r w:rsidR="001F096C">
        <w:rPr>
          <w:szCs w:val="28"/>
          <w:lang w:eastAsia="ru-RU"/>
        </w:rPr>
        <w:t xml:space="preserve"> аренды земельн</w:t>
      </w:r>
      <w:r w:rsidR="00C21C05">
        <w:rPr>
          <w:szCs w:val="28"/>
          <w:lang w:eastAsia="ru-RU"/>
        </w:rPr>
        <w:t>ых</w:t>
      </w:r>
      <w:r w:rsidR="001F096C">
        <w:rPr>
          <w:szCs w:val="28"/>
          <w:lang w:eastAsia="ru-RU"/>
        </w:rPr>
        <w:t xml:space="preserve"> участк</w:t>
      </w:r>
      <w:r w:rsidR="00C21C05">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C21C05">
        <w:rPr>
          <w:noProof/>
          <w:szCs w:val="28"/>
          <w:u w:val="single"/>
          <w:lang w:eastAsia="ru-RU"/>
        </w:rPr>
        <w:t>, к лоту № 2</w:t>
      </w:r>
      <w:r w:rsidR="00B14FEC">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C21C05">
        <w:rPr>
          <w:szCs w:val="28"/>
        </w:rPr>
        <w:t>ов</w:t>
      </w:r>
      <w:r w:rsidR="001F096C">
        <w:rPr>
          <w:szCs w:val="28"/>
        </w:rPr>
        <w:t xml:space="preserve"> аренды земельн</w:t>
      </w:r>
      <w:r w:rsidR="00C21C05">
        <w:rPr>
          <w:szCs w:val="28"/>
        </w:rPr>
        <w:t>ых</w:t>
      </w:r>
      <w:r w:rsidR="001F096C">
        <w:rPr>
          <w:szCs w:val="28"/>
        </w:rPr>
        <w:t xml:space="preserve"> участк</w:t>
      </w:r>
      <w:r w:rsidR="00C21C05">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C21C05">
        <w:rPr>
          <w:szCs w:val="28"/>
        </w:rPr>
        <w:t>ов</w:t>
      </w:r>
      <w:r w:rsidR="001F096C">
        <w:rPr>
          <w:szCs w:val="28"/>
        </w:rPr>
        <w:t xml:space="preserve"> аренды земельн</w:t>
      </w:r>
      <w:r w:rsidR="00C21C05">
        <w:rPr>
          <w:szCs w:val="28"/>
        </w:rPr>
        <w:t>ых</w:t>
      </w:r>
      <w:r w:rsidR="001F096C">
        <w:rPr>
          <w:szCs w:val="28"/>
        </w:rPr>
        <w:t xml:space="preserve"> участк</w:t>
      </w:r>
      <w:r w:rsidR="00C21C05">
        <w:rPr>
          <w:szCs w:val="28"/>
        </w:rPr>
        <w:t>ов</w:t>
      </w:r>
      <w:r w:rsidR="00A14545">
        <w:rPr>
          <w:szCs w:val="28"/>
        </w:rPr>
        <w:t>) от __________ 202</w:t>
      </w:r>
      <w:r w:rsidR="00C21C05">
        <w:rPr>
          <w:szCs w:val="28"/>
        </w:rPr>
        <w:t>2</w:t>
      </w:r>
      <w:r w:rsidRPr="00C96AE6">
        <w:rPr>
          <w:szCs w:val="28"/>
        </w:rPr>
        <w:t xml:space="preserve"> г., заключили настоящий договор (далее - Договор) о нижеследующем: </w:t>
      </w:r>
    </w:p>
    <w:p w:rsidR="002B44C6" w:rsidRPr="00C21C05" w:rsidRDefault="002B44C6" w:rsidP="002B44C6">
      <w:pPr>
        <w:numPr>
          <w:ilvl w:val="0"/>
          <w:numId w:val="9"/>
        </w:numPr>
        <w:spacing w:line="216" w:lineRule="auto"/>
        <w:ind w:firstLine="0"/>
        <w:jc w:val="center"/>
        <w:rPr>
          <w:szCs w:val="28"/>
        </w:rPr>
      </w:pPr>
      <w:r w:rsidRPr="00C21C05">
        <w:rPr>
          <w:szCs w:val="28"/>
        </w:rPr>
        <w:t>Предмет Договора</w:t>
      </w: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сельскохозяйственного назначения</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Pr="00C96AE6" w:rsidRDefault="002B44C6" w:rsidP="00C21C05">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lastRenderedPageBreak/>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C21C05">
        <w:rPr>
          <w:bCs/>
          <w:szCs w:val="28"/>
        </w:rPr>
        <w:t>6</w:t>
      </w:r>
      <w:r>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Pr="00C21C05" w:rsidRDefault="002B44C6" w:rsidP="002B44C6">
      <w:pPr>
        <w:numPr>
          <w:ilvl w:val="0"/>
          <w:numId w:val="10"/>
        </w:numPr>
        <w:spacing w:line="216" w:lineRule="auto"/>
        <w:ind w:firstLine="0"/>
        <w:jc w:val="center"/>
        <w:rPr>
          <w:szCs w:val="28"/>
        </w:rPr>
      </w:pPr>
      <w:r w:rsidRPr="00C21C05">
        <w:rPr>
          <w:szCs w:val="28"/>
        </w:rPr>
        <w:t>Права и обязанности Арендодателя</w:t>
      </w: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lastRenderedPageBreak/>
        <w:t xml:space="preserve"> </w:t>
      </w:r>
    </w:p>
    <w:p w:rsidR="002B44C6" w:rsidRPr="00C96AE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 xml:space="preserve">Стороны также имеют иные права и исполняют обязанности, кроме указанных в разделах 4, 5, установленные  законодательством Российской </w:t>
      </w:r>
      <w:r w:rsidRPr="00C96AE6">
        <w:rPr>
          <w:szCs w:val="28"/>
        </w:rPr>
        <w:lastRenderedPageBreak/>
        <w:t>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Pr="00C96AE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C21C05" w:rsidRDefault="00C21C05" w:rsidP="002B44C6">
      <w:pPr>
        <w:spacing w:line="216" w:lineRule="auto"/>
        <w:rPr>
          <w:szCs w:val="28"/>
        </w:rPr>
      </w:pPr>
    </w:p>
    <w:p w:rsidR="002B44C6" w:rsidRPr="00C96AE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lastRenderedPageBreak/>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rPr>
          <w:szCs w:val="28"/>
        </w:rPr>
      </w:pPr>
      <w:r w:rsidRPr="00C96AE6">
        <w:rPr>
          <w:szCs w:val="28"/>
        </w:rPr>
        <w:t>10.</w:t>
      </w:r>
      <w:r w:rsidR="00C21C05">
        <w:rPr>
          <w:szCs w:val="28"/>
        </w:rPr>
        <w:t>1</w:t>
      </w:r>
      <w:r w:rsidRPr="00C96AE6">
        <w:rPr>
          <w:szCs w:val="28"/>
        </w:rPr>
        <w:t>.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10.</w:t>
      </w:r>
      <w:r w:rsidR="00C21C05">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w:t>
      </w:r>
      <w:r w:rsidR="00C21C05">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jc w:val="center"/>
        <w:rPr>
          <w:szCs w:val="28"/>
          <w:lang w:eastAsia="ru-RU"/>
        </w:rPr>
      </w:pPr>
    </w:p>
    <w:p w:rsidR="002B44C6" w:rsidRPr="00C96AE6" w:rsidRDefault="002B44C6" w:rsidP="00C21C05">
      <w:pPr>
        <w:spacing w:line="216" w:lineRule="auto"/>
        <w:jc w:val="center"/>
        <w:rPr>
          <w:szCs w:val="28"/>
        </w:rPr>
      </w:pPr>
      <w:r w:rsidRPr="00C96AE6">
        <w:rPr>
          <w:szCs w:val="28"/>
        </w:rPr>
        <w:t>11.  Приложение к договору</w:t>
      </w: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E64456">
      <w:pPr>
        <w:spacing w:line="216" w:lineRule="auto"/>
        <w:rPr>
          <w:szCs w:val="28"/>
        </w:rPr>
      </w:pPr>
      <w:r w:rsidRPr="00C96AE6">
        <w:rPr>
          <w:szCs w:val="28"/>
        </w:rPr>
        <w:t>Акт приема – передачи земельного участка.</w:t>
      </w: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Default="002B44C6" w:rsidP="00C21C05">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C21C05" w:rsidRDefault="00C21C05" w:rsidP="00E64456">
      <w:pPr>
        <w:ind w:firstLine="0"/>
        <w:rPr>
          <w:szCs w:val="28"/>
        </w:rPr>
      </w:pPr>
    </w:p>
    <w:p w:rsidR="00C21C05" w:rsidRDefault="00C21C05" w:rsidP="00C21C05">
      <w:pPr>
        <w:ind w:left="708" w:hanging="708"/>
        <w:rPr>
          <w:szCs w:val="28"/>
        </w:rPr>
      </w:pPr>
    </w:p>
    <w:p w:rsidR="002B44C6" w:rsidRPr="00C96AE6" w:rsidRDefault="002B44C6" w:rsidP="004525A3">
      <w:pPr>
        <w:ind w:left="4248" w:firstLine="708"/>
        <w:rPr>
          <w:szCs w:val="28"/>
        </w:rPr>
      </w:pPr>
      <w:r w:rsidRPr="00C96AE6">
        <w:rPr>
          <w:szCs w:val="28"/>
        </w:rPr>
        <w:t xml:space="preserve">Приложение  </w:t>
      </w:r>
    </w:p>
    <w:p w:rsidR="002B44C6" w:rsidRPr="00C96AE6" w:rsidRDefault="002B44C6" w:rsidP="004525A3">
      <w:pPr>
        <w:ind w:left="4962" w:hanging="6"/>
        <w:rPr>
          <w:szCs w:val="28"/>
        </w:rPr>
      </w:pPr>
      <w:r w:rsidRPr="00C96AE6">
        <w:rPr>
          <w:szCs w:val="28"/>
        </w:rPr>
        <w:lastRenderedPageBreak/>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Pr="00C96AE6" w:rsidRDefault="002B44C6" w:rsidP="00E64456">
      <w:pPr>
        <w:ind w:firstLine="0"/>
        <w:rPr>
          <w:szCs w:val="28"/>
        </w:rPr>
      </w:pPr>
    </w:p>
    <w:p w:rsidR="00B14FEC" w:rsidRDefault="00C21C05" w:rsidP="004525A3">
      <w:pPr>
        <w:ind w:firstLine="0"/>
        <w:rPr>
          <w:szCs w:val="28"/>
        </w:rPr>
      </w:pPr>
      <w:r>
        <w:rPr>
          <w:szCs w:val="28"/>
        </w:rPr>
        <w:t>Заместитель главы</w:t>
      </w:r>
      <w:r w:rsidR="00B14FEC">
        <w:rPr>
          <w:szCs w:val="28"/>
        </w:rPr>
        <w:t xml:space="preserve"> администрации </w:t>
      </w:r>
    </w:p>
    <w:p w:rsidR="0079409A" w:rsidRPr="0042234B" w:rsidRDefault="00B14FEC" w:rsidP="004525A3">
      <w:pPr>
        <w:ind w:firstLine="0"/>
      </w:pPr>
      <w:r>
        <w:rPr>
          <w:szCs w:val="28"/>
        </w:rPr>
        <w:t>Марксовского муниципального района</w:t>
      </w:r>
      <w:r w:rsidR="0085384B">
        <w:rPr>
          <w:szCs w:val="28"/>
        </w:rPr>
        <w:tab/>
      </w:r>
      <w:r>
        <w:rPr>
          <w:szCs w:val="28"/>
        </w:rPr>
        <w:tab/>
      </w:r>
      <w:r w:rsidR="0085384B">
        <w:rPr>
          <w:szCs w:val="28"/>
        </w:rPr>
        <w:tab/>
      </w:r>
      <w:r w:rsidR="0085384B">
        <w:rPr>
          <w:szCs w:val="28"/>
        </w:rPr>
        <w:tab/>
        <w:t xml:space="preserve">     </w:t>
      </w:r>
      <w:r w:rsidR="00C21C05">
        <w:rPr>
          <w:szCs w:val="28"/>
        </w:rPr>
        <w:t xml:space="preserve">  Н.А</w:t>
      </w:r>
      <w:r>
        <w:rPr>
          <w:szCs w:val="28"/>
        </w:rPr>
        <w:t>.</w:t>
      </w:r>
      <w:r w:rsidR="005475DE">
        <w:rPr>
          <w:szCs w:val="28"/>
        </w:rPr>
        <w:t xml:space="preserve"> </w:t>
      </w:r>
      <w:r w:rsidR="00C21C05">
        <w:rPr>
          <w:szCs w:val="28"/>
        </w:rPr>
        <w:t>Воронина</w:t>
      </w:r>
    </w:p>
    <w:sectPr w:rsidR="0079409A" w:rsidRPr="0042234B" w:rsidSect="001035AB">
      <w:headerReference w:type="even" r:id="rId17"/>
      <w:headerReference w:type="default" r:id="rId18"/>
      <w:footerReference w:type="even" r:id="rId19"/>
      <w:footerReference w:type="default" r:id="rId20"/>
      <w:headerReference w:type="first" r:id="rId21"/>
      <w:footerReference w:type="first" r:id="rId22"/>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C1" w:rsidRDefault="008B29C1" w:rsidP="00E237C0">
      <w:r>
        <w:separator/>
      </w:r>
    </w:p>
  </w:endnote>
  <w:endnote w:type="continuationSeparator" w:id="0">
    <w:p w:rsidR="008B29C1" w:rsidRDefault="008B29C1"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A1" w:rsidRDefault="005E43A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E0" w:rsidRDefault="001120E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1" w:rsidRPr="007407CE" w:rsidRDefault="008B29C1" w:rsidP="007407CE">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C1" w:rsidRDefault="008B29C1" w:rsidP="00E237C0">
      <w:r>
        <w:separator/>
      </w:r>
    </w:p>
  </w:footnote>
  <w:footnote w:type="continuationSeparator" w:id="0">
    <w:p w:rsidR="008B29C1" w:rsidRDefault="008B29C1"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1" w:rsidRDefault="00744B78" w:rsidP="00F12E2D">
    <w:pPr>
      <w:pStyle w:val="a6"/>
      <w:framePr w:wrap="around" w:vAnchor="text" w:hAnchor="margin" w:xAlign="center" w:y="1"/>
      <w:rPr>
        <w:rStyle w:val="a8"/>
      </w:rPr>
    </w:pPr>
    <w:r>
      <w:rPr>
        <w:rStyle w:val="a8"/>
      </w:rPr>
      <w:fldChar w:fldCharType="begin"/>
    </w:r>
    <w:r w:rsidR="008B29C1">
      <w:rPr>
        <w:rStyle w:val="a8"/>
      </w:rPr>
      <w:instrText xml:space="preserve">PAGE  </w:instrText>
    </w:r>
    <w:r>
      <w:rPr>
        <w:rStyle w:val="a8"/>
      </w:rPr>
      <w:fldChar w:fldCharType="end"/>
    </w:r>
  </w:p>
  <w:p w:rsidR="008B29C1" w:rsidRDefault="008B29C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C1" w:rsidRPr="002B1DE3" w:rsidRDefault="008B29C1"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A1" w:rsidRDefault="005E43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119B"/>
    <w:rsid w:val="0000485A"/>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80CD9"/>
    <w:rsid w:val="000852A3"/>
    <w:rsid w:val="000871AC"/>
    <w:rsid w:val="000A261E"/>
    <w:rsid w:val="000A35EB"/>
    <w:rsid w:val="000A4186"/>
    <w:rsid w:val="000B0351"/>
    <w:rsid w:val="000B2852"/>
    <w:rsid w:val="000B48A0"/>
    <w:rsid w:val="000B512C"/>
    <w:rsid w:val="000B72B7"/>
    <w:rsid w:val="000C0920"/>
    <w:rsid w:val="000C150E"/>
    <w:rsid w:val="000C1E80"/>
    <w:rsid w:val="000C336A"/>
    <w:rsid w:val="000C415E"/>
    <w:rsid w:val="000C44AF"/>
    <w:rsid w:val="000C48B5"/>
    <w:rsid w:val="000C56D9"/>
    <w:rsid w:val="000D2EB2"/>
    <w:rsid w:val="000D3BA8"/>
    <w:rsid w:val="000D3EE1"/>
    <w:rsid w:val="000D49EA"/>
    <w:rsid w:val="000D6EB9"/>
    <w:rsid w:val="000E0F14"/>
    <w:rsid w:val="000E1B67"/>
    <w:rsid w:val="000E4733"/>
    <w:rsid w:val="000E5D82"/>
    <w:rsid w:val="000E7FB8"/>
    <w:rsid w:val="000F1CF0"/>
    <w:rsid w:val="000F596E"/>
    <w:rsid w:val="000F6729"/>
    <w:rsid w:val="001035AB"/>
    <w:rsid w:val="00103E55"/>
    <w:rsid w:val="001045EC"/>
    <w:rsid w:val="00104F33"/>
    <w:rsid w:val="00104F95"/>
    <w:rsid w:val="00111868"/>
    <w:rsid w:val="001120E0"/>
    <w:rsid w:val="00114F18"/>
    <w:rsid w:val="00116086"/>
    <w:rsid w:val="001172E7"/>
    <w:rsid w:val="0012008B"/>
    <w:rsid w:val="001214BC"/>
    <w:rsid w:val="001230BA"/>
    <w:rsid w:val="0012319D"/>
    <w:rsid w:val="00131A21"/>
    <w:rsid w:val="00133294"/>
    <w:rsid w:val="00134536"/>
    <w:rsid w:val="00135263"/>
    <w:rsid w:val="00135331"/>
    <w:rsid w:val="00136429"/>
    <w:rsid w:val="00136AC1"/>
    <w:rsid w:val="00137262"/>
    <w:rsid w:val="00141D12"/>
    <w:rsid w:val="001421DF"/>
    <w:rsid w:val="00143939"/>
    <w:rsid w:val="00150421"/>
    <w:rsid w:val="001519C5"/>
    <w:rsid w:val="00151D51"/>
    <w:rsid w:val="001528BF"/>
    <w:rsid w:val="001528C0"/>
    <w:rsid w:val="00154161"/>
    <w:rsid w:val="00156A0A"/>
    <w:rsid w:val="001602EC"/>
    <w:rsid w:val="00162C1F"/>
    <w:rsid w:val="0016532C"/>
    <w:rsid w:val="00165EA3"/>
    <w:rsid w:val="001702CA"/>
    <w:rsid w:val="00171506"/>
    <w:rsid w:val="0017512E"/>
    <w:rsid w:val="0018337B"/>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096C"/>
    <w:rsid w:val="001F13A0"/>
    <w:rsid w:val="001F1C1C"/>
    <w:rsid w:val="001F45D6"/>
    <w:rsid w:val="00201A18"/>
    <w:rsid w:val="00206167"/>
    <w:rsid w:val="00212608"/>
    <w:rsid w:val="002137BB"/>
    <w:rsid w:val="00216C7B"/>
    <w:rsid w:val="00217669"/>
    <w:rsid w:val="00221D07"/>
    <w:rsid w:val="002239CD"/>
    <w:rsid w:val="00225990"/>
    <w:rsid w:val="00230127"/>
    <w:rsid w:val="00235B3C"/>
    <w:rsid w:val="0024162D"/>
    <w:rsid w:val="00242F14"/>
    <w:rsid w:val="0024330E"/>
    <w:rsid w:val="00244942"/>
    <w:rsid w:val="00245A78"/>
    <w:rsid w:val="00245E9A"/>
    <w:rsid w:val="00250336"/>
    <w:rsid w:val="00250449"/>
    <w:rsid w:val="00251891"/>
    <w:rsid w:val="0025355F"/>
    <w:rsid w:val="00255088"/>
    <w:rsid w:val="00262859"/>
    <w:rsid w:val="00262B80"/>
    <w:rsid w:val="00264847"/>
    <w:rsid w:val="00264C14"/>
    <w:rsid w:val="00264D32"/>
    <w:rsid w:val="00265B98"/>
    <w:rsid w:val="00266347"/>
    <w:rsid w:val="00270293"/>
    <w:rsid w:val="002774F4"/>
    <w:rsid w:val="00281F75"/>
    <w:rsid w:val="00282737"/>
    <w:rsid w:val="00283257"/>
    <w:rsid w:val="0028381E"/>
    <w:rsid w:val="00285276"/>
    <w:rsid w:val="00290DB2"/>
    <w:rsid w:val="002918CA"/>
    <w:rsid w:val="0029326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64FC"/>
    <w:rsid w:val="00300309"/>
    <w:rsid w:val="003005F1"/>
    <w:rsid w:val="00300A4B"/>
    <w:rsid w:val="00300EB4"/>
    <w:rsid w:val="00301AE7"/>
    <w:rsid w:val="00303889"/>
    <w:rsid w:val="00305EC9"/>
    <w:rsid w:val="0030751E"/>
    <w:rsid w:val="00310C0B"/>
    <w:rsid w:val="003114C7"/>
    <w:rsid w:val="003115C8"/>
    <w:rsid w:val="003121EA"/>
    <w:rsid w:val="0031279E"/>
    <w:rsid w:val="003127D4"/>
    <w:rsid w:val="0031320A"/>
    <w:rsid w:val="00314A27"/>
    <w:rsid w:val="003154BC"/>
    <w:rsid w:val="00315B33"/>
    <w:rsid w:val="00322592"/>
    <w:rsid w:val="00322AD6"/>
    <w:rsid w:val="00326066"/>
    <w:rsid w:val="003268E8"/>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766D3"/>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3F500A"/>
    <w:rsid w:val="004039C2"/>
    <w:rsid w:val="00404528"/>
    <w:rsid w:val="004056E9"/>
    <w:rsid w:val="00405754"/>
    <w:rsid w:val="00411E40"/>
    <w:rsid w:val="00413B2F"/>
    <w:rsid w:val="00414A37"/>
    <w:rsid w:val="00416490"/>
    <w:rsid w:val="0042191F"/>
    <w:rsid w:val="00421C2E"/>
    <w:rsid w:val="0042234B"/>
    <w:rsid w:val="00422B79"/>
    <w:rsid w:val="00424254"/>
    <w:rsid w:val="004250F4"/>
    <w:rsid w:val="00425C71"/>
    <w:rsid w:val="00430936"/>
    <w:rsid w:val="00431CE7"/>
    <w:rsid w:val="00432211"/>
    <w:rsid w:val="00433621"/>
    <w:rsid w:val="00435FAF"/>
    <w:rsid w:val="0044148C"/>
    <w:rsid w:val="0044382F"/>
    <w:rsid w:val="00446096"/>
    <w:rsid w:val="00447FA7"/>
    <w:rsid w:val="00450126"/>
    <w:rsid w:val="00450E22"/>
    <w:rsid w:val="004524E1"/>
    <w:rsid w:val="004525A3"/>
    <w:rsid w:val="0045540E"/>
    <w:rsid w:val="004615C4"/>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17F6"/>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4EDC"/>
    <w:rsid w:val="005760B4"/>
    <w:rsid w:val="00576638"/>
    <w:rsid w:val="005778FD"/>
    <w:rsid w:val="00577FC2"/>
    <w:rsid w:val="00580B81"/>
    <w:rsid w:val="00582156"/>
    <w:rsid w:val="0058388E"/>
    <w:rsid w:val="00583FAF"/>
    <w:rsid w:val="0058485E"/>
    <w:rsid w:val="00584C02"/>
    <w:rsid w:val="00586B7E"/>
    <w:rsid w:val="00586D0B"/>
    <w:rsid w:val="00587695"/>
    <w:rsid w:val="00587DE1"/>
    <w:rsid w:val="005923C8"/>
    <w:rsid w:val="00594305"/>
    <w:rsid w:val="005A0E90"/>
    <w:rsid w:val="005A1788"/>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66A6"/>
    <w:rsid w:val="005D70D3"/>
    <w:rsid w:val="005E43A1"/>
    <w:rsid w:val="005E4478"/>
    <w:rsid w:val="005E78C1"/>
    <w:rsid w:val="005F2676"/>
    <w:rsid w:val="005F38B6"/>
    <w:rsid w:val="005F419E"/>
    <w:rsid w:val="005F69C9"/>
    <w:rsid w:val="00600F68"/>
    <w:rsid w:val="0060143C"/>
    <w:rsid w:val="00601CDA"/>
    <w:rsid w:val="00602CD9"/>
    <w:rsid w:val="00604C18"/>
    <w:rsid w:val="00606D77"/>
    <w:rsid w:val="0061038D"/>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77B0C"/>
    <w:rsid w:val="00682548"/>
    <w:rsid w:val="00684ABE"/>
    <w:rsid w:val="00686193"/>
    <w:rsid w:val="0069180A"/>
    <w:rsid w:val="00692A8B"/>
    <w:rsid w:val="006948FF"/>
    <w:rsid w:val="0069642B"/>
    <w:rsid w:val="006A0756"/>
    <w:rsid w:val="006A6B89"/>
    <w:rsid w:val="006A7395"/>
    <w:rsid w:val="006B4ADA"/>
    <w:rsid w:val="006B5A3B"/>
    <w:rsid w:val="006B6D2D"/>
    <w:rsid w:val="006B7332"/>
    <w:rsid w:val="006C10D2"/>
    <w:rsid w:val="006C4238"/>
    <w:rsid w:val="006C4CCF"/>
    <w:rsid w:val="006C798B"/>
    <w:rsid w:val="006D357F"/>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3788"/>
    <w:rsid w:val="00725CA0"/>
    <w:rsid w:val="00727E55"/>
    <w:rsid w:val="00730043"/>
    <w:rsid w:val="007340B4"/>
    <w:rsid w:val="00734473"/>
    <w:rsid w:val="00736CE7"/>
    <w:rsid w:val="00736E49"/>
    <w:rsid w:val="00736FF0"/>
    <w:rsid w:val="0074056F"/>
    <w:rsid w:val="007407CE"/>
    <w:rsid w:val="00744B78"/>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76B6E"/>
    <w:rsid w:val="00780074"/>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CB8"/>
    <w:rsid w:val="00893C1D"/>
    <w:rsid w:val="00893F2D"/>
    <w:rsid w:val="00894224"/>
    <w:rsid w:val="008963C3"/>
    <w:rsid w:val="008A0EEC"/>
    <w:rsid w:val="008A2DF2"/>
    <w:rsid w:val="008A4B36"/>
    <w:rsid w:val="008A4D66"/>
    <w:rsid w:val="008B29C1"/>
    <w:rsid w:val="008B475A"/>
    <w:rsid w:val="008C32EF"/>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87FCC"/>
    <w:rsid w:val="009912BC"/>
    <w:rsid w:val="00994FF1"/>
    <w:rsid w:val="00995074"/>
    <w:rsid w:val="009A2A1E"/>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273B"/>
    <w:rsid w:val="00A33D36"/>
    <w:rsid w:val="00A34ADB"/>
    <w:rsid w:val="00A40CFA"/>
    <w:rsid w:val="00A41677"/>
    <w:rsid w:val="00A418BD"/>
    <w:rsid w:val="00A41E10"/>
    <w:rsid w:val="00A4332B"/>
    <w:rsid w:val="00A45FAA"/>
    <w:rsid w:val="00A4705D"/>
    <w:rsid w:val="00A53A1F"/>
    <w:rsid w:val="00A55447"/>
    <w:rsid w:val="00A57F0F"/>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501E"/>
    <w:rsid w:val="00A96652"/>
    <w:rsid w:val="00A973FD"/>
    <w:rsid w:val="00AA2335"/>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AF7B9F"/>
    <w:rsid w:val="00B0547D"/>
    <w:rsid w:val="00B0607E"/>
    <w:rsid w:val="00B07411"/>
    <w:rsid w:val="00B108B2"/>
    <w:rsid w:val="00B10AA2"/>
    <w:rsid w:val="00B14FEC"/>
    <w:rsid w:val="00B1711E"/>
    <w:rsid w:val="00B17822"/>
    <w:rsid w:val="00B20A73"/>
    <w:rsid w:val="00B20D57"/>
    <w:rsid w:val="00B21F77"/>
    <w:rsid w:val="00B3095E"/>
    <w:rsid w:val="00B31810"/>
    <w:rsid w:val="00B33DC7"/>
    <w:rsid w:val="00B3598A"/>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675CE"/>
    <w:rsid w:val="00B70020"/>
    <w:rsid w:val="00B70E8A"/>
    <w:rsid w:val="00B71E7A"/>
    <w:rsid w:val="00B72696"/>
    <w:rsid w:val="00B72723"/>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0A7B"/>
    <w:rsid w:val="00BD27B8"/>
    <w:rsid w:val="00BD6CEC"/>
    <w:rsid w:val="00BE0530"/>
    <w:rsid w:val="00BE070C"/>
    <w:rsid w:val="00BE1622"/>
    <w:rsid w:val="00BE34CF"/>
    <w:rsid w:val="00BE4F1A"/>
    <w:rsid w:val="00BE7909"/>
    <w:rsid w:val="00BF08F7"/>
    <w:rsid w:val="00BF1926"/>
    <w:rsid w:val="00BF2E99"/>
    <w:rsid w:val="00BF7143"/>
    <w:rsid w:val="00C0286C"/>
    <w:rsid w:val="00C0580F"/>
    <w:rsid w:val="00C0688F"/>
    <w:rsid w:val="00C13374"/>
    <w:rsid w:val="00C162EA"/>
    <w:rsid w:val="00C16C3D"/>
    <w:rsid w:val="00C21195"/>
    <w:rsid w:val="00C21C05"/>
    <w:rsid w:val="00C2274D"/>
    <w:rsid w:val="00C23E25"/>
    <w:rsid w:val="00C26CBE"/>
    <w:rsid w:val="00C35800"/>
    <w:rsid w:val="00C41046"/>
    <w:rsid w:val="00C42308"/>
    <w:rsid w:val="00C46035"/>
    <w:rsid w:val="00C5089D"/>
    <w:rsid w:val="00C51B1E"/>
    <w:rsid w:val="00C52022"/>
    <w:rsid w:val="00C526A5"/>
    <w:rsid w:val="00C541C6"/>
    <w:rsid w:val="00C557EB"/>
    <w:rsid w:val="00C6070A"/>
    <w:rsid w:val="00C6148C"/>
    <w:rsid w:val="00C617D3"/>
    <w:rsid w:val="00C63896"/>
    <w:rsid w:val="00C63E95"/>
    <w:rsid w:val="00C640A9"/>
    <w:rsid w:val="00C65751"/>
    <w:rsid w:val="00C65B20"/>
    <w:rsid w:val="00C66730"/>
    <w:rsid w:val="00C669D6"/>
    <w:rsid w:val="00C70342"/>
    <w:rsid w:val="00C731DD"/>
    <w:rsid w:val="00C75DA0"/>
    <w:rsid w:val="00C80171"/>
    <w:rsid w:val="00C80FC3"/>
    <w:rsid w:val="00C8506F"/>
    <w:rsid w:val="00C87E27"/>
    <w:rsid w:val="00C94895"/>
    <w:rsid w:val="00C94896"/>
    <w:rsid w:val="00C9604B"/>
    <w:rsid w:val="00CA29BD"/>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622C"/>
    <w:rsid w:val="00D071CD"/>
    <w:rsid w:val="00D11E25"/>
    <w:rsid w:val="00D133BE"/>
    <w:rsid w:val="00D13F59"/>
    <w:rsid w:val="00D14A9B"/>
    <w:rsid w:val="00D15DC8"/>
    <w:rsid w:val="00D17515"/>
    <w:rsid w:val="00D204A9"/>
    <w:rsid w:val="00D25D0F"/>
    <w:rsid w:val="00D30FF3"/>
    <w:rsid w:val="00D328D0"/>
    <w:rsid w:val="00D33D9F"/>
    <w:rsid w:val="00D34049"/>
    <w:rsid w:val="00D361CD"/>
    <w:rsid w:val="00D3760E"/>
    <w:rsid w:val="00D41F01"/>
    <w:rsid w:val="00D42A68"/>
    <w:rsid w:val="00D4510E"/>
    <w:rsid w:val="00D50ADE"/>
    <w:rsid w:val="00D50C7C"/>
    <w:rsid w:val="00D54641"/>
    <w:rsid w:val="00D54967"/>
    <w:rsid w:val="00D556EB"/>
    <w:rsid w:val="00D55DDC"/>
    <w:rsid w:val="00D56530"/>
    <w:rsid w:val="00D612F3"/>
    <w:rsid w:val="00D61EDC"/>
    <w:rsid w:val="00D65E1A"/>
    <w:rsid w:val="00D7146D"/>
    <w:rsid w:val="00D72803"/>
    <w:rsid w:val="00D73967"/>
    <w:rsid w:val="00D75523"/>
    <w:rsid w:val="00D75D62"/>
    <w:rsid w:val="00D75FF5"/>
    <w:rsid w:val="00D762EB"/>
    <w:rsid w:val="00D800BC"/>
    <w:rsid w:val="00D82C75"/>
    <w:rsid w:val="00D840EB"/>
    <w:rsid w:val="00D8511F"/>
    <w:rsid w:val="00D85B5E"/>
    <w:rsid w:val="00D874D5"/>
    <w:rsid w:val="00D87705"/>
    <w:rsid w:val="00D877FD"/>
    <w:rsid w:val="00D90844"/>
    <w:rsid w:val="00D926D2"/>
    <w:rsid w:val="00D93E02"/>
    <w:rsid w:val="00D94B93"/>
    <w:rsid w:val="00D94F07"/>
    <w:rsid w:val="00D95DC8"/>
    <w:rsid w:val="00DA0DFE"/>
    <w:rsid w:val="00DA1309"/>
    <w:rsid w:val="00DA215D"/>
    <w:rsid w:val="00DA2C47"/>
    <w:rsid w:val="00DA5CC1"/>
    <w:rsid w:val="00DA5F44"/>
    <w:rsid w:val="00DA60F2"/>
    <w:rsid w:val="00DA6B8D"/>
    <w:rsid w:val="00DB1577"/>
    <w:rsid w:val="00DB2005"/>
    <w:rsid w:val="00DB3E4C"/>
    <w:rsid w:val="00DB5872"/>
    <w:rsid w:val="00DB67C1"/>
    <w:rsid w:val="00DB6EDC"/>
    <w:rsid w:val="00DC02B8"/>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7C0"/>
    <w:rsid w:val="00E26A70"/>
    <w:rsid w:val="00E2722E"/>
    <w:rsid w:val="00E30078"/>
    <w:rsid w:val="00E30BA3"/>
    <w:rsid w:val="00E35A5C"/>
    <w:rsid w:val="00E36345"/>
    <w:rsid w:val="00E36443"/>
    <w:rsid w:val="00E36943"/>
    <w:rsid w:val="00E37106"/>
    <w:rsid w:val="00E41DB9"/>
    <w:rsid w:val="00E439D6"/>
    <w:rsid w:val="00E43A34"/>
    <w:rsid w:val="00E45FA1"/>
    <w:rsid w:val="00E47BD1"/>
    <w:rsid w:val="00E5114D"/>
    <w:rsid w:val="00E517A9"/>
    <w:rsid w:val="00E51EE3"/>
    <w:rsid w:val="00E54DA8"/>
    <w:rsid w:val="00E55AFF"/>
    <w:rsid w:val="00E55F81"/>
    <w:rsid w:val="00E56592"/>
    <w:rsid w:val="00E5665D"/>
    <w:rsid w:val="00E56C63"/>
    <w:rsid w:val="00E56DE1"/>
    <w:rsid w:val="00E578DF"/>
    <w:rsid w:val="00E60551"/>
    <w:rsid w:val="00E60EC7"/>
    <w:rsid w:val="00E61AFC"/>
    <w:rsid w:val="00E62FC6"/>
    <w:rsid w:val="00E633D3"/>
    <w:rsid w:val="00E640B2"/>
    <w:rsid w:val="00E64456"/>
    <w:rsid w:val="00E65282"/>
    <w:rsid w:val="00E668F7"/>
    <w:rsid w:val="00E7093A"/>
    <w:rsid w:val="00E70D47"/>
    <w:rsid w:val="00E76990"/>
    <w:rsid w:val="00E76E62"/>
    <w:rsid w:val="00E85431"/>
    <w:rsid w:val="00E8612E"/>
    <w:rsid w:val="00E87017"/>
    <w:rsid w:val="00E9129F"/>
    <w:rsid w:val="00EA0238"/>
    <w:rsid w:val="00EA1FA3"/>
    <w:rsid w:val="00EA3450"/>
    <w:rsid w:val="00EA3F37"/>
    <w:rsid w:val="00EA4432"/>
    <w:rsid w:val="00EA445D"/>
    <w:rsid w:val="00EA4DAB"/>
    <w:rsid w:val="00EA5887"/>
    <w:rsid w:val="00EA65F3"/>
    <w:rsid w:val="00EB1714"/>
    <w:rsid w:val="00EB64C8"/>
    <w:rsid w:val="00EC2D22"/>
    <w:rsid w:val="00EC4638"/>
    <w:rsid w:val="00EC5CA5"/>
    <w:rsid w:val="00EC664E"/>
    <w:rsid w:val="00ED1406"/>
    <w:rsid w:val="00ED156C"/>
    <w:rsid w:val="00ED2312"/>
    <w:rsid w:val="00ED5E8C"/>
    <w:rsid w:val="00ED7CED"/>
    <w:rsid w:val="00EE0122"/>
    <w:rsid w:val="00EE3546"/>
    <w:rsid w:val="00EE6384"/>
    <w:rsid w:val="00EE789A"/>
    <w:rsid w:val="00EF0E8C"/>
    <w:rsid w:val="00EF2325"/>
    <w:rsid w:val="00EF413C"/>
    <w:rsid w:val="00EF47AE"/>
    <w:rsid w:val="00EF4F0A"/>
    <w:rsid w:val="00F02891"/>
    <w:rsid w:val="00F05CE3"/>
    <w:rsid w:val="00F06957"/>
    <w:rsid w:val="00F11249"/>
    <w:rsid w:val="00F11570"/>
    <w:rsid w:val="00F11F90"/>
    <w:rsid w:val="00F123D6"/>
    <w:rsid w:val="00F12E2D"/>
    <w:rsid w:val="00F136F9"/>
    <w:rsid w:val="00F15AE4"/>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427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3273391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electro.ru/articles/PPRF160"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electro.ru/articles/PPRF1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electro.ru/articles/PPRF160" TargetMode="External"/><Relationship Id="rId14" Type="http://schemas.openxmlformats.org/officeDocument/2006/relationships/hyperlink" Target="mailto:marksadm@mail.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23B9-FCD7-4870-AA12-8893A238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3728</TotalTime>
  <Pages>30</Pages>
  <Words>10000</Words>
  <Characters>57001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66868</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85</cp:revision>
  <cp:lastPrinted>2022-03-23T12:01:00Z</cp:lastPrinted>
  <dcterms:created xsi:type="dcterms:W3CDTF">2020-07-03T06:59:00Z</dcterms:created>
  <dcterms:modified xsi:type="dcterms:W3CDTF">2022-03-23T12:03:00Z</dcterms:modified>
</cp:coreProperties>
</file>