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EF" w:rsidRDefault="000801EF" w:rsidP="000801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801EF" w:rsidRDefault="000801EF" w:rsidP="000801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ПОЯСНИТЕЛЬНАЯ ЗАПИСКА</w:t>
      </w:r>
    </w:p>
    <w:p w:rsidR="000801EF" w:rsidRDefault="000801EF" w:rsidP="000801EF">
      <w:pPr>
        <w:pStyle w:val="a4"/>
        <w:rPr>
          <w:b/>
          <w:szCs w:val="28"/>
        </w:rPr>
      </w:pPr>
      <w:r>
        <w:rPr>
          <w:b/>
          <w:bCs/>
        </w:rPr>
        <w:t>к проекту постановления  администрации Марксовского муниципального района Саратовской области</w:t>
      </w:r>
      <w:r>
        <w:rPr>
          <w:b/>
          <w:szCs w:val="28"/>
        </w:rPr>
        <w:t xml:space="preserve"> 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2023 год»</w:t>
      </w:r>
    </w:p>
    <w:p w:rsidR="000801EF" w:rsidRDefault="000801EF" w:rsidP="000801EF">
      <w:pPr>
        <w:pStyle w:val="a4"/>
        <w:rPr>
          <w:b/>
          <w:szCs w:val="28"/>
        </w:rPr>
      </w:pPr>
    </w:p>
    <w:p w:rsidR="000801EF" w:rsidRDefault="000801EF" w:rsidP="000801EF">
      <w:pPr>
        <w:spacing w:line="252" w:lineRule="auto"/>
        <w:ind w:right="-1"/>
        <w:rPr>
          <w:b/>
        </w:rPr>
      </w:pPr>
    </w:p>
    <w:p w:rsidR="000801EF" w:rsidRDefault="000801EF" w:rsidP="000801E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Проект разработан в соответствии со статьей 19 Федерального закона от 05.04.2013 года № 44-ФЗ «О контрактной системе в сфере закупок товаров, работ, услуг, для обеспечения государственных и муниципальных нужд» и с учетом </w:t>
      </w:r>
      <w:r>
        <w:t>постановления Правительства Российской Федерации от 13 октября 2014 года № 1047 «</w:t>
      </w:r>
      <w:r>
        <w:rPr>
          <w:color w:val="000000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>
        <w:rPr>
          <w:color w:val="000000"/>
        </w:rPr>
        <w:t>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>
        <w:rPr>
          <w:color w:val="000000"/>
        </w:rPr>
        <w:t>Росатом</w:t>
      </w:r>
      <w:proofErr w:type="spellEnd"/>
      <w:r>
        <w:rPr>
          <w:color w:val="000000"/>
        </w:rPr>
        <w:t>", Государственной корпорации по космической деятельности "</w:t>
      </w:r>
      <w:proofErr w:type="spellStart"/>
      <w:r>
        <w:rPr>
          <w:color w:val="000000"/>
        </w:rPr>
        <w:t>Роскосмос</w:t>
      </w:r>
      <w:proofErr w:type="spellEnd"/>
      <w:r>
        <w:rPr>
          <w:color w:val="000000"/>
        </w:rPr>
        <w:t>" и подведомственных им организаций</w:t>
      </w:r>
      <w:r>
        <w:t>».</w:t>
      </w:r>
    </w:p>
    <w:p w:rsidR="000801EF" w:rsidRDefault="000801EF" w:rsidP="000801EF">
      <w:pPr>
        <w:pStyle w:val="a4"/>
        <w:rPr>
          <w:rFonts w:eastAsia="Calibri"/>
        </w:rPr>
      </w:pPr>
      <w:r>
        <w:t xml:space="preserve">       При разработке проекта также учитывались положения постановления </w:t>
      </w:r>
      <w:r>
        <w:rPr>
          <w:szCs w:val="28"/>
        </w:rPr>
        <w:t>администрации Марксовского муниципального района Саратовской области от 12 октября 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>
        <w:t xml:space="preserve">. Проект устанавливает </w:t>
      </w:r>
      <w:r>
        <w:rPr>
          <w:szCs w:val="28"/>
        </w:rPr>
        <w:t>нормативные затраты</w:t>
      </w:r>
      <w:r>
        <w:t xml:space="preserve"> </w:t>
      </w:r>
      <w:r>
        <w:rPr>
          <w:szCs w:val="28"/>
        </w:rPr>
        <w:t>на обеспечение функций администрации</w:t>
      </w:r>
      <w:r>
        <w:t xml:space="preserve"> </w:t>
      </w:r>
      <w:r>
        <w:rPr>
          <w:szCs w:val="28"/>
        </w:rPr>
        <w:t>Марксовского муниципального района Саратовской области и подведомственных</w:t>
      </w:r>
      <w:r>
        <w:t xml:space="preserve"> </w:t>
      </w:r>
      <w:r>
        <w:rPr>
          <w:szCs w:val="28"/>
        </w:rPr>
        <w:t>казенных учреждений на 2023 год</w:t>
      </w:r>
      <w:r>
        <w:t>.</w:t>
      </w:r>
    </w:p>
    <w:p w:rsidR="000801EF" w:rsidRDefault="000801EF" w:rsidP="000801EF">
      <w:pPr>
        <w:widowControl w:val="0"/>
        <w:autoSpaceDE w:val="0"/>
        <w:autoSpaceDN w:val="0"/>
        <w:adjustRightInd w:val="0"/>
        <w:spacing w:line="240" w:lineRule="auto"/>
      </w:pPr>
      <w:r>
        <w:t>Настоящий проект размещен для проведения обсуждения в целях общественного контроля.</w:t>
      </w:r>
    </w:p>
    <w:p w:rsidR="000801EF" w:rsidRDefault="000801EF" w:rsidP="000801EF">
      <w:pPr>
        <w:spacing w:line="240" w:lineRule="auto"/>
        <w:ind w:firstLine="708"/>
      </w:pPr>
      <w:r>
        <w:t>Срок проведения обсуждения: с 01.12.2022 года по 07.12.2022 года.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801EF" w:rsidRDefault="000801EF" w:rsidP="000801EF">
      <w:pPr>
        <w:spacing w:line="240" w:lineRule="auto"/>
      </w:pPr>
      <w:r>
        <w:t>Адрес для направления предложений: 413090, Саратовская область,</w:t>
      </w:r>
    </w:p>
    <w:p w:rsidR="000801EF" w:rsidRDefault="000801EF" w:rsidP="000801EF">
      <w:pPr>
        <w:spacing w:line="240" w:lineRule="auto"/>
        <w:ind w:firstLine="0"/>
      </w:pPr>
      <w:r>
        <w:t>г. Маркс, пр. Ленина, 18.  Администрация Марксовского муниципального района.</w:t>
      </w:r>
    </w:p>
    <w:p w:rsidR="000801EF" w:rsidRDefault="000801EF" w:rsidP="000801EF">
      <w:pPr>
        <w:spacing w:line="240" w:lineRule="auto"/>
        <w:rPr>
          <w:b/>
        </w:rPr>
      </w:pPr>
      <w:r>
        <w:t>Адрес электронной почты: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lang w:val="en-US"/>
        </w:rPr>
        <w:t>ammr</w:t>
      </w:r>
      <w:proofErr w:type="spellEnd"/>
      <w:r>
        <w:t>-</w:t>
      </w:r>
      <w:proofErr w:type="spellStart"/>
      <w:r>
        <w:rPr>
          <w:lang w:val="en-US"/>
        </w:rPr>
        <w:t>sektorku</w:t>
      </w:r>
      <w:proofErr w:type="spellEnd"/>
      <w:r>
        <w:t>@</w:t>
      </w:r>
      <w:proofErr w:type="spellStart"/>
      <w:r>
        <w:t>mail.ru</w:t>
      </w:r>
      <w:proofErr w:type="spellEnd"/>
    </w:p>
    <w:p w:rsidR="000801EF" w:rsidRDefault="000801EF" w:rsidP="000801EF">
      <w:pPr>
        <w:spacing w:line="240" w:lineRule="auto"/>
        <w:rPr>
          <w:lang w:val="en-US"/>
        </w:rPr>
      </w:pPr>
      <w:r>
        <w:t>Контактный телефон: 8(845</w:t>
      </w:r>
      <w:r>
        <w:rPr>
          <w:lang w:val="en-US"/>
        </w:rPr>
        <w:t>67) 5-</w:t>
      </w:r>
      <w:r>
        <w:t>46</w:t>
      </w:r>
      <w:r>
        <w:rPr>
          <w:lang w:val="en-US"/>
        </w:rPr>
        <w:t>-9</w:t>
      </w:r>
      <w:r>
        <w:t>0</w:t>
      </w:r>
      <w:r>
        <w:rPr>
          <w:lang w:val="en-US"/>
        </w:rPr>
        <w:t>.</w:t>
      </w:r>
    </w:p>
    <w:p w:rsidR="000801EF" w:rsidRDefault="000801EF" w:rsidP="000801EF">
      <w:pPr>
        <w:spacing w:line="240" w:lineRule="auto"/>
        <w:ind w:firstLine="0"/>
        <w:rPr>
          <w:b/>
          <w:lang w:val="en-US"/>
        </w:rPr>
      </w:pPr>
    </w:p>
    <w:p w:rsidR="00747661" w:rsidRDefault="00747661"/>
    <w:sectPr w:rsidR="00747661" w:rsidSect="0074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801EF"/>
    <w:rsid w:val="000801EF"/>
    <w:rsid w:val="0074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EF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0801EF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0801EF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Krokoz™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зинин-вю</dc:creator>
  <cp:keywords/>
  <dc:description/>
  <cp:lastModifiedBy>зинин-вю</cp:lastModifiedBy>
  <cp:revision>2</cp:revision>
  <dcterms:created xsi:type="dcterms:W3CDTF">2022-12-01T11:07:00Z</dcterms:created>
  <dcterms:modified xsi:type="dcterms:W3CDTF">2022-12-01T11:07:00Z</dcterms:modified>
</cp:coreProperties>
</file>