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5D" w:rsidRPr="002C3B6F" w:rsidRDefault="008C0D36" w:rsidP="008C0D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8645D" w:rsidRPr="008C0D36">
        <w:rPr>
          <w:rFonts w:ascii="Times New Roman" w:hAnsi="Times New Roman" w:cs="Times New Roman"/>
          <w:sz w:val="24"/>
          <w:szCs w:val="24"/>
        </w:rPr>
        <w:t>Администрация Марксовского муниципального района,  сообщает о проведении</w:t>
      </w:r>
      <w:r w:rsidR="002C3B6F" w:rsidRPr="00033432">
        <w:rPr>
          <w:rFonts w:ascii="Times New Roman" w:hAnsi="Times New Roman" w:cs="Times New Roman"/>
          <w:sz w:val="28"/>
          <w:szCs w:val="28"/>
        </w:rPr>
        <w:t xml:space="preserve"> </w:t>
      </w:r>
      <w:r w:rsidR="002C3B6F" w:rsidRPr="002C3B6F">
        <w:rPr>
          <w:rFonts w:ascii="Times New Roman" w:hAnsi="Times New Roman" w:cs="Times New Roman"/>
          <w:sz w:val="24"/>
          <w:szCs w:val="24"/>
        </w:rPr>
        <w:t xml:space="preserve">продажи объектов, </w:t>
      </w:r>
      <w:r w:rsidR="002C3B6F" w:rsidRPr="002C3B6F">
        <w:rPr>
          <w:rFonts w:ascii="Times New Roman" w:hAnsi="Times New Roman" w:cs="Times New Roman"/>
          <w:snapToGrid w:val="0"/>
          <w:sz w:val="24"/>
          <w:szCs w:val="24"/>
        </w:rPr>
        <w:t>находящихся в собственности Марксовского муниципального района, посредством публичного предложения</w:t>
      </w:r>
      <w:r w:rsidR="0058645D" w:rsidRPr="002C3B6F">
        <w:rPr>
          <w:rFonts w:ascii="Times New Roman" w:hAnsi="Times New Roman" w:cs="Times New Roman"/>
          <w:b/>
          <w:sz w:val="24"/>
          <w:szCs w:val="24"/>
        </w:rPr>
        <w:t>:</w:t>
      </w:r>
    </w:p>
    <w:p w:rsidR="002C3B6F" w:rsidRPr="002C3B6F" w:rsidRDefault="0058645D" w:rsidP="002C3B6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C3B6F" w:rsidRPr="002C3B6F">
        <w:rPr>
          <w:rFonts w:ascii="Times New Roman" w:eastAsia="Times New Roman" w:hAnsi="Times New Roman" w:cs="Times New Roman"/>
          <w:sz w:val="24"/>
          <w:szCs w:val="24"/>
        </w:rPr>
        <w:t>Лот № 1:</w:t>
      </w:r>
      <w:r w:rsidR="002C3B6F" w:rsidRPr="002C3B6F">
        <w:rPr>
          <w:rFonts w:ascii="Times New Roman" w:hAnsi="Times New Roman" w:cs="Times New Roman"/>
          <w:sz w:val="24"/>
          <w:szCs w:val="24"/>
        </w:rPr>
        <w:t xml:space="preserve"> Автобус КАВЗ 397653, регистрационный знак В823РЕ64, год выпуска 2007, номер (</w:t>
      </w:r>
      <w:r w:rsidR="002C3B6F" w:rsidRPr="002C3B6F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2C3B6F" w:rsidRPr="002C3B6F">
        <w:rPr>
          <w:rFonts w:ascii="Times New Roman" w:hAnsi="Times New Roman" w:cs="Times New Roman"/>
          <w:sz w:val="24"/>
          <w:szCs w:val="24"/>
        </w:rPr>
        <w:t>) Х1Е39765370041295.</w:t>
      </w:r>
    </w:p>
    <w:p w:rsidR="002C3B6F" w:rsidRPr="002C3B6F" w:rsidRDefault="002C3B6F" w:rsidP="002C3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B6F">
        <w:rPr>
          <w:rFonts w:ascii="Times New Roman" w:eastAsia="Times New Roman" w:hAnsi="Times New Roman" w:cs="Times New Roman"/>
          <w:sz w:val="24"/>
          <w:szCs w:val="24"/>
        </w:rPr>
        <w:t>Лот № 2:</w:t>
      </w:r>
      <w:r w:rsidRPr="002C3B6F">
        <w:rPr>
          <w:rFonts w:ascii="Times New Roman" w:hAnsi="Times New Roman" w:cs="Times New Roman"/>
          <w:sz w:val="24"/>
          <w:szCs w:val="24"/>
        </w:rPr>
        <w:t xml:space="preserve">  Автобус ПАЗ 32053-70, регистрационный знак В968ТК64, год выпуска 2008, номер (</w:t>
      </w:r>
      <w:r w:rsidRPr="002C3B6F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2C3B6F">
        <w:rPr>
          <w:rFonts w:ascii="Times New Roman" w:hAnsi="Times New Roman" w:cs="Times New Roman"/>
          <w:sz w:val="24"/>
          <w:szCs w:val="24"/>
        </w:rPr>
        <w:t xml:space="preserve">) </w:t>
      </w:r>
      <w:r w:rsidRPr="002C3B6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C3B6F">
        <w:rPr>
          <w:rFonts w:ascii="Times New Roman" w:hAnsi="Times New Roman" w:cs="Times New Roman"/>
          <w:sz w:val="24"/>
          <w:szCs w:val="24"/>
        </w:rPr>
        <w:t>1</w:t>
      </w:r>
      <w:r w:rsidRPr="002C3B6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C3B6F">
        <w:rPr>
          <w:rFonts w:ascii="Times New Roman" w:hAnsi="Times New Roman" w:cs="Times New Roman"/>
          <w:sz w:val="24"/>
          <w:szCs w:val="24"/>
        </w:rPr>
        <w:t>3205</w:t>
      </w:r>
      <w:r w:rsidRPr="002C3B6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C3B6F">
        <w:rPr>
          <w:rFonts w:ascii="Times New Roman" w:hAnsi="Times New Roman" w:cs="Times New Roman"/>
          <w:sz w:val="24"/>
          <w:szCs w:val="24"/>
        </w:rPr>
        <w:t>Х80008549.</w:t>
      </w:r>
    </w:p>
    <w:p w:rsidR="008152EE" w:rsidRPr="002C3B6F" w:rsidRDefault="002C3B6F" w:rsidP="002C3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B6F">
        <w:rPr>
          <w:rFonts w:ascii="Times New Roman" w:hAnsi="Times New Roman" w:cs="Times New Roman"/>
          <w:sz w:val="24"/>
          <w:szCs w:val="24"/>
        </w:rPr>
        <w:t>Лот № 3: Автобус ПАЗ 32053, регистрационный знак ВЕ62464, год выпуска 2009, номер (</w:t>
      </w:r>
      <w:r w:rsidRPr="002C3B6F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2C3B6F">
        <w:rPr>
          <w:rFonts w:ascii="Times New Roman" w:hAnsi="Times New Roman" w:cs="Times New Roman"/>
          <w:sz w:val="24"/>
          <w:szCs w:val="24"/>
        </w:rPr>
        <w:t>) Х1М3205С090005643.</w:t>
      </w:r>
    </w:p>
    <w:p w:rsidR="0058645D" w:rsidRDefault="0058645D" w:rsidP="0058645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C4A9A">
        <w:rPr>
          <w:rFonts w:ascii="Times New Roman" w:eastAsia="Times New Roman" w:hAnsi="Times New Roman" w:cs="Times New Roman"/>
          <w:sz w:val="24"/>
          <w:szCs w:val="24"/>
        </w:rPr>
        <w:t>Сведения о продаваемом имуществе: обременения отсутствуют.</w:t>
      </w:r>
    </w:p>
    <w:p w:rsidR="002B63ED" w:rsidRPr="00AF65A1" w:rsidRDefault="002B63ED" w:rsidP="002B6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A1">
        <w:rPr>
          <w:rFonts w:ascii="Times New Roman" w:hAnsi="Times New Roman" w:cs="Times New Roman"/>
          <w:sz w:val="24"/>
          <w:szCs w:val="24"/>
        </w:rPr>
        <w:t xml:space="preserve">Шаг понижения составляет 10% от начальной цены продажи. </w:t>
      </w:r>
    </w:p>
    <w:p w:rsidR="002B63ED" w:rsidRPr="00AF65A1" w:rsidRDefault="002B63ED" w:rsidP="002B6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A1">
        <w:rPr>
          <w:rFonts w:ascii="Times New Roman" w:hAnsi="Times New Roman" w:cs="Times New Roman"/>
          <w:sz w:val="24"/>
          <w:szCs w:val="24"/>
        </w:rPr>
        <w:t xml:space="preserve">Цена отсечения составляет 50% от начальной цены продажи. </w:t>
      </w:r>
    </w:p>
    <w:p w:rsidR="002B63ED" w:rsidRDefault="002B63ED" w:rsidP="002B6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A1">
        <w:rPr>
          <w:rFonts w:ascii="Times New Roman" w:hAnsi="Times New Roman" w:cs="Times New Roman"/>
          <w:sz w:val="24"/>
          <w:szCs w:val="24"/>
        </w:rPr>
        <w:t xml:space="preserve">Шаг  аукциона 50 %  от шага понижения. </w:t>
      </w:r>
    </w:p>
    <w:p w:rsidR="003D4B27" w:rsidRPr="003D4B27" w:rsidRDefault="003D4B27" w:rsidP="003D4B27">
      <w:pPr>
        <w:pStyle w:val="af"/>
        <w:spacing w:before="0" w:beforeAutospacing="0" w:after="0" w:afterAutospacing="0"/>
        <w:ind w:firstLine="561"/>
        <w:jc w:val="both"/>
      </w:pPr>
      <w:r w:rsidRPr="003D4B27">
        <w:rPr>
          <w:b/>
          <w:bCs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</w:r>
    </w:p>
    <w:p w:rsidR="003D4B27" w:rsidRPr="003D4B27" w:rsidRDefault="003D4B27" w:rsidP="003D4B27">
      <w:pPr>
        <w:pStyle w:val="af"/>
        <w:spacing w:before="0" w:beforeAutospacing="0" w:after="0" w:afterAutospacing="0"/>
        <w:ind w:firstLine="561"/>
        <w:jc w:val="both"/>
      </w:pPr>
      <w:bookmarkStart w:id="0" w:name="_GoBack"/>
      <w:bookmarkEnd w:id="0"/>
      <w:r w:rsidRPr="003D4B27">
        <w:t>Аукцион, назначенный на 16 июня 2020 г. по Лотам 1-3 признан несостоявшимся ввиду отсутствия заявок на участие в аукционе.</w:t>
      </w:r>
    </w:p>
    <w:p w:rsidR="003D4B27" w:rsidRPr="002B63ED" w:rsidRDefault="003D4B27" w:rsidP="002B6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63ED" w:rsidRDefault="0058645D" w:rsidP="002B63ED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58645D" w:rsidRDefault="00AF65A1" w:rsidP="002B63ED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Основания проведения торгов: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Положение</w:t>
      </w:r>
      <w:r w:rsidRPr="00AF65A1">
        <w:rPr>
          <w:rFonts w:ascii="Times New Roman" w:hAnsi="Times New Roman" w:cs="Times New Roman"/>
          <w:sz w:val="24"/>
          <w:szCs w:val="24"/>
        </w:rPr>
        <w:t xml:space="preserve"> о порядке управления и распоряжения имуществом, находящимся в собственности Марксовского муниципального района Са</w:t>
      </w:r>
      <w:r>
        <w:rPr>
          <w:rFonts w:ascii="Times New Roman" w:hAnsi="Times New Roman" w:cs="Times New Roman"/>
          <w:sz w:val="24"/>
          <w:szCs w:val="24"/>
        </w:rPr>
        <w:t>ратовской области», утвержденное</w:t>
      </w:r>
      <w:r w:rsidRPr="00AF65A1">
        <w:rPr>
          <w:rFonts w:ascii="Times New Roman" w:hAnsi="Times New Roman" w:cs="Times New Roman"/>
          <w:sz w:val="24"/>
          <w:szCs w:val="24"/>
        </w:rPr>
        <w:t xml:space="preserve"> решением Собрания Марксовского муниципального района Саратовской области от 27 февраля 2014 года № 66/384 (с изменениями), </w:t>
      </w:r>
      <w:r>
        <w:rPr>
          <w:rFonts w:ascii="Times New Roman" w:hAnsi="Times New Roman" w:cs="Times New Roman"/>
          <w:snapToGrid w:val="0"/>
          <w:sz w:val="24"/>
          <w:szCs w:val="24"/>
        </w:rPr>
        <w:t>решение</w:t>
      </w:r>
      <w:r w:rsidRPr="00AF65A1">
        <w:rPr>
          <w:rFonts w:ascii="Times New Roman" w:hAnsi="Times New Roman" w:cs="Times New Roman"/>
          <w:snapToGrid w:val="0"/>
          <w:sz w:val="24"/>
          <w:szCs w:val="24"/>
        </w:rPr>
        <w:t xml:space="preserve"> Собрания Марксовского муниципального района Саратовской области  </w:t>
      </w:r>
      <w:r w:rsidRPr="00AF65A1">
        <w:rPr>
          <w:rFonts w:ascii="Times New Roman" w:hAnsi="Times New Roman" w:cs="Times New Roman"/>
          <w:sz w:val="24"/>
          <w:szCs w:val="24"/>
        </w:rPr>
        <w:t xml:space="preserve">от 27 декабря 2019 года № 55/409 </w:t>
      </w:r>
      <w:r w:rsidRPr="00AF65A1">
        <w:rPr>
          <w:rFonts w:ascii="Times New Roman" w:hAnsi="Times New Roman" w:cs="Times New Roman"/>
          <w:snapToGrid w:val="0"/>
          <w:sz w:val="24"/>
          <w:szCs w:val="24"/>
        </w:rPr>
        <w:t xml:space="preserve">«О прогнозном плане (Программе) приватизации муниципального имущества </w:t>
      </w:r>
      <w:r w:rsidRPr="00AF65A1">
        <w:rPr>
          <w:rFonts w:ascii="Times New Roman" w:hAnsi="Times New Roman" w:cs="Times New Roman"/>
          <w:sz w:val="24"/>
          <w:szCs w:val="24"/>
        </w:rPr>
        <w:t>Марксовского муниципального района Саратовской области  на 2020</w:t>
      </w:r>
      <w:proofErr w:type="gramEnd"/>
      <w:r w:rsidRPr="00AF6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65A1">
        <w:rPr>
          <w:rFonts w:ascii="Times New Roman" w:hAnsi="Times New Roman" w:cs="Times New Roman"/>
          <w:sz w:val="24"/>
          <w:szCs w:val="24"/>
        </w:rPr>
        <w:t>год» (с изменениями), решение Собрания Марксовского муниципального района Саратовской области от 27 апреля 2020 года № 59/439 «Об условиях приватизации объектов муниципальной собственности Марксовского муниципального района Саратовской области на 2020 год», отчет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F65A1">
        <w:rPr>
          <w:rFonts w:ascii="Times New Roman" w:hAnsi="Times New Roman" w:cs="Times New Roman"/>
          <w:sz w:val="24"/>
          <w:szCs w:val="24"/>
        </w:rPr>
        <w:t xml:space="preserve"> об оценке рыночной стоимости транспортного средства ИП Пичугин А.И. от 19 марта 2020 года № 05/03/20, от 19 марта 2020 года № 06/03/20, от 19 </w:t>
      </w:r>
      <w:proofErr w:type="gramEnd"/>
      <w:r w:rsidRPr="00AF65A1">
        <w:rPr>
          <w:rFonts w:ascii="Times New Roman" w:hAnsi="Times New Roman" w:cs="Times New Roman"/>
          <w:sz w:val="24"/>
          <w:szCs w:val="24"/>
        </w:rPr>
        <w:t xml:space="preserve">марта 2020 года № 07/03/20, </w:t>
      </w:r>
      <w:r>
        <w:rPr>
          <w:rFonts w:ascii="Times New Roman" w:hAnsi="Times New Roman" w:cs="Times New Roman"/>
          <w:sz w:val="24"/>
          <w:szCs w:val="24"/>
        </w:rPr>
        <w:t>протокол</w:t>
      </w:r>
      <w:r w:rsidRPr="00AF65A1">
        <w:rPr>
          <w:rFonts w:ascii="Times New Roman" w:hAnsi="Times New Roman" w:cs="Times New Roman"/>
          <w:sz w:val="24"/>
          <w:szCs w:val="24"/>
        </w:rPr>
        <w:t xml:space="preserve"> № 1 о признании претендентов участниками аукциона от 11 июня 2020 года</w:t>
      </w:r>
      <w:r w:rsidR="00C756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645D" w:rsidRPr="007C4A9A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="002C3B6F">
        <w:rPr>
          <w:rFonts w:ascii="Times New Roman" w:hAnsi="Times New Roman" w:cs="Times New Roman"/>
          <w:sz w:val="24"/>
          <w:szCs w:val="24"/>
        </w:rPr>
        <w:t xml:space="preserve"> </w:t>
      </w:r>
      <w:r w:rsidR="002C3B6F" w:rsidRPr="007C4A9A">
        <w:rPr>
          <w:rFonts w:ascii="Times New Roman" w:hAnsi="Times New Roman" w:cs="Times New Roman"/>
          <w:sz w:val="24"/>
          <w:szCs w:val="24"/>
        </w:rPr>
        <w:t>Марксовского муниципального района Саратовской области</w:t>
      </w:r>
      <w:r w:rsidR="0058645D" w:rsidRPr="007C4A9A">
        <w:rPr>
          <w:rFonts w:ascii="Times New Roman" w:hAnsi="Times New Roman" w:cs="Times New Roman"/>
          <w:sz w:val="24"/>
          <w:szCs w:val="24"/>
        </w:rPr>
        <w:t xml:space="preserve"> № </w:t>
      </w:r>
      <w:r w:rsidR="004C6118">
        <w:rPr>
          <w:rFonts w:ascii="Times New Roman" w:hAnsi="Times New Roman" w:cs="Times New Roman"/>
          <w:sz w:val="24"/>
          <w:szCs w:val="24"/>
        </w:rPr>
        <w:t>911</w:t>
      </w:r>
      <w:r w:rsidR="00326FEA">
        <w:rPr>
          <w:rFonts w:ascii="Times New Roman" w:hAnsi="Times New Roman" w:cs="Times New Roman"/>
          <w:sz w:val="24"/>
          <w:szCs w:val="24"/>
        </w:rPr>
        <w:t xml:space="preserve"> </w:t>
      </w:r>
      <w:r w:rsidR="002C3B6F">
        <w:rPr>
          <w:rFonts w:ascii="Times New Roman" w:hAnsi="Times New Roman" w:cs="Times New Roman"/>
          <w:sz w:val="24"/>
          <w:szCs w:val="24"/>
        </w:rPr>
        <w:t>от</w:t>
      </w:r>
      <w:r w:rsidR="0058645D" w:rsidRPr="007C4A9A">
        <w:rPr>
          <w:rFonts w:ascii="Times New Roman" w:hAnsi="Times New Roman" w:cs="Times New Roman"/>
          <w:sz w:val="24"/>
          <w:szCs w:val="24"/>
        </w:rPr>
        <w:t xml:space="preserve">  </w:t>
      </w:r>
      <w:r w:rsidR="004C6118">
        <w:rPr>
          <w:rFonts w:ascii="Times New Roman" w:hAnsi="Times New Roman" w:cs="Times New Roman"/>
          <w:sz w:val="24"/>
          <w:szCs w:val="24"/>
        </w:rPr>
        <w:t xml:space="preserve">14 июля </w:t>
      </w:r>
      <w:r w:rsidR="002C3B6F">
        <w:rPr>
          <w:rFonts w:ascii="Times New Roman" w:hAnsi="Times New Roman" w:cs="Times New Roman"/>
          <w:sz w:val="24"/>
          <w:szCs w:val="24"/>
        </w:rPr>
        <w:t>2020 года</w:t>
      </w:r>
      <w:r w:rsidR="0058645D" w:rsidRPr="007C4A9A">
        <w:rPr>
          <w:rFonts w:ascii="Times New Roman" w:hAnsi="Times New Roman" w:cs="Times New Roman"/>
          <w:sz w:val="24"/>
          <w:szCs w:val="24"/>
        </w:rPr>
        <w:t xml:space="preserve">  </w:t>
      </w:r>
      <w:r w:rsidR="002C3B6F">
        <w:rPr>
          <w:rFonts w:ascii="Times New Roman" w:hAnsi="Times New Roman" w:cs="Times New Roman"/>
          <w:sz w:val="24"/>
          <w:szCs w:val="24"/>
        </w:rPr>
        <w:t>«О</w:t>
      </w:r>
      <w:r w:rsidR="0058645D" w:rsidRPr="007C4A9A">
        <w:rPr>
          <w:rFonts w:ascii="Times New Roman" w:hAnsi="Times New Roman" w:cs="Times New Roman"/>
          <w:sz w:val="24"/>
          <w:szCs w:val="24"/>
        </w:rPr>
        <w:t xml:space="preserve"> проведении продажи объек</w:t>
      </w:r>
      <w:r w:rsidR="002C3B6F">
        <w:rPr>
          <w:rFonts w:ascii="Times New Roman" w:hAnsi="Times New Roman" w:cs="Times New Roman"/>
          <w:sz w:val="24"/>
          <w:szCs w:val="24"/>
        </w:rPr>
        <w:t>тов</w:t>
      </w:r>
      <w:r w:rsidR="0058645D" w:rsidRPr="007C4A9A">
        <w:rPr>
          <w:rFonts w:ascii="Times New Roman" w:hAnsi="Times New Roman" w:cs="Times New Roman"/>
          <w:sz w:val="24"/>
          <w:szCs w:val="24"/>
        </w:rPr>
        <w:t xml:space="preserve">, </w:t>
      </w:r>
      <w:r w:rsidR="0058645D" w:rsidRPr="007C4A9A">
        <w:rPr>
          <w:rFonts w:ascii="Times New Roman" w:hAnsi="Times New Roman" w:cs="Times New Roman"/>
          <w:snapToGrid w:val="0"/>
          <w:sz w:val="24"/>
          <w:szCs w:val="24"/>
        </w:rPr>
        <w:t>находящ</w:t>
      </w:r>
      <w:r w:rsidR="002C3B6F">
        <w:rPr>
          <w:rFonts w:ascii="Times New Roman" w:hAnsi="Times New Roman" w:cs="Times New Roman"/>
          <w:snapToGrid w:val="0"/>
          <w:sz w:val="24"/>
          <w:szCs w:val="24"/>
        </w:rPr>
        <w:t>ихся</w:t>
      </w:r>
      <w:r w:rsidR="0058645D" w:rsidRPr="007C4A9A">
        <w:rPr>
          <w:rFonts w:ascii="Times New Roman" w:hAnsi="Times New Roman" w:cs="Times New Roman"/>
          <w:snapToGrid w:val="0"/>
          <w:sz w:val="24"/>
          <w:szCs w:val="24"/>
        </w:rPr>
        <w:t xml:space="preserve"> в собственности Марксовского муниципального района, посредством публичного предложения</w:t>
      </w:r>
      <w:r w:rsidR="0058645D" w:rsidRPr="007C4A9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8645D" w:rsidRPr="0098659F" w:rsidRDefault="0058645D" w:rsidP="003D4B27">
      <w:pPr>
        <w:pStyle w:val="af"/>
        <w:spacing w:before="0" w:beforeAutospacing="0" w:after="0" w:afterAutospacing="0"/>
        <w:ind w:firstLine="561"/>
        <w:jc w:val="both"/>
      </w:pPr>
      <w:r w:rsidRPr="0098659F">
        <w:rPr>
          <w:b/>
        </w:rPr>
        <w:t xml:space="preserve">Собственник продаваемого имущества: </w:t>
      </w:r>
      <w:r w:rsidRPr="0098659F">
        <w:t xml:space="preserve">Марксовский  муниципальный район. </w:t>
      </w:r>
    </w:p>
    <w:p w:rsidR="00AF65A1" w:rsidRDefault="0058645D" w:rsidP="00586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59F">
        <w:rPr>
          <w:rFonts w:ascii="Times New Roman" w:hAnsi="Times New Roman" w:cs="Times New Roman"/>
          <w:b/>
          <w:sz w:val="24"/>
          <w:szCs w:val="24"/>
        </w:rPr>
        <w:t>Продавец</w:t>
      </w:r>
      <w:r w:rsidR="00A71375">
        <w:rPr>
          <w:rFonts w:ascii="Times New Roman" w:hAnsi="Times New Roman" w:cs="Times New Roman"/>
          <w:b/>
          <w:sz w:val="24"/>
          <w:szCs w:val="24"/>
        </w:rPr>
        <w:t xml:space="preserve"> (Организатор торгов)</w:t>
      </w:r>
      <w:r w:rsidRPr="0098659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8659F">
        <w:rPr>
          <w:rFonts w:ascii="Times New Roman" w:hAnsi="Times New Roman" w:cs="Times New Roman"/>
          <w:sz w:val="24"/>
          <w:szCs w:val="24"/>
        </w:rPr>
        <w:t>Администрация</w:t>
      </w:r>
      <w:r w:rsidRPr="00FD61BA">
        <w:rPr>
          <w:rFonts w:ascii="Times New Roman" w:hAnsi="Times New Roman" w:cs="Times New Roman"/>
          <w:sz w:val="24"/>
          <w:szCs w:val="24"/>
        </w:rPr>
        <w:t xml:space="preserve"> Марксовского</w:t>
      </w:r>
      <w:r w:rsidRPr="0072013B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  <w:r w:rsidR="00AF65A1">
        <w:rPr>
          <w:rFonts w:ascii="Times New Roman" w:hAnsi="Times New Roman" w:cs="Times New Roman"/>
          <w:sz w:val="24"/>
          <w:szCs w:val="24"/>
        </w:rPr>
        <w:t xml:space="preserve">  Адрес: 413090, Саратовская область, </w:t>
      </w:r>
      <w:proofErr w:type="gramStart"/>
      <w:r w:rsidR="00AF65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F65A1">
        <w:rPr>
          <w:rFonts w:ascii="Times New Roman" w:hAnsi="Times New Roman" w:cs="Times New Roman"/>
          <w:sz w:val="24"/>
          <w:szCs w:val="24"/>
        </w:rPr>
        <w:t>. Маркс, пр. Ленина, д. 18.</w:t>
      </w:r>
    </w:p>
    <w:p w:rsidR="00AF65A1" w:rsidRPr="00AF65A1" w:rsidRDefault="00AF65A1" w:rsidP="00586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Продавца: </w:t>
      </w:r>
      <w:hyperlink r:id="rId6" w:history="1">
        <w:r w:rsidRPr="00133F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33F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33F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marksadm</w:t>
        </w:r>
        <w:proofErr w:type="spellEnd"/>
        <w:r w:rsidRPr="00133F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33F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8645D" w:rsidRDefault="00AF65A1" w:rsidP="00586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продавца: </w:t>
      </w:r>
      <w:hyperlink r:id="rId7" w:history="1">
        <w:r w:rsidR="00A71375" w:rsidRPr="00133F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Marximu</w:t>
        </w:r>
        <w:r w:rsidR="00A71375" w:rsidRPr="00133F7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A71375" w:rsidRPr="00133F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71375" w:rsidRPr="00133F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71375" w:rsidRPr="00133F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71375">
        <w:rPr>
          <w:rFonts w:ascii="Times New Roman" w:hAnsi="Times New Roman" w:cs="Times New Roman"/>
          <w:sz w:val="24"/>
          <w:szCs w:val="24"/>
        </w:rPr>
        <w:t>.</w:t>
      </w:r>
    </w:p>
    <w:p w:rsidR="0083607D" w:rsidRPr="0083607D" w:rsidRDefault="00A71375" w:rsidP="00586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07D">
        <w:rPr>
          <w:rFonts w:ascii="Times New Roman" w:hAnsi="Times New Roman" w:cs="Times New Roman"/>
          <w:b/>
          <w:sz w:val="24"/>
          <w:szCs w:val="24"/>
        </w:rPr>
        <w:t>Оператор электронной площадки:</w:t>
      </w:r>
      <w:r w:rsidR="0083607D" w:rsidRPr="0083607D">
        <w:rPr>
          <w:rFonts w:ascii="Times New Roman" w:hAnsi="Times New Roman" w:cs="Times New Roman"/>
          <w:sz w:val="24"/>
          <w:szCs w:val="24"/>
        </w:rPr>
        <w:t xml:space="preserve"> </w:t>
      </w:r>
      <w:r w:rsidR="00A817EF" w:rsidRPr="0083607D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A817EF" w:rsidRPr="0083607D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="00A817EF" w:rsidRPr="0083607D">
        <w:rPr>
          <w:rFonts w:ascii="Times New Roman" w:hAnsi="Times New Roman" w:cs="Times New Roman"/>
          <w:sz w:val="24"/>
          <w:szCs w:val="24"/>
        </w:rPr>
        <w:t xml:space="preserve">», </w:t>
      </w:r>
      <w:r w:rsidR="0083607D" w:rsidRPr="0083607D">
        <w:rPr>
          <w:rFonts w:ascii="Times New Roman" w:hAnsi="Times New Roman" w:cs="Times New Roman"/>
          <w:sz w:val="24"/>
          <w:szCs w:val="24"/>
        </w:rPr>
        <w:t xml:space="preserve">119435, г. Москва, пер. Большой Саввинский, д. 12, стр. 9, </w:t>
      </w:r>
      <w:proofErr w:type="spellStart"/>
      <w:r w:rsidR="0083607D" w:rsidRPr="0083607D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83607D" w:rsidRPr="0083607D">
        <w:rPr>
          <w:rFonts w:ascii="Times New Roman" w:hAnsi="Times New Roman" w:cs="Times New Roman"/>
          <w:sz w:val="24"/>
          <w:szCs w:val="24"/>
        </w:rPr>
        <w:t xml:space="preserve">. 1, </w:t>
      </w:r>
      <w:proofErr w:type="spellStart"/>
      <w:r w:rsidR="0083607D" w:rsidRPr="0083607D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83607D" w:rsidRPr="0083607D">
        <w:rPr>
          <w:rFonts w:ascii="Times New Roman" w:hAnsi="Times New Roman" w:cs="Times New Roman"/>
          <w:sz w:val="24"/>
          <w:szCs w:val="24"/>
        </w:rPr>
        <w:t xml:space="preserve"> I, комн. 2.</w:t>
      </w:r>
    </w:p>
    <w:p w:rsidR="00A71375" w:rsidRPr="00A817EF" w:rsidRDefault="00A817EF" w:rsidP="0058645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8(495)787-29-97, 8(495)787-29-99.</w:t>
      </w:r>
      <w:r w:rsidR="00A713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0BD0" w:rsidRPr="00B90BD0" w:rsidRDefault="00B90BD0" w:rsidP="00B90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58645D" w:rsidRPr="00D700C5">
        <w:rPr>
          <w:rFonts w:ascii="Times New Roman" w:hAnsi="Times New Roman" w:cs="Times New Roman"/>
          <w:b/>
          <w:sz w:val="24"/>
          <w:szCs w:val="24"/>
        </w:rPr>
        <w:t xml:space="preserve">Форма торгов: </w:t>
      </w:r>
      <w:r w:rsidRPr="00B90BD0"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5D" w:rsidRDefault="00AF65A1" w:rsidP="00B90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65A1">
        <w:rPr>
          <w:rFonts w:ascii="Times New Roman" w:hAnsi="Times New Roman" w:cs="Times New Roman"/>
          <w:sz w:val="24"/>
          <w:szCs w:val="24"/>
        </w:rPr>
        <w:t>Продажа имущества посредством публичного предложения проводится в соответствии с</w:t>
      </w:r>
      <w:r w:rsidRPr="00AF6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5A1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имущества», Федеральным законом от 1 апреля 2019 года № 45-ФЗ «О внесении изменений в Федеральный закон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</w:t>
      </w:r>
      <w:proofErr w:type="gramEnd"/>
      <w:r w:rsidRPr="00AF65A1">
        <w:rPr>
          <w:rFonts w:ascii="Times New Roman" w:hAnsi="Times New Roman" w:cs="Times New Roman"/>
          <w:sz w:val="24"/>
          <w:szCs w:val="24"/>
        </w:rPr>
        <w:t xml:space="preserve"> муниципального имущества в электронной форме»</w:t>
      </w:r>
      <w:r w:rsidR="0058645D" w:rsidRPr="007C4A9A">
        <w:rPr>
          <w:rFonts w:ascii="Times New Roman" w:hAnsi="Times New Roman" w:cs="Times New Roman"/>
          <w:sz w:val="24"/>
          <w:szCs w:val="24"/>
        </w:rPr>
        <w:t>).</w:t>
      </w:r>
      <w:r w:rsidR="0058645D" w:rsidRPr="00D700C5">
        <w:rPr>
          <w:rFonts w:ascii="Times New Roman" w:hAnsi="Times New Roman" w:cs="Times New Roman"/>
          <w:sz w:val="24"/>
          <w:szCs w:val="24"/>
        </w:rPr>
        <w:t xml:space="preserve"> Все вопросы, касающиеся проведения </w:t>
      </w:r>
      <w:r w:rsidR="0058645D" w:rsidRPr="007C4A9A">
        <w:rPr>
          <w:rFonts w:ascii="Times New Roman" w:hAnsi="Times New Roman" w:cs="Times New Roman"/>
          <w:sz w:val="24"/>
          <w:szCs w:val="24"/>
        </w:rPr>
        <w:t>продажи объект</w:t>
      </w:r>
      <w:r w:rsidR="0058645D">
        <w:rPr>
          <w:rFonts w:ascii="Times New Roman" w:hAnsi="Times New Roman" w:cs="Times New Roman"/>
          <w:sz w:val="24"/>
          <w:szCs w:val="24"/>
        </w:rPr>
        <w:t>а</w:t>
      </w:r>
      <w:r w:rsidR="0058645D" w:rsidRPr="007C4A9A">
        <w:rPr>
          <w:rFonts w:ascii="Times New Roman" w:hAnsi="Times New Roman" w:cs="Times New Roman"/>
          <w:sz w:val="24"/>
          <w:szCs w:val="24"/>
        </w:rPr>
        <w:t xml:space="preserve">, </w:t>
      </w:r>
      <w:r w:rsidR="0058645D" w:rsidRPr="007C4A9A">
        <w:rPr>
          <w:rFonts w:ascii="Times New Roman" w:hAnsi="Times New Roman" w:cs="Times New Roman"/>
          <w:snapToGrid w:val="0"/>
          <w:sz w:val="24"/>
          <w:szCs w:val="24"/>
        </w:rPr>
        <w:t>находящ</w:t>
      </w:r>
      <w:r w:rsidR="0058645D">
        <w:rPr>
          <w:rFonts w:ascii="Times New Roman" w:hAnsi="Times New Roman" w:cs="Times New Roman"/>
          <w:snapToGrid w:val="0"/>
          <w:sz w:val="24"/>
          <w:szCs w:val="24"/>
        </w:rPr>
        <w:t>его</w:t>
      </w:r>
      <w:r w:rsidR="0058645D" w:rsidRPr="007C4A9A">
        <w:rPr>
          <w:rFonts w:ascii="Times New Roman" w:hAnsi="Times New Roman" w:cs="Times New Roman"/>
          <w:snapToGrid w:val="0"/>
          <w:sz w:val="24"/>
          <w:szCs w:val="24"/>
        </w:rPr>
        <w:t>ся в собственности Марксовского муниципального района, посредством публичного предложения</w:t>
      </w:r>
      <w:r w:rsidR="0058645D" w:rsidRPr="00D700C5">
        <w:rPr>
          <w:rFonts w:ascii="Times New Roman" w:hAnsi="Times New Roman" w:cs="Times New Roman"/>
          <w:sz w:val="24"/>
          <w:szCs w:val="24"/>
        </w:rPr>
        <w:t xml:space="preserve"> и не нашедшие отражения в настоящем  информационном сообщении, регулируются в соответствии с требованиями  действующего законодательства и Положения.</w:t>
      </w:r>
    </w:p>
    <w:p w:rsidR="002B63ED" w:rsidRDefault="002B63ED" w:rsidP="002B63ED">
      <w:pPr>
        <w:pStyle w:val="ab"/>
        <w:ind w:left="0" w:firstLine="567"/>
        <w:jc w:val="both"/>
        <w:rPr>
          <w:bCs/>
          <w:lang w:eastAsia="ru-RU" w:bidi="ru-RU"/>
        </w:rPr>
      </w:pPr>
      <w:r>
        <w:rPr>
          <w:rFonts w:eastAsia="Courier New"/>
          <w:color w:val="000000"/>
          <w:lang w:eastAsia="ru-RU" w:bidi="ru-RU"/>
        </w:rPr>
        <w:t xml:space="preserve">Инструкция по работе в торговой секции «Приватизация, аренда и продажа прав» электронной площадки </w:t>
      </w:r>
      <w:hyperlink r:id="rId8" w:history="1">
        <w:r>
          <w:rPr>
            <w:rStyle w:val="a4"/>
            <w:bCs/>
            <w:lang w:eastAsia="ru-RU" w:bidi="ru-RU"/>
          </w:rPr>
          <w:t>http://</w:t>
        </w:r>
      </w:hyperlink>
      <w:hyperlink r:id="rId9" w:history="1">
        <w:r>
          <w:rPr>
            <w:rStyle w:val="a4"/>
          </w:rPr>
          <w:t>utp.sberbank-ast.ru</w:t>
        </w:r>
      </w:hyperlink>
      <w:r>
        <w:t xml:space="preserve"> </w:t>
      </w:r>
      <w:r>
        <w:rPr>
          <w:rStyle w:val="a4"/>
          <w:bCs/>
          <w:color w:val="000000"/>
          <w:lang w:eastAsia="ru-RU" w:bidi="ru-RU"/>
        </w:rPr>
        <w:t xml:space="preserve">размещена по адресу: </w:t>
      </w:r>
      <w:hyperlink r:id="rId10" w:history="1">
        <w:r>
          <w:rPr>
            <w:rStyle w:val="a4"/>
          </w:rPr>
          <w:t>http://utp.sberbank-ast.ru/AP/Notice/652/Instructions</w:t>
        </w:r>
      </w:hyperlink>
      <w:r>
        <w:t>.</w:t>
      </w:r>
    </w:p>
    <w:p w:rsidR="002B63ED" w:rsidRDefault="002B63ED" w:rsidP="002B63ED">
      <w:pPr>
        <w:pStyle w:val="ab"/>
        <w:ind w:left="0" w:firstLine="567"/>
        <w:jc w:val="both"/>
        <w:rPr>
          <w:bCs/>
          <w:lang w:eastAsia="ru-RU" w:bidi="ru-RU"/>
        </w:rPr>
      </w:pPr>
      <w:proofErr w:type="gramStart"/>
      <w:r>
        <w:rPr>
          <w:bCs/>
          <w:lang w:eastAsia="ru-RU"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bCs/>
          <w:lang w:eastAsia="ru-RU"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(Организатора) и отправитель несет ответственность за подлинность и достоверность таких документов и сведений.</w:t>
      </w:r>
    </w:p>
    <w:p w:rsidR="002B63ED" w:rsidRPr="002B63ED" w:rsidRDefault="002B63ED" w:rsidP="002B63ED">
      <w:pPr>
        <w:pStyle w:val="ab"/>
        <w:ind w:left="0" w:firstLine="567"/>
        <w:jc w:val="both"/>
        <w:rPr>
          <w:b/>
        </w:rPr>
      </w:pPr>
      <w:r>
        <w:rPr>
          <w:bCs/>
          <w:lang w:eastAsia="ru-RU" w:bidi="ru-RU"/>
        </w:rPr>
        <w:t xml:space="preserve">Для организации электронного документооборота претендент должен получить </w:t>
      </w:r>
      <w:r w:rsidRPr="002B63ED">
        <w:rPr>
          <w:bCs/>
          <w:lang w:eastAsia="ru-RU" w:bidi="ru-RU"/>
        </w:rPr>
        <w:t xml:space="preserve">электронную подпись. На электронной площадке </w:t>
      </w:r>
      <w:hyperlink r:id="rId11" w:history="1">
        <w:r w:rsidRPr="002B63ED">
          <w:rPr>
            <w:rStyle w:val="a4"/>
            <w:bCs/>
            <w:u w:val="none"/>
            <w:lang w:eastAsia="ru-RU" w:bidi="ru-RU"/>
          </w:rPr>
          <w:t>http://</w:t>
        </w:r>
      </w:hyperlink>
      <w:hyperlink r:id="rId12" w:history="1">
        <w:r w:rsidRPr="002B63ED">
          <w:rPr>
            <w:rStyle w:val="a4"/>
            <w:u w:val="none"/>
          </w:rPr>
          <w:t>utp.sberbank-ast.ru</w:t>
        </w:r>
      </w:hyperlink>
      <w:r w:rsidRPr="002B63ED">
        <w:t xml:space="preserve"> </w:t>
      </w:r>
      <w:r w:rsidRPr="002B63ED">
        <w:rPr>
          <w:rStyle w:val="a4"/>
          <w:bCs/>
          <w:color w:val="000000"/>
          <w:u w:val="none"/>
          <w:lang w:eastAsia="ru-RU" w:bidi="ru-RU"/>
        </w:rPr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2B63ED">
        <w:rPr>
          <w:bCs/>
          <w:lang w:eastAsia="ru-RU"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2B63ED">
        <w:rPr>
          <w:rStyle w:val="a4"/>
          <w:bCs/>
          <w:u w:val="none"/>
          <w:lang w:eastAsia="ru-RU" w:bidi="ru-RU"/>
        </w:rPr>
        <w:t>.</w:t>
      </w:r>
    </w:p>
    <w:p w:rsidR="00AF65A1" w:rsidRDefault="002B63ED" w:rsidP="002B63ED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before="0"/>
        <w:ind w:firstLine="567"/>
        <w:rPr>
          <w:sz w:val="24"/>
        </w:rPr>
      </w:pPr>
      <w:proofErr w:type="gramStart"/>
      <w:r>
        <w:rPr>
          <w:b/>
          <w:sz w:val="24"/>
        </w:rPr>
        <w:t xml:space="preserve">Продажа проводится: </w:t>
      </w:r>
      <w:r>
        <w:rPr>
          <w:sz w:val="24"/>
        </w:rPr>
        <w:t>на электронной площадке</w:t>
      </w:r>
      <w:r>
        <w:rPr>
          <w:i/>
          <w:iCs/>
          <w:sz w:val="24"/>
        </w:rPr>
        <w:t xml:space="preserve"> </w:t>
      </w:r>
      <w:r>
        <w:rPr>
          <w:iCs/>
          <w:sz w:val="24"/>
        </w:rPr>
        <w:t>«</w:t>
      </w:r>
      <w:proofErr w:type="spellStart"/>
      <w:r>
        <w:rPr>
          <w:iCs/>
          <w:sz w:val="24"/>
        </w:rPr>
        <w:t>Сбербанк-АСТ</w:t>
      </w:r>
      <w:proofErr w:type="spellEnd"/>
      <w:r>
        <w:rPr>
          <w:iCs/>
          <w:sz w:val="24"/>
        </w:rPr>
        <w:t>»</w:t>
      </w:r>
      <w:r>
        <w:rPr>
          <w:sz w:val="24"/>
        </w:rPr>
        <w:t xml:space="preserve">, размещенной на сайте </w:t>
      </w:r>
      <w:hyperlink r:id="rId13" w:history="1">
        <w:r>
          <w:rPr>
            <w:rStyle w:val="a4"/>
            <w:sz w:val="24"/>
          </w:rPr>
          <w:t>http://</w:t>
        </w:r>
      </w:hyperlink>
      <w:hyperlink r:id="rId14" w:history="1">
        <w:proofErr w:type="spellStart"/>
        <w:r>
          <w:rPr>
            <w:rStyle w:val="a4"/>
            <w:sz w:val="24"/>
            <w:lang w:val="en-US"/>
          </w:rPr>
          <w:t>utp</w:t>
        </w:r>
        <w:proofErr w:type="spellEnd"/>
      </w:hyperlink>
      <w:hyperlink r:id="rId15" w:history="1">
        <w:r>
          <w:rPr>
            <w:rStyle w:val="a4"/>
            <w:sz w:val="24"/>
          </w:rPr>
          <w:t>.</w:t>
        </w:r>
        <w:proofErr w:type="spellStart"/>
        <w:r>
          <w:rPr>
            <w:rStyle w:val="a4"/>
            <w:sz w:val="24"/>
          </w:rPr>
          <w:t>sberbank-ast.ru</w:t>
        </w:r>
        <w:proofErr w:type="spellEnd"/>
      </w:hyperlink>
      <w:r>
        <w:rPr>
          <w:sz w:val="24"/>
        </w:rPr>
        <w:t xml:space="preserve"> в сети Интернет, в соответствии с требованиями статьи 32.1 Федерального закона от 21.12.2001 № 178-ФЗ «О приватизации государственного и муниципального имущества» (далее - Федеральный закон),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</w:t>
      </w:r>
      <w:proofErr w:type="gramEnd"/>
      <w:r>
        <w:rPr>
          <w:sz w:val="24"/>
        </w:rPr>
        <w:t xml:space="preserve"> площадки «</w:t>
      </w:r>
      <w:proofErr w:type="spellStart"/>
      <w:r>
        <w:rPr>
          <w:sz w:val="24"/>
        </w:rPr>
        <w:t>Сбербанк-АСТ</w:t>
      </w:r>
      <w:proofErr w:type="spellEnd"/>
      <w:r>
        <w:rPr>
          <w:sz w:val="24"/>
        </w:rPr>
        <w:t>» (далее – ЭП) в новой редакции.</w:t>
      </w:r>
    </w:p>
    <w:p w:rsidR="0058645D" w:rsidRPr="00D700C5" w:rsidRDefault="00A817EF" w:rsidP="0058645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и время начала</w:t>
      </w:r>
      <w:r w:rsidR="0058645D" w:rsidRPr="00D700C5">
        <w:rPr>
          <w:rFonts w:ascii="Times New Roman" w:hAnsi="Times New Roman" w:cs="Times New Roman"/>
          <w:b/>
          <w:sz w:val="24"/>
          <w:szCs w:val="24"/>
        </w:rPr>
        <w:t xml:space="preserve"> приема заявок</w:t>
      </w:r>
      <w:r w:rsidR="002B63ED">
        <w:rPr>
          <w:rFonts w:ascii="Times New Roman" w:hAnsi="Times New Roman" w:cs="Times New Roman"/>
          <w:b/>
          <w:sz w:val="24"/>
          <w:szCs w:val="24"/>
        </w:rPr>
        <w:t xml:space="preserve"> на участие в торгах  – 16 июля 2020 года с 11 часов 00 минут (10 часов 00 минут по МСК).</w:t>
      </w:r>
    </w:p>
    <w:p w:rsidR="002B63ED" w:rsidRPr="00B90BD0" w:rsidRDefault="002B63ED" w:rsidP="002B63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BD0">
        <w:rPr>
          <w:rFonts w:ascii="Times New Roman" w:hAnsi="Times New Roman" w:cs="Times New Roman"/>
          <w:b/>
          <w:sz w:val="24"/>
          <w:szCs w:val="24"/>
        </w:rPr>
        <w:t>Срок окончания приема заявок на участие в торгах –  11 августа 2020 г. 17 часов 00 минут (16 часов 00 минут по МСК).</w:t>
      </w:r>
    </w:p>
    <w:p w:rsidR="002B63ED" w:rsidRDefault="0058645D" w:rsidP="00586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Дата и время определения участников аукциона: </w:t>
      </w:r>
      <w:r w:rsidR="002B63ED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3ED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3ED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CAD">
        <w:rPr>
          <w:rFonts w:ascii="Times New Roman" w:hAnsi="Times New Roman" w:cs="Times New Roman"/>
          <w:b/>
          <w:sz w:val="24"/>
          <w:szCs w:val="24"/>
        </w:rPr>
        <w:t>г.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3ED" w:rsidRPr="00B90BD0" w:rsidRDefault="0058645D" w:rsidP="0058645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3ED">
        <w:rPr>
          <w:rFonts w:ascii="Times New Roman" w:hAnsi="Times New Roman" w:cs="Times New Roman"/>
          <w:b/>
          <w:sz w:val="24"/>
          <w:szCs w:val="24"/>
        </w:rPr>
        <w:t>Дата, время и место проведения  торгов (подведение итогов)</w:t>
      </w:r>
      <w:r w:rsidR="002B63ED" w:rsidRPr="002B63ED">
        <w:rPr>
          <w:rFonts w:ascii="Times New Roman" w:hAnsi="Times New Roman" w:cs="Times New Roman"/>
          <w:b/>
          <w:sz w:val="24"/>
          <w:szCs w:val="24"/>
        </w:rPr>
        <w:t>:</w:t>
      </w:r>
      <w:r w:rsidRPr="002B6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3ED" w:rsidRPr="00B90BD0">
        <w:rPr>
          <w:rFonts w:ascii="Times New Roman" w:hAnsi="Times New Roman" w:cs="Times New Roman"/>
          <w:b/>
          <w:sz w:val="24"/>
          <w:szCs w:val="24"/>
        </w:rPr>
        <w:t xml:space="preserve">17 августа 2020 года в 12 часов 00 минут  (11 часов 00 минут по МСК) на электронной площадке </w:t>
      </w:r>
      <w:hyperlink r:id="rId16" w:history="1">
        <w:r w:rsidR="002B63ED" w:rsidRPr="00B90BD0">
          <w:rPr>
            <w:rStyle w:val="a4"/>
            <w:rFonts w:ascii="Times New Roman" w:hAnsi="Times New Roman" w:cs="Times New Roman"/>
            <w:b/>
            <w:sz w:val="24"/>
            <w:szCs w:val="24"/>
          </w:rPr>
          <w:t>www.sberbank-ast.ru</w:t>
        </w:r>
      </w:hyperlink>
      <w:r w:rsidR="002B63ED" w:rsidRPr="00B90BD0">
        <w:rPr>
          <w:rFonts w:ascii="Times New Roman" w:hAnsi="Times New Roman" w:cs="Times New Roman"/>
          <w:b/>
          <w:sz w:val="24"/>
          <w:szCs w:val="24"/>
        </w:rPr>
        <w:t>.</w:t>
      </w:r>
    </w:p>
    <w:p w:rsidR="00576687" w:rsidRDefault="002B63ED" w:rsidP="005766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3ED">
        <w:rPr>
          <w:rFonts w:ascii="Times New Roman" w:hAnsi="Times New Roman" w:cs="Times New Roman"/>
          <w:sz w:val="24"/>
          <w:szCs w:val="24"/>
        </w:rPr>
        <w:t>Подведение итогов, составление протокола осуществляется по адресу:</w:t>
      </w:r>
      <w:r w:rsidR="0058645D" w:rsidRPr="002B63ED">
        <w:rPr>
          <w:rFonts w:ascii="Times New Roman" w:hAnsi="Times New Roman" w:cs="Times New Roman"/>
          <w:sz w:val="24"/>
          <w:szCs w:val="24"/>
        </w:rPr>
        <w:t xml:space="preserve"> Саратовская область, </w:t>
      </w:r>
      <w:proofErr w:type="gramStart"/>
      <w:r w:rsidR="0058645D" w:rsidRPr="002B63E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8645D" w:rsidRPr="002B63ED">
        <w:rPr>
          <w:rFonts w:ascii="Times New Roman" w:hAnsi="Times New Roman" w:cs="Times New Roman"/>
          <w:sz w:val="24"/>
          <w:szCs w:val="24"/>
        </w:rPr>
        <w:t>. Маркс, пр. Ленина, д.20, каб.45.</w:t>
      </w:r>
    </w:p>
    <w:p w:rsidR="0058645D" w:rsidRPr="00D700C5" w:rsidRDefault="0058645D" w:rsidP="005766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Средства платежа: </w:t>
      </w:r>
      <w:r w:rsidRPr="00D700C5">
        <w:rPr>
          <w:rFonts w:ascii="Times New Roman" w:hAnsi="Times New Roman" w:cs="Times New Roman"/>
          <w:sz w:val="24"/>
          <w:szCs w:val="24"/>
        </w:rPr>
        <w:t>денежные средства в валюте Российской Федерации (рубли).</w:t>
      </w:r>
    </w:p>
    <w:p w:rsidR="0058645D" w:rsidRPr="00D700C5" w:rsidRDefault="0058645D" w:rsidP="0058645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Начальная цена продажи муниципального имущества установлена в соответствии с отчетом оценки рыночной стоимости имущества:</w:t>
      </w:r>
    </w:p>
    <w:p w:rsidR="00653FB4" w:rsidRPr="00AF65A1" w:rsidRDefault="00653FB4" w:rsidP="00653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5A1">
        <w:rPr>
          <w:rFonts w:ascii="Times New Roman" w:eastAsia="Times New Roman" w:hAnsi="Times New Roman" w:cs="Times New Roman"/>
          <w:sz w:val="24"/>
          <w:szCs w:val="24"/>
        </w:rPr>
        <w:t xml:space="preserve">- Лота № 1 составляет 67 577 (шестьдесят семь тысяч пятьсот семьдесят семь) рублей, </w:t>
      </w:r>
      <w:r w:rsidRPr="00AF65A1">
        <w:rPr>
          <w:rFonts w:ascii="Times New Roman" w:hAnsi="Times New Roman" w:cs="Times New Roman"/>
          <w:sz w:val="24"/>
          <w:szCs w:val="24"/>
        </w:rPr>
        <w:t>без учета НДС</w:t>
      </w:r>
      <w:r w:rsidRPr="00AF65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3FB4" w:rsidRPr="00AF65A1" w:rsidRDefault="00653FB4" w:rsidP="00653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5A1">
        <w:rPr>
          <w:rFonts w:ascii="Times New Roman" w:eastAsia="Times New Roman" w:hAnsi="Times New Roman" w:cs="Times New Roman"/>
          <w:sz w:val="24"/>
          <w:szCs w:val="24"/>
        </w:rPr>
        <w:t xml:space="preserve">- Лота № 2 составляет 99 069 (девяносто девять тысяч шестьдесят девять) рублей, </w:t>
      </w:r>
      <w:r w:rsidRPr="00AF65A1">
        <w:rPr>
          <w:rFonts w:ascii="Times New Roman" w:hAnsi="Times New Roman" w:cs="Times New Roman"/>
          <w:sz w:val="24"/>
          <w:szCs w:val="24"/>
        </w:rPr>
        <w:t>без учета НДС</w:t>
      </w:r>
      <w:r w:rsidRPr="00AF65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3FB4" w:rsidRPr="00AF65A1" w:rsidRDefault="00653FB4" w:rsidP="00653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5A1">
        <w:rPr>
          <w:rFonts w:ascii="Times New Roman" w:eastAsia="Times New Roman" w:hAnsi="Times New Roman" w:cs="Times New Roman"/>
          <w:sz w:val="24"/>
          <w:szCs w:val="24"/>
        </w:rPr>
        <w:t xml:space="preserve">- Лота № 3 составляет 196 650 (сто девяносто шестьдесят тысяч шестьсот пятьдесят) рублей, </w:t>
      </w:r>
      <w:r w:rsidRPr="00AF65A1">
        <w:rPr>
          <w:rFonts w:ascii="Times New Roman" w:hAnsi="Times New Roman" w:cs="Times New Roman"/>
          <w:sz w:val="24"/>
          <w:szCs w:val="24"/>
        </w:rPr>
        <w:t>без учета НДС</w:t>
      </w:r>
      <w:r w:rsidRPr="00AF65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645D" w:rsidRPr="00D700C5" w:rsidRDefault="0058645D" w:rsidP="0058645D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 задатка: 2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0% от начальной цены: </w:t>
      </w:r>
    </w:p>
    <w:p w:rsidR="0058645D" w:rsidRDefault="0058645D" w:rsidP="0058645D">
      <w:pPr>
        <w:spacing w:after="0" w:line="240" w:lineRule="atLeast"/>
        <w:ind w:right="-10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432">
        <w:rPr>
          <w:rFonts w:ascii="Times New Roman" w:hAnsi="Times New Roman" w:cs="Times New Roman"/>
          <w:sz w:val="24"/>
          <w:szCs w:val="24"/>
        </w:rPr>
        <w:t xml:space="preserve">Лот  № 1: </w:t>
      </w:r>
      <w:r w:rsidR="00653FB4">
        <w:rPr>
          <w:rFonts w:ascii="Times New Roman" w:hAnsi="Times New Roman" w:cs="Times New Roman"/>
          <w:sz w:val="24"/>
          <w:szCs w:val="24"/>
        </w:rPr>
        <w:t>13 515</w:t>
      </w:r>
      <w:r w:rsidRPr="00910432">
        <w:rPr>
          <w:rFonts w:ascii="Times New Roman" w:hAnsi="Times New Roman" w:cs="Times New Roman"/>
          <w:sz w:val="24"/>
          <w:szCs w:val="24"/>
        </w:rPr>
        <w:t xml:space="preserve"> (</w:t>
      </w:r>
      <w:r w:rsidR="00653FB4">
        <w:rPr>
          <w:rFonts w:ascii="Times New Roman" w:hAnsi="Times New Roman" w:cs="Times New Roman"/>
          <w:sz w:val="24"/>
          <w:szCs w:val="24"/>
        </w:rPr>
        <w:t xml:space="preserve">тринадцать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432">
        <w:rPr>
          <w:rFonts w:ascii="Times New Roman" w:hAnsi="Times New Roman" w:cs="Times New Roman"/>
          <w:sz w:val="24"/>
          <w:szCs w:val="24"/>
        </w:rPr>
        <w:t>тысяч</w:t>
      </w:r>
      <w:r w:rsidR="00653FB4">
        <w:rPr>
          <w:rFonts w:ascii="Times New Roman" w:hAnsi="Times New Roman" w:cs="Times New Roman"/>
          <w:sz w:val="24"/>
          <w:szCs w:val="24"/>
        </w:rPr>
        <w:t xml:space="preserve"> пятьсот пятнадцать</w:t>
      </w:r>
      <w:r w:rsidRPr="00910432">
        <w:rPr>
          <w:rFonts w:ascii="Times New Roman" w:hAnsi="Times New Roman" w:cs="Times New Roman"/>
          <w:sz w:val="24"/>
          <w:szCs w:val="24"/>
        </w:rPr>
        <w:t>) рублей</w:t>
      </w:r>
      <w:r w:rsidR="00653FB4">
        <w:rPr>
          <w:rFonts w:ascii="Times New Roman" w:hAnsi="Times New Roman" w:cs="Times New Roman"/>
          <w:sz w:val="24"/>
          <w:szCs w:val="24"/>
        </w:rPr>
        <w:t xml:space="preserve"> 40 копеек</w:t>
      </w:r>
      <w:r w:rsidR="008152EE">
        <w:rPr>
          <w:rFonts w:ascii="Times New Roman" w:hAnsi="Times New Roman" w:cs="Times New Roman"/>
          <w:sz w:val="24"/>
          <w:szCs w:val="24"/>
        </w:rPr>
        <w:t>;</w:t>
      </w:r>
    </w:p>
    <w:p w:rsidR="008152EE" w:rsidRPr="00910432" w:rsidRDefault="008152EE" w:rsidP="008152EE">
      <w:pPr>
        <w:spacing w:after="0" w:line="240" w:lineRule="atLeast"/>
        <w:ind w:right="-10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432">
        <w:rPr>
          <w:rFonts w:ascii="Times New Roman" w:hAnsi="Times New Roman" w:cs="Times New Roman"/>
          <w:sz w:val="24"/>
          <w:szCs w:val="24"/>
        </w:rPr>
        <w:t xml:space="preserve">Лот 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0432">
        <w:rPr>
          <w:rFonts w:ascii="Times New Roman" w:hAnsi="Times New Roman" w:cs="Times New Roman"/>
          <w:sz w:val="24"/>
          <w:szCs w:val="24"/>
        </w:rPr>
        <w:t xml:space="preserve">: </w:t>
      </w:r>
      <w:r w:rsidR="00653FB4">
        <w:rPr>
          <w:rFonts w:ascii="Times New Roman" w:hAnsi="Times New Roman" w:cs="Times New Roman"/>
          <w:sz w:val="24"/>
          <w:szCs w:val="24"/>
        </w:rPr>
        <w:t>19 813</w:t>
      </w:r>
      <w:r w:rsidRPr="00910432">
        <w:rPr>
          <w:rFonts w:ascii="Times New Roman" w:hAnsi="Times New Roman" w:cs="Times New Roman"/>
          <w:sz w:val="24"/>
          <w:szCs w:val="24"/>
        </w:rPr>
        <w:t xml:space="preserve"> (</w:t>
      </w:r>
      <w:r w:rsidR="00653FB4">
        <w:rPr>
          <w:rFonts w:ascii="Times New Roman" w:hAnsi="Times New Roman" w:cs="Times New Roman"/>
          <w:sz w:val="24"/>
          <w:szCs w:val="24"/>
        </w:rPr>
        <w:t xml:space="preserve">девятнадцать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432">
        <w:rPr>
          <w:rFonts w:ascii="Times New Roman" w:hAnsi="Times New Roman" w:cs="Times New Roman"/>
          <w:sz w:val="24"/>
          <w:szCs w:val="24"/>
        </w:rPr>
        <w:t>тысяч</w:t>
      </w:r>
      <w:r w:rsidR="00653FB4">
        <w:rPr>
          <w:rFonts w:ascii="Times New Roman" w:hAnsi="Times New Roman" w:cs="Times New Roman"/>
          <w:sz w:val="24"/>
          <w:szCs w:val="24"/>
        </w:rPr>
        <w:t xml:space="preserve"> восемьсот тринадцать</w:t>
      </w:r>
      <w:r w:rsidRPr="00910432">
        <w:rPr>
          <w:rFonts w:ascii="Times New Roman" w:hAnsi="Times New Roman" w:cs="Times New Roman"/>
          <w:sz w:val="24"/>
          <w:szCs w:val="24"/>
        </w:rPr>
        <w:t>) рублей</w:t>
      </w:r>
      <w:r w:rsidR="00653FB4">
        <w:rPr>
          <w:rFonts w:ascii="Times New Roman" w:hAnsi="Times New Roman" w:cs="Times New Roman"/>
          <w:sz w:val="24"/>
          <w:szCs w:val="24"/>
        </w:rPr>
        <w:t xml:space="preserve"> 80 копеек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52EE" w:rsidRPr="00910432" w:rsidRDefault="008152EE" w:rsidP="008152EE">
      <w:pPr>
        <w:spacing w:after="0" w:line="240" w:lineRule="atLeast"/>
        <w:ind w:right="-10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432">
        <w:rPr>
          <w:rFonts w:ascii="Times New Roman" w:hAnsi="Times New Roman" w:cs="Times New Roman"/>
          <w:sz w:val="24"/>
          <w:szCs w:val="24"/>
        </w:rPr>
        <w:t xml:space="preserve">Лот 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10432">
        <w:rPr>
          <w:rFonts w:ascii="Times New Roman" w:hAnsi="Times New Roman" w:cs="Times New Roman"/>
          <w:sz w:val="24"/>
          <w:szCs w:val="24"/>
        </w:rPr>
        <w:t xml:space="preserve">: </w:t>
      </w:r>
      <w:r w:rsidR="00653FB4">
        <w:rPr>
          <w:rFonts w:ascii="Times New Roman" w:hAnsi="Times New Roman" w:cs="Times New Roman"/>
          <w:sz w:val="24"/>
          <w:szCs w:val="24"/>
        </w:rPr>
        <w:t>39 330</w:t>
      </w:r>
      <w:r w:rsidRPr="00910432">
        <w:rPr>
          <w:rFonts w:ascii="Times New Roman" w:hAnsi="Times New Roman" w:cs="Times New Roman"/>
          <w:sz w:val="24"/>
          <w:szCs w:val="24"/>
        </w:rPr>
        <w:t xml:space="preserve"> (</w:t>
      </w:r>
      <w:r w:rsidR="00653FB4">
        <w:rPr>
          <w:rFonts w:ascii="Times New Roman" w:hAnsi="Times New Roman" w:cs="Times New Roman"/>
          <w:sz w:val="24"/>
          <w:szCs w:val="24"/>
        </w:rPr>
        <w:t>тридцать девять тысяч триста тридцать</w:t>
      </w:r>
      <w:r w:rsidRPr="00910432">
        <w:rPr>
          <w:rFonts w:ascii="Times New Roman" w:hAnsi="Times New Roman" w:cs="Times New Roman"/>
          <w:sz w:val="24"/>
          <w:szCs w:val="24"/>
        </w:rPr>
        <w:t>) рублей</w:t>
      </w:r>
      <w:r w:rsidR="00653FB4"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:rsidR="00653FB4" w:rsidRPr="00653FB4" w:rsidRDefault="00653FB4" w:rsidP="00653FB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10432">
        <w:rPr>
          <w:rFonts w:ascii="Times New Roman" w:hAnsi="Times New Roman" w:cs="Times New Roman"/>
          <w:sz w:val="24"/>
          <w:szCs w:val="24"/>
        </w:rPr>
        <w:t xml:space="preserve"> </w:t>
      </w:r>
      <w:r w:rsidRPr="00653FB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Информационное сообщение о проведении продажи имущества и условиях её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653FB4" w:rsidRPr="00653FB4" w:rsidRDefault="00653FB4" w:rsidP="00653F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bookmarkStart w:id="1" w:name="ext-gen4791"/>
      <w:bookmarkEnd w:id="1"/>
      <w:r w:rsidRPr="00653FB4">
        <w:rPr>
          <w:rFonts w:ascii="Times New Roman" w:hAnsi="Times New Roman" w:cs="Times New Roman"/>
          <w:color w:val="22272F"/>
          <w:sz w:val="24"/>
          <w:szCs w:val="24"/>
        </w:rPr>
        <w:t xml:space="preserve">Документом, </w:t>
      </w:r>
      <w:r w:rsidRPr="00653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подтверждающим поступление задатка </w:t>
      </w:r>
      <w:r w:rsidRPr="00653FB4">
        <w:rPr>
          <w:rFonts w:ascii="Times New Roman" w:hAnsi="Times New Roman" w:cs="Times New Roman"/>
          <w:color w:val="22272F"/>
          <w:sz w:val="24"/>
          <w:szCs w:val="24"/>
        </w:rPr>
        <w:t>на счет, указанный в информационном сообщении, является выписка с этого счета.</w:t>
      </w:r>
    </w:p>
    <w:p w:rsidR="00653FB4" w:rsidRPr="00653FB4" w:rsidRDefault="00653FB4" w:rsidP="00653F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653FB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Для участия в продаже Претенденты перечисляют </w:t>
      </w:r>
      <w:r w:rsidRPr="00653FB4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 w:rsidRPr="00653FB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653FB4" w:rsidRPr="00653FB4" w:rsidRDefault="00653FB4" w:rsidP="00653F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53FB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Перечисление задатка для участия в продаже и возврат задатка осуществляются с учетом особенностей, установленных регламентом электронной </w:t>
      </w:r>
      <w:r w:rsidRPr="00653FB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площадки </w:t>
      </w:r>
      <w:hyperlink r:id="rId17" w:history="1">
        <w:r w:rsidRPr="00653FB4">
          <w:rPr>
            <w:rStyle w:val="a4"/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Pr="00653FB4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653FB4" w:rsidRPr="00653FB4" w:rsidRDefault="00653FB4" w:rsidP="00653F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53FB4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Задаток перечисляется на реквизиты Оператора электронной площадки (</w:t>
      </w:r>
      <w:hyperlink r:id="rId18" w:history="1">
        <w:r w:rsidRPr="00653FB4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bidi="ru-RU"/>
          </w:rPr>
          <w:t>http://utp.sberbank-ast.ru/AP/Notice/653/Requisites)</w:t>
        </w:r>
      </w:hyperlink>
    </w:p>
    <w:p w:rsidR="00653FB4" w:rsidRPr="00653FB4" w:rsidRDefault="00653FB4" w:rsidP="00653F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53FB4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Получатель:</w:t>
      </w:r>
    </w:p>
    <w:p w:rsidR="00653FB4" w:rsidRPr="00653FB4" w:rsidRDefault="0083607D" w:rsidP="00653F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Наименование: </w:t>
      </w:r>
      <w:r w:rsidR="00653FB4" w:rsidRPr="00653FB4">
        <w:rPr>
          <w:rFonts w:ascii="Times New Roman" w:hAnsi="Times New Roman" w:cs="Times New Roman"/>
          <w:bCs/>
          <w:sz w:val="24"/>
          <w:szCs w:val="24"/>
          <w:lang w:bidi="ru-RU"/>
        </w:rPr>
        <w:t>АО «</w:t>
      </w:r>
      <w:proofErr w:type="spellStart"/>
      <w:r w:rsidR="00653FB4" w:rsidRPr="00653FB4">
        <w:rPr>
          <w:rFonts w:ascii="Times New Roman" w:hAnsi="Times New Roman" w:cs="Times New Roman"/>
          <w:bCs/>
          <w:sz w:val="24"/>
          <w:szCs w:val="24"/>
          <w:lang w:bidi="ru-RU"/>
        </w:rPr>
        <w:t>Сбербанк-АСТ</w:t>
      </w:r>
      <w:proofErr w:type="spellEnd"/>
      <w:r w:rsidR="00653FB4" w:rsidRPr="00653FB4">
        <w:rPr>
          <w:rFonts w:ascii="Times New Roman" w:hAnsi="Times New Roman" w:cs="Times New Roman"/>
          <w:bCs/>
          <w:sz w:val="24"/>
          <w:szCs w:val="24"/>
          <w:lang w:bidi="ru-RU"/>
        </w:rPr>
        <w:t>»</w:t>
      </w:r>
    </w:p>
    <w:p w:rsidR="00653FB4" w:rsidRPr="00653FB4" w:rsidRDefault="00653FB4" w:rsidP="00653F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53FB4">
        <w:rPr>
          <w:rFonts w:ascii="Times New Roman" w:hAnsi="Times New Roman" w:cs="Times New Roman"/>
          <w:bCs/>
          <w:sz w:val="24"/>
          <w:szCs w:val="24"/>
          <w:lang w:bidi="ru-RU"/>
        </w:rPr>
        <w:t>ИНН 7707308480</w:t>
      </w:r>
    </w:p>
    <w:p w:rsidR="00653FB4" w:rsidRPr="00653FB4" w:rsidRDefault="00653FB4" w:rsidP="00653F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53FB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КПП </w:t>
      </w:r>
      <w:r w:rsidR="0083607D" w:rsidRPr="0083607D">
        <w:rPr>
          <w:rFonts w:ascii="Times New Roman" w:hAnsi="Times New Roman" w:cs="Times New Roman"/>
          <w:sz w:val="24"/>
          <w:szCs w:val="24"/>
        </w:rPr>
        <w:t>770401001</w:t>
      </w:r>
    </w:p>
    <w:p w:rsidR="00653FB4" w:rsidRPr="00653FB4" w:rsidRDefault="00653FB4" w:rsidP="00653F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53FB4">
        <w:rPr>
          <w:rFonts w:ascii="Times New Roman" w:hAnsi="Times New Roman" w:cs="Times New Roman"/>
          <w:bCs/>
          <w:sz w:val="24"/>
          <w:szCs w:val="24"/>
          <w:lang w:bidi="ru-RU"/>
        </w:rPr>
        <w:t>Расчетный счет: 40702810300020038047</w:t>
      </w:r>
    </w:p>
    <w:p w:rsidR="00653FB4" w:rsidRPr="00653FB4" w:rsidRDefault="00653FB4" w:rsidP="00653F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53FB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Банк Получателя: </w:t>
      </w:r>
    </w:p>
    <w:p w:rsidR="00653FB4" w:rsidRPr="00653FB4" w:rsidRDefault="00653FB4" w:rsidP="00653F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53FB4">
        <w:rPr>
          <w:rFonts w:ascii="Times New Roman" w:hAnsi="Times New Roman" w:cs="Times New Roman"/>
          <w:bCs/>
          <w:sz w:val="24"/>
          <w:szCs w:val="24"/>
          <w:lang w:bidi="ru-RU"/>
        </w:rPr>
        <w:t>ПАО «СБЕРБАНК РОССИИ» Г.МОСКВА</w:t>
      </w:r>
    </w:p>
    <w:p w:rsidR="00653FB4" w:rsidRPr="00653FB4" w:rsidRDefault="00653FB4" w:rsidP="00653F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53FB4">
        <w:rPr>
          <w:rFonts w:ascii="Times New Roman" w:hAnsi="Times New Roman" w:cs="Times New Roman"/>
          <w:bCs/>
          <w:sz w:val="24"/>
          <w:szCs w:val="24"/>
          <w:lang w:bidi="ru-RU"/>
        </w:rPr>
        <w:t>БИК: 044525225</w:t>
      </w:r>
    </w:p>
    <w:p w:rsidR="00653FB4" w:rsidRPr="00653FB4" w:rsidRDefault="00653FB4" w:rsidP="00653F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3FB4">
        <w:rPr>
          <w:rFonts w:ascii="Times New Roman" w:hAnsi="Times New Roman" w:cs="Times New Roman"/>
          <w:bCs/>
          <w:sz w:val="24"/>
          <w:szCs w:val="24"/>
          <w:lang w:bidi="ru-RU"/>
        </w:rPr>
        <w:t>Кор</w:t>
      </w:r>
      <w:proofErr w:type="gramStart"/>
      <w:r w:rsidRPr="00653FB4">
        <w:rPr>
          <w:rFonts w:ascii="Times New Roman" w:hAnsi="Times New Roman" w:cs="Times New Roman"/>
          <w:bCs/>
          <w:sz w:val="24"/>
          <w:szCs w:val="24"/>
          <w:lang w:bidi="ru-RU"/>
        </w:rPr>
        <w:t>.с</w:t>
      </w:r>
      <w:proofErr w:type="gramEnd"/>
      <w:r w:rsidRPr="00653FB4">
        <w:rPr>
          <w:rFonts w:ascii="Times New Roman" w:hAnsi="Times New Roman" w:cs="Times New Roman"/>
          <w:bCs/>
          <w:sz w:val="24"/>
          <w:szCs w:val="24"/>
          <w:lang w:bidi="ru-RU"/>
        </w:rPr>
        <w:t>чет</w:t>
      </w:r>
      <w:proofErr w:type="spellEnd"/>
      <w:r w:rsidRPr="00653FB4">
        <w:rPr>
          <w:rFonts w:ascii="Times New Roman" w:hAnsi="Times New Roman" w:cs="Times New Roman"/>
          <w:bCs/>
          <w:sz w:val="24"/>
          <w:szCs w:val="24"/>
          <w:lang w:bidi="ru-RU"/>
        </w:rPr>
        <w:t>: 30101810400000000225</w:t>
      </w:r>
    </w:p>
    <w:p w:rsidR="00653FB4" w:rsidRPr="00653FB4" w:rsidRDefault="00653FB4" w:rsidP="00653F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FB4">
        <w:rPr>
          <w:rFonts w:ascii="Times New Roman" w:hAnsi="Times New Roman" w:cs="Times New Roman"/>
          <w:b/>
          <w:sz w:val="24"/>
          <w:szCs w:val="24"/>
        </w:rPr>
        <w:t>Назначение платежа – з</w:t>
      </w:r>
      <w:r w:rsidR="0083607D">
        <w:rPr>
          <w:rFonts w:ascii="Times New Roman" w:hAnsi="Times New Roman" w:cs="Times New Roman"/>
          <w:b/>
          <w:sz w:val="24"/>
          <w:szCs w:val="24"/>
        </w:rPr>
        <w:t>адаток для участия в электронной</w:t>
      </w:r>
      <w:r w:rsidRPr="00653FB4">
        <w:rPr>
          <w:rFonts w:ascii="Times New Roman" w:hAnsi="Times New Roman" w:cs="Times New Roman"/>
          <w:b/>
          <w:sz w:val="24"/>
          <w:szCs w:val="24"/>
        </w:rPr>
        <w:t xml:space="preserve"> продаже посредством публичного предложения </w:t>
      </w:r>
      <w:r w:rsidRPr="00653FB4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Pr="00653FB4">
        <w:rPr>
          <w:rFonts w:ascii="Times New Roman" w:hAnsi="Times New Roman" w:cs="Times New Roman"/>
          <w:b/>
          <w:sz w:val="24"/>
          <w:szCs w:val="24"/>
        </w:rPr>
        <w:t>по лоту №__</w:t>
      </w:r>
      <w:proofErr w:type="gramStart"/>
      <w:r w:rsidRPr="00653FB4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653F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DE3" w:rsidRPr="00623DE3" w:rsidRDefault="00623DE3" w:rsidP="00623DE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3DE3">
        <w:rPr>
          <w:rFonts w:ascii="Times New Roman" w:hAnsi="Times New Roman" w:cs="Times New Roman"/>
          <w:sz w:val="24"/>
          <w:szCs w:val="24"/>
          <w:u w:val="single"/>
          <w:lang w:bidi="ru-RU"/>
        </w:rPr>
        <w:t>Порядок возврата задатка:</w:t>
      </w:r>
    </w:p>
    <w:p w:rsidR="00623DE3" w:rsidRPr="00623DE3" w:rsidRDefault="00623DE3" w:rsidP="00623DE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3DE3">
        <w:rPr>
          <w:rFonts w:ascii="Times New Roman" w:hAnsi="Times New Roman" w:cs="Times New Roman"/>
          <w:sz w:val="24"/>
          <w:szCs w:val="24"/>
          <w:lang w:bidi="ru-RU"/>
        </w:rPr>
        <w:t>Лицам, перечислившим задаток для участия в продаже, денежные средства возвращаются в следующем порядке:</w:t>
      </w:r>
    </w:p>
    <w:p w:rsidR="00623DE3" w:rsidRPr="00623DE3" w:rsidRDefault="00623DE3" w:rsidP="00623DE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3DE3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23DE3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участникам продажи, за исключением победителя, - в течение 5 (пяти) календарных дней со дня подведения итогов продажи;</w:t>
      </w:r>
    </w:p>
    <w:p w:rsidR="00623DE3" w:rsidRPr="00623DE3" w:rsidRDefault="00623DE3" w:rsidP="00623DE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3DE3">
        <w:rPr>
          <w:rFonts w:ascii="Times New Roman" w:hAnsi="Times New Roman" w:cs="Times New Roman"/>
          <w:sz w:val="24"/>
          <w:szCs w:val="24"/>
          <w:shd w:val="clear" w:color="auto" w:fill="FFFFFF"/>
        </w:rPr>
        <w:t>- претендентам, не допущенным к участию в продаже, - в течение 5 (пяти)  календарных дней со дня подписания протокола о признании претендентов участниками продажи;</w:t>
      </w:r>
    </w:p>
    <w:p w:rsidR="00623DE3" w:rsidRPr="00623DE3" w:rsidRDefault="00623DE3" w:rsidP="00623DE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23DE3">
        <w:rPr>
          <w:rFonts w:ascii="Times New Roman" w:hAnsi="Times New Roman" w:cs="Times New Roman"/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</w:t>
      </w:r>
      <w:r w:rsidRPr="00623DE3">
        <w:rPr>
          <w:rFonts w:ascii="Times New Roman" w:hAnsi="Times New Roman" w:cs="Times New Roman"/>
          <w:sz w:val="24"/>
          <w:szCs w:val="24"/>
          <w:lang w:bidi="ru-RU"/>
        </w:rPr>
        <w:lastRenderedPageBreak/>
        <w:t>порядке, установленном для участников продажи.</w:t>
      </w:r>
    </w:p>
    <w:p w:rsidR="00623DE3" w:rsidRPr="00623DE3" w:rsidRDefault="00623DE3" w:rsidP="00623DE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3DE3">
        <w:rPr>
          <w:rFonts w:ascii="Times New Roman" w:hAnsi="Times New Roman" w:cs="Times New Roman"/>
          <w:sz w:val="24"/>
          <w:szCs w:val="24"/>
          <w:lang w:bidi="ru-RU"/>
        </w:rPr>
        <w:t>Задаток, перечисленный победителем продажи, засчитывается в счет оплаты приобретаемого имущества (в сумму платежа по договору купли-продажи).</w:t>
      </w:r>
    </w:p>
    <w:p w:rsidR="0058645D" w:rsidRPr="00623DE3" w:rsidRDefault="00623DE3" w:rsidP="00623DE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DE3">
        <w:rPr>
          <w:rFonts w:ascii="Times New Roman" w:hAnsi="Times New Roman" w:cs="Times New Roman"/>
          <w:sz w:val="24"/>
          <w:szCs w:val="24"/>
          <w:shd w:val="clear" w:color="auto" w:fill="FFFFFF"/>
        </w:rPr>
        <w:t>При уклонении или отказе победителя продажи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</w:t>
      </w:r>
    </w:p>
    <w:p w:rsidR="0058645D" w:rsidRPr="00D700C5" w:rsidRDefault="0058645D" w:rsidP="00576687">
      <w:pPr>
        <w:spacing w:after="0"/>
        <w:ind w:right="-105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II. Требования, предъявляемые к претендентам на участие в </w:t>
      </w:r>
      <w:r>
        <w:rPr>
          <w:rFonts w:ascii="Times New Roman" w:hAnsi="Times New Roman" w:cs="Times New Roman"/>
          <w:b/>
          <w:sz w:val="24"/>
          <w:szCs w:val="24"/>
        </w:rPr>
        <w:t>торгах</w:t>
      </w:r>
      <w:r w:rsidRPr="00D700C5">
        <w:rPr>
          <w:rFonts w:ascii="Times New Roman" w:hAnsi="Times New Roman" w:cs="Times New Roman"/>
          <w:b/>
          <w:sz w:val="24"/>
          <w:szCs w:val="24"/>
        </w:rPr>
        <w:t>:</w:t>
      </w:r>
    </w:p>
    <w:p w:rsidR="0046233F" w:rsidRPr="0046233F" w:rsidRDefault="0046233F" w:rsidP="004623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0012"/>
      <w:r w:rsidRPr="0046233F">
        <w:rPr>
          <w:rFonts w:ascii="Times New Roman" w:hAnsi="Times New Roman" w:cs="Times New Roman"/>
          <w:sz w:val="24"/>
          <w:szCs w:val="24"/>
        </w:rPr>
        <w:t>1. Покупателями государственного и муниципального имущества могут быть любые физические и юридические лица, за исключением:</w:t>
      </w:r>
    </w:p>
    <w:p w:rsidR="0046233F" w:rsidRPr="0046233F" w:rsidRDefault="0046233F" w:rsidP="004623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012"/>
      <w:bookmarkEnd w:id="2"/>
      <w:r w:rsidRPr="0046233F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46233F" w:rsidRPr="0046233F" w:rsidRDefault="0046233F" w:rsidP="004623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013"/>
      <w:bookmarkEnd w:id="3"/>
      <w:r w:rsidRPr="0046233F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46233F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462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46233F" w:rsidRPr="0046233F" w:rsidRDefault="0046233F" w:rsidP="004623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5014"/>
      <w:bookmarkEnd w:id="4"/>
      <w:proofErr w:type="gramStart"/>
      <w:r w:rsidRPr="0046233F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6233F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46233F">
        <w:rPr>
          <w:rFonts w:ascii="Times New Roman" w:hAnsi="Times New Roman" w:cs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46233F">
        <w:rPr>
          <w:rFonts w:ascii="Times New Roman" w:hAnsi="Times New Roman" w:cs="Times New Roman"/>
          <w:sz w:val="24"/>
          <w:szCs w:val="24"/>
        </w:rPr>
        <w:t>выгодоприобретателях</w:t>
      </w:r>
      <w:proofErr w:type="spellEnd"/>
      <w:r w:rsidRPr="00462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33F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46233F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46233F">
        <w:rPr>
          <w:rFonts w:ascii="Times New Roman" w:hAnsi="Times New Roman" w:cs="Times New Roman"/>
          <w:sz w:val="24"/>
          <w:szCs w:val="24"/>
        </w:rPr>
        <w:t xml:space="preserve"> Федерации;</w:t>
      </w:r>
    </w:p>
    <w:p w:rsidR="0046233F" w:rsidRPr="0046233F" w:rsidRDefault="0046233F" w:rsidP="004623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5016"/>
      <w:bookmarkEnd w:id="5"/>
      <w:r w:rsidRPr="0046233F">
        <w:rPr>
          <w:rFonts w:ascii="Times New Roman" w:hAnsi="Times New Roman" w:cs="Times New Roman"/>
          <w:sz w:val="24"/>
          <w:szCs w:val="24"/>
        </w:rPr>
        <w:t xml:space="preserve">Понятие "контролирующее лицо" используется в том же значении, что и в </w:t>
      </w:r>
      <w:hyperlink r:id="rId19" w:history="1">
        <w:r w:rsidRPr="0046233F">
          <w:rPr>
            <w:rFonts w:ascii="Times New Roman" w:hAnsi="Times New Roman" w:cs="Times New Roman"/>
            <w:sz w:val="24"/>
            <w:szCs w:val="24"/>
          </w:rPr>
          <w:t>статье 5</w:t>
        </w:r>
      </w:hyperlink>
      <w:r w:rsidRPr="0046233F">
        <w:rPr>
          <w:rFonts w:ascii="Times New Roman" w:hAnsi="Times New Roman" w:cs="Times New Roman"/>
          <w:sz w:val="24"/>
          <w:szCs w:val="24"/>
        </w:rPr>
        <w:t xml:space="preserve"> Федерального закона от 29 апреля 2008 года N 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</w:t>
      </w:r>
      <w:proofErr w:type="spellStart"/>
      <w:r w:rsidRPr="0046233F">
        <w:rPr>
          <w:rFonts w:ascii="Times New Roman" w:hAnsi="Times New Roman" w:cs="Times New Roman"/>
          <w:sz w:val="24"/>
          <w:szCs w:val="24"/>
        </w:rPr>
        <w:t>выгодоприобретатель</w:t>
      </w:r>
      <w:proofErr w:type="spellEnd"/>
      <w:r w:rsidRPr="0046233F">
        <w:rPr>
          <w:rFonts w:ascii="Times New Roman" w:hAnsi="Times New Roman" w:cs="Times New Roman"/>
          <w:sz w:val="24"/>
          <w:szCs w:val="24"/>
        </w:rPr>
        <w:t>" и "</w:t>
      </w:r>
      <w:proofErr w:type="spellStart"/>
      <w:r w:rsidRPr="0046233F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46233F">
        <w:rPr>
          <w:rFonts w:ascii="Times New Roman" w:hAnsi="Times New Roman" w:cs="Times New Roman"/>
          <w:sz w:val="24"/>
          <w:szCs w:val="24"/>
        </w:rPr>
        <w:t xml:space="preserve"> владелец" используются в значениях, указанных в </w:t>
      </w:r>
      <w:hyperlink r:id="rId20" w:history="1">
        <w:r w:rsidRPr="0046233F">
          <w:rPr>
            <w:rFonts w:ascii="Times New Roman" w:hAnsi="Times New Roman" w:cs="Times New Roman"/>
            <w:sz w:val="24"/>
            <w:szCs w:val="24"/>
          </w:rPr>
          <w:t>статье 3</w:t>
        </w:r>
      </w:hyperlink>
      <w:r w:rsidRPr="0046233F">
        <w:rPr>
          <w:rFonts w:ascii="Times New Roman" w:hAnsi="Times New Roman" w:cs="Times New Roman"/>
          <w:sz w:val="24"/>
          <w:szCs w:val="24"/>
        </w:rPr>
        <w:t xml:space="preserve"> Федерального закона от 7 августа 2001 года N 115-ФЗ "О противодействии легализации (отмыванию) доходов, полученных преступным путем, и финансированию терроризма".</w:t>
      </w:r>
    </w:p>
    <w:p w:rsidR="0046233F" w:rsidRPr="0046233F" w:rsidRDefault="0046233F" w:rsidP="004623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2"/>
      <w:bookmarkEnd w:id="6"/>
      <w:r w:rsidRPr="0046233F">
        <w:rPr>
          <w:rFonts w:ascii="Times New Roman" w:hAnsi="Times New Roman" w:cs="Times New Roman"/>
          <w:sz w:val="24"/>
          <w:szCs w:val="24"/>
        </w:rPr>
        <w:t>2.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bookmarkEnd w:id="7"/>
    <w:p w:rsidR="0046233F" w:rsidRPr="0046233F" w:rsidRDefault="0046233F" w:rsidP="004623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6233F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4623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6233F">
        <w:rPr>
          <w:rFonts w:ascii="Times New Roman" w:hAnsi="Times New Roman" w:cs="Times New Roman"/>
          <w:sz w:val="24"/>
          <w:szCs w:val="24"/>
        </w:rPr>
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58645D" w:rsidRPr="00D700C5" w:rsidRDefault="0058645D" w:rsidP="0058645D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Обязанность доказать свое право на участие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r w:rsidRPr="00D700C5">
        <w:rPr>
          <w:rFonts w:ascii="Times New Roman" w:hAnsi="Times New Roman" w:cs="Times New Roman"/>
          <w:sz w:val="24"/>
          <w:szCs w:val="24"/>
        </w:rPr>
        <w:t xml:space="preserve"> возлагается на претендента. </w:t>
      </w:r>
    </w:p>
    <w:p w:rsidR="0046233F" w:rsidRPr="00D700C5" w:rsidRDefault="0046233F" w:rsidP="00576687">
      <w:pPr>
        <w:spacing w:after="0"/>
        <w:ind w:right="-105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. Документы, подаваемые претендентами для участия в </w:t>
      </w:r>
      <w:r w:rsidR="00B90BD0">
        <w:rPr>
          <w:rFonts w:ascii="Times New Roman" w:hAnsi="Times New Roman" w:cs="Times New Roman"/>
          <w:b/>
          <w:sz w:val="24"/>
          <w:szCs w:val="24"/>
        </w:rPr>
        <w:t>торгах</w:t>
      </w:r>
      <w:r w:rsidRPr="00D700C5">
        <w:rPr>
          <w:rFonts w:ascii="Times New Roman" w:hAnsi="Times New Roman" w:cs="Times New Roman"/>
          <w:b/>
          <w:sz w:val="24"/>
          <w:szCs w:val="24"/>
        </w:rPr>
        <w:t>:</w:t>
      </w:r>
    </w:p>
    <w:p w:rsidR="0046233F" w:rsidRPr="006849B4" w:rsidRDefault="0046233F" w:rsidP="0046233F">
      <w:pPr>
        <w:pStyle w:val="11"/>
        <w:ind w:left="0" w:firstLine="567"/>
        <w:jc w:val="both"/>
        <w:rPr>
          <w:i w:val="0"/>
          <w:sz w:val="24"/>
          <w:szCs w:val="24"/>
        </w:rPr>
      </w:pPr>
      <w:r w:rsidRPr="006849B4">
        <w:rPr>
          <w:i w:val="0"/>
          <w:sz w:val="24"/>
          <w:szCs w:val="24"/>
        </w:rPr>
        <w:t>Физические лица представляют копии всех листов</w:t>
      </w:r>
      <w:r w:rsidR="00B90BD0">
        <w:rPr>
          <w:i w:val="0"/>
          <w:sz w:val="24"/>
          <w:szCs w:val="24"/>
        </w:rPr>
        <w:t xml:space="preserve"> документа удостоверяющего личность</w:t>
      </w:r>
      <w:r w:rsidRPr="006849B4">
        <w:rPr>
          <w:i w:val="0"/>
          <w:sz w:val="24"/>
          <w:szCs w:val="24"/>
        </w:rPr>
        <w:t>.</w:t>
      </w:r>
    </w:p>
    <w:p w:rsidR="0046233F" w:rsidRPr="006849B4" w:rsidRDefault="0046233F" w:rsidP="0046233F">
      <w:pPr>
        <w:pStyle w:val="11"/>
        <w:ind w:left="0" w:firstLine="567"/>
        <w:jc w:val="both"/>
        <w:rPr>
          <w:i w:val="0"/>
          <w:sz w:val="24"/>
          <w:szCs w:val="24"/>
        </w:rPr>
      </w:pPr>
      <w:r w:rsidRPr="006849B4">
        <w:rPr>
          <w:i w:val="0"/>
          <w:sz w:val="24"/>
          <w:szCs w:val="24"/>
        </w:rPr>
        <w:t xml:space="preserve">Юридические лица  дополнительно представляют следующие документы: </w:t>
      </w:r>
    </w:p>
    <w:p w:rsidR="0046233F" w:rsidRPr="006849B4" w:rsidRDefault="0046233F" w:rsidP="0046233F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>-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выписки,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</w:t>
      </w:r>
      <w:proofErr w:type="gramEnd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такой выписки </w:t>
      </w: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lastRenderedPageBreak/>
        <w:t xml:space="preserve">(для индивидуальных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 </w:t>
      </w:r>
      <w:proofErr w:type="gramEnd"/>
    </w:p>
    <w:p w:rsidR="0046233F" w:rsidRPr="006849B4" w:rsidRDefault="0046233F" w:rsidP="0046233F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 </w:t>
      </w:r>
    </w:p>
    <w:p w:rsidR="0046233F" w:rsidRPr="006849B4" w:rsidRDefault="0046233F" w:rsidP="0046233F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-  копии учредительных документов заявителя; </w:t>
      </w:r>
    </w:p>
    <w:p w:rsidR="0046233F" w:rsidRPr="006849B4" w:rsidRDefault="0046233F" w:rsidP="0046233F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 </w:t>
      </w:r>
    </w:p>
    <w:p w:rsidR="0046233F" w:rsidRDefault="0046233F" w:rsidP="0046233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 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46233F" w:rsidRPr="0046233F" w:rsidRDefault="0046233F" w:rsidP="00576687">
      <w:pPr>
        <w:pStyle w:val="ab"/>
        <w:suppressAutoHyphens w:val="0"/>
        <w:ind w:left="0" w:firstLine="567"/>
        <w:jc w:val="center"/>
        <w:rPr>
          <w:bCs/>
        </w:rPr>
      </w:pPr>
      <w:r w:rsidRPr="0046233F">
        <w:rPr>
          <w:b/>
          <w:lang w:eastAsia="ru-RU" w:bidi="ru-RU"/>
        </w:rPr>
        <w:t>Порядок ознакомления с документацией и информацией об имуществе, условиями договора купли-продажи.</w:t>
      </w:r>
    </w:p>
    <w:p w:rsidR="0046233F" w:rsidRPr="003D4B27" w:rsidRDefault="0046233F" w:rsidP="0046233F">
      <w:pPr>
        <w:pStyle w:val="31"/>
        <w:ind w:firstLine="567"/>
        <w:rPr>
          <w:sz w:val="24"/>
        </w:rPr>
      </w:pPr>
      <w:r w:rsidRPr="0046233F">
        <w:rPr>
          <w:bCs/>
          <w:sz w:val="24"/>
        </w:rPr>
        <w:t xml:space="preserve">Информационное сообщение о проведении продажи </w:t>
      </w:r>
      <w:r w:rsidRPr="0046233F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21" w:history="1">
        <w:r w:rsidRPr="0046233F">
          <w:rPr>
            <w:rStyle w:val="a4"/>
            <w:sz w:val="24"/>
          </w:rPr>
          <w:t>https://torgi.gov.ru</w:t>
        </w:r>
      </w:hyperlink>
      <w:r w:rsidRPr="0046233F">
        <w:rPr>
          <w:sz w:val="24"/>
          <w:u w:val="single"/>
        </w:rPr>
        <w:t>,</w:t>
      </w:r>
      <w:r w:rsidRPr="0046233F">
        <w:rPr>
          <w:sz w:val="24"/>
        </w:rPr>
        <w:t xml:space="preserve"> официальном сайте </w:t>
      </w:r>
      <w:r>
        <w:rPr>
          <w:sz w:val="24"/>
        </w:rPr>
        <w:t>Марксовского</w:t>
      </w:r>
      <w:r w:rsidRPr="0046233F">
        <w:rPr>
          <w:sz w:val="24"/>
        </w:rPr>
        <w:t xml:space="preserve"> муниципального района в информационно-телекоммуникационной сети «Интернет» </w:t>
      </w:r>
      <w:r>
        <w:rPr>
          <w:sz w:val="24"/>
          <w:lang w:val="en-US"/>
        </w:rPr>
        <w:t>www</w:t>
      </w:r>
      <w:r w:rsidRPr="0046233F">
        <w:rPr>
          <w:sz w:val="24"/>
        </w:rPr>
        <w:t>.</w:t>
      </w:r>
      <w:proofErr w:type="spellStart"/>
      <w:r w:rsidR="00B90BD0">
        <w:rPr>
          <w:sz w:val="24"/>
          <w:lang w:val="en-US"/>
        </w:rPr>
        <w:t>marksadm</w:t>
      </w:r>
      <w:proofErr w:type="spellEnd"/>
      <w:r w:rsidR="00B90BD0" w:rsidRPr="00B90BD0">
        <w:rPr>
          <w:sz w:val="24"/>
        </w:rPr>
        <w:t>.</w:t>
      </w:r>
      <w:proofErr w:type="spellStart"/>
      <w:r w:rsidR="00B90BD0">
        <w:rPr>
          <w:sz w:val="24"/>
          <w:lang w:val="en-US"/>
        </w:rPr>
        <w:t>ru</w:t>
      </w:r>
      <w:proofErr w:type="spellEnd"/>
      <w:r w:rsidR="004C6118">
        <w:rPr>
          <w:sz w:val="24"/>
        </w:rPr>
        <w:t>,</w:t>
      </w:r>
      <w:r w:rsidRPr="0046233F">
        <w:rPr>
          <w:sz w:val="24"/>
        </w:rPr>
        <w:t xml:space="preserve"> на электронной </w:t>
      </w:r>
      <w:r w:rsidRPr="0046233F">
        <w:rPr>
          <w:bCs/>
          <w:sz w:val="24"/>
          <w:lang w:eastAsia="ru-RU" w:bidi="ru-RU"/>
        </w:rPr>
        <w:t xml:space="preserve">площадке </w:t>
      </w:r>
      <w:hyperlink r:id="rId22" w:history="1">
        <w:r w:rsidRPr="0046233F">
          <w:rPr>
            <w:rStyle w:val="a4"/>
            <w:sz w:val="24"/>
          </w:rPr>
          <w:t>http://utp.sberbank-ast.ru</w:t>
        </w:r>
      </w:hyperlink>
      <w:r w:rsidR="003D4B27">
        <w:t xml:space="preserve"> </w:t>
      </w:r>
      <w:r w:rsidR="003D4B27" w:rsidRPr="003D4B27">
        <w:rPr>
          <w:sz w:val="24"/>
        </w:rPr>
        <w:t>и опубликовывается в газете МУП ЕРСМИ «Воложка»</w:t>
      </w:r>
      <w:r w:rsidRPr="003D4B27">
        <w:rPr>
          <w:bCs/>
          <w:sz w:val="24"/>
          <w:lang w:eastAsia="ru-RU" w:bidi="ru-RU"/>
        </w:rPr>
        <w:t>.</w:t>
      </w:r>
    </w:p>
    <w:p w:rsidR="0046233F" w:rsidRPr="0046233F" w:rsidRDefault="0046233F" w:rsidP="0046233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33F"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46233F" w:rsidRPr="0046233F" w:rsidRDefault="0046233F" w:rsidP="0046233F">
      <w:pPr>
        <w:pStyle w:val="31"/>
        <w:ind w:firstLine="567"/>
        <w:rPr>
          <w:sz w:val="24"/>
        </w:rPr>
      </w:pPr>
      <w:r w:rsidRPr="0046233F">
        <w:rPr>
          <w:sz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46233F" w:rsidRPr="0046233F" w:rsidRDefault="0046233F" w:rsidP="0046233F">
      <w:pPr>
        <w:pStyle w:val="31"/>
        <w:ind w:firstLine="567"/>
        <w:rPr>
          <w:sz w:val="24"/>
        </w:rPr>
      </w:pPr>
      <w:r w:rsidRPr="0046233F">
        <w:rPr>
          <w:sz w:val="24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6233F" w:rsidRPr="0046233F" w:rsidRDefault="0046233F" w:rsidP="0046233F">
      <w:pPr>
        <w:pStyle w:val="31"/>
        <w:ind w:firstLine="567"/>
        <w:rPr>
          <w:rFonts w:eastAsia="Calibri"/>
          <w:sz w:val="24"/>
        </w:rPr>
      </w:pPr>
      <w:r w:rsidRPr="0046233F">
        <w:rPr>
          <w:sz w:val="24"/>
        </w:rPr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</w:p>
    <w:p w:rsidR="0046233F" w:rsidRPr="0046233F" w:rsidRDefault="0046233F" w:rsidP="004623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33F">
        <w:rPr>
          <w:rFonts w:ascii="Times New Roman" w:eastAsia="Calibri" w:hAnsi="Times New Roman" w:cs="Times New Roman"/>
          <w:sz w:val="24"/>
          <w:szCs w:val="24"/>
        </w:rPr>
        <w:lastRenderedPageBreak/>
        <w:t>Для осмотра имущества необходимо предварительно позвонить по телефону: 8(</w:t>
      </w:r>
      <w:r w:rsidR="00B90BD0" w:rsidRPr="00B90BD0">
        <w:rPr>
          <w:rFonts w:ascii="Times New Roman" w:eastAsia="Calibri" w:hAnsi="Times New Roman" w:cs="Times New Roman"/>
          <w:sz w:val="24"/>
          <w:szCs w:val="24"/>
        </w:rPr>
        <w:t>84567</w:t>
      </w:r>
      <w:r w:rsidRPr="0046233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B90BD0" w:rsidRPr="00B90BD0">
        <w:rPr>
          <w:rFonts w:ascii="Times New Roman" w:eastAsia="Calibri" w:hAnsi="Times New Roman" w:cs="Times New Roman"/>
          <w:sz w:val="24"/>
          <w:szCs w:val="24"/>
        </w:rPr>
        <w:t>5-18-60</w:t>
      </w:r>
      <w:r w:rsidRPr="004623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0BD0" w:rsidRPr="00FD7145" w:rsidRDefault="00B90BD0" w:rsidP="00B90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 xml:space="preserve">С условиями договора, заключаемого по итогам проведения торгов, можно ознакомиться </w:t>
      </w:r>
      <w:proofErr w:type="gramStart"/>
      <w:r w:rsidRPr="00F22CE3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F22CE3">
        <w:rPr>
          <w:rFonts w:ascii="Times New Roman" w:hAnsi="Times New Roman" w:cs="Times New Roman"/>
          <w:sz w:val="24"/>
          <w:szCs w:val="24"/>
        </w:rPr>
        <w:t xml:space="preserve"> информационного сообщения до даты окончания срока приема заявок на официальном сайте торгов </w:t>
      </w:r>
      <w:hyperlink r:id="rId23" w:history="1">
        <w:r w:rsidRPr="00F22CE3">
          <w:rPr>
            <w:rStyle w:val="a4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F22CE3">
        <w:rPr>
          <w:rFonts w:ascii="Times New Roman" w:hAnsi="Times New Roman" w:cs="Times New Roman"/>
          <w:sz w:val="24"/>
          <w:szCs w:val="24"/>
        </w:rPr>
        <w:t xml:space="preserve"> и электронной площадке </w:t>
      </w:r>
      <w:r w:rsidRPr="00F22CE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22CE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2CE3">
        <w:rPr>
          <w:rFonts w:ascii="Times New Roman" w:hAnsi="Times New Roman" w:cs="Times New Roman"/>
          <w:sz w:val="24"/>
          <w:szCs w:val="24"/>
        </w:rPr>
        <w:t>sberbank-ast.ru</w:t>
      </w:r>
      <w:proofErr w:type="spellEnd"/>
      <w:r w:rsidRPr="00F22C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2154" w:rsidRPr="00EB09F9" w:rsidRDefault="00ED2154" w:rsidP="00ED2154">
      <w:pPr>
        <w:spacing w:after="0"/>
        <w:ind w:right="26" w:firstLine="567"/>
        <w:jc w:val="both"/>
        <w:rPr>
          <w:rFonts w:ascii="Times New Roman" w:hAnsi="Times New Roman" w:cs="Times New Roman"/>
        </w:rPr>
      </w:pPr>
    </w:p>
    <w:p w:rsidR="00B90BD0" w:rsidRPr="00B90BD0" w:rsidRDefault="00B90BD0" w:rsidP="00B90BD0">
      <w:pPr>
        <w:pStyle w:val="ab"/>
        <w:suppressAutoHyphens w:val="0"/>
        <w:ind w:left="0" w:firstLine="567"/>
        <w:jc w:val="center"/>
        <w:rPr>
          <w:shd w:val="clear" w:color="auto" w:fill="FFFFFF"/>
        </w:rPr>
      </w:pPr>
      <w:r w:rsidRPr="00B90BD0">
        <w:rPr>
          <w:b/>
          <w:shd w:val="clear" w:color="auto" w:fill="FFFFFF"/>
        </w:rPr>
        <w:t>Условия допуска и отказа в допуске к участию в продаже.</w:t>
      </w:r>
    </w:p>
    <w:p w:rsidR="00B90BD0" w:rsidRPr="00B90BD0" w:rsidRDefault="00B90BD0" w:rsidP="00B90BD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0BD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К участию в продаже допускаются претенденты, признанные продавцом в соответствии с 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Федеральным законом от 21 декабря</w:t>
      </w:r>
      <w:r w:rsidRPr="00B90BD0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2001 г. № 178-ФЗ «О приватизации государственного и муниципального имущества»</w:t>
      </w:r>
      <w:r w:rsidRPr="00B90B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участниками.</w:t>
      </w:r>
    </w:p>
    <w:p w:rsidR="00B90BD0" w:rsidRPr="00B90BD0" w:rsidRDefault="00B90BD0" w:rsidP="00B90BD0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0BD0">
        <w:rPr>
          <w:rFonts w:ascii="Times New Roman" w:hAnsi="Times New Roman" w:cs="Times New Roman"/>
          <w:bCs/>
          <w:sz w:val="24"/>
          <w:szCs w:val="24"/>
        </w:rPr>
        <w:tab/>
        <w:t xml:space="preserve">Претендент приобретает статус участника продажи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 момента подписания протокола </w:t>
      </w:r>
      <w:r w:rsidRPr="00B90BD0">
        <w:rPr>
          <w:rFonts w:ascii="Times New Roman" w:hAnsi="Times New Roman" w:cs="Times New Roman"/>
          <w:bCs/>
          <w:sz w:val="24"/>
          <w:szCs w:val="24"/>
        </w:rPr>
        <w:t>о признании Претендентов участниками продажи имущества посредством публичного предложения.</w:t>
      </w:r>
    </w:p>
    <w:p w:rsidR="00B90BD0" w:rsidRPr="00B90BD0" w:rsidRDefault="00B90BD0" w:rsidP="00B90B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BD0">
        <w:rPr>
          <w:rFonts w:ascii="Times New Roman" w:hAnsi="Times New Roman" w:cs="Times New Roman"/>
          <w:bCs/>
          <w:sz w:val="24"/>
          <w:szCs w:val="24"/>
        </w:rPr>
        <w:tab/>
        <w:t>Претендент не допускается к участию в продаже по следующим основаниям:</w:t>
      </w:r>
    </w:p>
    <w:p w:rsidR="00B90BD0" w:rsidRPr="00B90BD0" w:rsidRDefault="00B90BD0" w:rsidP="00B90B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BD0">
        <w:rPr>
          <w:rFonts w:ascii="Times New Roman" w:hAnsi="Times New Roman" w:cs="Times New Roman"/>
          <w:sz w:val="24"/>
          <w:szCs w:val="24"/>
        </w:rPr>
        <w:tab/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B90BD0" w:rsidRPr="00B90BD0" w:rsidRDefault="00B90BD0" w:rsidP="00B90B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BD0">
        <w:rPr>
          <w:rFonts w:ascii="Times New Roman" w:hAnsi="Times New Roman" w:cs="Times New Roman"/>
          <w:sz w:val="24"/>
          <w:szCs w:val="24"/>
        </w:rPr>
        <w:tab/>
        <w:t>- 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B90BD0" w:rsidRPr="00B90BD0" w:rsidRDefault="00B90BD0" w:rsidP="00B90B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BD0">
        <w:rPr>
          <w:rFonts w:ascii="Times New Roman" w:hAnsi="Times New Roman" w:cs="Times New Roman"/>
          <w:sz w:val="24"/>
          <w:szCs w:val="24"/>
        </w:rPr>
        <w:tab/>
        <w:t>- не подтверждено поступление в установленный срок задатка на счет Оператора, указанный в информационном сообщении;</w:t>
      </w:r>
    </w:p>
    <w:p w:rsidR="00B90BD0" w:rsidRPr="00B90BD0" w:rsidRDefault="00B90BD0" w:rsidP="00B90B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BD0">
        <w:rPr>
          <w:rFonts w:ascii="Times New Roman" w:hAnsi="Times New Roman" w:cs="Times New Roman"/>
          <w:sz w:val="24"/>
          <w:szCs w:val="24"/>
        </w:rPr>
        <w:tab/>
        <w:t>- заявка подана лицом, не уполномоченным претендентом на осуществление таких действий.</w:t>
      </w:r>
    </w:p>
    <w:p w:rsidR="00B90BD0" w:rsidRPr="00B90BD0" w:rsidRDefault="00B90BD0" w:rsidP="00B90B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0B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0BD0">
        <w:rPr>
          <w:rFonts w:ascii="Times New Roman" w:hAnsi="Times New Roman" w:cs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отказа.</w:t>
      </w:r>
      <w:proofErr w:type="gramEnd"/>
    </w:p>
    <w:p w:rsidR="00B90BD0" w:rsidRPr="00B90BD0" w:rsidRDefault="00B90BD0" w:rsidP="00B90B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0BD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или об отказе в признании участниками продажи с указанием оснований отказа.</w:t>
      </w:r>
    </w:p>
    <w:p w:rsidR="00B90BD0" w:rsidRPr="00B90BD0" w:rsidRDefault="00B90BD0" w:rsidP="00B90B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BD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Информация о претендентах, не допущенных к участию в продаже,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4" w:history="1">
        <w:r w:rsidRPr="00B90BD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https://torgi.gov.ru</w:t>
        </w:r>
      </w:hyperlink>
      <w:r w:rsidRPr="00B90BD0">
        <w:rPr>
          <w:rFonts w:ascii="Times New Roman" w:hAnsi="Times New Roman" w:cs="Times New Roman"/>
          <w:sz w:val="24"/>
          <w:szCs w:val="24"/>
        </w:rPr>
        <w:t xml:space="preserve">, официальном сайте </w:t>
      </w:r>
      <w:r w:rsidR="0008306A">
        <w:rPr>
          <w:rFonts w:ascii="Times New Roman" w:hAnsi="Times New Roman" w:cs="Times New Roman"/>
          <w:sz w:val="24"/>
          <w:szCs w:val="24"/>
        </w:rPr>
        <w:t>Марксовского</w:t>
      </w:r>
      <w:r w:rsidRPr="00B90BD0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</w:t>
      </w:r>
      <w:r w:rsidR="0008306A" w:rsidRPr="0008306A">
        <w:rPr>
          <w:rFonts w:ascii="Times New Roman" w:hAnsi="Times New Roman" w:cs="Times New Roman"/>
          <w:sz w:val="24"/>
          <w:szCs w:val="24"/>
        </w:rPr>
        <w:t xml:space="preserve"> </w:t>
      </w:r>
      <w:r w:rsidR="0008306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8306A" w:rsidRPr="000830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8306A">
        <w:rPr>
          <w:rFonts w:ascii="Times New Roman" w:hAnsi="Times New Roman" w:cs="Times New Roman"/>
          <w:sz w:val="24"/>
          <w:szCs w:val="24"/>
          <w:lang w:val="en-US"/>
        </w:rPr>
        <w:t>marksadm</w:t>
      </w:r>
      <w:proofErr w:type="spellEnd"/>
      <w:r w:rsidR="0008306A" w:rsidRPr="000830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830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8306A">
        <w:rPr>
          <w:rFonts w:ascii="Times New Roman" w:hAnsi="Times New Roman" w:cs="Times New Roman"/>
          <w:sz w:val="24"/>
          <w:szCs w:val="24"/>
        </w:rPr>
        <w:t xml:space="preserve"> </w:t>
      </w:r>
      <w:r w:rsidRPr="00B90B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</w:t>
      </w:r>
      <w:r w:rsidRPr="00B90BD0">
        <w:rPr>
          <w:rFonts w:ascii="Times New Roman" w:hAnsi="Times New Roman" w:cs="Times New Roman"/>
          <w:sz w:val="24"/>
          <w:szCs w:val="24"/>
        </w:rPr>
        <w:t xml:space="preserve"> электронной </w:t>
      </w:r>
      <w:r w:rsidRPr="00B90BD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площадке </w:t>
      </w:r>
      <w:hyperlink r:id="rId25" w:history="1">
        <w:r w:rsidRPr="00B90BD0">
          <w:rPr>
            <w:rStyle w:val="a4"/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Pr="00B90BD0">
        <w:rPr>
          <w:rFonts w:ascii="Times New Roman" w:hAnsi="Times New Roman" w:cs="Times New Roman"/>
          <w:sz w:val="24"/>
          <w:szCs w:val="24"/>
        </w:rPr>
        <w:t>.</w:t>
      </w:r>
    </w:p>
    <w:p w:rsidR="00B90BD0" w:rsidRPr="00B90BD0" w:rsidRDefault="00B90BD0" w:rsidP="00B90BD0">
      <w:pPr>
        <w:pStyle w:val="ab"/>
        <w:suppressAutoHyphens w:val="0"/>
        <w:autoSpaceDE w:val="0"/>
        <w:ind w:left="0" w:firstLine="567"/>
        <w:jc w:val="both"/>
        <w:rPr>
          <w:b/>
        </w:rPr>
      </w:pPr>
    </w:p>
    <w:p w:rsidR="00B90BD0" w:rsidRPr="00B90BD0" w:rsidRDefault="00B90BD0" w:rsidP="00576687">
      <w:pPr>
        <w:pStyle w:val="ab"/>
        <w:suppressAutoHyphens w:val="0"/>
        <w:autoSpaceDE w:val="0"/>
        <w:ind w:left="0" w:firstLine="567"/>
        <w:jc w:val="center"/>
        <w:rPr>
          <w:b/>
          <w:color w:val="C00000"/>
        </w:rPr>
      </w:pPr>
      <w:r w:rsidRPr="00B90BD0">
        <w:rPr>
          <w:b/>
        </w:rPr>
        <w:t>Порядок проведения продажи, определения победителя и место подведения итогов продажи муниципального имущества.</w:t>
      </w:r>
    </w:p>
    <w:p w:rsidR="00B90BD0" w:rsidRPr="00B90BD0" w:rsidRDefault="00B90BD0" w:rsidP="00B90BD0">
      <w:pPr>
        <w:pStyle w:val="31"/>
        <w:ind w:firstLine="567"/>
        <w:rPr>
          <w:b/>
          <w:color w:val="C00000"/>
          <w:sz w:val="24"/>
        </w:rPr>
      </w:pPr>
    </w:p>
    <w:p w:rsidR="00B90BD0" w:rsidRPr="00B90BD0" w:rsidRDefault="00B90BD0" w:rsidP="00B90B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90BD0">
        <w:rPr>
          <w:rFonts w:ascii="Times New Roman" w:hAnsi="Times New Roman" w:cs="Times New Roman"/>
          <w:sz w:val="24"/>
          <w:szCs w:val="24"/>
        </w:rPr>
        <w:t xml:space="preserve">Продажа проводится в указанные в информационном сообщении день и час на </w:t>
      </w:r>
      <w:r w:rsidRPr="00B90BD0">
        <w:rPr>
          <w:rFonts w:ascii="Times New Roman" w:eastAsia="Calibri" w:hAnsi="Times New Roman" w:cs="Times New Roman"/>
          <w:sz w:val="24"/>
          <w:szCs w:val="24"/>
        </w:rPr>
        <w:t>электронной площадке – универсальная торговая платформа ЗАО «</w:t>
      </w:r>
      <w:proofErr w:type="spellStart"/>
      <w:r w:rsidRPr="00B90BD0">
        <w:rPr>
          <w:rFonts w:ascii="Times New Roman" w:eastAsia="Calibri" w:hAnsi="Times New Roman" w:cs="Times New Roman"/>
          <w:sz w:val="24"/>
          <w:szCs w:val="24"/>
        </w:rPr>
        <w:t>Сбербанк-АСТ</w:t>
      </w:r>
      <w:proofErr w:type="spellEnd"/>
      <w:r w:rsidRPr="00B90BD0">
        <w:rPr>
          <w:rFonts w:ascii="Times New Roman" w:eastAsia="Calibri" w:hAnsi="Times New Roman" w:cs="Times New Roman"/>
          <w:sz w:val="24"/>
          <w:szCs w:val="24"/>
        </w:rPr>
        <w:t xml:space="preserve">», размещенная на сайте </w:t>
      </w:r>
      <w:hyperlink r:id="rId26" w:history="1">
        <w:r w:rsidRPr="00B90BD0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http://utp.sberbank-ast.ru</w:t>
        </w:r>
      </w:hyperlink>
      <w:r w:rsidRPr="00B90BD0">
        <w:rPr>
          <w:rFonts w:ascii="Times New Roman" w:eastAsia="Calibri" w:hAnsi="Times New Roman" w:cs="Times New Roman"/>
          <w:sz w:val="24"/>
          <w:szCs w:val="24"/>
        </w:rPr>
        <w:t xml:space="preserve"> в сети Интернет (торговая секция «Приватизация, аренда и продажа прав»).</w:t>
      </w:r>
      <w:proofErr w:type="gramEnd"/>
    </w:p>
    <w:p w:rsidR="00B90BD0" w:rsidRPr="00B90BD0" w:rsidRDefault="00B90BD0" w:rsidP="00B90BD0">
      <w:pPr>
        <w:pStyle w:val="a7"/>
        <w:ind w:firstLine="567"/>
        <w:jc w:val="both"/>
        <w:rPr>
          <w:color w:val="000000"/>
          <w:szCs w:val="24"/>
        </w:rPr>
      </w:pPr>
      <w:proofErr w:type="gramStart"/>
      <w:r w:rsidRPr="00B90BD0">
        <w:rPr>
          <w:color w:val="000000"/>
          <w:szCs w:val="24"/>
        </w:rPr>
        <w:t>Продажа имущества посредством публичного предложения проводится в соответствии с порядком, установленным Федеральным законом от 21.12.2001 № 178-ФЗ «О приватизации государственного и муниципального имущества»,</w:t>
      </w:r>
      <w:r w:rsidRPr="00B90BD0">
        <w:rPr>
          <w:b/>
          <w:color w:val="000000"/>
          <w:szCs w:val="24"/>
        </w:rPr>
        <w:t xml:space="preserve"> </w:t>
      </w:r>
      <w:r w:rsidRPr="00B90BD0">
        <w:rPr>
          <w:color w:val="000000"/>
          <w:szCs w:val="24"/>
        </w:rPr>
        <w:t xml:space="preserve">Положением «Об организации и проведении продажи государственного или муниципального имущества в </w:t>
      </w:r>
      <w:r w:rsidRPr="00B90BD0">
        <w:rPr>
          <w:color w:val="000000"/>
          <w:szCs w:val="24"/>
        </w:rPr>
        <w:lastRenderedPageBreak/>
        <w:t>электронной форме», утвержденным постановлением Правительства РФ от 27.08.2012 № 860.</w:t>
      </w:r>
      <w:proofErr w:type="gramEnd"/>
    </w:p>
    <w:p w:rsidR="00B90BD0" w:rsidRPr="00B90BD0" w:rsidRDefault="00B90BD0" w:rsidP="00B90BD0">
      <w:pPr>
        <w:pStyle w:val="a7"/>
        <w:jc w:val="both"/>
        <w:rPr>
          <w:color w:val="000000"/>
          <w:szCs w:val="24"/>
        </w:rPr>
      </w:pPr>
      <w:r w:rsidRPr="00B90BD0">
        <w:rPr>
          <w:color w:val="000000"/>
          <w:szCs w:val="24"/>
        </w:rPr>
        <w:tab/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B90BD0" w:rsidRPr="00B90BD0" w:rsidRDefault="00B90BD0" w:rsidP="00B90BD0">
      <w:pPr>
        <w:pStyle w:val="a7"/>
        <w:jc w:val="both"/>
        <w:rPr>
          <w:color w:val="000000"/>
          <w:szCs w:val="24"/>
        </w:rPr>
      </w:pPr>
      <w:r w:rsidRPr="00B90BD0">
        <w:rPr>
          <w:color w:val="000000"/>
          <w:szCs w:val="24"/>
        </w:rPr>
        <w:tab/>
      </w:r>
      <w:proofErr w:type="gramStart"/>
      <w:r w:rsidRPr="00B90BD0">
        <w:rPr>
          <w:color w:val="000000"/>
          <w:szCs w:val="24"/>
        </w:rPr>
        <w:t>В случае если любой из участников подтверждает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II Положения об организации и проведении продажи государственного или муниципального имущества в электронной форме, утвержденного постановл</w:t>
      </w:r>
      <w:r w:rsidR="0008306A">
        <w:rPr>
          <w:color w:val="000000"/>
          <w:szCs w:val="24"/>
        </w:rPr>
        <w:t>ением Правительства РФ от 27</w:t>
      </w:r>
      <w:r w:rsidR="0008306A" w:rsidRPr="0008306A">
        <w:rPr>
          <w:color w:val="000000"/>
          <w:szCs w:val="24"/>
        </w:rPr>
        <w:t xml:space="preserve"> </w:t>
      </w:r>
      <w:r w:rsidR="0008306A">
        <w:rPr>
          <w:color w:val="000000"/>
          <w:szCs w:val="24"/>
        </w:rPr>
        <w:t xml:space="preserve">августа </w:t>
      </w:r>
      <w:r w:rsidRPr="00B90BD0">
        <w:rPr>
          <w:color w:val="000000"/>
          <w:szCs w:val="24"/>
        </w:rPr>
        <w:t>2012 № 860.</w:t>
      </w:r>
      <w:proofErr w:type="gramEnd"/>
      <w:r w:rsidRPr="00B90BD0">
        <w:rPr>
          <w:color w:val="000000"/>
          <w:szCs w:val="24"/>
        </w:rPr>
        <w:t xml:space="preserve">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B90BD0" w:rsidRPr="00B90BD0" w:rsidRDefault="00B90BD0" w:rsidP="00B90BD0">
      <w:pPr>
        <w:pStyle w:val="a7"/>
        <w:jc w:val="both"/>
        <w:rPr>
          <w:color w:val="000000"/>
          <w:szCs w:val="24"/>
        </w:rPr>
      </w:pPr>
      <w:r w:rsidRPr="00B90BD0">
        <w:rPr>
          <w:color w:val="000000"/>
          <w:szCs w:val="24"/>
        </w:rPr>
        <w:tab/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B90BD0" w:rsidRPr="00B90BD0" w:rsidRDefault="00B90BD0" w:rsidP="00B90BD0">
      <w:pPr>
        <w:pStyle w:val="a7"/>
        <w:jc w:val="both"/>
        <w:rPr>
          <w:color w:val="000000"/>
          <w:szCs w:val="24"/>
        </w:rPr>
      </w:pPr>
      <w:r w:rsidRPr="00B90BD0">
        <w:rPr>
          <w:color w:val="000000"/>
          <w:szCs w:val="24"/>
        </w:rPr>
        <w:tab/>
      </w:r>
      <w:proofErr w:type="gramStart"/>
      <w:r w:rsidRPr="00B90BD0">
        <w:rPr>
          <w:color w:val="000000"/>
          <w:szCs w:val="24"/>
        </w:rPr>
        <w:t xml:space="preserve"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продажи, который размещается на официальном сайте Российской Федерации для размещения информации о проведении торгов </w:t>
      </w:r>
      <w:hyperlink r:id="rId27" w:history="1">
        <w:r w:rsidRPr="00B90BD0">
          <w:rPr>
            <w:rStyle w:val="a4"/>
            <w:color w:val="000000"/>
            <w:szCs w:val="24"/>
          </w:rPr>
          <w:t>www.torgi</w:t>
        </w:r>
        <w:proofErr w:type="gramEnd"/>
        <w:r w:rsidRPr="00B90BD0">
          <w:rPr>
            <w:rStyle w:val="a4"/>
            <w:color w:val="000000"/>
            <w:szCs w:val="24"/>
          </w:rPr>
          <w:t>.gov.ru</w:t>
        </w:r>
      </w:hyperlink>
      <w:r w:rsidRPr="00B90BD0">
        <w:rPr>
          <w:rStyle w:val="a4"/>
          <w:color w:val="000000"/>
          <w:szCs w:val="24"/>
        </w:rPr>
        <w:t>,</w:t>
      </w:r>
      <w:r w:rsidRPr="00B90BD0">
        <w:rPr>
          <w:color w:val="000000"/>
          <w:szCs w:val="24"/>
        </w:rPr>
        <w:t xml:space="preserve"> в течение дня, следующего за днем подписания указанного протокола.</w:t>
      </w:r>
    </w:p>
    <w:p w:rsidR="00B90BD0" w:rsidRPr="00B90BD0" w:rsidRDefault="00B90BD0" w:rsidP="00B90BD0">
      <w:pPr>
        <w:pStyle w:val="a7"/>
        <w:jc w:val="both"/>
        <w:rPr>
          <w:color w:val="000000"/>
          <w:szCs w:val="24"/>
        </w:rPr>
      </w:pPr>
      <w:r w:rsidRPr="00B90BD0">
        <w:rPr>
          <w:color w:val="000000"/>
          <w:szCs w:val="24"/>
        </w:rPr>
        <w:tab/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B90BD0" w:rsidRPr="00B90BD0" w:rsidRDefault="00B90BD0" w:rsidP="00B90BD0">
      <w:pPr>
        <w:pStyle w:val="a7"/>
        <w:jc w:val="both"/>
        <w:rPr>
          <w:color w:val="000000"/>
          <w:szCs w:val="24"/>
        </w:rPr>
      </w:pPr>
      <w:r w:rsidRPr="00B90BD0">
        <w:rPr>
          <w:color w:val="000000"/>
          <w:szCs w:val="24"/>
        </w:rPr>
        <w:tab/>
        <w:t>Продажа имущества посредством публичного предложения признается несостоявшейся в следующих случаях:</w:t>
      </w:r>
    </w:p>
    <w:p w:rsidR="00B90BD0" w:rsidRPr="00B90BD0" w:rsidRDefault="00B90BD0" w:rsidP="00B90BD0">
      <w:pPr>
        <w:pStyle w:val="a7"/>
        <w:jc w:val="both"/>
        <w:rPr>
          <w:color w:val="000000"/>
          <w:szCs w:val="24"/>
        </w:rPr>
      </w:pPr>
      <w:r w:rsidRPr="00B90BD0">
        <w:rPr>
          <w:color w:val="000000"/>
          <w:szCs w:val="24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B90BD0" w:rsidRPr="00B90BD0" w:rsidRDefault="00B90BD0" w:rsidP="00B90BD0">
      <w:pPr>
        <w:pStyle w:val="a7"/>
        <w:jc w:val="both"/>
        <w:rPr>
          <w:color w:val="000000"/>
          <w:szCs w:val="24"/>
        </w:rPr>
      </w:pPr>
      <w:r w:rsidRPr="00B90BD0">
        <w:rPr>
          <w:color w:val="000000"/>
          <w:szCs w:val="24"/>
        </w:rPr>
        <w:t>б) принято решение о признании только одного претендента участником либо в продаже принял участие только один участник;</w:t>
      </w:r>
    </w:p>
    <w:p w:rsidR="00B90BD0" w:rsidRPr="00B90BD0" w:rsidRDefault="00B90BD0" w:rsidP="00B90BD0">
      <w:pPr>
        <w:pStyle w:val="a7"/>
        <w:jc w:val="both"/>
        <w:rPr>
          <w:color w:val="000000"/>
          <w:szCs w:val="24"/>
        </w:rPr>
      </w:pPr>
      <w:r w:rsidRPr="00B90BD0">
        <w:rPr>
          <w:color w:val="000000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B90BD0" w:rsidRPr="00B90BD0" w:rsidRDefault="00B90BD0" w:rsidP="00B90BD0">
      <w:pPr>
        <w:pStyle w:val="a7"/>
        <w:jc w:val="both"/>
        <w:rPr>
          <w:color w:val="000000"/>
          <w:szCs w:val="24"/>
        </w:rPr>
      </w:pPr>
      <w:r w:rsidRPr="00B90BD0">
        <w:rPr>
          <w:color w:val="000000"/>
          <w:szCs w:val="24"/>
        </w:rPr>
        <w:tab/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B90BD0" w:rsidRPr="00B90BD0" w:rsidRDefault="00B90BD0" w:rsidP="00B90BD0">
      <w:pPr>
        <w:pStyle w:val="a7"/>
        <w:jc w:val="both"/>
        <w:rPr>
          <w:color w:val="000000"/>
          <w:szCs w:val="24"/>
        </w:rPr>
      </w:pPr>
      <w:r w:rsidRPr="00B90BD0">
        <w:rPr>
          <w:color w:val="000000"/>
          <w:szCs w:val="24"/>
        </w:rPr>
        <w:tab/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B90BD0" w:rsidRPr="00B90BD0" w:rsidRDefault="00B90BD0" w:rsidP="00B90BD0">
      <w:pPr>
        <w:pStyle w:val="a7"/>
        <w:jc w:val="both"/>
        <w:rPr>
          <w:color w:val="000000"/>
          <w:szCs w:val="24"/>
        </w:rPr>
      </w:pPr>
      <w:r w:rsidRPr="00B90BD0">
        <w:rPr>
          <w:color w:val="000000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B90BD0" w:rsidRPr="00B90BD0" w:rsidRDefault="00B90BD0" w:rsidP="00B90BD0">
      <w:pPr>
        <w:pStyle w:val="a7"/>
        <w:jc w:val="both"/>
        <w:rPr>
          <w:color w:val="000000"/>
          <w:szCs w:val="24"/>
        </w:rPr>
      </w:pPr>
      <w:r w:rsidRPr="00B90BD0">
        <w:rPr>
          <w:color w:val="000000"/>
          <w:szCs w:val="24"/>
        </w:rPr>
        <w:t>б) цена сделки;</w:t>
      </w:r>
    </w:p>
    <w:p w:rsidR="00B90BD0" w:rsidRPr="00B90BD0" w:rsidRDefault="00B90BD0" w:rsidP="00B90BD0">
      <w:pPr>
        <w:pStyle w:val="a7"/>
        <w:jc w:val="both"/>
        <w:rPr>
          <w:b/>
          <w:color w:val="000000"/>
          <w:szCs w:val="24"/>
        </w:rPr>
      </w:pPr>
      <w:r w:rsidRPr="00B90BD0">
        <w:rPr>
          <w:color w:val="000000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B90BD0" w:rsidRPr="00B90BD0" w:rsidRDefault="00B90BD0" w:rsidP="00B90BD0">
      <w:pPr>
        <w:pStyle w:val="TextBasTxt"/>
        <w:rPr>
          <w:b/>
          <w:color w:val="000000"/>
        </w:rPr>
      </w:pPr>
    </w:p>
    <w:p w:rsidR="00B90BD0" w:rsidRDefault="00B90BD0" w:rsidP="00B90BD0">
      <w:pPr>
        <w:pStyle w:val="TextBasTxt"/>
        <w:rPr>
          <w:b/>
        </w:rPr>
      </w:pPr>
      <w:r w:rsidRPr="00B90BD0">
        <w:rPr>
          <w:b/>
        </w:rPr>
        <w:t>Срок заключения договора купли-продажи, оплата приобретенного имущества.</w:t>
      </w:r>
    </w:p>
    <w:p w:rsidR="00576687" w:rsidRPr="00B90BD0" w:rsidRDefault="00576687" w:rsidP="00B90BD0">
      <w:pPr>
        <w:pStyle w:val="TextBasTxt"/>
      </w:pPr>
    </w:p>
    <w:p w:rsidR="00B90BD0" w:rsidRPr="00B90BD0" w:rsidRDefault="00B90BD0" w:rsidP="00B90B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0BD0">
        <w:rPr>
          <w:rFonts w:ascii="Times New Roman" w:hAnsi="Times New Roman" w:cs="Times New Roman"/>
          <w:sz w:val="24"/>
          <w:szCs w:val="24"/>
        </w:rPr>
        <w:t>Договор купли-продажи имущества</w:t>
      </w:r>
      <w:r w:rsidRPr="00B90BD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C6118">
        <w:rPr>
          <w:rFonts w:ascii="Times New Roman" w:hAnsi="Times New Roman" w:cs="Times New Roman"/>
          <w:sz w:val="24"/>
          <w:szCs w:val="24"/>
        </w:rPr>
        <w:t>размещен</w:t>
      </w:r>
      <w:r w:rsidRPr="00B90BD0">
        <w:rPr>
          <w:rFonts w:ascii="Times New Roman" w:hAnsi="Times New Roman" w:cs="Times New Roman"/>
          <w:sz w:val="24"/>
          <w:szCs w:val="24"/>
        </w:rPr>
        <w:t xml:space="preserve"> на </w:t>
      </w:r>
      <w:r w:rsidRPr="00B90B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официальном сайте Российской Федерации для размещения информации о проведении торгов </w:t>
      </w:r>
      <w:hyperlink r:id="rId28" w:history="1">
        <w:r w:rsidRPr="00B90BD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https://torgi.gov.ru</w:t>
        </w:r>
      </w:hyperlink>
      <w:r w:rsidRPr="00B90BD0">
        <w:rPr>
          <w:rFonts w:ascii="Times New Roman" w:hAnsi="Times New Roman" w:cs="Times New Roman"/>
          <w:sz w:val="24"/>
          <w:szCs w:val="24"/>
        </w:rPr>
        <w:t xml:space="preserve"> и на электронной площадке</w:t>
      </w:r>
      <w:r w:rsidRPr="00B90BD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B90BD0">
          <w:rPr>
            <w:rStyle w:val="a4"/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Pr="00B90BD0">
        <w:rPr>
          <w:rFonts w:ascii="Times New Roman" w:hAnsi="Times New Roman" w:cs="Times New Roman"/>
          <w:sz w:val="24"/>
          <w:szCs w:val="24"/>
        </w:rPr>
        <w:t>,</w:t>
      </w:r>
      <w:r w:rsidRPr="00B90B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0BD0">
        <w:rPr>
          <w:rFonts w:ascii="Times New Roman" w:hAnsi="Times New Roman" w:cs="Times New Roman"/>
          <w:sz w:val="24"/>
          <w:szCs w:val="24"/>
        </w:rPr>
        <w:t>заключается между продавцом и победителем продажи в течение 5 (пяти) рабочих дней со дня подведения итогов продажи.</w:t>
      </w:r>
    </w:p>
    <w:p w:rsidR="00B90BD0" w:rsidRPr="00B90BD0" w:rsidRDefault="00B90BD0" w:rsidP="00B90BD0">
      <w:pPr>
        <w:pStyle w:val="TextBasTxt"/>
        <w:rPr>
          <w:rFonts w:eastAsia="Times New Roman"/>
        </w:rPr>
      </w:pPr>
      <w:r w:rsidRPr="00B90BD0">
        <w:rPr>
          <w:shd w:val="clear" w:color="auto" w:fill="FFFFFF"/>
        </w:rPr>
        <w:t>Договор купли-продажи имущества заключается в форме электронного документа.</w:t>
      </w:r>
    </w:p>
    <w:p w:rsidR="00B90BD0" w:rsidRPr="00B90BD0" w:rsidRDefault="00B90BD0" w:rsidP="00B90BD0">
      <w:pPr>
        <w:pStyle w:val="TextBasTxt"/>
      </w:pPr>
      <w:r w:rsidRPr="00B90BD0">
        <w:rPr>
          <w:rFonts w:eastAsia="Times New Roman"/>
        </w:rPr>
        <w:t>При уклонении или отказе победителя продажи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B90BD0" w:rsidRPr="00B90BD0" w:rsidRDefault="00B90BD0" w:rsidP="00B90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BD0">
        <w:rPr>
          <w:rFonts w:ascii="Times New Roman" w:hAnsi="Times New Roman" w:cs="Times New Roman"/>
          <w:color w:val="000000"/>
          <w:sz w:val="24"/>
          <w:szCs w:val="24"/>
        </w:rPr>
        <w:t>Оплата приобретенного имущества производится победителем продажи единовременно, в соответствии с условиями договора купли-продажи. Задаток, внесенный покупателем, засчитывается в счет оплаты приобретаемого имущества.</w:t>
      </w:r>
    </w:p>
    <w:p w:rsidR="00B90BD0" w:rsidRPr="00576687" w:rsidRDefault="00B90BD0" w:rsidP="00576687">
      <w:pPr>
        <w:pStyle w:val="af0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B90BD0">
        <w:rPr>
          <w:rFonts w:ascii="Times New Roman" w:hAnsi="Times New Roman" w:cs="Times New Roman"/>
          <w:sz w:val="24"/>
          <w:szCs w:val="24"/>
        </w:rPr>
        <w:t xml:space="preserve">Покупатель перечисляет денежные средства по следующим реквизитам:  </w:t>
      </w:r>
      <w:r w:rsidR="00576687" w:rsidRPr="00576687">
        <w:rPr>
          <w:rFonts w:ascii="Times New Roman" w:hAnsi="Times New Roman" w:cs="Times New Roman"/>
          <w:snapToGrid w:val="0"/>
          <w:sz w:val="24"/>
          <w:szCs w:val="24"/>
        </w:rPr>
        <w:t xml:space="preserve">расчетный счет 40101810300000010010, БИК 046311001, ИНН 6443011355, КПП 644301001, КБК 06211402053050000410, ОКТМО 63626000, Банк получателя Отделение Саратов </w:t>
      </w:r>
      <w:proofErr w:type="gramStart"/>
      <w:r w:rsidR="00576687" w:rsidRPr="00576687">
        <w:rPr>
          <w:rFonts w:ascii="Times New Roman" w:hAnsi="Times New Roman" w:cs="Times New Roman"/>
          <w:snapToGrid w:val="0"/>
          <w:sz w:val="24"/>
          <w:szCs w:val="24"/>
        </w:rPr>
        <w:t>г</w:t>
      </w:r>
      <w:proofErr w:type="gramEnd"/>
      <w:r w:rsidR="00576687" w:rsidRPr="00576687">
        <w:rPr>
          <w:rFonts w:ascii="Times New Roman" w:hAnsi="Times New Roman" w:cs="Times New Roman"/>
          <w:snapToGrid w:val="0"/>
          <w:sz w:val="24"/>
          <w:szCs w:val="24"/>
        </w:rPr>
        <w:t>. Саратов, получатель: УФК по Саратовской области (Администрация Марксовского муниципального района).</w:t>
      </w:r>
    </w:p>
    <w:p w:rsidR="00B90BD0" w:rsidRPr="00576687" w:rsidRDefault="00B90BD0" w:rsidP="00B90BD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687">
        <w:rPr>
          <w:rFonts w:ascii="Times New Roman" w:hAnsi="Times New Roman" w:cs="Times New Roman"/>
          <w:b/>
          <w:bCs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9F469A" w:rsidRPr="00105A0E" w:rsidRDefault="009F469A" w:rsidP="00817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E37" w:rsidRPr="008177FE" w:rsidRDefault="00CC5E37" w:rsidP="008177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CC5E37" w:rsidRPr="008177FE" w:rsidSect="0064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firstLine="72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360" w:firstLine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360" w:firstLine="72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360" w:firstLine="72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360" w:firstLine="720"/>
      </w:pPr>
    </w:lvl>
    <w:lvl w:ilvl="5">
      <w:start w:val="1"/>
      <w:numFmt w:val="decimal"/>
      <w:lvlText w:val="%1.%2.%3.%4.%5.%6."/>
      <w:lvlJc w:val="left"/>
      <w:pPr>
        <w:tabs>
          <w:tab w:val="num" w:pos="2388"/>
        </w:tabs>
        <w:ind w:left="238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92"/>
        </w:tabs>
        <w:ind w:left="289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96"/>
        </w:tabs>
        <w:ind w:left="339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72"/>
        </w:tabs>
        <w:ind w:left="3972" w:hanging="1440"/>
      </w:pPr>
    </w:lvl>
  </w:abstractNum>
  <w:abstractNum w:abstractNumId="1">
    <w:nsid w:val="4D9F0978"/>
    <w:multiLevelType w:val="multilevel"/>
    <w:tmpl w:val="0422F8C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69A"/>
    <w:rsid w:val="00010DD6"/>
    <w:rsid w:val="00036716"/>
    <w:rsid w:val="00061469"/>
    <w:rsid w:val="0008306A"/>
    <w:rsid w:val="000C2689"/>
    <w:rsid w:val="000D41E2"/>
    <w:rsid w:val="000D4ABC"/>
    <w:rsid w:val="000D7977"/>
    <w:rsid w:val="00100AB5"/>
    <w:rsid w:val="00105A0E"/>
    <w:rsid w:val="001348BD"/>
    <w:rsid w:val="001443BC"/>
    <w:rsid w:val="00194189"/>
    <w:rsid w:val="001A4358"/>
    <w:rsid w:val="001B41AB"/>
    <w:rsid w:val="001B660B"/>
    <w:rsid w:val="001C3852"/>
    <w:rsid w:val="001E5583"/>
    <w:rsid w:val="001E66F3"/>
    <w:rsid w:val="001F0724"/>
    <w:rsid w:val="00200A9F"/>
    <w:rsid w:val="00203015"/>
    <w:rsid w:val="0020313B"/>
    <w:rsid w:val="00217C80"/>
    <w:rsid w:val="002255DD"/>
    <w:rsid w:val="00250C61"/>
    <w:rsid w:val="002559A0"/>
    <w:rsid w:val="00285C56"/>
    <w:rsid w:val="00297B0D"/>
    <w:rsid w:val="002A2C45"/>
    <w:rsid w:val="002B63ED"/>
    <w:rsid w:val="002C3B6F"/>
    <w:rsid w:val="002C515A"/>
    <w:rsid w:val="002C5EF8"/>
    <w:rsid w:val="002E632E"/>
    <w:rsid w:val="00300AC3"/>
    <w:rsid w:val="00301EE9"/>
    <w:rsid w:val="00326FEA"/>
    <w:rsid w:val="003308BA"/>
    <w:rsid w:val="0033421D"/>
    <w:rsid w:val="003605F3"/>
    <w:rsid w:val="00363430"/>
    <w:rsid w:val="003638AC"/>
    <w:rsid w:val="00370CB0"/>
    <w:rsid w:val="00373AC1"/>
    <w:rsid w:val="00396BF6"/>
    <w:rsid w:val="003B6312"/>
    <w:rsid w:val="003D2845"/>
    <w:rsid w:val="003D4B27"/>
    <w:rsid w:val="003E4383"/>
    <w:rsid w:val="003F4495"/>
    <w:rsid w:val="0046233F"/>
    <w:rsid w:val="00474E70"/>
    <w:rsid w:val="004B1FF4"/>
    <w:rsid w:val="004C6118"/>
    <w:rsid w:val="004F5ABC"/>
    <w:rsid w:val="004F63C1"/>
    <w:rsid w:val="00550448"/>
    <w:rsid w:val="00563BD2"/>
    <w:rsid w:val="00565F2B"/>
    <w:rsid w:val="00573359"/>
    <w:rsid w:val="00576687"/>
    <w:rsid w:val="0058645D"/>
    <w:rsid w:val="005B5656"/>
    <w:rsid w:val="005B6A98"/>
    <w:rsid w:val="005D15EE"/>
    <w:rsid w:val="005E1247"/>
    <w:rsid w:val="006037BC"/>
    <w:rsid w:val="00623DE3"/>
    <w:rsid w:val="00640EBB"/>
    <w:rsid w:val="00653FB4"/>
    <w:rsid w:val="006849B4"/>
    <w:rsid w:val="00687367"/>
    <w:rsid w:val="00695CC6"/>
    <w:rsid w:val="006F3646"/>
    <w:rsid w:val="006F573F"/>
    <w:rsid w:val="00731662"/>
    <w:rsid w:val="00744C62"/>
    <w:rsid w:val="007B2256"/>
    <w:rsid w:val="008152EE"/>
    <w:rsid w:val="008177FE"/>
    <w:rsid w:val="0083607D"/>
    <w:rsid w:val="00845336"/>
    <w:rsid w:val="00894E1C"/>
    <w:rsid w:val="00896D5D"/>
    <w:rsid w:val="008B6B06"/>
    <w:rsid w:val="008C0D36"/>
    <w:rsid w:val="008E7467"/>
    <w:rsid w:val="008F2521"/>
    <w:rsid w:val="00910432"/>
    <w:rsid w:val="009507C9"/>
    <w:rsid w:val="0095512C"/>
    <w:rsid w:val="00976222"/>
    <w:rsid w:val="0098659F"/>
    <w:rsid w:val="009C7FEF"/>
    <w:rsid w:val="009E54A5"/>
    <w:rsid w:val="009F469A"/>
    <w:rsid w:val="009F75DB"/>
    <w:rsid w:val="00A16B74"/>
    <w:rsid w:val="00A44DF8"/>
    <w:rsid w:val="00A46000"/>
    <w:rsid w:val="00A71375"/>
    <w:rsid w:val="00A817EF"/>
    <w:rsid w:val="00AC5C29"/>
    <w:rsid w:val="00AF65A1"/>
    <w:rsid w:val="00B725E3"/>
    <w:rsid w:val="00B73D08"/>
    <w:rsid w:val="00B90BD0"/>
    <w:rsid w:val="00BF0DD7"/>
    <w:rsid w:val="00C605D9"/>
    <w:rsid w:val="00C66EF6"/>
    <w:rsid w:val="00C7565C"/>
    <w:rsid w:val="00C75CB3"/>
    <w:rsid w:val="00CC5E37"/>
    <w:rsid w:val="00CC695F"/>
    <w:rsid w:val="00CC7B7C"/>
    <w:rsid w:val="00D0702F"/>
    <w:rsid w:val="00D10B97"/>
    <w:rsid w:val="00D21D9A"/>
    <w:rsid w:val="00D23A50"/>
    <w:rsid w:val="00D50C6B"/>
    <w:rsid w:val="00D80E07"/>
    <w:rsid w:val="00DA1ED6"/>
    <w:rsid w:val="00DD29B1"/>
    <w:rsid w:val="00E32B39"/>
    <w:rsid w:val="00E75173"/>
    <w:rsid w:val="00E977C9"/>
    <w:rsid w:val="00EC5FDC"/>
    <w:rsid w:val="00ED2154"/>
    <w:rsid w:val="00EF7389"/>
    <w:rsid w:val="00F016F0"/>
    <w:rsid w:val="00F40B7C"/>
    <w:rsid w:val="00F97236"/>
    <w:rsid w:val="00FA2A95"/>
    <w:rsid w:val="00FA7340"/>
    <w:rsid w:val="00FE2828"/>
    <w:rsid w:val="00FE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0EBB"/>
  </w:style>
  <w:style w:type="paragraph" w:styleId="1">
    <w:name w:val="heading 1"/>
    <w:basedOn w:val="a0"/>
    <w:next w:val="a0"/>
    <w:link w:val="10"/>
    <w:qFormat/>
    <w:rsid w:val="00300A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0"/>
    <w:next w:val="a0"/>
    <w:link w:val="20"/>
    <w:unhideWhenUsed/>
    <w:qFormat/>
    <w:rsid w:val="00300A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9F469A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300A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1"/>
    <w:link w:val="2"/>
    <w:rsid w:val="00300A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header"/>
    <w:basedOn w:val="a0"/>
    <w:link w:val="a6"/>
    <w:semiHidden/>
    <w:unhideWhenUsed/>
    <w:rsid w:val="00300A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Верхний колонтитул Знак"/>
    <w:basedOn w:val="a1"/>
    <w:link w:val="a5"/>
    <w:semiHidden/>
    <w:rsid w:val="00300A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0"/>
    <w:link w:val="a8"/>
    <w:semiHidden/>
    <w:unhideWhenUsed/>
    <w:rsid w:val="00300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1"/>
    <w:link w:val="a7"/>
    <w:semiHidden/>
    <w:rsid w:val="00300AC3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30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00A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849B4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1"/>
    <w:rsid w:val="006849B4"/>
  </w:style>
  <w:style w:type="paragraph" w:styleId="ab">
    <w:name w:val="List Paragraph"/>
    <w:basedOn w:val="a0"/>
    <w:qFormat/>
    <w:rsid w:val="002B63ED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a">
    <w:name w:val="Пункт_пост"/>
    <w:basedOn w:val="a0"/>
    <w:rsid w:val="002B63ED"/>
    <w:pPr>
      <w:widowControl w:val="0"/>
      <w:numPr>
        <w:numId w:val="2"/>
      </w:numPr>
      <w:suppressAutoHyphens/>
      <w:spacing w:before="120" w:after="0" w:line="240" w:lineRule="auto"/>
      <w:jc w:val="both"/>
    </w:pPr>
    <w:rPr>
      <w:rFonts w:ascii="Times New Roman" w:eastAsia="Lucida Sans Unicode" w:hAnsi="Times New Roman" w:cs="Times New Roman"/>
      <w:sz w:val="26"/>
      <w:szCs w:val="24"/>
      <w:lang w:eastAsia="ar-SA"/>
    </w:rPr>
  </w:style>
  <w:style w:type="character" w:customStyle="1" w:styleId="ac">
    <w:name w:val="Гипертекстовая ссылка"/>
    <w:basedOn w:val="a1"/>
    <w:uiPriority w:val="99"/>
    <w:rsid w:val="0046233F"/>
    <w:rPr>
      <w:color w:val="106BBE"/>
    </w:rPr>
  </w:style>
  <w:style w:type="paragraph" w:customStyle="1" w:styleId="ad">
    <w:name w:val="Комментарий"/>
    <w:basedOn w:val="a0"/>
    <w:next w:val="a0"/>
    <w:uiPriority w:val="99"/>
    <w:rsid w:val="0046233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0"/>
    <w:uiPriority w:val="99"/>
    <w:rsid w:val="0046233F"/>
    <w:rPr>
      <w:i/>
      <w:iCs/>
    </w:rPr>
  </w:style>
  <w:style w:type="paragraph" w:customStyle="1" w:styleId="31">
    <w:name w:val="Основной текст с отступом 31"/>
    <w:basedOn w:val="a0"/>
    <w:rsid w:val="0046233F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rsid w:val="00B90BD0"/>
  </w:style>
  <w:style w:type="paragraph" w:customStyle="1" w:styleId="ConsPlusNormal">
    <w:name w:val="ConsPlusNormal"/>
    <w:next w:val="a0"/>
    <w:rsid w:val="00B90B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extBasTxt">
    <w:name w:val="TextBasTxt"/>
    <w:basedOn w:val="a0"/>
    <w:rsid w:val="00B90BD0"/>
    <w:pPr>
      <w:widowControl w:val="0"/>
      <w:suppressAutoHyphens/>
      <w:autoSpaceDE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">
    <w:name w:val="Normal (Web)"/>
    <w:basedOn w:val="a0"/>
    <w:uiPriority w:val="99"/>
    <w:unhideWhenUsed/>
    <w:rsid w:val="003D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аблицы (моноширинный)"/>
    <w:basedOn w:val="a0"/>
    <w:next w:val="a0"/>
    <w:rsid w:val="00576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utp.sberbank-ast.ru/" TargetMode="External"/><Relationship Id="rId18" Type="http://schemas.openxmlformats.org/officeDocument/2006/relationships/hyperlink" Target="http://utp.sberbank-ast.ru/AP/Notice/653/Requisites)%5e" TargetMode="External"/><Relationship Id="rId26" Type="http://schemas.openxmlformats.org/officeDocument/2006/relationships/hyperlink" Target="http://utp.sberbank-a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torgi.gov.ru/" TargetMode="External"/><Relationship Id="rId7" Type="http://schemas.openxmlformats.org/officeDocument/2006/relationships/hyperlink" Target="mailto:Marximu@mail.ru" TargetMode="External"/><Relationship Id="rId12" Type="http://schemas.openxmlformats.org/officeDocument/2006/relationships/hyperlink" Target="http://utp.sberbank-ast.ru/" TargetMode="External"/><Relationship Id="rId17" Type="http://schemas.openxmlformats.org/officeDocument/2006/relationships/hyperlink" Target="http://utp.sberbank-ast.ru/" TargetMode="External"/><Relationship Id="rId25" Type="http://schemas.openxmlformats.org/officeDocument/2006/relationships/hyperlink" Target="http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berbank-ast.ru" TargetMode="External"/><Relationship Id="rId20" Type="http://schemas.openxmlformats.org/officeDocument/2006/relationships/hyperlink" Target="garantF1://12023862.3" TargetMode="External"/><Relationship Id="rId29" Type="http://schemas.openxmlformats.org/officeDocument/2006/relationships/hyperlink" Target="http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arksadm.ru" TargetMode="External"/><Relationship Id="rId11" Type="http://schemas.openxmlformats.org/officeDocument/2006/relationships/hyperlink" Target="http://utp.sberbank-ast.ru/" TargetMode="External"/><Relationship Id="rId24" Type="http://schemas.openxmlformats.org/officeDocument/2006/relationships/hyperlink" Target="https://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https://torgi.gov.ru/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garantF1://12060212.5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hyperlink" Target="http://utp.sberbank-ast.ru/" TargetMode="External"/><Relationship Id="rId22" Type="http://schemas.openxmlformats.org/officeDocument/2006/relationships/hyperlink" Target="http://utp.sberbank-ast.ru/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EA3AF-4EE8-41D5-981E-36855307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3773</Words>
  <Characters>21509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скочиловалм</dc:creator>
  <cp:lastModifiedBy>вк</cp:lastModifiedBy>
  <cp:revision>3</cp:revision>
  <cp:lastPrinted>2020-07-14T07:39:00Z</cp:lastPrinted>
  <dcterms:created xsi:type="dcterms:W3CDTF">2020-07-15T11:46:00Z</dcterms:created>
  <dcterms:modified xsi:type="dcterms:W3CDTF">2020-07-16T05:49:00Z</dcterms:modified>
</cp:coreProperties>
</file>