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050" w:rsidRPr="005734A1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ИНФОРМАЦИОННОЕ ИЗВЕЩЕНИ</w:t>
      </w:r>
      <w:r w:rsidR="00E56407">
        <w:rPr>
          <w:rFonts w:ascii="Times New Roman" w:hAnsi="Times New Roman" w:cs="Times New Roman"/>
          <w:b/>
          <w:sz w:val="24"/>
          <w:szCs w:val="24"/>
        </w:rPr>
        <w:t>Е</w:t>
      </w:r>
      <w:r w:rsidRPr="005734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1050" w:rsidRDefault="002A1050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34A1">
        <w:rPr>
          <w:rFonts w:ascii="Times New Roman" w:hAnsi="Times New Roman" w:cs="Times New Roman"/>
          <w:b/>
          <w:sz w:val="24"/>
          <w:szCs w:val="24"/>
        </w:rPr>
        <w:t>О ПРОДАЖЕ МУНИЦИПАЛЬНОГО ИМУЩЕСТВА</w:t>
      </w:r>
    </w:p>
    <w:p w:rsidR="00EE4959" w:rsidRPr="005734A1" w:rsidRDefault="00EE4959" w:rsidP="002A1050">
      <w:pPr>
        <w:spacing w:after="0"/>
        <w:ind w:right="2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48CA" w:rsidRPr="007C4A9A" w:rsidRDefault="005E48CA" w:rsidP="005E48C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4A9A">
        <w:rPr>
          <w:rFonts w:ascii="Times New Roman" w:hAnsi="Times New Roman" w:cs="Times New Roman"/>
          <w:b/>
          <w:sz w:val="24"/>
          <w:szCs w:val="24"/>
        </w:rPr>
        <w:t xml:space="preserve">«Администрация Марксовского муниципального района,  сообщает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7C4A9A">
        <w:rPr>
          <w:rFonts w:ascii="Times New Roman" w:hAnsi="Times New Roman" w:cs="Times New Roman"/>
          <w:b/>
          <w:sz w:val="24"/>
          <w:szCs w:val="24"/>
        </w:rPr>
        <w:t xml:space="preserve"> проведении продажи объект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C4A9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7C4A9A">
        <w:rPr>
          <w:rFonts w:ascii="Times New Roman" w:hAnsi="Times New Roman" w:cs="Times New Roman"/>
          <w:b/>
          <w:snapToGrid w:val="0"/>
          <w:sz w:val="24"/>
          <w:szCs w:val="24"/>
        </w:rPr>
        <w:t>находящ</w:t>
      </w:r>
      <w:r>
        <w:rPr>
          <w:rFonts w:ascii="Times New Roman" w:hAnsi="Times New Roman" w:cs="Times New Roman"/>
          <w:b/>
          <w:snapToGrid w:val="0"/>
          <w:sz w:val="24"/>
          <w:szCs w:val="24"/>
        </w:rPr>
        <w:t>его</w:t>
      </w:r>
      <w:r w:rsidRPr="007C4A9A">
        <w:rPr>
          <w:rFonts w:ascii="Times New Roman" w:hAnsi="Times New Roman" w:cs="Times New Roman"/>
          <w:b/>
          <w:snapToGrid w:val="0"/>
          <w:sz w:val="24"/>
          <w:szCs w:val="24"/>
        </w:rPr>
        <w:t>ся в собственности Марксовского муниципального района, посредством публичного предложения</w:t>
      </w:r>
      <w:r w:rsidRPr="007C4A9A">
        <w:rPr>
          <w:rFonts w:ascii="Times New Roman" w:hAnsi="Times New Roman" w:cs="Times New Roman"/>
          <w:b/>
          <w:sz w:val="24"/>
          <w:szCs w:val="24"/>
        </w:rPr>
        <w:t>:</w:t>
      </w:r>
    </w:p>
    <w:p w:rsidR="005E48CA" w:rsidRPr="00550448" w:rsidRDefault="005E48CA" w:rsidP="005E48CA">
      <w:pPr>
        <w:tabs>
          <w:tab w:val="num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50448">
        <w:rPr>
          <w:rFonts w:ascii="Times New Roman" w:hAnsi="Times New Roman" w:cs="Times New Roman"/>
          <w:b/>
          <w:sz w:val="24"/>
          <w:szCs w:val="24"/>
        </w:rPr>
        <w:t>Лот № 1:</w:t>
      </w:r>
      <w:r w:rsidRPr="00550448">
        <w:rPr>
          <w:rFonts w:ascii="Times New Roman" w:hAnsi="Times New Roman" w:cs="Times New Roman"/>
          <w:sz w:val="24"/>
          <w:szCs w:val="24"/>
        </w:rPr>
        <w:t xml:space="preserve"> Нежилое здание, назначение: нежилое, площадь 326,1 кв.м. и земельный участок общей площадью 763,0 кв.м., категория земель: земли населенных пунктов, разрешенное использование:  для размещения здания филиала банка, кадастровый номер земельного участка: 64:44:050010:4, расположенные по адресу: Саратовская область, </w:t>
      </w:r>
      <w:proofErr w:type="gramStart"/>
      <w:r w:rsidRPr="0055044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50448">
        <w:rPr>
          <w:rFonts w:ascii="Times New Roman" w:hAnsi="Times New Roman" w:cs="Times New Roman"/>
          <w:sz w:val="24"/>
          <w:szCs w:val="24"/>
        </w:rPr>
        <w:t>. Маркс, ул. Бебеля, д. 46.</w:t>
      </w:r>
    </w:p>
    <w:p w:rsidR="005E48CA" w:rsidRPr="00550448" w:rsidRDefault="005E48CA" w:rsidP="005E48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48">
        <w:rPr>
          <w:rFonts w:ascii="Times New Roman" w:eastAsia="Times New Roman" w:hAnsi="Times New Roman" w:cs="Times New Roman"/>
          <w:b/>
          <w:sz w:val="24"/>
          <w:szCs w:val="24"/>
        </w:rPr>
        <w:tab/>
        <w:t>Лот № 2:</w:t>
      </w:r>
      <w:r w:rsidRPr="00550448">
        <w:rPr>
          <w:rFonts w:ascii="Times New Roman" w:hAnsi="Times New Roman" w:cs="Times New Roman"/>
          <w:sz w:val="24"/>
          <w:szCs w:val="24"/>
        </w:rPr>
        <w:t xml:space="preserve"> Погрузчик, марка автомобиля ТО-18А, год выпуска 1989 г., государственный </w:t>
      </w:r>
      <w:r w:rsidRPr="00550448">
        <w:rPr>
          <w:rFonts w:ascii="Times New Roman" w:hAnsi="Times New Roman" w:cs="Times New Roman"/>
          <w:bCs/>
          <w:color w:val="000000"/>
          <w:sz w:val="24"/>
          <w:szCs w:val="24"/>
        </w:rPr>
        <w:t>регистрационный</w:t>
      </w:r>
      <w:r w:rsidRPr="00550448">
        <w:rPr>
          <w:rFonts w:ascii="Times New Roman" w:hAnsi="Times New Roman" w:cs="Times New Roman"/>
          <w:sz w:val="24"/>
          <w:szCs w:val="24"/>
        </w:rPr>
        <w:t xml:space="preserve"> знак 64 РА 1037, цвет желтый, номер двигателя 986368, номер паспорта самоходной машины и других видов техники - </w:t>
      </w:r>
      <w:proofErr w:type="gramStart"/>
      <w:r w:rsidRPr="00550448">
        <w:rPr>
          <w:rFonts w:ascii="Times New Roman" w:hAnsi="Times New Roman" w:cs="Times New Roman"/>
          <w:sz w:val="24"/>
          <w:szCs w:val="24"/>
        </w:rPr>
        <w:t>ВВ</w:t>
      </w:r>
      <w:proofErr w:type="gramEnd"/>
      <w:r w:rsidRPr="00550448">
        <w:rPr>
          <w:rFonts w:ascii="Times New Roman" w:hAnsi="Times New Roman" w:cs="Times New Roman"/>
          <w:sz w:val="24"/>
          <w:szCs w:val="24"/>
        </w:rPr>
        <w:t xml:space="preserve"> 061944. </w:t>
      </w:r>
    </w:p>
    <w:p w:rsidR="005E48CA" w:rsidRPr="00550448" w:rsidRDefault="005E48CA" w:rsidP="005E48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448">
        <w:rPr>
          <w:rFonts w:ascii="Times New Roman" w:hAnsi="Times New Roman" w:cs="Times New Roman"/>
          <w:b/>
          <w:sz w:val="24"/>
          <w:szCs w:val="24"/>
        </w:rPr>
        <w:t>Лот № 3:</w:t>
      </w:r>
      <w:r w:rsidRPr="0055044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0448">
        <w:rPr>
          <w:rFonts w:ascii="Times New Roman" w:hAnsi="Times New Roman" w:cs="Times New Roman"/>
          <w:sz w:val="24"/>
          <w:szCs w:val="24"/>
        </w:rPr>
        <w:t>Автотранспортное средство ВАЗ 210540, легковой седан, год выпуска 2008, регистрационный знак  В460ТК 64, цвет сине-зеленый, модель двигателя 21067, двигатель № 9026405, кузов № ХТА 21054082134898, идентификационный номер (</w:t>
      </w:r>
      <w:r w:rsidRPr="0055044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50448">
        <w:rPr>
          <w:rFonts w:ascii="Times New Roman" w:hAnsi="Times New Roman" w:cs="Times New Roman"/>
          <w:sz w:val="24"/>
          <w:szCs w:val="24"/>
        </w:rPr>
        <w:t>) ХТА 21054082134898, мощность двигателя 72.7 л.с., рабочий объем двигателя 1568 куб. см., номер ПТС 63 МР 128937, свидетельство о государственной регистрации ТС 6429 № 767290.</w:t>
      </w:r>
      <w:proofErr w:type="gramEnd"/>
    </w:p>
    <w:p w:rsidR="005E48CA" w:rsidRPr="00550448" w:rsidRDefault="005E48CA" w:rsidP="005E48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448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5504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Лот № 4:</w:t>
      </w:r>
      <w:r w:rsidRPr="005504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Автотранспортное средство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DAEWOO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NEXIA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легковой,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год выпуска 2008,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sz w:val="24"/>
          <w:szCs w:val="24"/>
        </w:rPr>
        <w:t>регистрационный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  В601ТВ 64,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модель двигателя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16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3 0861791,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тип </w:t>
      </w:r>
      <w:proofErr w:type="spellStart"/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двигателя-бензиновый</w:t>
      </w:r>
      <w:proofErr w:type="spellEnd"/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цвет кузова  темно-синий, </w:t>
      </w:r>
      <w:r w:rsidRPr="00550448">
        <w:rPr>
          <w:rFonts w:ascii="Times New Roman" w:hAnsi="Times New Roman" w:cs="Times New Roman"/>
          <w:sz w:val="24"/>
          <w:szCs w:val="24"/>
        </w:rPr>
        <w:t>идентификационный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номер (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VIN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proofErr w:type="gramEnd"/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WB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K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31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001728,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>мощность двигателя 108.8 (80.0) л.с., рабочий объем двигателя 1598 куб. см.,</w:t>
      </w:r>
      <w:r w:rsidRPr="0055044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номер ПТС 36 ТХ 864967, </w:t>
      </w:r>
      <w:r w:rsidRPr="00550448">
        <w:rPr>
          <w:rFonts w:ascii="Times New Roman" w:hAnsi="Times New Roman" w:cs="Times New Roman"/>
          <w:sz w:val="24"/>
          <w:szCs w:val="24"/>
        </w:rPr>
        <w:t>свидетельство о государственной регистрации</w:t>
      </w:r>
      <w:r w:rsidRPr="005504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ТС 64 СН  № 373497</w:t>
      </w:r>
      <w:r w:rsidRPr="00550448">
        <w:rPr>
          <w:rFonts w:ascii="Times New Roman" w:hAnsi="Times New Roman" w:cs="Times New Roman"/>
          <w:sz w:val="24"/>
          <w:szCs w:val="24"/>
        </w:rPr>
        <w:t>.</w:t>
      </w:r>
    </w:p>
    <w:p w:rsidR="005E48CA" w:rsidRPr="007C4A9A" w:rsidRDefault="005E48CA" w:rsidP="005E48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48CA" w:rsidRPr="007C4A9A" w:rsidRDefault="005E48CA" w:rsidP="005E48CA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C4A9A">
        <w:rPr>
          <w:rFonts w:ascii="Times New Roman" w:eastAsia="Times New Roman" w:hAnsi="Times New Roman" w:cs="Times New Roman"/>
          <w:sz w:val="24"/>
          <w:szCs w:val="24"/>
        </w:rPr>
        <w:t>Сведения о продаваемом имуществе: обременения отсутствуют.</w:t>
      </w:r>
    </w:p>
    <w:p w:rsidR="005E48CA" w:rsidRPr="00845336" w:rsidRDefault="005E48CA" w:rsidP="005E48CA">
      <w:pPr>
        <w:tabs>
          <w:tab w:val="num" w:pos="0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>Общие положения:</w:t>
      </w:r>
    </w:p>
    <w:p w:rsidR="005E48CA" w:rsidRDefault="005E48CA" w:rsidP="005E48CA">
      <w:pPr>
        <w:spacing w:after="0" w:line="240" w:lineRule="atLeast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D700C5">
        <w:rPr>
          <w:rFonts w:ascii="Times New Roman" w:hAnsi="Times New Roman" w:cs="Times New Roman"/>
          <w:b/>
          <w:sz w:val="24"/>
          <w:szCs w:val="24"/>
        </w:rPr>
        <w:t>Основание проведения торгов: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8CA" w:rsidRPr="007C4A9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4A9A">
        <w:rPr>
          <w:rFonts w:ascii="Times New Roman" w:hAnsi="Times New Roman" w:cs="Times New Roman"/>
          <w:sz w:val="24"/>
          <w:szCs w:val="24"/>
        </w:rPr>
        <w:t>Положение о порядке управления и распоряжения имуществом, находящимся в собственности Марксовского муниципального района Саратовской области, утвержденным решение Собрания Марксовского муниципального района Саратовской области от 27.02.2014 г. № 66/384, решение Собрания Марксовского муниципального района Саратовской области от 30 января 2018 года № 25/168 «Об условиях приватизации объектов муниципальной собственности Марксовского муниципального района Саратовской области на 2018 год»,</w:t>
      </w:r>
      <w:r w:rsidRPr="007C4A9A">
        <w:rPr>
          <w:rFonts w:ascii="Times New Roman" w:hAnsi="Times New Roman" w:cs="Times New Roman"/>
          <w:snapToGrid w:val="0"/>
          <w:sz w:val="24"/>
          <w:szCs w:val="24"/>
        </w:rPr>
        <w:t xml:space="preserve"> решение Собрания Марксовского муниципального</w:t>
      </w:r>
      <w:proofErr w:type="gramEnd"/>
      <w:r w:rsidRPr="007C4A9A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proofErr w:type="gramStart"/>
      <w:r w:rsidRPr="007C4A9A">
        <w:rPr>
          <w:rFonts w:ascii="Times New Roman" w:hAnsi="Times New Roman" w:cs="Times New Roman"/>
          <w:snapToGrid w:val="0"/>
          <w:sz w:val="24"/>
          <w:szCs w:val="24"/>
        </w:rPr>
        <w:t xml:space="preserve">района Саратовской области  </w:t>
      </w:r>
      <w:r w:rsidRPr="007C4A9A">
        <w:rPr>
          <w:rFonts w:ascii="Times New Roman" w:hAnsi="Times New Roman" w:cs="Times New Roman"/>
          <w:sz w:val="24"/>
          <w:szCs w:val="24"/>
        </w:rPr>
        <w:t xml:space="preserve">от 2 ноября 2017 года № 21/131 </w:t>
      </w:r>
      <w:r w:rsidRPr="007C4A9A">
        <w:rPr>
          <w:rFonts w:ascii="Times New Roman" w:hAnsi="Times New Roman" w:cs="Times New Roman"/>
          <w:snapToGrid w:val="0"/>
          <w:sz w:val="24"/>
          <w:szCs w:val="24"/>
        </w:rPr>
        <w:t xml:space="preserve">«О прогнозном плане (Программе) приватизации муниципального имущества </w:t>
      </w:r>
      <w:r w:rsidRPr="007C4A9A">
        <w:rPr>
          <w:rFonts w:ascii="Times New Roman" w:hAnsi="Times New Roman" w:cs="Times New Roman"/>
          <w:sz w:val="24"/>
          <w:szCs w:val="24"/>
        </w:rPr>
        <w:t>Марксовского муниципального района Саратовской области  на 2018 год», на основании отчет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7C4A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</w:t>
      </w:r>
      <w:r w:rsidRPr="007C4A9A">
        <w:rPr>
          <w:rFonts w:ascii="Times New Roman" w:hAnsi="Times New Roman" w:cs="Times New Roman"/>
          <w:sz w:val="24"/>
          <w:szCs w:val="24"/>
        </w:rPr>
        <w:t xml:space="preserve">оценки ИП Гориной Л.В. </w:t>
      </w:r>
      <w:r w:rsidRPr="008152EE">
        <w:rPr>
          <w:rFonts w:ascii="Times New Roman" w:hAnsi="Times New Roman" w:cs="Times New Roman"/>
          <w:sz w:val="24"/>
          <w:szCs w:val="24"/>
        </w:rPr>
        <w:t>от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8152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ноября</w:t>
      </w:r>
      <w:r w:rsidRPr="008152EE">
        <w:rPr>
          <w:rFonts w:ascii="Times New Roman" w:hAnsi="Times New Roman" w:cs="Times New Roman"/>
          <w:sz w:val="24"/>
          <w:szCs w:val="24"/>
        </w:rPr>
        <w:t xml:space="preserve"> 2018 года № 1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8152EE">
        <w:rPr>
          <w:rFonts w:ascii="Times New Roman" w:hAnsi="Times New Roman" w:cs="Times New Roman"/>
          <w:sz w:val="24"/>
          <w:szCs w:val="24"/>
        </w:rPr>
        <w:t>, от 22 августа 2018 года № 75-6, от 22 августа 2018 года № 75-5, от 22 августа 2018 года № 75-8</w:t>
      </w:r>
      <w:r w:rsidRPr="008152E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4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4A9A">
        <w:rPr>
          <w:rFonts w:ascii="Times New Roman" w:hAnsi="Times New Roman" w:cs="Times New Roman"/>
          <w:sz w:val="24"/>
          <w:szCs w:val="24"/>
        </w:rPr>
        <w:t>постановление администрации</w:t>
      </w:r>
      <w:proofErr w:type="gramEnd"/>
      <w:r w:rsidRPr="007C4A9A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2061 </w:t>
      </w:r>
      <w:r w:rsidRPr="007C4A9A">
        <w:rPr>
          <w:rFonts w:ascii="Times New Roman" w:hAnsi="Times New Roman" w:cs="Times New Roman"/>
          <w:sz w:val="24"/>
          <w:szCs w:val="24"/>
        </w:rPr>
        <w:t xml:space="preserve">от       </w:t>
      </w:r>
      <w:r>
        <w:rPr>
          <w:rFonts w:ascii="Times New Roman" w:hAnsi="Times New Roman" w:cs="Times New Roman"/>
          <w:sz w:val="24"/>
          <w:szCs w:val="24"/>
        </w:rPr>
        <w:t xml:space="preserve">21 ноября </w:t>
      </w:r>
      <w:r w:rsidRPr="007C4A9A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7C4A9A">
        <w:rPr>
          <w:rFonts w:ascii="Times New Roman" w:hAnsi="Times New Roman" w:cs="Times New Roman"/>
          <w:sz w:val="24"/>
          <w:szCs w:val="24"/>
        </w:rPr>
        <w:t xml:space="preserve">  Марксовского муниципального района Саратовской области «о проведении продажи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A9A">
        <w:rPr>
          <w:rFonts w:ascii="Times New Roman" w:hAnsi="Times New Roman" w:cs="Times New Roman"/>
          <w:sz w:val="24"/>
          <w:szCs w:val="24"/>
        </w:rPr>
        <w:t xml:space="preserve">, </w:t>
      </w:r>
      <w:r w:rsidRPr="007C4A9A">
        <w:rPr>
          <w:rFonts w:ascii="Times New Roman" w:hAnsi="Times New Roman" w:cs="Times New Roman"/>
          <w:snapToGrid w:val="0"/>
          <w:sz w:val="24"/>
          <w:szCs w:val="24"/>
        </w:rPr>
        <w:t>находящ</w:t>
      </w:r>
      <w:r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Pr="007C4A9A">
        <w:rPr>
          <w:rFonts w:ascii="Times New Roman" w:hAnsi="Times New Roman" w:cs="Times New Roman"/>
          <w:snapToGrid w:val="0"/>
          <w:sz w:val="24"/>
          <w:szCs w:val="24"/>
        </w:rPr>
        <w:t>ся в собственности Марксовского муниципального района, посредством публичного предложения</w:t>
      </w:r>
      <w:r w:rsidRPr="007C4A9A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E48CA" w:rsidRPr="0098659F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2.Собственник продаваемого имущества: </w:t>
      </w:r>
      <w:r w:rsidRPr="0098659F">
        <w:rPr>
          <w:rFonts w:ascii="Times New Roman" w:hAnsi="Times New Roman" w:cs="Times New Roman"/>
          <w:sz w:val="24"/>
          <w:szCs w:val="24"/>
        </w:rPr>
        <w:t xml:space="preserve">Марксовский  муниципальный район. </w:t>
      </w:r>
    </w:p>
    <w:p w:rsidR="005E48CA" w:rsidRPr="00194189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59F">
        <w:rPr>
          <w:rFonts w:ascii="Times New Roman" w:hAnsi="Times New Roman" w:cs="Times New Roman"/>
          <w:b/>
          <w:sz w:val="24"/>
          <w:szCs w:val="24"/>
        </w:rPr>
        <w:t xml:space="preserve">3. Продавец: </w:t>
      </w:r>
      <w:r w:rsidRPr="0098659F">
        <w:rPr>
          <w:rFonts w:ascii="Times New Roman" w:hAnsi="Times New Roman" w:cs="Times New Roman"/>
          <w:sz w:val="24"/>
          <w:szCs w:val="24"/>
        </w:rPr>
        <w:t>Администрация</w:t>
      </w:r>
      <w:r w:rsidRPr="00FD61BA">
        <w:rPr>
          <w:rFonts w:ascii="Times New Roman" w:hAnsi="Times New Roman" w:cs="Times New Roman"/>
          <w:sz w:val="24"/>
          <w:szCs w:val="24"/>
        </w:rPr>
        <w:t xml:space="preserve"> Марксовского</w:t>
      </w:r>
      <w:r w:rsidRPr="0072013B"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4.Форма торгов: </w:t>
      </w:r>
      <w:r w:rsidRPr="007C4A9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 декабря 2001 г. № 178 - ФЗ «О приватизации государственного и муниципального имущества» (с изменениями), Постановлением Правительства РФ от 22 июля 2002 г. № 549 "Об </w:t>
      </w:r>
      <w:r w:rsidRPr="007C4A9A">
        <w:rPr>
          <w:rFonts w:ascii="Times New Roman" w:hAnsi="Times New Roman" w:cs="Times New Roman"/>
          <w:sz w:val="24"/>
          <w:szCs w:val="24"/>
        </w:rPr>
        <w:lastRenderedPageBreak/>
        <w:t>утверждении положений об организации продажи государственного или муниципального имущества посредством публичного предложения и без объявления цены" (с изменениями и дополнениями).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Все вопросы, касающиеся проведения </w:t>
      </w:r>
      <w:r w:rsidRPr="007C4A9A">
        <w:rPr>
          <w:rFonts w:ascii="Times New Roman" w:hAnsi="Times New Roman" w:cs="Times New Roman"/>
          <w:sz w:val="24"/>
          <w:szCs w:val="24"/>
        </w:rPr>
        <w:t>продажи 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C4A9A">
        <w:rPr>
          <w:rFonts w:ascii="Times New Roman" w:hAnsi="Times New Roman" w:cs="Times New Roman"/>
          <w:sz w:val="24"/>
          <w:szCs w:val="24"/>
        </w:rPr>
        <w:t xml:space="preserve">, </w:t>
      </w:r>
      <w:r w:rsidRPr="007C4A9A">
        <w:rPr>
          <w:rFonts w:ascii="Times New Roman" w:hAnsi="Times New Roman" w:cs="Times New Roman"/>
          <w:snapToGrid w:val="0"/>
          <w:sz w:val="24"/>
          <w:szCs w:val="24"/>
        </w:rPr>
        <w:t>находящ</w:t>
      </w:r>
      <w:r>
        <w:rPr>
          <w:rFonts w:ascii="Times New Roman" w:hAnsi="Times New Roman" w:cs="Times New Roman"/>
          <w:snapToGrid w:val="0"/>
          <w:sz w:val="24"/>
          <w:szCs w:val="24"/>
        </w:rPr>
        <w:t>его</w:t>
      </w:r>
      <w:r w:rsidRPr="007C4A9A">
        <w:rPr>
          <w:rFonts w:ascii="Times New Roman" w:hAnsi="Times New Roman" w:cs="Times New Roman"/>
          <w:snapToGrid w:val="0"/>
          <w:sz w:val="24"/>
          <w:szCs w:val="24"/>
        </w:rPr>
        <w:t>ся в собственности Марксовского муниципального района, посредством публичного предложения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и не нашедшие отражения в настоящем  информационном сообщении, регулируются в соответствии с требованиями  действующего законодательства и Положения.</w:t>
      </w:r>
    </w:p>
    <w:p w:rsidR="005E48C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A9A">
        <w:rPr>
          <w:rFonts w:ascii="Times New Roman" w:hAnsi="Times New Roman" w:cs="Times New Roman"/>
          <w:sz w:val="24"/>
          <w:szCs w:val="24"/>
        </w:rPr>
        <w:t>Шаг понижения составляет 10% от начальной цены продажи.</w:t>
      </w:r>
    </w:p>
    <w:p w:rsidR="005E48C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4A9A">
        <w:rPr>
          <w:rFonts w:ascii="Times New Roman" w:hAnsi="Times New Roman" w:cs="Times New Roman"/>
          <w:sz w:val="24"/>
          <w:szCs w:val="24"/>
        </w:rPr>
        <w:t>Цена отсечения составляет 50% от начальной цены продажи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CA" w:rsidRPr="005F6518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518">
        <w:rPr>
          <w:rFonts w:ascii="Times New Roman" w:hAnsi="Times New Roman" w:cs="Times New Roman"/>
          <w:sz w:val="24"/>
          <w:szCs w:val="24"/>
        </w:rPr>
        <w:t>Шаг  аукциона 50 %  от шага понижения.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5. Время и место приема заявок: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прием заявок для участия в аукционе осуществляется, начиная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опубликования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информационного сообщения по рабочим дням с 9.00 до 13.00 и с 14.00 до 16.00 часов по адресу: Саратовская область, г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аркс, пр.Ленина,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 xml:space="preserve"> каб.45, тел.:5-18-60.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6. Сроки окончания приема заявок на участие в аукционе: </w:t>
      </w:r>
      <w:r w:rsidRPr="00D700C5">
        <w:rPr>
          <w:rFonts w:ascii="Times New Roman" w:hAnsi="Times New Roman" w:cs="Times New Roman"/>
          <w:sz w:val="24"/>
          <w:szCs w:val="24"/>
        </w:rPr>
        <w:t>16.00 часов  по ме</w:t>
      </w:r>
      <w:r>
        <w:rPr>
          <w:rFonts w:ascii="Times New Roman" w:hAnsi="Times New Roman" w:cs="Times New Roman"/>
          <w:sz w:val="24"/>
          <w:szCs w:val="24"/>
        </w:rPr>
        <w:t xml:space="preserve">стному  времени </w:t>
      </w:r>
      <w:r>
        <w:rPr>
          <w:rFonts w:ascii="Times New Roman" w:hAnsi="Times New Roman" w:cs="Times New Roman"/>
          <w:b/>
          <w:sz w:val="24"/>
          <w:szCs w:val="24"/>
        </w:rPr>
        <w:t>18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Pr="00B23CDF">
        <w:rPr>
          <w:rFonts w:ascii="Times New Roman" w:hAnsi="Times New Roman" w:cs="Times New Roman"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7. Дата и время определения участников аукциона: </w:t>
      </w:r>
      <w:r w:rsidRPr="00D700C5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700C5">
        <w:rPr>
          <w:rFonts w:ascii="Times New Roman" w:hAnsi="Times New Roman" w:cs="Times New Roman"/>
          <w:sz w:val="24"/>
          <w:szCs w:val="24"/>
        </w:rPr>
        <w:t xml:space="preserve">.00 часов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032CAD">
        <w:rPr>
          <w:rFonts w:ascii="Times New Roman" w:hAnsi="Times New Roman" w:cs="Times New Roman"/>
          <w:b/>
          <w:sz w:val="24"/>
          <w:szCs w:val="24"/>
        </w:rPr>
        <w:t>г.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по адресу:  Саратовская область,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 Маркс, пр. Ленина, д.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700C5">
        <w:rPr>
          <w:rFonts w:ascii="Times New Roman" w:hAnsi="Times New Roman" w:cs="Times New Roman"/>
          <w:sz w:val="24"/>
          <w:szCs w:val="24"/>
        </w:rPr>
        <w:t>, каб.4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8. Дата, время и место проведения  </w:t>
      </w:r>
      <w:r>
        <w:rPr>
          <w:rFonts w:ascii="Times New Roman" w:hAnsi="Times New Roman" w:cs="Times New Roman"/>
          <w:b/>
          <w:sz w:val="24"/>
          <w:szCs w:val="24"/>
        </w:rPr>
        <w:t>торгов (подведение итогов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12</w:t>
      </w:r>
      <w:r w:rsidRPr="0091504D">
        <w:rPr>
          <w:rFonts w:ascii="Times New Roman" w:hAnsi="Times New Roman" w:cs="Times New Roman"/>
          <w:sz w:val="24"/>
          <w:szCs w:val="24"/>
        </w:rPr>
        <w:t>.00 часов по адресу: Саратовская область</w:t>
      </w:r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Маркс, пр. Ленина, д.20, каб.45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9. Средства платежа: </w:t>
      </w:r>
      <w:r w:rsidRPr="00D700C5">
        <w:rPr>
          <w:rFonts w:ascii="Times New Roman" w:hAnsi="Times New Roman" w:cs="Times New Roman"/>
          <w:sz w:val="24"/>
          <w:szCs w:val="24"/>
        </w:rPr>
        <w:t>денежные средства в валюте Российской Федерации (рубли).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>Начальная цена продажи муниципального имущества установлена в соответствии с отчетом оценки рыночной стоимости имущества:</w:t>
      </w:r>
    </w:p>
    <w:p w:rsidR="005E48CA" w:rsidRPr="008152EE" w:rsidRDefault="005E48CA" w:rsidP="005E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EE">
        <w:rPr>
          <w:rFonts w:ascii="Times New Roman" w:eastAsia="Times New Roman" w:hAnsi="Times New Roman" w:cs="Times New Roman"/>
          <w:sz w:val="24"/>
          <w:szCs w:val="24"/>
        </w:rPr>
        <w:t xml:space="preserve">- Лота № 1 составляет 2 200 000 (два миллиона двести тысяч) рублей, </w:t>
      </w:r>
      <w:r w:rsidRPr="008152EE">
        <w:rPr>
          <w:rFonts w:ascii="Times New Roman" w:hAnsi="Times New Roman" w:cs="Times New Roman"/>
          <w:sz w:val="24"/>
          <w:szCs w:val="24"/>
        </w:rPr>
        <w:t>в том числе НДС</w:t>
      </w:r>
      <w:r w:rsidRPr="008152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8CA" w:rsidRPr="008152EE" w:rsidRDefault="005E48CA" w:rsidP="005E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EE">
        <w:rPr>
          <w:rFonts w:ascii="Times New Roman" w:eastAsia="Times New Roman" w:hAnsi="Times New Roman" w:cs="Times New Roman"/>
          <w:sz w:val="24"/>
          <w:szCs w:val="24"/>
        </w:rPr>
        <w:t xml:space="preserve">- Лота № 2 составляет 300 000 (триста тысяч) рублей, </w:t>
      </w:r>
      <w:r w:rsidRPr="008152EE">
        <w:rPr>
          <w:rFonts w:ascii="Times New Roman" w:hAnsi="Times New Roman" w:cs="Times New Roman"/>
          <w:sz w:val="24"/>
          <w:szCs w:val="24"/>
        </w:rPr>
        <w:t>в том числе НДС</w:t>
      </w:r>
      <w:r w:rsidRPr="008152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8CA" w:rsidRPr="008152EE" w:rsidRDefault="005E48CA" w:rsidP="005E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EE">
        <w:rPr>
          <w:rFonts w:ascii="Times New Roman" w:eastAsia="Times New Roman" w:hAnsi="Times New Roman" w:cs="Times New Roman"/>
          <w:sz w:val="24"/>
          <w:szCs w:val="24"/>
        </w:rPr>
        <w:t xml:space="preserve">- Лота № 3 составляет 20 000 (двадцать тысяч) рублей, </w:t>
      </w:r>
      <w:r w:rsidRPr="008152EE">
        <w:rPr>
          <w:rFonts w:ascii="Times New Roman" w:hAnsi="Times New Roman" w:cs="Times New Roman"/>
          <w:sz w:val="24"/>
          <w:szCs w:val="24"/>
        </w:rPr>
        <w:t>в том числе НДС</w:t>
      </w:r>
      <w:r w:rsidRPr="008152E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E48CA" w:rsidRPr="008152EE" w:rsidRDefault="005E48CA" w:rsidP="005E48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52EE">
        <w:rPr>
          <w:rFonts w:ascii="Times New Roman" w:eastAsia="Times New Roman" w:hAnsi="Times New Roman" w:cs="Times New Roman"/>
          <w:sz w:val="24"/>
          <w:szCs w:val="24"/>
        </w:rPr>
        <w:t xml:space="preserve">- Лота № 4 составляет 85 000 (восемьдесят пять тысяч) рублей, </w:t>
      </w:r>
      <w:r w:rsidRPr="008152EE">
        <w:rPr>
          <w:rFonts w:ascii="Times New Roman" w:hAnsi="Times New Roman" w:cs="Times New Roman"/>
          <w:sz w:val="24"/>
          <w:szCs w:val="24"/>
        </w:rPr>
        <w:t>в том числе НДС</w:t>
      </w:r>
      <w:r w:rsidRPr="008152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Сумма задатка: 2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0% от начальной цены: </w:t>
      </w:r>
    </w:p>
    <w:p w:rsidR="005E48CA" w:rsidRDefault="005E48CA" w:rsidP="005E48CA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1: </w:t>
      </w:r>
      <w:r>
        <w:rPr>
          <w:rFonts w:ascii="Times New Roman" w:hAnsi="Times New Roman" w:cs="Times New Roman"/>
          <w:sz w:val="24"/>
          <w:szCs w:val="24"/>
        </w:rPr>
        <w:t>440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четыреста сорок </w:t>
      </w:r>
      <w:r w:rsidRPr="00910432">
        <w:rPr>
          <w:rFonts w:ascii="Times New Roman" w:hAnsi="Times New Roman" w:cs="Times New Roman"/>
          <w:sz w:val="24"/>
          <w:szCs w:val="24"/>
        </w:rPr>
        <w:t>тысяч)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8CA" w:rsidRPr="00910432" w:rsidRDefault="005E48CA" w:rsidP="005E48CA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шестьдесят </w:t>
      </w:r>
      <w:r w:rsidRPr="00910432">
        <w:rPr>
          <w:rFonts w:ascii="Times New Roman" w:hAnsi="Times New Roman" w:cs="Times New Roman"/>
          <w:sz w:val="24"/>
          <w:szCs w:val="24"/>
        </w:rPr>
        <w:t>тысяч)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8CA" w:rsidRPr="00910432" w:rsidRDefault="005E48CA" w:rsidP="005E48CA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четыре </w:t>
      </w:r>
      <w:r w:rsidRPr="00910432">
        <w:rPr>
          <w:rFonts w:ascii="Times New Roman" w:hAnsi="Times New Roman" w:cs="Times New Roman"/>
          <w:sz w:val="24"/>
          <w:szCs w:val="24"/>
        </w:rPr>
        <w:t>тысяч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0432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E48CA" w:rsidRPr="00910432" w:rsidRDefault="005E48CA" w:rsidP="005E48CA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10432">
        <w:rPr>
          <w:rFonts w:ascii="Times New Roman" w:hAnsi="Times New Roman" w:cs="Times New Roman"/>
          <w:sz w:val="24"/>
          <w:szCs w:val="24"/>
        </w:rPr>
        <w:t xml:space="preserve">Лот 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10432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910432">
        <w:rPr>
          <w:rFonts w:ascii="Times New Roman" w:hAnsi="Times New Roman" w:cs="Times New Roman"/>
          <w:sz w:val="24"/>
          <w:szCs w:val="24"/>
        </w:rPr>
        <w:t xml:space="preserve"> 000 (</w:t>
      </w:r>
      <w:r>
        <w:rPr>
          <w:rFonts w:ascii="Times New Roman" w:hAnsi="Times New Roman" w:cs="Times New Roman"/>
          <w:sz w:val="24"/>
          <w:szCs w:val="24"/>
        </w:rPr>
        <w:t xml:space="preserve">семнадцать </w:t>
      </w:r>
      <w:r w:rsidRPr="00910432">
        <w:rPr>
          <w:rFonts w:ascii="Times New Roman" w:hAnsi="Times New Roman" w:cs="Times New Roman"/>
          <w:sz w:val="24"/>
          <w:szCs w:val="24"/>
        </w:rPr>
        <w:t>тысяч)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8CA" w:rsidRPr="00910432" w:rsidRDefault="005E48CA" w:rsidP="005E48CA">
      <w:pPr>
        <w:spacing w:after="0" w:line="240" w:lineRule="atLeast"/>
        <w:ind w:right="-105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48CA" w:rsidRPr="00C410C8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Задаток вносится единым платежом на счет Продавца</w:t>
      </w:r>
      <w:r w:rsidRPr="00C410C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расчетный счет 40302810622025630127 ИНН 6443011355, КПП 644301001, получатель Комитет финансов администрации Марксовского муниципального района (Администрация Марксовского муниципального района Саратовской области 003.01.001.5), БИК 046311001 Отделение Саратов г</w:t>
      </w:r>
      <w:proofErr w:type="gramStart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 w:rsidRPr="00C410C8">
        <w:rPr>
          <w:rFonts w:ascii="Times New Roman" w:hAnsi="Times New Roman" w:cs="Times New Roman"/>
          <w:color w:val="000000" w:themeColor="text1"/>
          <w:sz w:val="24"/>
          <w:szCs w:val="24"/>
        </w:rPr>
        <w:t>аратов, в назначение платежа указывается «средства во временное распоряжение л/с 003010015».</w:t>
      </w:r>
    </w:p>
    <w:p w:rsidR="005E48C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>Задаток должен поступить</w:t>
      </w:r>
      <w:r>
        <w:rPr>
          <w:rFonts w:ascii="Times New Roman" w:hAnsi="Times New Roman" w:cs="Times New Roman"/>
          <w:sz w:val="24"/>
          <w:szCs w:val="24"/>
        </w:rPr>
        <w:t xml:space="preserve"> на счет Продавца не позднее </w:t>
      </w:r>
      <w:r w:rsidRPr="006F573F">
        <w:rPr>
          <w:rFonts w:ascii="Times New Roman" w:hAnsi="Times New Roman" w:cs="Times New Roman"/>
          <w:sz w:val="24"/>
          <w:szCs w:val="24"/>
        </w:rPr>
        <w:t>12:00 часов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sz w:val="24"/>
          <w:szCs w:val="24"/>
        </w:rPr>
        <w:t>ода</w:t>
      </w:r>
      <w:r w:rsidRPr="005162E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E48C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Информационное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сообщение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о продаже муниципального имущества размещенное на официальном </w:t>
      </w:r>
      <w:r w:rsidRPr="00910432">
        <w:rPr>
          <w:rFonts w:ascii="Times New Roman" w:hAnsi="Times New Roman" w:cs="Times New Roman"/>
          <w:sz w:val="24"/>
          <w:szCs w:val="24"/>
        </w:rPr>
        <w:t xml:space="preserve">сайте </w:t>
      </w:r>
      <w:hyperlink r:id="rId5" w:history="1">
        <w:r w:rsidRPr="00910432">
          <w:rPr>
            <w:rStyle w:val="a9"/>
            <w:szCs w:val="24"/>
          </w:rPr>
          <w:t>www.torgi.gov.ru</w:t>
        </w:r>
      </w:hyperlink>
      <w:r w:rsidRPr="00910432">
        <w:rPr>
          <w:rFonts w:ascii="Times New Roman" w:hAnsi="Times New Roman" w:cs="Times New Roman"/>
          <w:sz w:val="24"/>
          <w:szCs w:val="24"/>
        </w:rPr>
        <w:t xml:space="preserve"> и опубликованное</w:t>
      </w:r>
      <w:r w:rsidRPr="007910E5">
        <w:rPr>
          <w:rFonts w:ascii="Times New Roman" w:hAnsi="Times New Roman" w:cs="Times New Roman"/>
          <w:sz w:val="24"/>
          <w:szCs w:val="24"/>
        </w:rPr>
        <w:t xml:space="preserve"> в газете «Воложка»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5E48CA" w:rsidRPr="007910E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lastRenderedPageBreak/>
        <w:t>Задаток, внесенный покупателем на счет Продавца, засчитывается в счет оплаты приобретенного муниципального имущества.</w:t>
      </w:r>
    </w:p>
    <w:p w:rsidR="005E48CA" w:rsidRPr="007910E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910E5">
        <w:rPr>
          <w:rFonts w:ascii="Times New Roman" w:hAnsi="Times New Roman" w:cs="Times New Roman"/>
          <w:sz w:val="24"/>
          <w:szCs w:val="24"/>
        </w:rPr>
        <w:t xml:space="preserve">Задатки, внесенные претендентами (кроме победителя), возвращаются им в течение 5 (пяти)  дней </w:t>
      </w:r>
      <w:proofErr w:type="gramStart"/>
      <w:r w:rsidRPr="007910E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7910E5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7910E5">
        <w:rPr>
          <w:rFonts w:ascii="Times New Roman" w:hAnsi="Times New Roman" w:cs="Times New Roman"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II. Требования, предъявляемые к претендентам на участие в </w:t>
      </w:r>
      <w:r>
        <w:rPr>
          <w:rFonts w:ascii="Times New Roman" w:hAnsi="Times New Roman" w:cs="Times New Roman"/>
          <w:b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b/>
          <w:sz w:val="24"/>
          <w:szCs w:val="24"/>
        </w:rPr>
        <w:t>: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700C5">
        <w:rPr>
          <w:rFonts w:ascii="Times New Roman" w:hAnsi="Times New Roman" w:cs="Times New Roman"/>
          <w:sz w:val="24"/>
          <w:szCs w:val="24"/>
        </w:rPr>
        <w:t xml:space="preserve">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допускаются физические и юридические лица, а также граждане, осуществляющие предпринимательскую деятельность без образования юридического лица, которые в соответствии со статьей 5 Федерального закона Российской Федерации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700C5">
        <w:rPr>
          <w:rFonts w:ascii="Times New Roman" w:hAnsi="Times New Roman" w:cs="Times New Roman"/>
          <w:sz w:val="24"/>
          <w:szCs w:val="24"/>
        </w:rPr>
        <w:t>О приватизации государственного и муниципального имущества» могут быть признаны покупателями, своевременно подавшие заявку на участие в аукционе, представившие надлежащим образом оформленные документы в соответствии с перечнем, установленным в настоящем информационном сообщении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и обеспечившие поступление на счет Продавца установленной суммы задатка в указанный срок.</w:t>
      </w:r>
      <w:proofErr w:type="gramEnd"/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Иностранные физические и юридические лица допускаются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с соблюдением требований, установленных законодательством Российской Федерации. Ограничений участия в аукционе физических и юридических лиц, в том числе иностранных, не установлено. </w:t>
      </w:r>
    </w:p>
    <w:p w:rsidR="005E48CA" w:rsidRPr="00D700C5" w:rsidRDefault="005E48CA" w:rsidP="005E48CA">
      <w:pPr>
        <w:spacing w:after="0"/>
        <w:ind w:right="-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Обязанность доказать свое право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возлагается на претендента. </w:t>
      </w:r>
    </w:p>
    <w:p w:rsidR="005E48CA" w:rsidRPr="00D700C5" w:rsidRDefault="005E48CA" w:rsidP="005E48CA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. Порядок подачи заявки на участие в </w:t>
      </w:r>
      <w:r>
        <w:rPr>
          <w:rFonts w:ascii="Times New Roman" w:hAnsi="Times New Roman" w:cs="Times New Roman"/>
          <w:b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b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Одно лицо имеет право подать одну заявку.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 подаются, начиная с момента опубликования информационного сообщения до даты окончания приема заявок путем вручения их Продавцу.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Заявки, поступившие по истечению срока 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5E48C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Заявка считается принятой Продавцом, если ей присвоен регистрационный номер, о чем на заявке делается соответствующая  отметка.</w:t>
      </w:r>
    </w:p>
    <w:p w:rsidR="005E48CA" w:rsidRPr="004B1FF4" w:rsidRDefault="005E48CA" w:rsidP="005E48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6849B4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6849B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6849B4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6849B4">
        <w:rPr>
          <w:rFonts w:ascii="Times New Roman" w:hAnsi="Times New Roman" w:cs="Times New Roman"/>
          <w:sz w:val="24"/>
          <w:szCs w:val="24"/>
        </w:rPr>
        <w:t xml:space="preserve"> чем за пять дней до даты окончания срока подачи заявок на участие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684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CA" w:rsidRPr="004B1FF4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участия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документов.</w:t>
      </w:r>
    </w:p>
    <w:p w:rsidR="005E48CA" w:rsidRPr="00D700C5" w:rsidRDefault="005E48CA" w:rsidP="005E48CA">
      <w:pPr>
        <w:spacing w:after="0"/>
        <w:ind w:right="-105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700C5">
        <w:rPr>
          <w:rFonts w:ascii="Times New Roman" w:hAnsi="Times New Roman" w:cs="Times New Roman"/>
          <w:b/>
          <w:sz w:val="24"/>
          <w:szCs w:val="24"/>
        </w:rPr>
        <w:t xml:space="preserve">V. Документы, подаваемые претендентами для участия в </w:t>
      </w:r>
      <w:r>
        <w:rPr>
          <w:rFonts w:ascii="Times New Roman" w:hAnsi="Times New Roman" w:cs="Times New Roman"/>
          <w:b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b/>
          <w:sz w:val="24"/>
          <w:szCs w:val="24"/>
        </w:rPr>
        <w:t>:</w:t>
      </w:r>
    </w:p>
    <w:p w:rsidR="005E48CA" w:rsidRPr="006849B4" w:rsidRDefault="005E48CA" w:rsidP="005E48CA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>Физические лица представляют документ, удостоверяющий личность, или представляют копии всех его листов.</w:t>
      </w:r>
    </w:p>
    <w:p w:rsidR="005E48CA" w:rsidRPr="006849B4" w:rsidRDefault="005E48CA" w:rsidP="005E48CA">
      <w:pPr>
        <w:pStyle w:val="11"/>
        <w:ind w:left="0" w:firstLine="567"/>
        <w:jc w:val="both"/>
        <w:rPr>
          <w:i w:val="0"/>
          <w:sz w:val="24"/>
          <w:szCs w:val="24"/>
        </w:rPr>
      </w:pPr>
      <w:r w:rsidRPr="006849B4">
        <w:rPr>
          <w:i w:val="0"/>
          <w:sz w:val="24"/>
          <w:szCs w:val="24"/>
        </w:rPr>
        <w:t xml:space="preserve">Юридические лица  дополнительно представляют следующие документы: </w:t>
      </w:r>
    </w:p>
    <w:p w:rsidR="005E48CA" w:rsidRPr="006849B4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полученную не ранее чем за шесть месяцев до даты размещения на официальном сайте торгов извещения о проведении </w:t>
      </w:r>
      <w:r>
        <w:rPr>
          <w:rStyle w:val="postbody"/>
          <w:rFonts w:ascii="Times New Roman" w:hAnsi="Times New Roman" w:cs="Times New Roman"/>
          <w:iCs/>
          <w:sz w:val="24"/>
          <w:szCs w:val="24"/>
        </w:rPr>
        <w:t>торгов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выписку из единого государственного реестра юридических лиц или нотариально заверенную копию такой выписки,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</w:t>
      </w: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такой выписки (для индивидуальных предпринимателей),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 о проведении </w:t>
      </w:r>
      <w:r>
        <w:rPr>
          <w:rStyle w:val="postbody"/>
          <w:rFonts w:ascii="Times New Roman" w:hAnsi="Times New Roman" w:cs="Times New Roman"/>
          <w:iCs/>
          <w:sz w:val="24"/>
          <w:szCs w:val="24"/>
        </w:rPr>
        <w:t>торгов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; </w:t>
      </w:r>
      <w:proofErr w:type="gramEnd"/>
    </w:p>
    <w:p w:rsidR="005E48CA" w:rsidRPr="006849B4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lastRenderedPageBreak/>
        <w:t>-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</w:r>
      <w:proofErr w:type="gramEnd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</w:t>
      </w:r>
      <w:r>
        <w:rPr>
          <w:rStyle w:val="postbody"/>
          <w:rFonts w:ascii="Times New Roman" w:hAnsi="Times New Roman" w:cs="Times New Roman"/>
          <w:iCs/>
          <w:sz w:val="24"/>
          <w:szCs w:val="24"/>
        </w:rPr>
        <w:t>торгах</w:t>
      </w: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должна содержать также документ, подтверждающий полномочия такого лица; </w:t>
      </w:r>
    </w:p>
    <w:p w:rsidR="005E48CA" w:rsidRPr="006849B4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 копии учредительных документов заявителя; </w:t>
      </w:r>
      <w:proofErr w:type="gramEnd"/>
    </w:p>
    <w:p w:rsidR="005E48CA" w:rsidRPr="006849B4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 </w:t>
      </w:r>
    </w:p>
    <w:p w:rsidR="005E48CA" w:rsidRDefault="005E48CA" w:rsidP="005E48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Style w:val="postbody"/>
          <w:rFonts w:ascii="Times New Roman" w:hAnsi="Times New Roman" w:cs="Times New Roman"/>
          <w:iCs/>
          <w:sz w:val="24"/>
          <w:szCs w:val="24"/>
        </w:rPr>
        <w:t xml:space="preserve"> -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5E48CA" w:rsidRPr="004B1FF4" w:rsidRDefault="005E48CA" w:rsidP="005E48CA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b/>
          <w:sz w:val="24"/>
          <w:szCs w:val="24"/>
        </w:rPr>
        <w:t xml:space="preserve">V. Порядок работы Комиссии и определения победителя </w:t>
      </w:r>
      <w:r>
        <w:rPr>
          <w:rFonts w:ascii="Times New Roman" w:hAnsi="Times New Roman" w:cs="Times New Roman"/>
          <w:b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b/>
          <w:sz w:val="24"/>
          <w:szCs w:val="24"/>
        </w:rPr>
        <w:t>.</w:t>
      </w:r>
      <w:r w:rsidRPr="00D700C5">
        <w:rPr>
          <w:rFonts w:ascii="Times New Roman" w:hAnsi="Times New Roman" w:cs="Times New Roman"/>
          <w:sz w:val="24"/>
          <w:szCs w:val="24"/>
        </w:rPr>
        <w:t xml:space="preserve"> Заявки и документы рассматриваются Комиссией на заседании в 12.00 часов </w:t>
      </w:r>
      <w:r>
        <w:rPr>
          <w:rFonts w:ascii="Times New Roman" w:hAnsi="Times New Roman" w:cs="Times New Roman"/>
          <w:b/>
          <w:sz w:val="24"/>
          <w:szCs w:val="24"/>
        </w:rPr>
        <w:t>24 декабря</w:t>
      </w:r>
      <w:r w:rsidRPr="00B23C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2E3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5162E3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Комиссия устанавливает факт своевременного поступления на счет Продавца установленных сумм задатков. По результатам рассмотрения заявок и документов претендентов Комиссия принимает решение о допуске претендентов к участию в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, о чем составляется протокол признания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Претендент приобретает статус участника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 xml:space="preserve"> с момента подписания членами Комиссии протокола признания претендентов участниками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признается участник, предложивший наиболее высокую цену за выставленное на </w:t>
      </w:r>
      <w:r>
        <w:rPr>
          <w:rFonts w:ascii="Times New Roman" w:hAnsi="Times New Roman" w:cs="Times New Roman"/>
          <w:sz w:val="24"/>
          <w:szCs w:val="24"/>
        </w:rPr>
        <w:t>торгах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муниципальное имущество.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Победитель обязан подписать протокол об итогах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 xml:space="preserve"> в день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проведения. Уведомление о признании участника победителем и один экземпляр протокола об итогах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 xml:space="preserve"> выдаются победителю или его представителю под расписку  </w:t>
      </w:r>
      <w:r>
        <w:rPr>
          <w:rFonts w:ascii="Times New Roman" w:hAnsi="Times New Roman" w:cs="Times New Roman"/>
          <w:sz w:val="24"/>
          <w:szCs w:val="24"/>
        </w:rPr>
        <w:t>в день п</w:t>
      </w:r>
      <w:r w:rsidRPr="00D700C5">
        <w:rPr>
          <w:rFonts w:ascii="Times New Roman" w:hAnsi="Times New Roman" w:cs="Times New Roman"/>
          <w:sz w:val="24"/>
          <w:szCs w:val="24"/>
        </w:rPr>
        <w:t xml:space="preserve">одведения итогов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течение пяти рабочих дней</w:t>
      </w:r>
      <w:r w:rsidRPr="00D70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 xml:space="preserve">торгов </w:t>
      </w:r>
      <w:r w:rsidRPr="00D700C5">
        <w:rPr>
          <w:rFonts w:ascii="Times New Roman" w:hAnsi="Times New Roman" w:cs="Times New Roman"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ывается</w:t>
      </w:r>
      <w:r w:rsidRPr="00D700C5">
        <w:rPr>
          <w:rFonts w:ascii="Times New Roman" w:hAnsi="Times New Roman" w:cs="Times New Roman"/>
          <w:sz w:val="24"/>
          <w:szCs w:val="24"/>
        </w:rPr>
        <w:t xml:space="preserve"> договор купли–продажи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D700C5">
        <w:rPr>
          <w:rFonts w:ascii="Times New Roman" w:hAnsi="Times New Roman" w:cs="Times New Roman"/>
          <w:sz w:val="24"/>
          <w:szCs w:val="24"/>
        </w:rPr>
        <w:t>между Продавцом и Покупателем в соответствии с действующим законодательством.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При уклонении или отказе победителя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D700C5">
        <w:rPr>
          <w:rFonts w:ascii="Times New Roman" w:hAnsi="Times New Roman" w:cs="Times New Roman"/>
          <w:sz w:val="24"/>
          <w:szCs w:val="24"/>
        </w:rPr>
        <w:t xml:space="preserve"> от заключения в установленный срок договора купли-продажи муниципального имущества задаток ему не возвращается, а победитель утрачивает право на заключение  договора купли-продажи.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Оплата приобретенного муниципального  имущества производится в порядке, размере и сроки, определенные в договоре купли-продажи.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Задаток, внесенный покупателем на счет Продавца, засчитывается в счет оплаты приобретаемого муниципального имущества.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lastRenderedPageBreak/>
        <w:t xml:space="preserve">Передача  муниципального имущества  осуществляется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 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>Договор купли-продажи муниципального имущества, передаточный акт являются основанием государственной регистрации перехода права собственности на муниципальное имущество к Покупателю. Расходы на оформление права собственности в полном объеме возлагается на Покупателя.</w:t>
      </w:r>
    </w:p>
    <w:p w:rsidR="005E48CA" w:rsidRPr="00D700C5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Торги</w:t>
      </w:r>
      <w:r w:rsidRPr="00D700C5">
        <w:rPr>
          <w:rFonts w:ascii="Times New Roman" w:hAnsi="Times New Roman" w:cs="Times New Roman"/>
          <w:sz w:val="24"/>
          <w:szCs w:val="24"/>
        </w:rPr>
        <w:t>, на участие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не было  подано заявок, либо участие в котор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700C5">
        <w:rPr>
          <w:rFonts w:ascii="Times New Roman" w:hAnsi="Times New Roman" w:cs="Times New Roman"/>
          <w:sz w:val="24"/>
          <w:szCs w:val="24"/>
        </w:rPr>
        <w:t xml:space="preserve"> принял только  один участник, либо ни один из претендентов не признан участником, призна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D700C5">
        <w:rPr>
          <w:rFonts w:ascii="Times New Roman" w:hAnsi="Times New Roman" w:cs="Times New Roman"/>
          <w:sz w:val="24"/>
          <w:szCs w:val="24"/>
        </w:rPr>
        <w:t>тся несостоявшим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700C5">
        <w:rPr>
          <w:rFonts w:ascii="Times New Roman" w:hAnsi="Times New Roman" w:cs="Times New Roman"/>
          <w:sz w:val="24"/>
          <w:szCs w:val="24"/>
        </w:rPr>
        <w:t>ся.</w:t>
      </w:r>
    </w:p>
    <w:p w:rsidR="005E48CA" w:rsidRDefault="005E48CA" w:rsidP="005E48C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00C5">
        <w:rPr>
          <w:rFonts w:ascii="Times New Roman" w:hAnsi="Times New Roman" w:cs="Times New Roman"/>
          <w:sz w:val="24"/>
          <w:szCs w:val="24"/>
        </w:rPr>
        <w:t xml:space="preserve"> Суммы задатков, внесенные претендентами (кроме победителя), возвращаются им в течени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700C5">
        <w:rPr>
          <w:rFonts w:ascii="Times New Roman" w:hAnsi="Times New Roman" w:cs="Times New Roman"/>
          <w:sz w:val="24"/>
          <w:szCs w:val="24"/>
        </w:rPr>
        <w:t xml:space="preserve"> 5 (пяти) дней </w:t>
      </w:r>
      <w:proofErr w:type="gramStart"/>
      <w:r w:rsidRPr="00D700C5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Pr="00D700C5">
        <w:rPr>
          <w:rFonts w:ascii="Times New Roman" w:hAnsi="Times New Roman" w:cs="Times New Roman"/>
          <w:sz w:val="24"/>
          <w:szCs w:val="24"/>
        </w:rPr>
        <w:t xml:space="preserve"> итогов </w:t>
      </w:r>
      <w:r>
        <w:rPr>
          <w:rFonts w:ascii="Times New Roman" w:hAnsi="Times New Roman" w:cs="Times New Roman"/>
          <w:sz w:val="24"/>
          <w:szCs w:val="24"/>
        </w:rPr>
        <w:t>торгов»</w:t>
      </w:r>
      <w:r w:rsidRPr="00D700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C66" w:rsidRPr="00EB09F9" w:rsidRDefault="00573C66" w:rsidP="001E4275">
      <w:pPr>
        <w:spacing w:after="0"/>
        <w:ind w:right="26" w:firstLine="567"/>
        <w:jc w:val="both"/>
        <w:rPr>
          <w:rFonts w:ascii="Times New Roman" w:hAnsi="Times New Roman" w:cs="Times New Roman"/>
        </w:rPr>
      </w:pPr>
    </w:p>
    <w:sectPr w:rsidR="00573C66" w:rsidRPr="00EB09F9" w:rsidSect="005F6B65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5FC3"/>
    <w:rsid w:val="00032CAD"/>
    <w:rsid w:val="000352B4"/>
    <w:rsid w:val="0006098E"/>
    <w:rsid w:val="000C0F2D"/>
    <w:rsid w:val="000F4E99"/>
    <w:rsid w:val="00103815"/>
    <w:rsid w:val="00130533"/>
    <w:rsid w:val="00135E19"/>
    <w:rsid w:val="00142DA8"/>
    <w:rsid w:val="00177667"/>
    <w:rsid w:val="00184CF8"/>
    <w:rsid w:val="001E4275"/>
    <w:rsid w:val="001E6783"/>
    <w:rsid w:val="00211327"/>
    <w:rsid w:val="00215770"/>
    <w:rsid w:val="00234E75"/>
    <w:rsid w:val="002419D4"/>
    <w:rsid w:val="00245AB0"/>
    <w:rsid w:val="00255FC3"/>
    <w:rsid w:val="002723F9"/>
    <w:rsid w:val="002A1050"/>
    <w:rsid w:val="002B76F6"/>
    <w:rsid w:val="00311463"/>
    <w:rsid w:val="003238C4"/>
    <w:rsid w:val="003746A0"/>
    <w:rsid w:val="003B70DA"/>
    <w:rsid w:val="003F5DAE"/>
    <w:rsid w:val="004542D1"/>
    <w:rsid w:val="0045718E"/>
    <w:rsid w:val="004619E7"/>
    <w:rsid w:val="00464D7A"/>
    <w:rsid w:val="004A240D"/>
    <w:rsid w:val="004A5606"/>
    <w:rsid w:val="004C21F9"/>
    <w:rsid w:val="004D3892"/>
    <w:rsid w:val="005077CD"/>
    <w:rsid w:val="005117DA"/>
    <w:rsid w:val="00547AA0"/>
    <w:rsid w:val="005569B6"/>
    <w:rsid w:val="005607D3"/>
    <w:rsid w:val="005734A1"/>
    <w:rsid w:val="00573C66"/>
    <w:rsid w:val="005B561C"/>
    <w:rsid w:val="005C75D4"/>
    <w:rsid w:val="005D08E5"/>
    <w:rsid w:val="005D1AD2"/>
    <w:rsid w:val="005E10F3"/>
    <w:rsid w:val="005E48CA"/>
    <w:rsid w:val="005F6B65"/>
    <w:rsid w:val="006129A5"/>
    <w:rsid w:val="00612EB6"/>
    <w:rsid w:val="00622C65"/>
    <w:rsid w:val="00623966"/>
    <w:rsid w:val="006666C1"/>
    <w:rsid w:val="0066761B"/>
    <w:rsid w:val="006A2AB9"/>
    <w:rsid w:val="006B18DC"/>
    <w:rsid w:val="006B5684"/>
    <w:rsid w:val="006B74C7"/>
    <w:rsid w:val="006D3C28"/>
    <w:rsid w:val="006D5589"/>
    <w:rsid w:val="006D6156"/>
    <w:rsid w:val="0072013B"/>
    <w:rsid w:val="007213FD"/>
    <w:rsid w:val="007362A6"/>
    <w:rsid w:val="00741121"/>
    <w:rsid w:val="00752AF4"/>
    <w:rsid w:val="00770A64"/>
    <w:rsid w:val="007910E5"/>
    <w:rsid w:val="007B4EC0"/>
    <w:rsid w:val="007D452C"/>
    <w:rsid w:val="008005FF"/>
    <w:rsid w:val="00861066"/>
    <w:rsid w:val="008A3038"/>
    <w:rsid w:val="008A6721"/>
    <w:rsid w:val="008B7465"/>
    <w:rsid w:val="008C2958"/>
    <w:rsid w:val="008E1323"/>
    <w:rsid w:val="008E1F3C"/>
    <w:rsid w:val="008E42B4"/>
    <w:rsid w:val="008E6BFC"/>
    <w:rsid w:val="0092375B"/>
    <w:rsid w:val="0092480B"/>
    <w:rsid w:val="009260D5"/>
    <w:rsid w:val="0095682C"/>
    <w:rsid w:val="00982432"/>
    <w:rsid w:val="009B2ABA"/>
    <w:rsid w:val="009C12E2"/>
    <w:rsid w:val="00A04801"/>
    <w:rsid w:val="00A172EE"/>
    <w:rsid w:val="00A51F4E"/>
    <w:rsid w:val="00A646A6"/>
    <w:rsid w:val="00A93E43"/>
    <w:rsid w:val="00AD0277"/>
    <w:rsid w:val="00AE022D"/>
    <w:rsid w:val="00B8015C"/>
    <w:rsid w:val="00B82114"/>
    <w:rsid w:val="00B92031"/>
    <w:rsid w:val="00BB0AA4"/>
    <w:rsid w:val="00BB6D51"/>
    <w:rsid w:val="00BC3DB1"/>
    <w:rsid w:val="00BF1E13"/>
    <w:rsid w:val="00C20330"/>
    <w:rsid w:val="00C7680E"/>
    <w:rsid w:val="00C77046"/>
    <w:rsid w:val="00D075EF"/>
    <w:rsid w:val="00D3323E"/>
    <w:rsid w:val="00D478E6"/>
    <w:rsid w:val="00D55B98"/>
    <w:rsid w:val="00D55C2F"/>
    <w:rsid w:val="00D91D00"/>
    <w:rsid w:val="00DA1642"/>
    <w:rsid w:val="00DA37F3"/>
    <w:rsid w:val="00DB59A4"/>
    <w:rsid w:val="00DB7E74"/>
    <w:rsid w:val="00DE019B"/>
    <w:rsid w:val="00DF1A3C"/>
    <w:rsid w:val="00E104DD"/>
    <w:rsid w:val="00E3313B"/>
    <w:rsid w:val="00E42229"/>
    <w:rsid w:val="00E5069E"/>
    <w:rsid w:val="00E56407"/>
    <w:rsid w:val="00E66BF3"/>
    <w:rsid w:val="00E70EA8"/>
    <w:rsid w:val="00E767D0"/>
    <w:rsid w:val="00E8186F"/>
    <w:rsid w:val="00E818CF"/>
    <w:rsid w:val="00EB09F9"/>
    <w:rsid w:val="00EB2AC0"/>
    <w:rsid w:val="00EC52A5"/>
    <w:rsid w:val="00EE4959"/>
    <w:rsid w:val="00EF4009"/>
    <w:rsid w:val="00F31EB9"/>
    <w:rsid w:val="00F62DAB"/>
    <w:rsid w:val="00F830FC"/>
    <w:rsid w:val="00F90DDC"/>
    <w:rsid w:val="00FB750E"/>
    <w:rsid w:val="00FD61BA"/>
    <w:rsid w:val="00FE4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00"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7910E5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8E6BFC"/>
    <w:pPr>
      <w:ind w:left="720"/>
      <w:contextualSpacing/>
    </w:pPr>
  </w:style>
  <w:style w:type="paragraph" w:customStyle="1" w:styleId="11">
    <w:name w:val="Обычный1"/>
    <w:rsid w:val="00D3323E"/>
    <w:pPr>
      <w:widowControl w:val="0"/>
      <w:snapToGrid w:val="0"/>
      <w:spacing w:after="0" w:line="240" w:lineRule="auto"/>
      <w:ind w:left="1160"/>
    </w:pPr>
    <w:rPr>
      <w:rFonts w:ascii="Times New Roman" w:eastAsia="Times New Roman" w:hAnsi="Times New Roman" w:cs="Times New Roman"/>
      <w:i/>
      <w:sz w:val="12"/>
      <w:szCs w:val="20"/>
    </w:rPr>
  </w:style>
  <w:style w:type="character" w:customStyle="1" w:styleId="postbody">
    <w:name w:val="postbody"/>
    <w:basedOn w:val="a0"/>
    <w:rsid w:val="00D332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5FC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255FC3"/>
    <w:pPr>
      <w:keepNext/>
      <w:spacing w:after="0" w:line="240" w:lineRule="auto"/>
      <w:ind w:firstLine="851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FC3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semiHidden/>
    <w:rsid w:val="00255F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a3">
    <w:name w:val="header"/>
    <w:basedOn w:val="a"/>
    <w:link w:val="a4"/>
    <w:semiHidden/>
    <w:unhideWhenUsed/>
    <w:rsid w:val="00255FC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semiHidden/>
    <w:rsid w:val="00255FC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semiHidden/>
    <w:unhideWhenUsed/>
    <w:rsid w:val="00255F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semiHidden/>
    <w:rsid w:val="00255FC3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5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5F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341C6-47B0-4BC9-A5BC-DC8605389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</TotalTime>
  <Pages>5</Pages>
  <Words>2039</Words>
  <Characters>11628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вк</cp:lastModifiedBy>
  <cp:revision>66</cp:revision>
  <cp:lastPrinted>2018-07-02T12:41:00Z</cp:lastPrinted>
  <dcterms:created xsi:type="dcterms:W3CDTF">2012-09-24T07:32:00Z</dcterms:created>
  <dcterms:modified xsi:type="dcterms:W3CDTF">2018-11-21T10:56:00Z</dcterms:modified>
</cp:coreProperties>
</file>