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1B" w:rsidRDefault="0080421B" w:rsidP="00FD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B1C" w:rsidRDefault="00771B1C" w:rsidP="00FD7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50D" w:rsidRPr="00F05195" w:rsidRDefault="002F050D" w:rsidP="002F05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Марксовского муниципального района Саратовской области сообщает о проведении конкурса в электронном виде </w:t>
      </w:r>
      <w:r w:rsidRPr="00F05195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по продаже нежилого здания, 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расположенного по адресу: Саратовская область, г. Маркс, ул. Коммунистическая, д. 55, общей площадью 824,8 кв</w:t>
      </w:r>
      <w:proofErr w:type="gramStart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, кадастровый номер 64:44:010108:53 и земельного участка, расположенного по адресу: Саратовская область, г. Маркс, ул. Коммунистическая, д. 55, общей площадью 1460 кв</w:t>
      </w:r>
      <w:proofErr w:type="gramStart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, категория земель:</w:t>
      </w:r>
      <w:r w:rsidRPr="00F051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051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земли населенных пунктов, 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разрешенное использование:</w:t>
      </w:r>
      <w:r w:rsidRPr="00F051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051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для размещения центра внешкольной работы, для иных видов жилой застройки, 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кадастровый номер 64:44:010108:15.</w:t>
      </w:r>
    </w:p>
    <w:p w:rsidR="002F050D" w:rsidRPr="00F05195" w:rsidRDefault="002F050D" w:rsidP="002F050D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Имущество подлежит приватизации в соответствии </w:t>
      </w:r>
      <w:proofErr w:type="gramStart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F050D" w:rsidRPr="00F05195" w:rsidRDefault="002F050D" w:rsidP="002F050D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Гражданским кодексом Российской Федерации; </w:t>
      </w:r>
    </w:p>
    <w:p w:rsidR="002F050D" w:rsidRPr="00F05195" w:rsidRDefault="002F050D" w:rsidP="002F050D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имущества»;</w:t>
      </w:r>
    </w:p>
    <w:p w:rsidR="002F050D" w:rsidRPr="00F05195" w:rsidRDefault="002F050D" w:rsidP="002F050D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1 апреля 2019  года № 45-ФЗ «О внесении изменений в Федеральный закон «О приватизации государственного и муниципального имущества»;</w:t>
      </w:r>
    </w:p>
    <w:p w:rsidR="002F050D" w:rsidRPr="00F05195" w:rsidRDefault="002F050D" w:rsidP="002F050D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25 июня 2002 года № 73-ФЗ «Об объектах культурного наследия (памятниках истории и культуры) народов Российской Федерации»;</w:t>
      </w:r>
    </w:p>
    <w:p w:rsidR="002F050D" w:rsidRPr="00F05195" w:rsidRDefault="002F050D" w:rsidP="002F050D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форме»; </w:t>
      </w:r>
    </w:p>
    <w:p w:rsidR="002F050D" w:rsidRPr="00F05195" w:rsidRDefault="002F050D" w:rsidP="002F050D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Положением о порядке управления и распоряжения имуществом, находящимся в собственности Марксовского муниципального района Саратовской области, утвержденным решением Собрания Марксовского муниципального района Саратовской области от 27 февраля 2014 года № 66/384 (с изменениями);</w:t>
      </w:r>
    </w:p>
    <w:p w:rsidR="002F050D" w:rsidRPr="00F05195" w:rsidRDefault="002F050D" w:rsidP="002F050D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решением Собрания Марксовского муниципального района Саратовской области  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29 октября 2020 года № 64/488 </w:t>
      </w:r>
      <w:r w:rsidRPr="00F05195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«О прогнозном плане (Программе) приватизации муниципального имущества 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Марксовского муниципального района Саратовской области  на 2021 год»;</w:t>
      </w:r>
    </w:p>
    <w:p w:rsidR="002F050D" w:rsidRPr="00F05195" w:rsidRDefault="002F050D" w:rsidP="002F0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решением Собрания Марксовского муниципального района Саратовской области от 28 января 2021 года № 68/511 «Об условиях приватизации объектов муниципальной собственности Марксовского муниципального района Саратовской области на 2021 год»;</w:t>
      </w:r>
    </w:p>
    <w:p w:rsidR="002F050D" w:rsidRPr="00F05195" w:rsidRDefault="002F050D" w:rsidP="002F0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постановлением администрации Марксовского муниципального района от </w:t>
      </w:r>
      <w:r w:rsidR="00AE2FDC">
        <w:rPr>
          <w:rFonts w:ascii="Times New Roman" w:hAnsi="Times New Roman" w:cs="Times New Roman"/>
          <w:color w:val="000000" w:themeColor="text1"/>
          <w:sz w:val="24"/>
          <w:szCs w:val="24"/>
        </w:rPr>
        <w:t>22 июня 2021  года № 1073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F05195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О проведении открытого конкурса по продаже муниципального имущества». </w:t>
      </w:r>
    </w:p>
    <w:p w:rsidR="002F050D" w:rsidRPr="00F05195" w:rsidRDefault="002F050D" w:rsidP="002F050D">
      <w:pPr>
        <w:tabs>
          <w:tab w:val="left" w:pos="-567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Конкурс является открытым по составу участников.</w:t>
      </w:r>
    </w:p>
    <w:p w:rsidR="002F050D" w:rsidRPr="00F05195" w:rsidRDefault="002F050D" w:rsidP="002F05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Нежилое здание, подлежащее приватизации, является объектом культурного наследия регионального значения «Гимназия женская, </w:t>
      </w:r>
      <w:r w:rsidRPr="00F05195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  <w:lang w:val="en-US"/>
        </w:rPr>
        <w:t>XIX</w:t>
      </w:r>
      <w:r w:rsidRPr="00F05195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 </w:t>
      </w:r>
      <w:proofErr w:type="gramStart"/>
      <w:r w:rsidRPr="00F05195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в</w:t>
      </w:r>
      <w:proofErr w:type="gramEnd"/>
      <w:r w:rsidRPr="00F05195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.»</w:t>
      </w: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050D" w:rsidRPr="00F05195" w:rsidRDefault="002F050D" w:rsidP="002F05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5195">
        <w:rPr>
          <w:rFonts w:ascii="Times New Roman" w:hAnsi="Times New Roman" w:cs="Times New Roman"/>
          <w:color w:val="000000" w:themeColor="text1"/>
          <w:sz w:val="24"/>
          <w:szCs w:val="24"/>
        </w:rPr>
        <w:t>Существующие ограничения (обременения) права: Согласно Постановлению администрации Саратовской области от 21 июля 1993 года № 201 данный объект является памятником истории и культуры Саратовской области, включен в реестр объектов культурного наследия регионального значения,  находится под охраной государства в целях его дальнейшего сохранения как памятника истории и культуры.</w:t>
      </w:r>
    </w:p>
    <w:p w:rsidR="002F050D" w:rsidRPr="00AF3532" w:rsidRDefault="002F050D" w:rsidP="002F050D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F05195">
        <w:rPr>
          <w:b w:val="0"/>
          <w:color w:val="000000" w:themeColor="text1"/>
          <w:sz w:val="24"/>
          <w:szCs w:val="24"/>
          <w:lang w:val="ru-RU" w:eastAsia="ru-RU"/>
        </w:rPr>
        <w:tab/>
      </w:r>
      <w:r w:rsidRPr="00AF3532">
        <w:rPr>
          <w:b w:val="0"/>
          <w:color w:val="000000" w:themeColor="text1"/>
          <w:sz w:val="24"/>
          <w:szCs w:val="24"/>
          <w:lang w:val="ru-RU" w:eastAsia="ru-RU"/>
        </w:rPr>
        <w:t xml:space="preserve">     </w:t>
      </w:r>
      <w:r w:rsidRPr="00AF3532">
        <w:rPr>
          <w:b w:val="0"/>
          <w:sz w:val="24"/>
          <w:szCs w:val="24"/>
          <w:lang w:val="ru-RU"/>
        </w:rPr>
        <w:t>Начальная цена – 1 149 728 (один миллион сто сорок девять тысяч семьсот двадцать восемь) рублей 00 копеек, с учетом НДС (отчет об оценке имущества № 01/01/21 от  15 января 2021 года).</w:t>
      </w:r>
    </w:p>
    <w:p w:rsidR="002F050D" w:rsidRPr="00AF3532" w:rsidRDefault="002F050D" w:rsidP="00AE2FDC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AF3532">
        <w:rPr>
          <w:b w:val="0"/>
          <w:sz w:val="24"/>
          <w:szCs w:val="24"/>
          <w:lang w:val="ru-RU"/>
        </w:rPr>
        <w:tab/>
        <w:t xml:space="preserve">    Сумма задатка в размере 20%, от начальной цены имущества, что составляет – 229 945 (двести двадцать девять тысяч девятьсот сорок пять) рублей 60 копеек (оплата задатка осуществляется в соответствии с информационным сообщением).</w:t>
      </w:r>
    </w:p>
    <w:p w:rsidR="002F050D" w:rsidRPr="00AF3532" w:rsidRDefault="002F050D" w:rsidP="00AE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Дата и время начала приема заявок на участие в конкурсе – 24 июня 2021 года 12 часов 00 минут по местному времени (11 часов 00 минут по МСК).</w:t>
      </w:r>
    </w:p>
    <w:p w:rsidR="002F050D" w:rsidRPr="00AF3532" w:rsidRDefault="002F050D" w:rsidP="00AE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Дата и время окончания приема заявок на участие в конкурсе – 21 июля 2021 года 17 часов 00 минут по местному времени (16 часов 00 минут по МСК).</w:t>
      </w:r>
    </w:p>
    <w:p w:rsidR="002F050D" w:rsidRPr="00AF3532" w:rsidRDefault="002F050D" w:rsidP="00AE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50D" w:rsidRPr="00AF3532" w:rsidRDefault="002F050D" w:rsidP="00AE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Дата и время рассмотрения заявок и определения участников             конкурса – 23 июля 2021 года в 11 часов 00 минут по местному времени (10 часов 00 минут по МСК).</w:t>
      </w:r>
    </w:p>
    <w:p w:rsidR="002F050D" w:rsidRPr="00AF3532" w:rsidRDefault="002F050D" w:rsidP="00AE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50D" w:rsidRPr="00AF3532" w:rsidRDefault="002F050D" w:rsidP="00AE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Дата и время подведения итогов конкурса (дата проведения конкурса) – 26 июля 2021 года в 12 часов 00 минут (11 часов 00 минут по МСК).</w:t>
      </w:r>
    </w:p>
    <w:p w:rsidR="002F050D" w:rsidRPr="00AF3532" w:rsidRDefault="002F050D" w:rsidP="00AE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50D" w:rsidRPr="00AF3532" w:rsidRDefault="002F050D" w:rsidP="00AE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 xml:space="preserve">Подведение итогов конкурса, составление протокола осуществляется по адресу: Саратовская область, </w:t>
      </w:r>
      <w:proofErr w:type="gramStart"/>
      <w:r w:rsidRPr="00AF353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F3532">
        <w:rPr>
          <w:rFonts w:ascii="Times New Roman" w:hAnsi="Times New Roman" w:cs="Times New Roman"/>
          <w:sz w:val="24"/>
          <w:szCs w:val="24"/>
        </w:rPr>
        <w:t xml:space="preserve">. Маркс, пр. Ленина, д. 20, каб.45. </w:t>
      </w:r>
    </w:p>
    <w:p w:rsidR="002F050D" w:rsidRPr="00AF3532" w:rsidRDefault="002F050D" w:rsidP="00AE2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50D" w:rsidRPr="00AF3532" w:rsidRDefault="002F050D" w:rsidP="00AE2FD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3532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 предыдущих торгах по продаже имущества за год, предшествующий дню его продажи.</w:t>
      </w:r>
    </w:p>
    <w:p w:rsidR="002F050D" w:rsidRPr="00AF3532" w:rsidRDefault="002F050D" w:rsidP="00AE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F050D" w:rsidRPr="00AF3532" w:rsidRDefault="002F050D" w:rsidP="00AE2FDC">
      <w:pPr>
        <w:pStyle w:val="Standard"/>
        <w:ind w:firstLine="0"/>
        <w:rPr>
          <w:sz w:val="24"/>
        </w:rPr>
      </w:pPr>
      <w:r w:rsidRPr="00AF3532">
        <w:rPr>
          <w:rFonts w:eastAsiaTheme="minorHAnsi"/>
          <w:sz w:val="24"/>
          <w:lang w:eastAsia="en-US"/>
        </w:rPr>
        <w:tab/>
        <w:t>Конкурс по продаже муниципальног</w:t>
      </w:r>
      <w:r>
        <w:rPr>
          <w:rFonts w:eastAsiaTheme="minorHAnsi"/>
          <w:sz w:val="24"/>
          <w:lang w:eastAsia="en-US"/>
        </w:rPr>
        <w:t>о имущества, объявленный в соот</w:t>
      </w:r>
      <w:r w:rsidRPr="00AF3532">
        <w:rPr>
          <w:rFonts w:eastAsiaTheme="minorHAnsi"/>
          <w:sz w:val="24"/>
          <w:lang w:eastAsia="en-US"/>
        </w:rPr>
        <w:t xml:space="preserve">ветствии с постановлением администрации Марксовского муниципального района от  </w:t>
      </w:r>
      <w:r w:rsidRPr="00AF3532">
        <w:rPr>
          <w:sz w:val="24"/>
        </w:rPr>
        <w:t xml:space="preserve">5 июня 2020 года № 770,  признан несостоявшимся в связи с отсутствием заявок. </w:t>
      </w:r>
    </w:p>
    <w:p w:rsidR="002F050D" w:rsidRPr="00AF3532" w:rsidRDefault="002F050D" w:rsidP="00AE2FDC">
      <w:pPr>
        <w:pStyle w:val="Standard"/>
        <w:ind w:firstLine="0"/>
        <w:rPr>
          <w:sz w:val="24"/>
        </w:rPr>
      </w:pPr>
      <w:r w:rsidRPr="00AF3532">
        <w:rPr>
          <w:rFonts w:eastAsiaTheme="minorHAnsi"/>
          <w:sz w:val="24"/>
          <w:lang w:eastAsia="en-US"/>
        </w:rPr>
        <w:tab/>
        <w:t xml:space="preserve">Конкурс по продаже муниципального имущества, объявленный в соответствии с постановлением администрации Марксовского муниципального района от  </w:t>
      </w:r>
      <w:r w:rsidRPr="00AF3532">
        <w:rPr>
          <w:sz w:val="24"/>
        </w:rPr>
        <w:t xml:space="preserve">17 августа 2020 года  №  1145,  признан несостоявшимся в связи с отсутствием заявок. </w:t>
      </w:r>
    </w:p>
    <w:p w:rsidR="002F050D" w:rsidRPr="00AF3532" w:rsidRDefault="002F050D" w:rsidP="00AE2FDC">
      <w:pPr>
        <w:pStyle w:val="Standard"/>
        <w:ind w:firstLine="0"/>
        <w:rPr>
          <w:sz w:val="24"/>
        </w:rPr>
      </w:pPr>
      <w:r w:rsidRPr="00AF3532">
        <w:rPr>
          <w:rFonts w:eastAsiaTheme="minorHAnsi"/>
          <w:sz w:val="24"/>
          <w:lang w:eastAsia="en-US"/>
        </w:rPr>
        <w:tab/>
        <w:t xml:space="preserve">Конкурс по продаже муниципального имущества, объявленный в соответствии с постановлением администрации Марксовского муниципального района </w:t>
      </w:r>
      <w:r w:rsidRPr="00AF3532">
        <w:rPr>
          <w:sz w:val="24"/>
        </w:rPr>
        <w:t xml:space="preserve">от  15 февраля 2021 года № 254,  признан несостоявшимся в связи с отсутствием заявок. </w:t>
      </w:r>
    </w:p>
    <w:p w:rsidR="002F050D" w:rsidRPr="00AF3532" w:rsidRDefault="002F050D" w:rsidP="00AE2FDC">
      <w:pPr>
        <w:pStyle w:val="Standard"/>
        <w:ind w:firstLine="0"/>
        <w:rPr>
          <w:sz w:val="24"/>
        </w:rPr>
      </w:pPr>
      <w:r w:rsidRPr="00AF3532">
        <w:rPr>
          <w:rFonts w:eastAsiaTheme="minorHAnsi"/>
          <w:sz w:val="24"/>
          <w:lang w:eastAsia="en-US"/>
        </w:rPr>
        <w:tab/>
        <w:t xml:space="preserve">Конкурс по продаже муниципального имущества, объявленный в соответствии с постановлением администрации Марксовского муниципального района </w:t>
      </w:r>
      <w:r w:rsidRPr="00AF3532">
        <w:rPr>
          <w:sz w:val="24"/>
        </w:rPr>
        <w:t>от   20 апреля 2021 г. № 712,  признан несостоявшимся в связи с отсутствием заявок</w:t>
      </w:r>
    </w:p>
    <w:p w:rsidR="002F050D" w:rsidRPr="00AF3532" w:rsidRDefault="002F050D" w:rsidP="00AE2FDC">
      <w:pPr>
        <w:pStyle w:val="Standard"/>
        <w:ind w:firstLine="0"/>
        <w:rPr>
          <w:sz w:val="24"/>
        </w:rPr>
      </w:pPr>
    </w:p>
    <w:p w:rsidR="002F050D" w:rsidRPr="00AF3532" w:rsidRDefault="002F050D" w:rsidP="00AE2F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Условия участия в конкурсе</w:t>
      </w:r>
    </w:p>
    <w:p w:rsidR="002F050D" w:rsidRPr="00AF3532" w:rsidRDefault="002F050D" w:rsidP="00AE2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50D" w:rsidRPr="00AF3532" w:rsidRDefault="002F050D" w:rsidP="00AE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В целях выполнения пункта 2 статьи 47.2 Федерального закона от 25 июня 2002 года № 73-ФЗ «Об объектах культурного наследия (памятниках истории и культуры) народов Российской Федерации», а также обеспечения сохранности Объекта и создания благоприятных условий для его функционального использования победитель конкурса обязан провести следующие работы:</w:t>
      </w:r>
    </w:p>
    <w:tbl>
      <w:tblPr>
        <w:tblStyle w:val="af0"/>
        <w:tblW w:w="0" w:type="auto"/>
        <w:tblLook w:val="04A0"/>
      </w:tblPr>
      <w:tblGrid>
        <w:gridCol w:w="668"/>
        <w:gridCol w:w="5699"/>
        <w:gridCol w:w="3204"/>
      </w:tblGrid>
      <w:tr w:rsidR="002F050D" w:rsidRPr="00AF3532" w:rsidTr="00897C84">
        <w:tc>
          <w:tcPr>
            <w:tcW w:w="675" w:type="dxa"/>
          </w:tcPr>
          <w:p w:rsidR="002F050D" w:rsidRPr="00AF3532" w:rsidRDefault="002F050D" w:rsidP="00AE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3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3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35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4" w:type="dxa"/>
          </w:tcPr>
          <w:p w:rsidR="002F050D" w:rsidRPr="00AF3532" w:rsidRDefault="002F050D" w:rsidP="00AE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2">
              <w:rPr>
                <w:rFonts w:ascii="Times New Roman" w:hAnsi="Times New Roman" w:cs="Times New Roman"/>
                <w:sz w:val="24"/>
                <w:szCs w:val="24"/>
              </w:rPr>
              <w:t>Наименование исследовательской, проектной документации и производственных работ</w:t>
            </w:r>
          </w:p>
        </w:tc>
        <w:tc>
          <w:tcPr>
            <w:tcW w:w="3285" w:type="dxa"/>
          </w:tcPr>
          <w:p w:rsidR="002F050D" w:rsidRPr="00AF3532" w:rsidRDefault="002F050D" w:rsidP="00AE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F050D" w:rsidRPr="00AF3532" w:rsidTr="00897C84">
        <w:tc>
          <w:tcPr>
            <w:tcW w:w="675" w:type="dxa"/>
          </w:tcPr>
          <w:p w:rsidR="002F050D" w:rsidRPr="00AF3532" w:rsidRDefault="002F050D" w:rsidP="00AE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</w:tcPr>
          <w:p w:rsidR="002F050D" w:rsidRPr="00AF3532" w:rsidRDefault="002F050D" w:rsidP="00AE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2">
              <w:rPr>
                <w:rFonts w:ascii="Times New Roman" w:hAnsi="Times New Roman" w:cs="Times New Roman"/>
                <w:sz w:val="24"/>
                <w:szCs w:val="24"/>
              </w:rPr>
              <w:t>Получить задание на проведение работ по сохранению объекта культурного наследия</w:t>
            </w:r>
          </w:p>
        </w:tc>
        <w:tc>
          <w:tcPr>
            <w:tcW w:w="3285" w:type="dxa"/>
          </w:tcPr>
          <w:p w:rsidR="002F050D" w:rsidRPr="00AF3532" w:rsidRDefault="002F050D" w:rsidP="00AE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2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proofErr w:type="gramStart"/>
            <w:r w:rsidRPr="00AF35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3532">
              <w:rPr>
                <w:rFonts w:ascii="Times New Roman" w:hAnsi="Times New Roman" w:cs="Times New Roman"/>
                <w:sz w:val="24"/>
                <w:szCs w:val="24"/>
              </w:rPr>
              <w:t>. Саратов, ул. Мичурина, д. 86</w:t>
            </w:r>
          </w:p>
          <w:p w:rsidR="002F050D" w:rsidRPr="00AF3532" w:rsidRDefault="002F050D" w:rsidP="00AE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2">
              <w:rPr>
                <w:rFonts w:ascii="Times New Roman" w:hAnsi="Times New Roman" w:cs="Times New Roman"/>
                <w:sz w:val="24"/>
                <w:szCs w:val="24"/>
              </w:rPr>
              <w:t>8(8452)22-34-50</w:t>
            </w:r>
          </w:p>
        </w:tc>
      </w:tr>
      <w:tr w:rsidR="002F050D" w:rsidRPr="00AF3532" w:rsidTr="00897C84">
        <w:tc>
          <w:tcPr>
            <w:tcW w:w="675" w:type="dxa"/>
          </w:tcPr>
          <w:p w:rsidR="002F050D" w:rsidRPr="00AF3532" w:rsidRDefault="002F050D" w:rsidP="00AE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4" w:type="dxa"/>
          </w:tcPr>
          <w:p w:rsidR="002F050D" w:rsidRPr="00AF3532" w:rsidRDefault="002F050D" w:rsidP="00AE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2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противоаварийных работ по усилению несущих конструкций здания</w:t>
            </w:r>
          </w:p>
        </w:tc>
        <w:tc>
          <w:tcPr>
            <w:tcW w:w="3285" w:type="dxa"/>
            <w:vMerge w:val="restart"/>
          </w:tcPr>
          <w:p w:rsidR="002F050D" w:rsidRPr="00AF3532" w:rsidRDefault="002F050D" w:rsidP="00AE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2">
              <w:rPr>
                <w:rFonts w:ascii="Times New Roman" w:hAnsi="Times New Roman" w:cs="Times New Roman"/>
                <w:sz w:val="24"/>
                <w:szCs w:val="24"/>
              </w:rPr>
              <w:t>С привлечением организаций, имеющих лицензию на осуществление деятельности по сохранению объектов  культурного наследия (памятников истории и культуры) народов Российской Федерации</w:t>
            </w:r>
          </w:p>
        </w:tc>
      </w:tr>
      <w:tr w:rsidR="002F050D" w:rsidRPr="00AF3532" w:rsidTr="00897C84">
        <w:tc>
          <w:tcPr>
            <w:tcW w:w="675" w:type="dxa"/>
          </w:tcPr>
          <w:p w:rsidR="002F050D" w:rsidRPr="00AF3532" w:rsidRDefault="002F050D" w:rsidP="00AE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4" w:type="dxa"/>
          </w:tcPr>
          <w:p w:rsidR="002F050D" w:rsidRPr="00AF3532" w:rsidRDefault="002F050D" w:rsidP="00AE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2">
              <w:rPr>
                <w:rFonts w:ascii="Times New Roman" w:hAnsi="Times New Roman" w:cs="Times New Roman"/>
                <w:sz w:val="24"/>
                <w:szCs w:val="24"/>
              </w:rPr>
              <w:t>Провести инженерно-техническое обследование основных несущих конструкций здания</w:t>
            </w:r>
          </w:p>
        </w:tc>
        <w:tc>
          <w:tcPr>
            <w:tcW w:w="3285" w:type="dxa"/>
            <w:vMerge/>
          </w:tcPr>
          <w:p w:rsidR="002F050D" w:rsidRPr="00AF3532" w:rsidRDefault="002F050D" w:rsidP="00AE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0D" w:rsidRPr="00AF3532" w:rsidTr="00897C84">
        <w:tc>
          <w:tcPr>
            <w:tcW w:w="675" w:type="dxa"/>
          </w:tcPr>
          <w:p w:rsidR="002F050D" w:rsidRPr="00AF3532" w:rsidRDefault="002F050D" w:rsidP="00AE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4" w:type="dxa"/>
          </w:tcPr>
          <w:p w:rsidR="002F050D" w:rsidRPr="00AF3532" w:rsidRDefault="002F050D" w:rsidP="00AE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на основании инженерно-технического обследования научно-проектную документацию на ремонтно-реставрационные работы </w:t>
            </w:r>
          </w:p>
        </w:tc>
        <w:tc>
          <w:tcPr>
            <w:tcW w:w="3285" w:type="dxa"/>
            <w:vMerge/>
          </w:tcPr>
          <w:p w:rsidR="002F050D" w:rsidRPr="00AF3532" w:rsidRDefault="002F050D" w:rsidP="00AE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0D" w:rsidRPr="00AF3532" w:rsidTr="00897C84">
        <w:tc>
          <w:tcPr>
            <w:tcW w:w="675" w:type="dxa"/>
          </w:tcPr>
          <w:p w:rsidR="002F050D" w:rsidRPr="00AF3532" w:rsidRDefault="002F050D" w:rsidP="00AE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4" w:type="dxa"/>
          </w:tcPr>
          <w:p w:rsidR="002F050D" w:rsidRPr="00AF3532" w:rsidRDefault="002F050D" w:rsidP="00AE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2">
              <w:rPr>
                <w:rFonts w:ascii="Times New Roman" w:hAnsi="Times New Roman" w:cs="Times New Roman"/>
                <w:sz w:val="24"/>
                <w:szCs w:val="24"/>
              </w:rPr>
              <w:t>По согласованной проектной документации выполнить ремонтно-реставрационные работы</w:t>
            </w:r>
          </w:p>
        </w:tc>
        <w:tc>
          <w:tcPr>
            <w:tcW w:w="3285" w:type="dxa"/>
            <w:vMerge/>
          </w:tcPr>
          <w:p w:rsidR="002F050D" w:rsidRPr="00AF3532" w:rsidRDefault="002F050D" w:rsidP="00AE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0D" w:rsidRPr="00AF3532" w:rsidTr="00897C84">
        <w:tc>
          <w:tcPr>
            <w:tcW w:w="675" w:type="dxa"/>
          </w:tcPr>
          <w:p w:rsidR="002F050D" w:rsidRPr="00AF3532" w:rsidRDefault="002F050D" w:rsidP="00AE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4" w:type="dxa"/>
          </w:tcPr>
          <w:p w:rsidR="002F050D" w:rsidRPr="00AF3532" w:rsidRDefault="002F050D" w:rsidP="00AE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2">
              <w:rPr>
                <w:rFonts w:ascii="Times New Roman" w:hAnsi="Times New Roman" w:cs="Times New Roman"/>
                <w:sz w:val="24"/>
                <w:szCs w:val="24"/>
              </w:rPr>
              <w:t>Выполнить ремонт кровельного покрытия</w:t>
            </w:r>
          </w:p>
        </w:tc>
        <w:tc>
          <w:tcPr>
            <w:tcW w:w="3285" w:type="dxa"/>
            <w:vMerge/>
          </w:tcPr>
          <w:p w:rsidR="002F050D" w:rsidRPr="00AF3532" w:rsidRDefault="002F050D" w:rsidP="00AE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0D" w:rsidRPr="00AF3532" w:rsidTr="00897C84">
        <w:tc>
          <w:tcPr>
            <w:tcW w:w="675" w:type="dxa"/>
          </w:tcPr>
          <w:p w:rsidR="002F050D" w:rsidRPr="00AF3532" w:rsidRDefault="002F050D" w:rsidP="00AE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4" w:type="dxa"/>
          </w:tcPr>
          <w:p w:rsidR="002F050D" w:rsidRPr="00AF3532" w:rsidRDefault="002F050D" w:rsidP="00AE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постоянного мониторинга строительных  конструкций здания в соответствии с рекомендациями ГОСТ </w:t>
            </w:r>
          </w:p>
          <w:p w:rsidR="002F050D" w:rsidRPr="00AF3532" w:rsidRDefault="002F050D" w:rsidP="00AE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5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F3532">
              <w:rPr>
                <w:rFonts w:ascii="Times New Roman" w:hAnsi="Times New Roman" w:cs="Times New Roman"/>
                <w:sz w:val="24"/>
                <w:szCs w:val="24"/>
              </w:rPr>
              <w:t xml:space="preserve"> 56198-2014</w:t>
            </w:r>
          </w:p>
        </w:tc>
        <w:tc>
          <w:tcPr>
            <w:tcW w:w="3285" w:type="dxa"/>
          </w:tcPr>
          <w:p w:rsidR="002F050D" w:rsidRPr="00AF3532" w:rsidRDefault="002F050D" w:rsidP="00AE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0D" w:rsidRPr="00AF3532" w:rsidTr="00897C84">
        <w:tc>
          <w:tcPr>
            <w:tcW w:w="675" w:type="dxa"/>
          </w:tcPr>
          <w:p w:rsidR="002F050D" w:rsidRPr="00AF3532" w:rsidRDefault="002F050D" w:rsidP="00AE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4" w:type="dxa"/>
          </w:tcPr>
          <w:p w:rsidR="002F050D" w:rsidRPr="00AF3532" w:rsidRDefault="002F050D" w:rsidP="00AE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представить на согласование проект информационной надписи со сведениями о здании-памятнике </w:t>
            </w:r>
          </w:p>
          <w:p w:rsidR="002F050D" w:rsidRPr="00AF3532" w:rsidRDefault="002F050D" w:rsidP="00AE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F050D" w:rsidRPr="00AF3532" w:rsidRDefault="002F050D" w:rsidP="00AE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0D" w:rsidRPr="00AF3532" w:rsidTr="00897C84">
        <w:tc>
          <w:tcPr>
            <w:tcW w:w="675" w:type="dxa"/>
          </w:tcPr>
          <w:p w:rsidR="002F050D" w:rsidRPr="00AF3532" w:rsidRDefault="002F050D" w:rsidP="00AE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4" w:type="dxa"/>
          </w:tcPr>
          <w:p w:rsidR="002F050D" w:rsidRPr="00AF3532" w:rsidRDefault="002F050D" w:rsidP="00AE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532">
              <w:rPr>
                <w:rFonts w:ascii="Times New Roman" w:hAnsi="Times New Roman" w:cs="Times New Roman"/>
                <w:sz w:val="24"/>
                <w:szCs w:val="24"/>
              </w:rPr>
              <w:t>Изготовить и установить информационную надпись</w:t>
            </w:r>
          </w:p>
        </w:tc>
        <w:tc>
          <w:tcPr>
            <w:tcW w:w="3285" w:type="dxa"/>
          </w:tcPr>
          <w:p w:rsidR="002F050D" w:rsidRPr="00AF3532" w:rsidRDefault="002F050D" w:rsidP="00AE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50D" w:rsidRPr="00AF3532" w:rsidRDefault="002F050D" w:rsidP="00AE2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 xml:space="preserve">  Примечание:</w:t>
      </w:r>
    </w:p>
    <w:p w:rsidR="002F050D" w:rsidRPr="00AF3532" w:rsidRDefault="002F050D" w:rsidP="00AE2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lastRenderedPageBreak/>
        <w:tab/>
        <w:t>Ремонтно-реставрационные работы на объекте культурного наследия должны осуществляться на основании проектной документации, согласованной с Министерством культуры Саратовской области и с соблюдением требований Федерального закона от 25.06.2002 г. №73-ФЗ ст. 45 «Об объектах культурного наследия (памятниках истории и культуры) народов Российской Федерации». Организации, осуществляющие проектирование и производство работ на объекте культурного наследия, должны иметь лицензию на указанные виды работ, выданную федеральным органом охраны объектов культурного наследия.</w:t>
      </w:r>
    </w:p>
    <w:p w:rsidR="002F050D" w:rsidRPr="00AF3532" w:rsidRDefault="002F050D" w:rsidP="00AE2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50D" w:rsidRPr="00AF3532" w:rsidRDefault="002F050D" w:rsidP="00AE2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Особые условия использования объекта</w:t>
      </w:r>
    </w:p>
    <w:p w:rsidR="002F050D" w:rsidRPr="00AF3532" w:rsidRDefault="002F050D" w:rsidP="00AE2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культурного наследия</w:t>
      </w:r>
    </w:p>
    <w:p w:rsidR="002F050D" w:rsidRPr="00AF3532" w:rsidRDefault="002F050D" w:rsidP="00AE2F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 xml:space="preserve">      1. Объект культурного наследия может быть использован только с соблюдением условий, предусмотренных Федеральным законом №73-ФЗ ст. 45 от 25.06.2002 г. «Об объектах культурного наследия (памятниках истории и культуры) народов РФ».</w:t>
      </w:r>
    </w:p>
    <w:p w:rsidR="002F050D" w:rsidRPr="00AF3532" w:rsidRDefault="002F050D" w:rsidP="00AE2F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 xml:space="preserve">      2. Все подлинные материалы обследование, обмеров, фиксации, проектов заключений, отчетов, исполняемые проектными организациями или мастерскими реставрации памятников по мере их изготовления, передаются в Министерство культуры области</w:t>
      </w:r>
      <w:r w:rsidRPr="00AF35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3532">
        <w:rPr>
          <w:rFonts w:ascii="Times New Roman" w:hAnsi="Times New Roman" w:cs="Times New Roman"/>
          <w:sz w:val="24"/>
          <w:szCs w:val="24"/>
        </w:rPr>
        <w:t>в 10-дневный срок после их получения безвозмездно.</w:t>
      </w:r>
    </w:p>
    <w:p w:rsidR="002F050D" w:rsidRPr="00AF3532" w:rsidRDefault="002F050D" w:rsidP="00AE2FDC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AF3532">
        <w:rPr>
          <w:rFonts w:ascii="Times New Roman" w:hAnsi="Times New Roman" w:cs="Times New Roman"/>
        </w:rPr>
        <w:t>Собственник обязан согласовать сроки выполнения вышеперечисленных работ в управлении по охране объектов культурного наследия Саратовской области. Собственник обязан соблюдать требования и обеспечить порядок доступа к объекту, установленным охранным обязательством от 28 ноября 2018 года № 142, а также разовые предписания «Госоргана».</w:t>
      </w:r>
    </w:p>
    <w:p w:rsidR="002F050D" w:rsidRPr="00AF3532" w:rsidRDefault="002F050D" w:rsidP="00AE2FDC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AF3532">
        <w:rPr>
          <w:rFonts w:ascii="Times New Roman" w:hAnsi="Times New Roman" w:cs="Times New Roman"/>
        </w:rPr>
        <w:t xml:space="preserve">Объект может быть использован только в соответствии с требованиями Охранного обязательства. </w:t>
      </w:r>
    </w:p>
    <w:p w:rsidR="002F050D" w:rsidRPr="00AF3532" w:rsidRDefault="002F050D" w:rsidP="00AE2FDC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AF3532">
        <w:rPr>
          <w:rFonts w:ascii="Times New Roman" w:hAnsi="Times New Roman" w:cs="Times New Roman"/>
        </w:rPr>
        <w:t xml:space="preserve"> Победитель конкурса обязан подтвердить выполнение условий конкурса в следующем порядке:</w:t>
      </w:r>
    </w:p>
    <w:p w:rsidR="002F050D" w:rsidRPr="00AF3532" w:rsidRDefault="002F050D" w:rsidP="00AE2FDC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AF3532">
        <w:rPr>
          <w:rFonts w:ascii="Times New Roman" w:hAnsi="Times New Roman" w:cs="Times New Roman"/>
        </w:rPr>
        <w:t>- промежуточные: согласно полученному акту технического состояния;</w:t>
      </w:r>
      <w:proofErr w:type="gramEnd"/>
    </w:p>
    <w:p w:rsidR="002F050D" w:rsidRPr="00AF3532" w:rsidRDefault="002F050D" w:rsidP="00AE2FDC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AF3532">
        <w:rPr>
          <w:rFonts w:ascii="Times New Roman" w:hAnsi="Times New Roman" w:cs="Times New Roman"/>
        </w:rPr>
        <w:t>- окончательный: 5 лет со дня заключения договора купли-продажи.</w:t>
      </w:r>
    </w:p>
    <w:p w:rsidR="002F050D" w:rsidRPr="00AF3532" w:rsidRDefault="002F050D" w:rsidP="00AE2FDC">
      <w:pPr>
        <w:pStyle w:val="ac"/>
        <w:tabs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 w:rsidRPr="00AF3532">
        <w:rPr>
          <w:rFonts w:ascii="Times New Roman" w:hAnsi="Times New Roman" w:cs="Times New Roman"/>
        </w:rPr>
        <w:t xml:space="preserve">          Порядок подтверждения победителем конкурса исполнения условий конкурса:     </w:t>
      </w:r>
    </w:p>
    <w:p w:rsidR="002F050D" w:rsidRPr="00AF3532" w:rsidRDefault="002F050D" w:rsidP="00AE2FDC">
      <w:pPr>
        <w:pStyle w:val="ac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AF3532">
        <w:rPr>
          <w:rFonts w:ascii="Times New Roman" w:hAnsi="Times New Roman" w:cs="Times New Roman"/>
        </w:rPr>
        <w:t xml:space="preserve">- периодичность и форма представления отчетных документов победителем конкурса определяется договором купли-продажи, с учетом того, что документы предоставляются не чаще одного раза в квартал; </w:t>
      </w:r>
    </w:p>
    <w:p w:rsidR="002F050D" w:rsidRPr="00AF3532" w:rsidRDefault="002F050D" w:rsidP="00AE2FDC">
      <w:pPr>
        <w:pStyle w:val="ac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AF3532">
        <w:rPr>
          <w:rFonts w:ascii="Times New Roman" w:hAnsi="Times New Roman" w:cs="Times New Roman"/>
        </w:rPr>
        <w:t>- в течение 10 рабочих дней с даты истечения срока исполнения условий конкурса победитель конкурса обязан предоставить Продавцу сводный (итоговый) отчет о выполнении условий конкурса в целом (в полном объеме с приложением всех подтверждающих документов), включая акт приемки выполненных работ по сохранению объекта культурного наследия, оформленный Управлением по охране объектов культурного наследия Правительства Саратовской области;</w:t>
      </w:r>
      <w:proofErr w:type="gramEnd"/>
    </w:p>
    <w:p w:rsidR="002F050D" w:rsidRPr="00AF3532" w:rsidRDefault="002F050D" w:rsidP="00AE2FDC">
      <w:pPr>
        <w:pStyle w:val="ac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AF3532">
        <w:rPr>
          <w:rFonts w:ascii="Times New Roman" w:hAnsi="Times New Roman" w:cs="Times New Roman"/>
        </w:rPr>
        <w:t xml:space="preserve">- в течение 2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</w:t>
      </w:r>
      <w:proofErr w:type="gramStart"/>
      <w:r w:rsidRPr="00AF3532">
        <w:rPr>
          <w:rFonts w:ascii="Times New Roman" w:hAnsi="Times New Roman" w:cs="Times New Roman"/>
        </w:rPr>
        <w:t>конкурса</w:t>
      </w:r>
      <w:proofErr w:type="gramEnd"/>
      <w:r w:rsidRPr="00AF3532">
        <w:rPr>
          <w:rFonts w:ascii="Times New Roman" w:hAnsi="Times New Roman" w:cs="Times New Roman"/>
        </w:rPr>
        <w:t xml:space="preserve"> на основании представленного победителем конкурса сводного (итогового) отчета. </w:t>
      </w:r>
    </w:p>
    <w:p w:rsidR="002F050D" w:rsidRPr="00AF3532" w:rsidRDefault="002F050D" w:rsidP="00AE2FDC">
      <w:pPr>
        <w:pStyle w:val="msonospacingmailrucssattributepostfixmailrucssattributepostfixmailrucssattributepostfixmailrucssattributepostfix"/>
        <w:spacing w:before="0" w:beforeAutospacing="0" w:after="0" w:afterAutospacing="0"/>
        <w:ind w:firstLine="567"/>
        <w:jc w:val="both"/>
      </w:pPr>
      <w:r w:rsidRPr="00AF3532">
        <w:t xml:space="preserve">- по результатам рассмотрения (итогового) сводного отчета о выполнении условий конкурса комиссия по </w:t>
      </w:r>
      <w:proofErr w:type="gramStart"/>
      <w:r w:rsidRPr="00AF3532">
        <w:t>контролю за</w:t>
      </w:r>
      <w:proofErr w:type="gramEnd"/>
      <w:r w:rsidRPr="00AF3532">
        <w:t xml:space="preserve">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конкурса считаются исполненными в полном объеме с момента утверждения продавцом подписанного комиссией указанного акта.</w:t>
      </w:r>
    </w:p>
    <w:p w:rsidR="002F050D" w:rsidRPr="00AF3532" w:rsidRDefault="002F050D" w:rsidP="00AE2FDC">
      <w:pPr>
        <w:pStyle w:val="ac"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AF3532">
        <w:rPr>
          <w:rFonts w:ascii="Times New Roman" w:hAnsi="Times New Roman" w:cs="Times New Roman"/>
        </w:rPr>
        <w:t xml:space="preserve"> </w:t>
      </w:r>
      <w:proofErr w:type="gramStart"/>
      <w:r w:rsidRPr="00AF3532">
        <w:rPr>
          <w:rFonts w:ascii="Times New Roman" w:hAnsi="Times New Roman" w:cs="Times New Roman"/>
        </w:rPr>
        <w:t xml:space="preserve">Обеспечить внесение в договоры, предусматривающие передачу третьему лицу права владения и (или) пользования нежилыми помещениями, изменений, предусматривающих в качестве существенного условия обязательства лица, во владении и (или) в пользовании которого находятся нежилые помещения, в части включения условия об обязательстве лица, во владении и (или) пользовании которого находятся нежилые </w:t>
      </w:r>
      <w:r w:rsidRPr="00AF3532">
        <w:rPr>
          <w:rFonts w:ascii="Times New Roman" w:hAnsi="Times New Roman" w:cs="Times New Roman"/>
        </w:rPr>
        <w:lastRenderedPageBreak/>
        <w:t>помещения, по выполнению требований, предусмотренных Охранным обязательством, а также порядок и условия</w:t>
      </w:r>
      <w:proofErr w:type="gramEnd"/>
      <w:r w:rsidRPr="00AF3532">
        <w:rPr>
          <w:rFonts w:ascii="Times New Roman" w:hAnsi="Times New Roman" w:cs="Times New Roman"/>
        </w:rPr>
        <w:t xml:space="preserve"> их выполнения.</w:t>
      </w:r>
    </w:p>
    <w:p w:rsidR="002F050D" w:rsidRPr="00AF3532" w:rsidRDefault="002F050D" w:rsidP="00AE2FDC">
      <w:pPr>
        <w:pStyle w:val="ac"/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AF3532">
        <w:rPr>
          <w:rFonts w:ascii="Times New Roman" w:hAnsi="Times New Roman" w:cs="Times New Roman"/>
        </w:rPr>
        <w:t xml:space="preserve">         Условия конкурса не подлежат изменению и являются исчерпывающими.</w:t>
      </w:r>
    </w:p>
    <w:p w:rsidR="002F050D" w:rsidRPr="00AF3532" w:rsidRDefault="002F050D" w:rsidP="00AE2FDC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AF3532">
        <w:rPr>
          <w:rFonts w:ascii="Times New Roman" w:hAnsi="Times New Roman" w:cs="Times New Roman"/>
        </w:rPr>
        <w:t>Внесение изменений и дополнений в условия конкурса и обязательства их исполнения победителем конкурса после заключения договора купли-продажи не допускается.</w:t>
      </w:r>
    </w:p>
    <w:p w:rsidR="002F050D" w:rsidRPr="00AF3532" w:rsidRDefault="002F050D" w:rsidP="00AE2FDC">
      <w:pPr>
        <w:pStyle w:val="msonospacingmailrucssattributepostfixmailrucssattributepostfixmailrucssattributepostfixmailrucssattributepostfix"/>
        <w:spacing w:before="0" w:beforeAutospacing="0" w:after="0" w:afterAutospacing="0"/>
        <w:ind w:firstLine="567"/>
        <w:jc w:val="both"/>
      </w:pPr>
      <w:r w:rsidRPr="00AF3532">
        <w:t>В случае отсутствия у победителя конкурса возможности самостоятельно обеспечить соблюдение условий конкурса, обеспечить заключение соответствующих договоров со специализированной организацией.</w:t>
      </w:r>
    </w:p>
    <w:p w:rsidR="002F050D" w:rsidRPr="00AF3532" w:rsidRDefault="002F050D" w:rsidP="00AE2FDC">
      <w:pPr>
        <w:pStyle w:val="ac"/>
        <w:jc w:val="both"/>
        <w:rPr>
          <w:rFonts w:ascii="Times New Roman" w:hAnsi="Times New Roman" w:cs="Times New Roman"/>
          <w:color w:val="auto"/>
        </w:rPr>
      </w:pPr>
    </w:p>
    <w:p w:rsidR="002F050D" w:rsidRPr="00AF3532" w:rsidRDefault="002F050D" w:rsidP="00AE2FDC">
      <w:pPr>
        <w:pStyle w:val="ac"/>
        <w:jc w:val="center"/>
        <w:rPr>
          <w:rFonts w:ascii="Times New Roman" w:hAnsi="Times New Roman" w:cs="Times New Roman"/>
          <w:color w:val="auto"/>
        </w:rPr>
      </w:pPr>
      <w:r w:rsidRPr="00AF3532">
        <w:rPr>
          <w:rFonts w:ascii="Times New Roman" w:hAnsi="Times New Roman" w:cs="Times New Roman"/>
          <w:color w:val="auto"/>
        </w:rPr>
        <w:t>Основные термины и определения</w:t>
      </w:r>
    </w:p>
    <w:p w:rsidR="002F050D" w:rsidRPr="00AF3532" w:rsidRDefault="002F050D" w:rsidP="00AE2FDC">
      <w:pPr>
        <w:pStyle w:val="ac"/>
        <w:tabs>
          <w:tab w:val="left" w:pos="1134"/>
        </w:tabs>
        <w:ind w:firstLine="567"/>
        <w:jc w:val="both"/>
        <w:rPr>
          <w:rStyle w:val="ab"/>
          <w:rFonts w:eastAsia="Arial Unicode MS"/>
          <w:color w:val="auto"/>
        </w:rPr>
      </w:pPr>
      <w:r w:rsidRPr="00AF3532">
        <w:rPr>
          <w:rFonts w:ascii="Times New Roman" w:hAnsi="Times New Roman" w:cs="Times New Roman"/>
          <w:color w:val="auto"/>
        </w:rPr>
        <w:t>Предмет конкурса – продажа муниципального имущества.</w:t>
      </w:r>
    </w:p>
    <w:p w:rsidR="002F050D" w:rsidRPr="00AF3532" w:rsidRDefault="002F050D" w:rsidP="00AE2FDC">
      <w:pPr>
        <w:pStyle w:val="aa"/>
        <w:tabs>
          <w:tab w:val="left" w:pos="426"/>
          <w:tab w:val="left" w:pos="644"/>
        </w:tabs>
        <w:snapToGrid w:val="0"/>
        <w:ind w:left="0" w:firstLine="567"/>
      </w:pPr>
      <w:r w:rsidRPr="00AF3532">
        <w:t xml:space="preserve">Продавец - Администрация Марксовского муниципального района Саратовской области, 413090, Саратовская область, </w:t>
      </w:r>
      <w:proofErr w:type="gramStart"/>
      <w:r w:rsidRPr="00AF3532">
        <w:t>г</w:t>
      </w:r>
      <w:proofErr w:type="gramEnd"/>
      <w:r w:rsidRPr="00AF3532">
        <w:t xml:space="preserve">. Маркс, пр. Ленина, д.18, </w:t>
      </w:r>
      <w:proofErr w:type="spellStart"/>
      <w:r w:rsidRPr="00AF3532">
        <w:t>marximu@mail.ru</w:t>
      </w:r>
      <w:proofErr w:type="spellEnd"/>
      <w:r w:rsidRPr="00AF3532">
        <w:t>, 8(84567) 5-18-60;</w:t>
      </w:r>
    </w:p>
    <w:p w:rsidR="002F050D" w:rsidRPr="00AF3532" w:rsidRDefault="002F050D" w:rsidP="00AE2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Организатор – юридическое лицо, владеющее сайтом в информационно-телекоммуникационной сети «Интернет» (далее – электронная площадка).</w:t>
      </w:r>
    </w:p>
    <w:p w:rsidR="002F050D" w:rsidRPr="00AF3532" w:rsidRDefault="002F050D" w:rsidP="00AE2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Регистрация на электронной площадке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2F050D" w:rsidRPr="00AF3532" w:rsidRDefault="002F050D" w:rsidP="00AE2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Открытая часть электронной площадки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2F050D" w:rsidRPr="00AF3532" w:rsidRDefault="002F050D" w:rsidP="00AE2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Закрытая часть электронной площадки – раздел электронной площадки, доступ к которому имеют только зарегистрированные на электронной площадке Продавец и участники конкурса, позволяющий пользователям получить доступ к информации и выполнять определенные действия.</w:t>
      </w:r>
    </w:p>
    <w:p w:rsidR="002F050D" w:rsidRPr="00AF3532" w:rsidRDefault="002F050D" w:rsidP="00AE2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«Личный кабинет»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2F050D" w:rsidRPr="00AF3532" w:rsidRDefault="002F050D" w:rsidP="00AE2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 xml:space="preserve">Электронный конкурс – торги по продаже государственного и муниципального имущества, право </w:t>
      </w:r>
      <w:proofErr w:type="gramStart"/>
      <w:r w:rsidRPr="00AF3532">
        <w:rPr>
          <w:rFonts w:ascii="Times New Roman" w:hAnsi="Times New Roman" w:cs="Times New Roman"/>
          <w:sz w:val="24"/>
          <w:szCs w:val="24"/>
        </w:rPr>
        <w:t>приобретения</w:t>
      </w:r>
      <w:proofErr w:type="gramEnd"/>
      <w:r w:rsidRPr="00AF3532">
        <w:rPr>
          <w:rFonts w:ascii="Times New Roman" w:hAnsi="Times New Roman" w:cs="Times New Roman"/>
          <w:sz w:val="24"/>
          <w:szCs w:val="24"/>
        </w:rPr>
        <w:t xml:space="preserve"> которого принадлежит участнику, предложившему наиболее высокую цену, проводимые в виде конкурса, открытого по составу участников, на котором подача заявок и предложений производится только в электронной форме с помощью электронной площадки.</w:t>
      </w:r>
    </w:p>
    <w:p w:rsidR="002F050D" w:rsidRPr="00AF3532" w:rsidRDefault="002F050D" w:rsidP="00AE2F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Претендент - любое физическое и юридическое лицо, желающее приобрести государственное и муниципальное имущество.</w:t>
      </w:r>
    </w:p>
    <w:p w:rsidR="002F050D" w:rsidRPr="00AF3532" w:rsidRDefault="002F050D" w:rsidP="00AE2FD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Участник конкурса – претендент, признанный в установленном порядке участником конкурса.</w:t>
      </w:r>
    </w:p>
    <w:p w:rsidR="002F050D" w:rsidRPr="00AF3532" w:rsidRDefault="002F050D" w:rsidP="00AE2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2F050D" w:rsidRPr="00AF3532" w:rsidRDefault="002F050D" w:rsidP="00AE2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Электронный документ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2F050D" w:rsidRPr="00AF3532" w:rsidRDefault="002F050D" w:rsidP="00AE2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Электронный образ документа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2F050D" w:rsidRPr="00AF3532" w:rsidRDefault="002F050D" w:rsidP="00AE2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lastRenderedPageBreak/>
        <w:t>Электронное сообщение (электронное уведомление)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2F050D" w:rsidRPr="00AF3532" w:rsidRDefault="002F050D" w:rsidP="00AE2FD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 xml:space="preserve">Победитель конкурса – </w:t>
      </w:r>
      <w:r w:rsidRPr="00AF3532"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Pr="00AF3532">
        <w:rPr>
          <w:rFonts w:ascii="Times New Roman" w:hAnsi="Times New Roman" w:cs="Times New Roman"/>
          <w:sz w:val="24"/>
          <w:szCs w:val="24"/>
        </w:rPr>
        <w:t xml:space="preserve"> конкурса, предложивший </w:t>
      </w:r>
      <w:r w:rsidRPr="00AF3532">
        <w:rPr>
          <w:rFonts w:ascii="Times New Roman" w:eastAsia="Calibri" w:hAnsi="Times New Roman" w:cs="Times New Roman"/>
          <w:sz w:val="24"/>
          <w:szCs w:val="24"/>
        </w:rPr>
        <w:t>наиболее высокую цену за имущество</w:t>
      </w:r>
      <w:r w:rsidRPr="00AF3532">
        <w:rPr>
          <w:rFonts w:ascii="Times New Roman" w:hAnsi="Times New Roman" w:cs="Times New Roman"/>
          <w:sz w:val="24"/>
          <w:szCs w:val="24"/>
        </w:rPr>
        <w:t>, выступающее предметом торгов, при условии выполнения условий конкурса.</w:t>
      </w:r>
    </w:p>
    <w:p w:rsidR="002F050D" w:rsidRPr="00AF3532" w:rsidRDefault="002F050D" w:rsidP="00AE2FDC">
      <w:pPr>
        <w:pStyle w:val="ac"/>
        <w:ind w:firstLine="567"/>
        <w:jc w:val="both"/>
        <w:rPr>
          <w:rFonts w:ascii="Times New Roman" w:hAnsi="Times New Roman" w:cs="Times New Roman"/>
          <w:color w:val="auto"/>
        </w:rPr>
      </w:pPr>
      <w:r w:rsidRPr="00AF3532">
        <w:rPr>
          <w:rFonts w:ascii="Times New Roman" w:hAnsi="Times New Roman" w:cs="Times New Roman"/>
          <w:color w:val="auto"/>
        </w:rPr>
        <w:t xml:space="preserve">Официальные сайты торгов - Официальный сайт Российской Федерации для размещения информации о проведении торгов </w:t>
      </w:r>
      <w:proofErr w:type="spellStart"/>
      <w:r w:rsidRPr="00AF3532">
        <w:rPr>
          <w:rFonts w:ascii="Times New Roman" w:hAnsi="Times New Roman" w:cs="Times New Roman"/>
          <w:color w:val="auto"/>
        </w:rPr>
        <w:t>www.torgi.gov.ru</w:t>
      </w:r>
      <w:proofErr w:type="spellEnd"/>
      <w:r w:rsidRPr="00AF3532">
        <w:rPr>
          <w:rFonts w:ascii="Times New Roman" w:hAnsi="Times New Roman" w:cs="Times New Roman"/>
          <w:color w:val="auto"/>
        </w:rPr>
        <w:t>.</w:t>
      </w:r>
    </w:p>
    <w:p w:rsidR="002F050D" w:rsidRPr="00AF3532" w:rsidRDefault="002F050D" w:rsidP="00AE2FDC">
      <w:pPr>
        <w:pStyle w:val="ac"/>
        <w:ind w:firstLine="567"/>
        <w:jc w:val="both"/>
        <w:rPr>
          <w:rFonts w:ascii="Times New Roman" w:hAnsi="Times New Roman" w:cs="Times New Roman"/>
          <w:color w:val="auto"/>
        </w:rPr>
      </w:pPr>
      <w:r w:rsidRPr="00AF3532">
        <w:rPr>
          <w:rFonts w:ascii="Times New Roman" w:hAnsi="Times New Roman" w:cs="Times New Roman"/>
          <w:color w:val="auto"/>
        </w:rPr>
        <w:t>Способ приватизации – продажа на конкурсе в электронной форме.</w:t>
      </w:r>
    </w:p>
    <w:p w:rsidR="002F050D" w:rsidRPr="00AF3532" w:rsidRDefault="002F050D" w:rsidP="00AE2FDC">
      <w:pPr>
        <w:pStyle w:val="ConsPlusNormal"/>
        <w:spacing w:line="240" w:lineRule="auto"/>
        <w:ind w:firstLine="567"/>
        <w:rPr>
          <w:rFonts w:ascii="Times New Roman" w:hAnsi="Times New Roman" w:cs="Times New Roman"/>
        </w:rPr>
      </w:pPr>
    </w:p>
    <w:p w:rsidR="002F050D" w:rsidRPr="00AF3532" w:rsidRDefault="002F050D" w:rsidP="00AE2FD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Порядок регистрации на электронной площадке</w:t>
      </w:r>
    </w:p>
    <w:p w:rsidR="002F050D" w:rsidRPr="00AF3532" w:rsidRDefault="002F050D" w:rsidP="00AE2FD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50D" w:rsidRPr="00AF3532" w:rsidRDefault="002F050D" w:rsidP="00AE2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конкурсе Претендентам необходимо пройти процедуру регистрации на электронной площадке в соответствии с Регламентом электронной площадки Оператора.</w:t>
      </w:r>
    </w:p>
    <w:p w:rsidR="002F050D" w:rsidRPr="00AF3532" w:rsidRDefault="002F050D" w:rsidP="00AE2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2F050D" w:rsidRPr="00AF3532" w:rsidRDefault="002F050D" w:rsidP="00AE2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F050D" w:rsidRPr="00AF3532" w:rsidRDefault="002F050D" w:rsidP="00AE2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2F050D" w:rsidRPr="00AF3532" w:rsidRDefault="002F050D" w:rsidP="00AE2FD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50D" w:rsidRPr="00AF3532" w:rsidRDefault="002F050D" w:rsidP="00AE2FDC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Порядок подачи (приема)  и отзыва заявок на участие в конкурсе</w:t>
      </w:r>
    </w:p>
    <w:p w:rsidR="002F050D" w:rsidRPr="00AF3532" w:rsidRDefault="002F050D" w:rsidP="00AE2FD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50D" w:rsidRPr="00AF3532" w:rsidRDefault="002F050D" w:rsidP="00AE2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конкурса по продаже Имущества, осуществляется в сроки, установленные в информационном сообщении.</w:t>
      </w:r>
    </w:p>
    <w:p w:rsidR="002F050D" w:rsidRPr="00AF3532" w:rsidRDefault="002F050D" w:rsidP="00AE2F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на участие в </w:t>
      </w:r>
      <w:r w:rsidRPr="00AF3532">
        <w:rPr>
          <w:rFonts w:ascii="Times New Roman" w:hAnsi="Times New Roman" w:cs="Times New Roman"/>
          <w:color w:val="000000" w:themeColor="text1"/>
          <w:sz w:val="24"/>
          <w:szCs w:val="24"/>
        </w:rPr>
        <w:t>конкурсе –  24 июня 2021 года с 12 часов 00 минут по местному времени (11 часов 00 минут по МСК).</w:t>
      </w:r>
    </w:p>
    <w:p w:rsidR="002F050D" w:rsidRPr="00AF3532" w:rsidRDefault="002F050D" w:rsidP="00AE2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Дата и время окончания приема заявок на участие в конкурсе – 21 июля 2021 года 17 часов 00 минут по местному времени (16 часов 00 минут по МСК).</w:t>
      </w:r>
    </w:p>
    <w:p w:rsidR="002F050D" w:rsidRPr="00AF3532" w:rsidRDefault="002F050D" w:rsidP="00AE2FDC">
      <w:pPr>
        <w:pStyle w:val="western"/>
        <w:spacing w:before="0" w:beforeAutospacing="0" w:after="0" w:afterAutospacing="0"/>
        <w:ind w:firstLine="547"/>
        <w:jc w:val="both"/>
      </w:pPr>
      <w:r w:rsidRPr="00AF3532">
        <w:t xml:space="preserve">В соответствии с Федеральным законом от 21.12.2001 г. №178-ФЗ «О приватизации государственного и муниципального имущества»  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г. №178-ФЗ «О приватизации государственного и муниципального имущества»; </w:t>
      </w:r>
      <w:proofErr w:type="gramStart"/>
      <w:r w:rsidRPr="00AF3532"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AF3532">
        <w:rPr>
          <w:color w:val="000000" w:themeColor="text1"/>
        </w:rPr>
        <w:t xml:space="preserve">Российской Федерации </w:t>
      </w:r>
      <w:hyperlink r:id="rId5" w:history="1">
        <w:r w:rsidRPr="00AF3532">
          <w:rPr>
            <w:rStyle w:val="a3"/>
            <w:color w:val="000000" w:themeColor="text1"/>
          </w:rPr>
          <w:t>перечень</w:t>
        </w:r>
      </w:hyperlink>
      <w:r w:rsidRPr="00AF3532">
        <w:rPr>
          <w:color w:val="000000" w:themeColor="text1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F3532">
        <w:rPr>
          <w:color w:val="000000" w:themeColor="text1"/>
        </w:rPr>
        <w:t>офшорные</w:t>
      </w:r>
      <w:proofErr w:type="spellEnd"/>
      <w:r w:rsidRPr="00AF3532">
        <w:rPr>
          <w:color w:val="000000" w:themeColor="text1"/>
        </w:rPr>
        <w:t xml:space="preserve"> зоны) (далее - </w:t>
      </w:r>
      <w:proofErr w:type="spellStart"/>
      <w:r w:rsidRPr="00AF3532">
        <w:rPr>
          <w:color w:val="000000" w:themeColor="text1"/>
        </w:rPr>
        <w:t>офшорные</w:t>
      </w:r>
      <w:proofErr w:type="spellEnd"/>
      <w:r w:rsidRPr="00AF3532">
        <w:rPr>
          <w:color w:val="000000" w:themeColor="text1"/>
        </w:rPr>
        <w:t xml:space="preserve"> компании);</w:t>
      </w:r>
      <w:proofErr w:type="gramEnd"/>
      <w:r w:rsidRPr="00AF3532">
        <w:rPr>
          <w:color w:val="000000" w:themeColor="text1"/>
        </w:rPr>
        <w:t xml:space="preserve"> юридических лиц, в отношении которых </w:t>
      </w:r>
      <w:proofErr w:type="spellStart"/>
      <w:r w:rsidRPr="00AF3532">
        <w:rPr>
          <w:color w:val="000000" w:themeColor="text1"/>
        </w:rPr>
        <w:t>офшорной</w:t>
      </w:r>
      <w:proofErr w:type="spellEnd"/>
      <w:r w:rsidRPr="00AF3532">
        <w:rPr>
          <w:color w:val="000000" w:themeColor="text1"/>
        </w:rPr>
        <w:t xml:space="preserve"> компанией или группой лиц, в которую входит </w:t>
      </w:r>
      <w:proofErr w:type="spellStart"/>
      <w:r w:rsidRPr="00AF3532">
        <w:rPr>
          <w:color w:val="000000" w:themeColor="text1"/>
        </w:rPr>
        <w:t>офшорная</w:t>
      </w:r>
      <w:proofErr w:type="spellEnd"/>
      <w:r w:rsidRPr="00AF3532">
        <w:rPr>
          <w:color w:val="000000" w:themeColor="text1"/>
        </w:rPr>
        <w:t xml:space="preserve"> компания, осуществляется контроль (понятия «группа лиц» и «контроль» используются в значениях, указанных соответственно в </w:t>
      </w:r>
      <w:hyperlink r:id="rId6" w:history="1">
        <w:r w:rsidRPr="00AF3532">
          <w:rPr>
            <w:rStyle w:val="a3"/>
            <w:color w:val="000000" w:themeColor="text1"/>
          </w:rPr>
          <w:t>статьях 9</w:t>
        </w:r>
      </w:hyperlink>
      <w:r w:rsidRPr="00AF3532">
        <w:rPr>
          <w:color w:val="000000" w:themeColor="text1"/>
        </w:rPr>
        <w:t xml:space="preserve"> и </w:t>
      </w:r>
      <w:hyperlink r:id="rId7" w:history="1">
        <w:r w:rsidRPr="00AF3532">
          <w:rPr>
            <w:rStyle w:val="a3"/>
            <w:color w:val="000000" w:themeColor="text1"/>
          </w:rPr>
          <w:t>11</w:t>
        </w:r>
      </w:hyperlink>
      <w:r w:rsidRPr="00AF3532">
        <w:rPr>
          <w:color w:val="000000" w:themeColor="text1"/>
        </w:rPr>
        <w:t xml:space="preserve"> Федерального закона от 26.07.2006 г. №135-ФЗ «О защите конкуренции»); организаций, находящихся под юрисдикцией недружественных иностранных государств</w:t>
      </w:r>
      <w:r w:rsidRPr="00AF3532">
        <w:t xml:space="preserve">, прямо или косвенно подконтрольных недружественным иностранным государствам или </w:t>
      </w:r>
      <w:proofErr w:type="spellStart"/>
      <w:r w:rsidRPr="00AF3532">
        <w:t>аффилированных</w:t>
      </w:r>
      <w:proofErr w:type="spellEnd"/>
      <w:r w:rsidRPr="00AF3532">
        <w:t xml:space="preserve"> с ними, граждан недружественных иностранных государств.</w:t>
      </w:r>
    </w:p>
    <w:p w:rsidR="002F050D" w:rsidRPr="00AF3532" w:rsidRDefault="002F050D" w:rsidP="00AE2FDC">
      <w:pPr>
        <w:pStyle w:val="western"/>
        <w:spacing w:before="0" w:beforeAutospacing="0" w:after="0" w:afterAutospacing="0"/>
        <w:ind w:firstLine="706"/>
        <w:jc w:val="both"/>
      </w:pPr>
      <w:r w:rsidRPr="00AF3532">
        <w:t>В случае</w:t>
      </w:r>
      <w:proofErr w:type="gramStart"/>
      <w:r w:rsidRPr="00AF3532">
        <w:t>,</w:t>
      </w:r>
      <w:proofErr w:type="gramEnd"/>
      <w:r w:rsidRPr="00AF3532">
        <w:t xml:space="preserve"> если впоследствии будет установлено, что покупатель государственного или муниципального имущества не имел законного права на его приобретение, соответствующая сделка является ничтожной.</w:t>
      </w:r>
    </w:p>
    <w:p w:rsidR="002F050D" w:rsidRPr="00AF3532" w:rsidRDefault="002F050D" w:rsidP="00AE2FDC">
      <w:pPr>
        <w:pStyle w:val="western"/>
        <w:spacing w:before="0" w:beforeAutospacing="0" w:after="0" w:afterAutospacing="0"/>
        <w:ind w:firstLine="706"/>
        <w:jc w:val="both"/>
      </w:pPr>
      <w:r w:rsidRPr="00AF3532">
        <w:lastRenderedPageBreak/>
        <w:t xml:space="preserve">Лицо, отвечающее признакам покупателя и желающее приобрести объекты недвижимости на конкурсе (далее - претендент), в порядке, установленном настоящим информационным сообщением, заполняет размещенную в открытой части электронной площадки форму заявки с приложением электронных образов документов в соответствии с перечнем, приведенным в информационном сообщении. </w:t>
      </w:r>
    </w:p>
    <w:p w:rsidR="002F050D" w:rsidRPr="00AF3532" w:rsidRDefault="002F050D" w:rsidP="00AE2F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F3532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конкурсе по форме приложения (далее – заявка) №</w:t>
      </w:r>
      <w:r w:rsidRPr="00AF3532">
        <w:rPr>
          <w:rFonts w:ascii="Times New Roman" w:hAnsi="Times New Roman" w:cs="Times New Roman"/>
          <w:sz w:val="24"/>
          <w:szCs w:val="24"/>
        </w:rPr>
        <w:t xml:space="preserve"> 2 к конкурсной документации,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лица, в том числе подающего заявку от имени индивидуального предпринимателя), номер контактного телефона.</w:t>
      </w:r>
      <w:proofErr w:type="gramEnd"/>
    </w:p>
    <w:p w:rsidR="002F050D" w:rsidRPr="00AF3532" w:rsidRDefault="002F050D" w:rsidP="00AE2FD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Заявка должна содержать согласие претендента с условиями конкурса.</w:t>
      </w:r>
    </w:p>
    <w:p w:rsidR="002F050D" w:rsidRPr="00AF3532" w:rsidRDefault="002F050D" w:rsidP="00AE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2F050D" w:rsidRPr="00AF3532" w:rsidRDefault="002F050D" w:rsidP="00AE2FDC">
      <w:pPr>
        <w:spacing w:after="0" w:line="240" w:lineRule="auto"/>
        <w:ind w:left="-540" w:right="-2" w:firstLine="1249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1. Юридические лица:</w:t>
      </w:r>
    </w:p>
    <w:p w:rsidR="002F050D" w:rsidRPr="00AF3532" w:rsidRDefault="002F050D" w:rsidP="00AE2FD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2F050D" w:rsidRPr="00AF3532" w:rsidRDefault="002F050D" w:rsidP="00AE2FD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F050D" w:rsidRPr="00AF3532" w:rsidRDefault="002F050D" w:rsidP="00AE2FD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которым, руководитель юридического лица обладает правом действовать от имени юридического лица без доверенности.</w:t>
      </w:r>
    </w:p>
    <w:p w:rsidR="002F050D" w:rsidRPr="00AF3532" w:rsidRDefault="002F050D" w:rsidP="00AE2FD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2. Физические лица представляют копию документа, удостоверяющего личность.</w:t>
      </w:r>
    </w:p>
    <w:p w:rsidR="002F050D" w:rsidRPr="00AF3532" w:rsidRDefault="002F050D" w:rsidP="00AE2FD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В случае если от имени участника (Претендента)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F050D" w:rsidRPr="00AF3532" w:rsidRDefault="002F050D" w:rsidP="00AE2F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3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Предложение о цене продаваемого на конкурсе имущества по форме приложения № 3 (далее – Конкурсное предложение) </w:t>
      </w:r>
      <w:proofErr w:type="gramStart"/>
      <w:r w:rsidRPr="00AF3532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заявляется</w:t>
      </w:r>
      <w:proofErr w:type="gramEnd"/>
      <w:r w:rsidRPr="00AF3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участником конкурса в день подведения итогов конкурса.</w:t>
      </w:r>
    </w:p>
    <w:p w:rsidR="002F050D" w:rsidRPr="00AF3532" w:rsidRDefault="002F050D" w:rsidP="00AE2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532">
        <w:rPr>
          <w:rFonts w:ascii="Times New Roman" w:eastAsia="Calibri" w:hAnsi="Times New Roman" w:cs="Times New Roman"/>
          <w:sz w:val="24"/>
          <w:szCs w:val="24"/>
        </w:rPr>
        <w:t xml:space="preserve">Претендент вправе подать только одно предложение о цене имущества, которое не может быть изменено. </w:t>
      </w:r>
    </w:p>
    <w:p w:rsidR="002F050D" w:rsidRPr="00AF3532" w:rsidRDefault="002F050D" w:rsidP="00AE2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bCs/>
          <w:sz w:val="24"/>
          <w:szCs w:val="24"/>
        </w:rPr>
        <w:t>Предложение о цене имущества подается посредством функционала электронной площадки (п</w:t>
      </w:r>
      <w:r w:rsidRPr="00AF3532">
        <w:rPr>
          <w:rFonts w:ascii="Times New Roman" w:eastAsia="Calibri" w:hAnsi="Times New Roman" w:cs="Times New Roman"/>
          <w:sz w:val="24"/>
          <w:szCs w:val="24"/>
        </w:rPr>
        <w:t>редложение о цене имущества подается в форме отдельного электронного документа, имеющего защиту от несанкционированного просмотра).</w:t>
      </w:r>
    </w:p>
    <w:p w:rsidR="002F050D" w:rsidRPr="00AF3532" w:rsidRDefault="002F050D" w:rsidP="00AE2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AF3532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AF3532">
        <w:rPr>
          <w:rFonts w:ascii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сообщении, опубликованном в газете «Воложка» и размещенном на официальном сайте Марксовского муниципального района, на официальном сайте  </w:t>
      </w:r>
      <w:hyperlink r:id="rId8" w:history="1">
        <w:r w:rsidRPr="00AF353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www.torgi.gov.ru</w:t>
        </w:r>
      </w:hyperlink>
      <w:r w:rsidRPr="00AF3532">
        <w:rPr>
          <w:rFonts w:ascii="Times New Roman" w:hAnsi="Times New Roman" w:cs="Times New Roman"/>
          <w:color w:val="000000" w:themeColor="text1"/>
          <w:sz w:val="24"/>
          <w:szCs w:val="24"/>
        </w:rPr>
        <w:t>, элек</w:t>
      </w:r>
      <w:r w:rsidRPr="00AF3532">
        <w:rPr>
          <w:rFonts w:ascii="Times New Roman" w:hAnsi="Times New Roman" w:cs="Times New Roman"/>
          <w:sz w:val="24"/>
          <w:szCs w:val="24"/>
        </w:rPr>
        <w:t xml:space="preserve">тронной площадке </w:t>
      </w:r>
      <w:r w:rsidRPr="00AF35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F353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F3532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AF353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F3532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AF353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F353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F3532">
        <w:rPr>
          <w:rFonts w:ascii="Times New Roman" w:hAnsi="Times New Roman" w:cs="Times New Roman"/>
          <w:sz w:val="24"/>
          <w:szCs w:val="24"/>
        </w:rPr>
        <w:t>.</w:t>
      </w:r>
    </w:p>
    <w:p w:rsidR="002F050D" w:rsidRPr="00AF3532" w:rsidRDefault="002F050D" w:rsidP="00AE2FDC">
      <w:pPr>
        <w:pStyle w:val="3"/>
        <w:tabs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ЗАО «Сбербанк – АСТ» (далее – Организатор)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2F050D" w:rsidRPr="00AF3532" w:rsidRDefault="002F050D" w:rsidP="00AE2FDC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AF3532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AF3532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2F050D" w:rsidRPr="00AF3532" w:rsidRDefault="002F050D" w:rsidP="00AE2FDC">
      <w:pPr>
        <w:pStyle w:val="3"/>
        <w:tabs>
          <w:tab w:val="left" w:pos="426"/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2F050D" w:rsidRPr="00AF3532" w:rsidRDefault="002F050D" w:rsidP="00AE2FDC">
      <w:pPr>
        <w:pStyle w:val="3"/>
        <w:tabs>
          <w:tab w:val="left" w:pos="426"/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В случае отзыва претендентом заявки в установленном порядке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F050D" w:rsidRPr="00AF3532" w:rsidRDefault="002F050D" w:rsidP="00AE2FDC">
      <w:pPr>
        <w:pStyle w:val="3"/>
        <w:tabs>
          <w:tab w:val="left" w:pos="426"/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lastRenderedPageBreak/>
        <w:t xml:space="preserve">Поступивший от Претендента задаток подлежит возврату в течение 5 календарных дней со дня поступления уведомления об отзыве заявки. </w:t>
      </w:r>
    </w:p>
    <w:p w:rsidR="002F050D" w:rsidRPr="00AF3532" w:rsidRDefault="002F050D" w:rsidP="00AE2FDC">
      <w:pPr>
        <w:pStyle w:val="3"/>
        <w:tabs>
          <w:tab w:val="left" w:pos="426"/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конкурсе.</w:t>
      </w:r>
    </w:p>
    <w:p w:rsidR="002F050D" w:rsidRPr="00AF3532" w:rsidRDefault="002F050D" w:rsidP="00AE2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50D" w:rsidRPr="00AF3532" w:rsidRDefault="002F050D" w:rsidP="00AE2F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Порядок внесения задатка для участия в конкурсе</w:t>
      </w:r>
    </w:p>
    <w:p w:rsidR="002F050D" w:rsidRPr="00AF3532" w:rsidRDefault="002F050D" w:rsidP="00AE2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50D" w:rsidRPr="00AF3532" w:rsidRDefault="002F050D" w:rsidP="00AE2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 xml:space="preserve">Для участия в конкурсе претендент вносит задаток  в размере </w:t>
      </w:r>
      <w:r w:rsidRPr="00AF353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AF3532">
        <w:rPr>
          <w:rFonts w:ascii="Times New Roman" w:hAnsi="Times New Roman" w:cs="Times New Roman"/>
          <w:sz w:val="24"/>
          <w:szCs w:val="24"/>
        </w:rPr>
        <w:t>20% от начальной цены, указанной в информационном сообщении о продаже муниципального имущества.</w:t>
      </w:r>
    </w:p>
    <w:p w:rsidR="002F050D" w:rsidRPr="00AF3532" w:rsidRDefault="002F050D" w:rsidP="00AE2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 xml:space="preserve">Сумма задатка  в размере: </w:t>
      </w:r>
    </w:p>
    <w:p w:rsidR="002F050D" w:rsidRPr="00AF3532" w:rsidRDefault="002F050D" w:rsidP="00AE2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ЛОТ № 1 - 229 945 (двести двадцать девять тысяч девятьсот сорок пять) рублей 60 копеек</w:t>
      </w:r>
    </w:p>
    <w:p w:rsidR="002F050D" w:rsidRPr="00AF3532" w:rsidRDefault="002F050D" w:rsidP="00AE2F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перечисляется претендентами и должна поступить на счет оператора электронной площадки в срок до 21 июля 2021 года 17 часов 00 минут по местному времени (16 часов 00 минут по МСК).</w:t>
      </w:r>
    </w:p>
    <w:p w:rsidR="002F050D" w:rsidRPr="00AF3532" w:rsidRDefault="002F050D" w:rsidP="00AE2FDC">
      <w:pPr>
        <w:pStyle w:val="af1"/>
        <w:spacing w:before="0" w:after="0"/>
        <w:ind w:firstLine="518"/>
        <w:rPr>
          <w:rFonts w:ascii="Times New Roman" w:hAnsi="Times New Roman" w:cs="Times New Roman"/>
          <w:color w:val="auto"/>
          <w:sz w:val="24"/>
          <w:szCs w:val="24"/>
        </w:rPr>
      </w:pPr>
      <w:r w:rsidRPr="00AF3532">
        <w:rPr>
          <w:rFonts w:ascii="Times New Roman" w:hAnsi="Times New Roman" w:cs="Times New Roman"/>
          <w:color w:val="auto"/>
          <w:sz w:val="24"/>
          <w:szCs w:val="24"/>
        </w:rPr>
        <w:t>Сумма задатка победителю конкурса засчитывается в счет оплаты имущества.</w:t>
      </w:r>
    </w:p>
    <w:p w:rsidR="002F050D" w:rsidRPr="00AF3532" w:rsidRDefault="002F050D" w:rsidP="00AE2FDC">
      <w:pPr>
        <w:pStyle w:val="3"/>
        <w:tabs>
          <w:tab w:val="left" w:pos="54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сообщение</w:t>
      </w:r>
      <w:r w:rsidRPr="00AF3532">
        <w:rPr>
          <w:rFonts w:ascii="Times New Roman" w:hAnsi="Times New Roman" w:cs="Times New Roman"/>
          <w:sz w:val="24"/>
          <w:szCs w:val="24"/>
        </w:rPr>
        <w:t xml:space="preserve">, опубликованное в газете «Воложка» и размещенное на официальном сайте Марксовского муниципального района, на официальном </w:t>
      </w:r>
      <w:r w:rsidRPr="00AF3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 </w:t>
      </w:r>
      <w:hyperlink r:id="rId9" w:history="1">
        <w:r w:rsidRPr="00AF353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www.torgi.gov.ru</w:t>
        </w:r>
      </w:hyperlink>
      <w:r w:rsidRPr="00AF3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электронной площадке </w:t>
      </w:r>
      <w:r w:rsidRPr="00AF35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AF35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AF35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sberbank</w:t>
      </w:r>
      <w:proofErr w:type="spellEnd"/>
      <w:r w:rsidRPr="00AF353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AF35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ast</w:t>
      </w:r>
      <w:proofErr w:type="spellEnd"/>
      <w:r w:rsidRPr="00AF35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AF35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AF3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проведении конкурса по продаже</w:t>
      </w:r>
      <w:r w:rsidRPr="00AF3532">
        <w:rPr>
          <w:rFonts w:ascii="Times New Roman" w:hAnsi="Times New Roman" w:cs="Times New Roman"/>
          <w:sz w:val="24"/>
          <w:szCs w:val="24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2F050D" w:rsidRPr="00AF3532" w:rsidRDefault="002F050D" w:rsidP="00AE2FDC">
      <w:pPr>
        <w:pStyle w:val="TextBoldCenter"/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AF3532">
        <w:rPr>
          <w:b w:val="0"/>
          <w:sz w:val="24"/>
          <w:szCs w:val="24"/>
        </w:rPr>
        <w:t>Задаток для участия в конкурсе служит обеспечением исполнения обязательства победителя конкурса по заключению договоров купли-продажи и оплате приобретенного на конкурсе имущества, и производится в соответствии с Регламентом электронной площадки.</w:t>
      </w:r>
    </w:p>
    <w:p w:rsidR="002F050D" w:rsidRPr="00AF3532" w:rsidRDefault="002F050D" w:rsidP="00AE2FDC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AF3532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2F050D" w:rsidRPr="00AF3532" w:rsidRDefault="002F050D" w:rsidP="00AE2FD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F3532">
        <w:rPr>
          <w:b w:val="0"/>
          <w:sz w:val="24"/>
          <w:szCs w:val="24"/>
        </w:rPr>
        <w:t>Задаток возвращается претендентам, не допущенным к участию в конкурсе, в течение 5 календарных дней со дня подписания протокола рассмотрения заявок и определения участников конкурса.</w:t>
      </w:r>
    </w:p>
    <w:p w:rsidR="002F050D" w:rsidRPr="00AF3532" w:rsidRDefault="002F050D" w:rsidP="00AE2FD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AF3532">
        <w:rPr>
          <w:b w:val="0"/>
          <w:sz w:val="24"/>
          <w:szCs w:val="24"/>
        </w:rPr>
        <w:t xml:space="preserve">Задаток возвращается всем участникам конкурса, кроме победителя, в течение 5 календарных дней </w:t>
      </w:r>
      <w:proofErr w:type="gramStart"/>
      <w:r w:rsidRPr="00AF3532">
        <w:rPr>
          <w:b w:val="0"/>
          <w:sz w:val="24"/>
          <w:szCs w:val="24"/>
        </w:rPr>
        <w:t>с даты подведения</w:t>
      </w:r>
      <w:proofErr w:type="gramEnd"/>
      <w:r w:rsidRPr="00AF3532">
        <w:rPr>
          <w:b w:val="0"/>
          <w:sz w:val="24"/>
          <w:szCs w:val="24"/>
        </w:rPr>
        <w:t xml:space="preserve"> итогов конкурса. Задаток, перечисленный победителем конкурса, засчитывается в сумму платежа по договорам купли-продажи.</w:t>
      </w:r>
    </w:p>
    <w:p w:rsidR="002F050D" w:rsidRPr="00AF3532" w:rsidRDefault="002F050D" w:rsidP="00AE2FDC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AF3532">
        <w:rPr>
          <w:rFonts w:eastAsia="Calibri"/>
          <w:b w:val="0"/>
          <w:bCs/>
          <w:sz w:val="24"/>
          <w:szCs w:val="24"/>
          <w:lang w:val="ru-RU" w:eastAsia="ru-RU"/>
        </w:rPr>
        <w:t xml:space="preserve">При уклонении или отказе победителя </w:t>
      </w:r>
      <w:r w:rsidRPr="00AF3532">
        <w:rPr>
          <w:b w:val="0"/>
          <w:sz w:val="24"/>
          <w:szCs w:val="24"/>
          <w:lang w:val="ru-RU"/>
        </w:rPr>
        <w:t>конкурса</w:t>
      </w:r>
      <w:r w:rsidRPr="00AF3532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срок договора купли-продажи имущества, результаты продажи аннулируются, победитель утрачивает право на заключение договора, задаток ему не возвращается.</w:t>
      </w:r>
    </w:p>
    <w:p w:rsidR="002F050D" w:rsidRPr="00AF3532" w:rsidRDefault="002F050D" w:rsidP="00AE2FDC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</w:p>
    <w:p w:rsidR="002F050D" w:rsidRPr="00AF3532" w:rsidRDefault="002F050D" w:rsidP="00AE2F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3532">
        <w:rPr>
          <w:rFonts w:ascii="Times New Roman" w:eastAsia="Calibri" w:hAnsi="Times New Roman" w:cs="Times New Roman"/>
          <w:sz w:val="24"/>
          <w:szCs w:val="24"/>
        </w:rPr>
        <w:t>Порядок предоставления разъяснений положений конкурсной документации и осмотр объектов</w:t>
      </w:r>
    </w:p>
    <w:p w:rsidR="002F050D" w:rsidRPr="00AF3532" w:rsidRDefault="002F050D" w:rsidP="00AE2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50D" w:rsidRPr="00AF3532" w:rsidRDefault="002F050D" w:rsidP="00AE2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конкурсной документации.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даты окончания подачи заявок. В течение 2 рабочих дней со дня поступления запроса Продавец 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F050D" w:rsidRPr="00AF3532" w:rsidRDefault="002F050D" w:rsidP="00AE2FDC">
      <w:pPr>
        <w:pStyle w:val="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</w:t>
      </w:r>
      <w:proofErr w:type="gramStart"/>
      <w:r w:rsidRPr="00AF3532">
        <w:rPr>
          <w:rFonts w:ascii="Times New Roman" w:hAnsi="Times New Roman" w:cs="Times New Roman"/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AF3532">
        <w:rPr>
          <w:rFonts w:ascii="Times New Roman" w:hAnsi="Times New Roman" w:cs="Times New Roman"/>
          <w:sz w:val="24"/>
          <w:szCs w:val="24"/>
        </w:rPr>
        <w:t xml:space="preserve"> окончания срока приема заявок вправе осмотреть выставленное на продажу имущество в период приема заявок. Запрос на осмотр выставленного на продажу </w:t>
      </w:r>
      <w:r w:rsidRPr="00AF3532">
        <w:rPr>
          <w:rFonts w:ascii="Times New Roman" w:hAnsi="Times New Roman" w:cs="Times New Roman"/>
          <w:sz w:val="24"/>
          <w:szCs w:val="24"/>
        </w:rPr>
        <w:lastRenderedPageBreak/>
        <w:t>имущества может быть направлен через «личный кабинет», не позднее, чем за 2 рабочих дня до даты окончания срока подачи заявок.</w:t>
      </w:r>
    </w:p>
    <w:p w:rsidR="002F050D" w:rsidRPr="00AF3532" w:rsidRDefault="002F050D" w:rsidP="00AE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 xml:space="preserve">Документооборот между Претендентами, Участниками, Продавцом  и Организатором осуществляется через электронную площадку </w:t>
      </w:r>
      <w:r w:rsidRPr="00AF35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F353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F3532">
        <w:rPr>
          <w:rFonts w:ascii="Times New Roman" w:hAnsi="Times New Roman" w:cs="Times New Roman"/>
          <w:sz w:val="24"/>
          <w:szCs w:val="24"/>
        </w:rPr>
        <w:t>sberbank-ast.ru</w:t>
      </w:r>
      <w:proofErr w:type="spellEnd"/>
      <w:r w:rsidRPr="00AF3532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</w:t>
      </w:r>
      <w:proofErr w:type="gramStart"/>
      <w:r w:rsidRPr="00AF3532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 </w:t>
      </w:r>
      <w:proofErr w:type="gramEnd"/>
    </w:p>
    <w:p w:rsidR="002F050D" w:rsidRPr="00AF3532" w:rsidRDefault="002F050D" w:rsidP="00AE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50D" w:rsidRPr="00AF3532" w:rsidRDefault="002F050D" w:rsidP="00AE2FDC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color w:val="000000" w:themeColor="text1"/>
          <w:sz w:val="24"/>
          <w:szCs w:val="24"/>
          <w:lang w:val="ru-RU"/>
        </w:rPr>
      </w:pPr>
      <w:r w:rsidRPr="00AF3532">
        <w:rPr>
          <w:b w:val="0"/>
          <w:color w:val="000000" w:themeColor="text1"/>
          <w:sz w:val="24"/>
          <w:szCs w:val="24"/>
          <w:lang w:val="ru-RU"/>
        </w:rPr>
        <w:t>Продавец вправе отказаться от проведения конкурса не позднее, чем за 3 дня до даты проведения конкурса.</w:t>
      </w:r>
    </w:p>
    <w:p w:rsidR="002F050D" w:rsidRPr="00AF3532" w:rsidRDefault="002F050D" w:rsidP="00AE2FDC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AF3532">
        <w:rPr>
          <w:b w:val="0"/>
          <w:sz w:val="24"/>
          <w:szCs w:val="24"/>
          <w:lang w:val="ru-RU"/>
        </w:rPr>
        <w:t xml:space="preserve">При этом задатки возвращаются Претендентам в течение 5 дней </w:t>
      </w:r>
      <w:proofErr w:type="gramStart"/>
      <w:r w:rsidRPr="00AF3532">
        <w:rPr>
          <w:b w:val="0"/>
          <w:sz w:val="24"/>
          <w:szCs w:val="24"/>
          <w:lang w:val="ru-RU"/>
        </w:rPr>
        <w:t>с даты публикации</w:t>
      </w:r>
      <w:proofErr w:type="gramEnd"/>
      <w:r w:rsidRPr="00AF3532">
        <w:rPr>
          <w:b w:val="0"/>
          <w:sz w:val="24"/>
          <w:szCs w:val="24"/>
          <w:lang w:val="ru-RU"/>
        </w:rPr>
        <w:t xml:space="preserve"> извещения об отказе от проведения конкурса на официальных сайтах торгов, электронной площадке.</w:t>
      </w:r>
    </w:p>
    <w:p w:rsidR="002F050D" w:rsidRPr="00AF3532" w:rsidRDefault="002F050D" w:rsidP="00AE2FDC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AF3532">
        <w:rPr>
          <w:b w:val="0"/>
          <w:sz w:val="24"/>
          <w:szCs w:val="24"/>
          <w:lang w:val="ru-RU"/>
        </w:rPr>
        <w:t xml:space="preserve">Организатор </w:t>
      </w:r>
      <w:r w:rsidRPr="00AF3532"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Продавца </w:t>
      </w:r>
      <w:r w:rsidRPr="00AF3532">
        <w:rPr>
          <w:b w:val="0"/>
          <w:sz w:val="24"/>
          <w:szCs w:val="24"/>
          <w:lang w:val="ru-RU"/>
        </w:rPr>
        <w:t>от проведения конкурса</w:t>
      </w:r>
      <w:r w:rsidRPr="00AF3532">
        <w:rPr>
          <w:b w:val="0"/>
          <w:bCs/>
          <w:iCs/>
          <w:sz w:val="24"/>
          <w:szCs w:val="24"/>
          <w:lang w:val="ru-RU"/>
        </w:rPr>
        <w:t xml:space="preserve"> не позднее следующего рабочего </w:t>
      </w:r>
      <w:r w:rsidRPr="00AF3532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2F050D" w:rsidRPr="00AF3532" w:rsidRDefault="002F050D" w:rsidP="00AE2FDC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AF3532">
        <w:rPr>
          <w:b w:val="0"/>
          <w:sz w:val="24"/>
          <w:szCs w:val="24"/>
          <w:lang w:val="ru-RU"/>
        </w:rPr>
        <w:t xml:space="preserve">Продавец вправе принять решение о внесении изменений в информационное сообщение не позднее, чем за 3 дней до даты окончания срока подачи заявок. </w:t>
      </w:r>
    </w:p>
    <w:p w:rsidR="002F050D" w:rsidRPr="00AF3532" w:rsidRDefault="002F050D" w:rsidP="00AE2FDC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AF3532">
        <w:rPr>
          <w:b w:val="0"/>
          <w:sz w:val="24"/>
          <w:szCs w:val="24"/>
          <w:lang w:val="ru-RU"/>
        </w:rPr>
        <w:t>При этом изменения, внесенные в информационное сообщение,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2F050D" w:rsidRPr="00AF3532" w:rsidRDefault="002F050D" w:rsidP="00AE2FDC">
      <w:pPr>
        <w:pStyle w:val="ac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AF3532">
        <w:rPr>
          <w:rFonts w:ascii="Times New Roman" w:hAnsi="Times New Roman" w:cs="Times New Roman"/>
          <w:color w:val="auto"/>
        </w:rPr>
        <w:t xml:space="preserve">При внесении изменений срок подачи заявок продлевается таким образом, чтобы </w:t>
      </w:r>
      <w:proofErr w:type="gramStart"/>
      <w:r w:rsidRPr="00AF3532">
        <w:rPr>
          <w:rFonts w:ascii="Times New Roman" w:hAnsi="Times New Roman" w:cs="Times New Roman"/>
          <w:color w:val="auto"/>
        </w:rPr>
        <w:t>с даты размещения</w:t>
      </w:r>
      <w:proofErr w:type="gramEnd"/>
      <w:r w:rsidRPr="00AF3532">
        <w:rPr>
          <w:rFonts w:ascii="Times New Roman" w:hAnsi="Times New Roman" w:cs="Times New Roman"/>
          <w:color w:val="auto"/>
        </w:rPr>
        <w:t xml:space="preserve"> на официальных сайтах торгов внесенных изменений до даты окончания подачи заявок он составлял не менее 30 дней. </w:t>
      </w:r>
      <w:r w:rsidRPr="00AF3532">
        <w:rPr>
          <w:rFonts w:ascii="Times New Roman" w:hAnsi="Times New Roman" w:cs="Times New Roman"/>
          <w:bCs/>
          <w:color w:val="auto"/>
        </w:rPr>
        <w:t>При этом Продавцы не несут ответственность в случае, если Претендент не ознакомился с изменениями, внесенными в информационное сообщение, размещенным надлежащим образом.</w:t>
      </w:r>
    </w:p>
    <w:p w:rsidR="002F050D" w:rsidRPr="00AF3532" w:rsidRDefault="002F050D" w:rsidP="00AE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50D" w:rsidRPr="00AF3532" w:rsidRDefault="002F050D" w:rsidP="00AE2FDC">
      <w:pPr>
        <w:pStyle w:val="TextBoldCenter"/>
        <w:spacing w:before="0"/>
        <w:outlineLvl w:val="0"/>
        <w:rPr>
          <w:sz w:val="24"/>
          <w:szCs w:val="24"/>
        </w:rPr>
      </w:pPr>
      <w:r w:rsidRPr="00AF3532">
        <w:rPr>
          <w:b w:val="0"/>
          <w:sz w:val="24"/>
          <w:szCs w:val="24"/>
        </w:rPr>
        <w:t>Рассмотрение заявок на участие в конкурсе</w:t>
      </w:r>
    </w:p>
    <w:p w:rsidR="002F050D" w:rsidRPr="00AF3532" w:rsidRDefault="002F050D" w:rsidP="00AE2FDC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</w:p>
    <w:p w:rsidR="002F050D" w:rsidRPr="00AF3532" w:rsidRDefault="002F050D" w:rsidP="00AE2FDC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AF3532">
        <w:rPr>
          <w:b w:val="0"/>
          <w:sz w:val="24"/>
          <w:szCs w:val="24"/>
        </w:rPr>
        <w:t>Для участия в конкурсе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по форме приложения № 2 к конкурсной документации и иные документы в соответствии с перечнем, приведенным в конкурсной документации.</w:t>
      </w:r>
    </w:p>
    <w:p w:rsidR="002F050D" w:rsidRPr="00AF3532" w:rsidRDefault="002F050D" w:rsidP="00AE2FDC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AF3532">
        <w:rPr>
          <w:b w:val="0"/>
          <w:sz w:val="24"/>
          <w:szCs w:val="24"/>
        </w:rPr>
        <w:t xml:space="preserve">В день рассмотрения заявок и определения участников Организатор через «личный кабинет» Продавца  обеспечивает доступ Продавца  к поданным Претендентами заявкам и прилагаемым к ним документам, а также к журналу приема заявок. </w:t>
      </w:r>
    </w:p>
    <w:p w:rsidR="002F050D" w:rsidRPr="00AF3532" w:rsidRDefault="002F050D" w:rsidP="00AE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353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Претендент не допускается к участию в конкурсе по следующим основаниям:</w:t>
      </w:r>
    </w:p>
    <w:p w:rsidR="002F050D" w:rsidRPr="00AF3532" w:rsidRDefault="002F050D" w:rsidP="00AE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3532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F050D" w:rsidRPr="00AF3532" w:rsidRDefault="002F050D" w:rsidP="00AE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3532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представлены не все документы в соответствии с перечнем, указанным в информационном сообщении о проведении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</w:p>
    <w:p w:rsidR="002F050D" w:rsidRPr="00AF3532" w:rsidRDefault="002F050D" w:rsidP="00AE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3532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2F050D" w:rsidRPr="00AF3532" w:rsidRDefault="002F050D" w:rsidP="00AE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3532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подтверждено поступление задатка на счет, указанный в информационном сообщении о проведении конкурса, в установленный срок.</w:t>
      </w:r>
    </w:p>
    <w:p w:rsidR="002F050D" w:rsidRPr="00AF3532" w:rsidRDefault="002F050D" w:rsidP="00AE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F3532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2F050D" w:rsidRPr="00AF3532" w:rsidRDefault="002F050D" w:rsidP="00AE2FDC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</w:p>
    <w:p w:rsidR="002F050D" w:rsidRPr="00AF3532" w:rsidRDefault="002F050D" w:rsidP="00AE2FDC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proofErr w:type="gramStart"/>
      <w:r w:rsidRPr="00AF3532">
        <w:rPr>
          <w:b w:val="0"/>
          <w:sz w:val="24"/>
          <w:szCs w:val="24"/>
        </w:rPr>
        <w:t>Решение конкурсной комиссии по проведению открытого конкурса по продаже муниципального имущества (далее – Комиссия) 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</w:t>
      </w:r>
      <w:proofErr w:type="gramEnd"/>
      <w:r w:rsidRPr="00AF3532">
        <w:rPr>
          <w:b w:val="0"/>
          <w:sz w:val="24"/>
          <w:szCs w:val="24"/>
        </w:rPr>
        <w:t xml:space="preserve">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отказа.</w:t>
      </w:r>
    </w:p>
    <w:p w:rsidR="002F050D" w:rsidRPr="00AF3532" w:rsidRDefault="002F050D" w:rsidP="00AE2FDC">
      <w:pPr>
        <w:pStyle w:val="ConsPlusNormal"/>
        <w:spacing w:line="240" w:lineRule="auto"/>
        <w:ind w:firstLine="709"/>
        <w:rPr>
          <w:rFonts w:ascii="Times New Roman" w:hAnsi="Times New Roman" w:cs="Times New Roman"/>
        </w:rPr>
      </w:pPr>
      <w:r w:rsidRPr="00AF3532">
        <w:rPr>
          <w:rFonts w:ascii="Times New Roman" w:hAnsi="Times New Roman" w:cs="Times New Roman"/>
        </w:rPr>
        <w:t>Информация о претендентах, не допущенных к участию в конкурсе, размещается в открытой части электронной площадки и на официальных сайтах торгов не позднее рабочего дня, следующего после дня подписания протокола рассмотрения заявок и определения участников конкурса.</w:t>
      </w:r>
    </w:p>
    <w:p w:rsidR="002F050D" w:rsidRPr="00AF3532" w:rsidRDefault="002F050D" w:rsidP="00AE2FDC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</w:p>
    <w:p w:rsidR="002F050D" w:rsidRPr="00AF3532" w:rsidRDefault="002F050D" w:rsidP="00AE2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532">
        <w:rPr>
          <w:rFonts w:ascii="Times New Roman" w:eastAsia="Calibri" w:hAnsi="Times New Roman" w:cs="Times New Roman"/>
          <w:sz w:val="24"/>
          <w:szCs w:val="24"/>
        </w:rPr>
        <w:t xml:space="preserve">При наличии оснований для признания конкурса </w:t>
      </w:r>
      <w:proofErr w:type="gramStart"/>
      <w:r w:rsidRPr="00AF3532">
        <w:rPr>
          <w:rFonts w:ascii="Times New Roman" w:eastAsia="Calibri" w:hAnsi="Times New Roman" w:cs="Times New Roman"/>
          <w:sz w:val="24"/>
          <w:szCs w:val="24"/>
        </w:rPr>
        <w:t>несостоявшимся</w:t>
      </w:r>
      <w:proofErr w:type="gramEnd"/>
      <w:r w:rsidRPr="00AF3532">
        <w:rPr>
          <w:rFonts w:ascii="Times New Roman" w:eastAsia="Calibri" w:hAnsi="Times New Roman" w:cs="Times New Roman"/>
          <w:sz w:val="24"/>
          <w:szCs w:val="24"/>
        </w:rPr>
        <w:t>, комиссия принимает соответствующее решение, которое отражает в протоколе.</w:t>
      </w:r>
    </w:p>
    <w:p w:rsidR="002F050D" w:rsidRPr="00AF3532" w:rsidRDefault="002F050D" w:rsidP="00AE2F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532">
        <w:rPr>
          <w:rFonts w:ascii="Times New Roman" w:hAnsi="Times New Roman" w:cs="Times New Roman"/>
          <w:bCs/>
          <w:sz w:val="24"/>
          <w:szCs w:val="24"/>
        </w:rPr>
        <w:t>Конкурс признается несостоявшимся в случае, если:</w:t>
      </w:r>
    </w:p>
    <w:p w:rsidR="002F050D" w:rsidRPr="00AF3532" w:rsidRDefault="002F050D" w:rsidP="00AE2F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 xml:space="preserve">- принято решение об отказе в допуске к участию в конкурсе всех Претендентов или о признании только одного Претендента участником конкурса; </w:t>
      </w:r>
    </w:p>
    <w:p w:rsidR="002F050D" w:rsidRPr="00AF3532" w:rsidRDefault="002F050D" w:rsidP="00AE2F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- до истечения, указанного в информационном сообщении срока приема заявок, не поступило заявок.</w:t>
      </w:r>
    </w:p>
    <w:p w:rsidR="002F050D" w:rsidRPr="00AF3532" w:rsidRDefault="002F050D" w:rsidP="00AE2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532">
        <w:rPr>
          <w:rFonts w:ascii="Times New Roman" w:eastAsia="Calibri" w:hAnsi="Times New Roman" w:cs="Times New Roman"/>
          <w:sz w:val="24"/>
          <w:szCs w:val="24"/>
        </w:rPr>
        <w:t xml:space="preserve">Не позднее рабочего дня, следующего после дня подписания протокола рассмотрения заявок и определения участников конкурса,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2F050D" w:rsidRPr="00AF3532" w:rsidRDefault="002F050D" w:rsidP="00AE2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532">
        <w:rPr>
          <w:rFonts w:ascii="Times New Roman" w:eastAsia="Calibri" w:hAnsi="Times New Roman" w:cs="Times New Roman"/>
          <w:sz w:val="24"/>
          <w:szCs w:val="24"/>
        </w:rPr>
        <w:t xml:space="preserve">Информация о Претендентах, не допущенных к участию в конкурсе, размещается в открытой части электронной площадки и на официальном сайте торгов. </w:t>
      </w:r>
    </w:p>
    <w:p w:rsidR="002F050D" w:rsidRPr="00AF3532" w:rsidRDefault="002F050D" w:rsidP="00AE2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Р</w:t>
      </w:r>
      <w:r w:rsidRPr="00AF3532">
        <w:rPr>
          <w:rFonts w:ascii="Times New Roman" w:eastAsia="Calibri" w:hAnsi="Times New Roman" w:cs="Times New Roman"/>
          <w:sz w:val="24"/>
          <w:szCs w:val="24"/>
        </w:rPr>
        <w:t>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сообщении, который проводится не позднее 3-го рабочего дня со дня подписания протокола рассмотрения заявок и определения участников конкурса.</w:t>
      </w:r>
    </w:p>
    <w:p w:rsidR="002F050D" w:rsidRPr="00AF3532" w:rsidRDefault="002F050D" w:rsidP="00AE2FDC">
      <w:pPr>
        <w:pStyle w:val="aa"/>
        <w:autoSpaceDE w:val="0"/>
        <w:autoSpaceDN w:val="0"/>
        <w:adjustRightInd w:val="0"/>
        <w:ind w:left="0"/>
      </w:pPr>
    </w:p>
    <w:p w:rsidR="002F050D" w:rsidRPr="00AF3532" w:rsidRDefault="002F050D" w:rsidP="00AE2FDC">
      <w:pPr>
        <w:pStyle w:val="aa"/>
        <w:autoSpaceDE w:val="0"/>
        <w:autoSpaceDN w:val="0"/>
        <w:adjustRightInd w:val="0"/>
        <w:ind w:left="0"/>
        <w:jc w:val="center"/>
      </w:pPr>
      <w:r w:rsidRPr="00AF3532">
        <w:t>Рассмотрение предложений о цене имущества</w:t>
      </w:r>
    </w:p>
    <w:p w:rsidR="002F050D" w:rsidRPr="00AF3532" w:rsidRDefault="002F050D" w:rsidP="00AE2FDC">
      <w:pPr>
        <w:pStyle w:val="aa"/>
        <w:autoSpaceDE w:val="0"/>
        <w:autoSpaceDN w:val="0"/>
        <w:adjustRightInd w:val="0"/>
        <w:ind w:left="0"/>
        <w:jc w:val="center"/>
      </w:pPr>
      <w:r w:rsidRPr="00AF3532">
        <w:t>и подведение итогов конкурса</w:t>
      </w:r>
    </w:p>
    <w:p w:rsidR="002F050D" w:rsidRPr="00AF3532" w:rsidRDefault="002F050D" w:rsidP="00AE2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532">
        <w:rPr>
          <w:rFonts w:ascii="Times New Roman" w:eastAsia="Calibri" w:hAnsi="Times New Roman" w:cs="Times New Roman"/>
          <w:sz w:val="24"/>
          <w:szCs w:val="24"/>
        </w:rPr>
        <w:t>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рассмотрения заявок и определении участников конкурса Организатор через «личный кабинет» Продавца обеспечивает доступ Продавца к предложениям участников о цене имущества.</w:t>
      </w:r>
    </w:p>
    <w:p w:rsidR="002F050D" w:rsidRPr="00AF3532" w:rsidRDefault="002F050D" w:rsidP="00AE2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532">
        <w:rPr>
          <w:rFonts w:ascii="Times New Roman" w:eastAsia="Calibri" w:hAnsi="Times New Roman" w:cs="Times New Roman"/>
          <w:sz w:val="24"/>
          <w:szCs w:val="24"/>
        </w:rPr>
        <w:t>Решение комиссии об определении победителя конкурса оформляется протоколом об итогах конкурса. Указанный протокол подписывается комиссией в день подведения итогов конкурса.</w:t>
      </w:r>
    </w:p>
    <w:p w:rsidR="002F050D" w:rsidRPr="00AF3532" w:rsidRDefault="002F050D" w:rsidP="00AE2FDC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Предложения, содержащие цену ниже начальной цены, не рассматриваются.</w:t>
      </w:r>
    </w:p>
    <w:p w:rsidR="002F050D" w:rsidRPr="00AF3532" w:rsidRDefault="002F050D" w:rsidP="00AE2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При равенстве двух и более предложений о цене выкупаемого имущества победителем признается тот участник, чья заявка была подана раньше других.</w:t>
      </w:r>
    </w:p>
    <w:p w:rsidR="002F050D" w:rsidRPr="00AF3532" w:rsidRDefault="002F050D" w:rsidP="00AE2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Право приобретения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2F050D" w:rsidRPr="00AF3532" w:rsidRDefault="002F050D" w:rsidP="00AE2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532">
        <w:rPr>
          <w:rFonts w:ascii="Times New Roman" w:eastAsia="Calibri" w:hAnsi="Times New Roman" w:cs="Times New Roman"/>
          <w:sz w:val="24"/>
          <w:szCs w:val="24"/>
        </w:rPr>
        <w:t>Подписание комиссией протокола об итогах конкурса является завершением процедуры конкурса.</w:t>
      </w:r>
    </w:p>
    <w:p w:rsidR="002F050D" w:rsidRPr="00AF3532" w:rsidRDefault="002F050D" w:rsidP="00AE2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532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2F050D" w:rsidRPr="00AF3532" w:rsidRDefault="002F050D" w:rsidP="00AE2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532">
        <w:rPr>
          <w:rFonts w:ascii="Times New Roman" w:eastAsia="Calibri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2F050D" w:rsidRPr="00AF3532" w:rsidRDefault="002F050D" w:rsidP="00AE2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532">
        <w:rPr>
          <w:rFonts w:ascii="Times New Roman" w:eastAsia="Calibri" w:hAnsi="Times New Roman" w:cs="Times New Roman"/>
          <w:sz w:val="24"/>
          <w:szCs w:val="24"/>
        </w:rPr>
        <w:lastRenderedPageBreak/>
        <w:t>б) цена сделки;</w:t>
      </w:r>
    </w:p>
    <w:p w:rsidR="002F050D" w:rsidRPr="00AF3532" w:rsidRDefault="002F050D" w:rsidP="00AE2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532">
        <w:rPr>
          <w:rFonts w:ascii="Times New Roman" w:eastAsia="Calibri" w:hAnsi="Times New Roman" w:cs="Times New Roman"/>
          <w:sz w:val="24"/>
          <w:szCs w:val="24"/>
        </w:rPr>
        <w:t>в) фамилия, имя, отчество физического лица (индивидуального предпринимателя) или наименование юридического лица - победителя.</w:t>
      </w:r>
    </w:p>
    <w:p w:rsidR="002F050D" w:rsidRPr="00AF3532" w:rsidRDefault="002F050D" w:rsidP="00AE2FDC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ab/>
      </w:r>
    </w:p>
    <w:p w:rsidR="002F050D" w:rsidRPr="00AF3532" w:rsidRDefault="002F050D" w:rsidP="00AE2FD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 xml:space="preserve">Конкурс, в котором принял участие только один участник, признается несостоявшимся. </w:t>
      </w:r>
    </w:p>
    <w:p w:rsidR="002F050D" w:rsidRPr="00AF3532" w:rsidRDefault="002F050D" w:rsidP="00AE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50D" w:rsidRPr="00AF3532" w:rsidRDefault="002F050D" w:rsidP="00AE2F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532">
        <w:rPr>
          <w:rFonts w:ascii="Times New Roman" w:eastAsia="Calibri" w:hAnsi="Times New Roman" w:cs="Times New Roman"/>
          <w:sz w:val="24"/>
          <w:szCs w:val="24"/>
        </w:rPr>
        <w:t>Порядок ознакомления участников торгов с условиями договора, заключаемого по итогам проведения торгов</w:t>
      </w:r>
    </w:p>
    <w:p w:rsidR="002F050D" w:rsidRPr="00AF3532" w:rsidRDefault="002F050D" w:rsidP="00AE2F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50D" w:rsidRPr="00AF3532" w:rsidRDefault="002F050D" w:rsidP="00AE2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532">
        <w:rPr>
          <w:rFonts w:ascii="Times New Roman" w:eastAsia="Calibri" w:hAnsi="Times New Roman" w:cs="Times New Roman"/>
          <w:sz w:val="24"/>
          <w:szCs w:val="24"/>
        </w:rPr>
        <w:t xml:space="preserve">С условиями договора, заключаемого по итогам проведения торгов, можно ознакомиться </w:t>
      </w:r>
      <w:proofErr w:type="gramStart"/>
      <w:r w:rsidRPr="00AF353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AF3532">
        <w:rPr>
          <w:rFonts w:ascii="Times New Roman" w:hAnsi="Times New Roman" w:cs="Times New Roman"/>
          <w:sz w:val="24"/>
          <w:szCs w:val="24"/>
        </w:rPr>
        <w:t xml:space="preserve"> информационного сообщения до даты окончания срока приема заявок на официальном сайте торгов </w:t>
      </w:r>
      <w:hyperlink r:id="rId10" w:history="1">
        <w:r w:rsidRPr="00AF3532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AF3532">
        <w:rPr>
          <w:rFonts w:ascii="Times New Roman" w:hAnsi="Times New Roman" w:cs="Times New Roman"/>
          <w:sz w:val="24"/>
          <w:szCs w:val="24"/>
        </w:rPr>
        <w:t xml:space="preserve"> и электронной площадке </w:t>
      </w:r>
      <w:r w:rsidRPr="00AF353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F353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F3532">
        <w:rPr>
          <w:rFonts w:ascii="Times New Roman" w:hAnsi="Times New Roman" w:cs="Times New Roman"/>
          <w:sz w:val="24"/>
          <w:szCs w:val="24"/>
        </w:rPr>
        <w:t>sberbank-ast.ru</w:t>
      </w:r>
      <w:proofErr w:type="spellEnd"/>
      <w:r w:rsidRPr="00AF35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050D" w:rsidRPr="00AF3532" w:rsidRDefault="002F050D" w:rsidP="00AE2FDC">
      <w:pPr>
        <w:pStyle w:val="ac"/>
        <w:jc w:val="both"/>
        <w:rPr>
          <w:rFonts w:ascii="Times New Roman" w:hAnsi="Times New Roman" w:cs="Times New Roman"/>
          <w:b/>
          <w:color w:val="FF0000"/>
        </w:rPr>
      </w:pPr>
    </w:p>
    <w:p w:rsidR="002F050D" w:rsidRPr="00AF3532" w:rsidRDefault="002F050D" w:rsidP="00AE2FDC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Срок заключения договоров купли-продажи</w:t>
      </w:r>
    </w:p>
    <w:p w:rsidR="002F050D" w:rsidRPr="00AF3532" w:rsidRDefault="002F050D" w:rsidP="00AE2FDC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2F050D" w:rsidRPr="00AF3532" w:rsidRDefault="002F050D" w:rsidP="00AE2FD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050D" w:rsidRPr="00AF3532" w:rsidRDefault="002F050D" w:rsidP="00AE2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заключаются продавцом с победителем конкурса в течение 5 рабочих дней </w:t>
      </w:r>
      <w:proofErr w:type="gramStart"/>
      <w:r w:rsidRPr="00AF353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AF3532">
        <w:rPr>
          <w:rFonts w:ascii="Times New Roman" w:hAnsi="Times New Roman" w:cs="Times New Roman"/>
          <w:sz w:val="24"/>
          <w:szCs w:val="24"/>
        </w:rPr>
        <w:t xml:space="preserve"> итогов конкурса </w:t>
      </w:r>
      <w:r w:rsidRPr="00AF3532">
        <w:rPr>
          <w:rFonts w:ascii="Times New Roman" w:hAnsi="Times New Roman" w:cs="Times New Roman"/>
          <w:color w:val="000000" w:themeColor="text1"/>
          <w:sz w:val="24"/>
          <w:szCs w:val="24"/>
        </w:rPr>
        <w:t>в электронной форме.</w:t>
      </w:r>
    </w:p>
    <w:p w:rsidR="002F050D" w:rsidRPr="00AF3532" w:rsidRDefault="002F050D" w:rsidP="00AE2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Оформление перехода права собственности на имущество осуществляется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оплаты имущества.</w:t>
      </w:r>
    </w:p>
    <w:p w:rsidR="002F050D" w:rsidRPr="00AF3532" w:rsidRDefault="002F050D" w:rsidP="00AE2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Право собственности на недвижимое имущество переходит к покупателю в порядке, установленном законодательством РФ и договорами купли-продажи, после государственной регистрации перехода права собственности на такое имущество. Расходы по оплате государственной пошлины на государственную регистрацию перехода права собственности возлагаются на покупателя.</w:t>
      </w:r>
    </w:p>
    <w:p w:rsidR="002F050D" w:rsidRPr="00AF3532" w:rsidRDefault="002F050D" w:rsidP="00AE2FD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50D" w:rsidRPr="00AF3532" w:rsidRDefault="002F050D" w:rsidP="00AE2FDC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Условия и сроки платежа, необходимые реквизиты</w:t>
      </w:r>
    </w:p>
    <w:p w:rsidR="002F050D" w:rsidRPr="00AF3532" w:rsidRDefault="002F050D" w:rsidP="00AE2FD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50D" w:rsidRPr="00AF3532" w:rsidRDefault="002F050D" w:rsidP="00AE2FD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 xml:space="preserve">Оплата имущества покупателем производится в безналичном порядке в течение 10 дней </w:t>
      </w:r>
      <w:proofErr w:type="gramStart"/>
      <w:r w:rsidRPr="00AF3532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AF3532">
        <w:rPr>
          <w:rFonts w:ascii="Times New Roman" w:hAnsi="Times New Roman" w:cs="Times New Roman"/>
          <w:sz w:val="24"/>
          <w:szCs w:val="24"/>
        </w:rPr>
        <w:t xml:space="preserve"> договоров купли-продажи имущества и вносится в валюте РФ едиными платежом.</w:t>
      </w:r>
    </w:p>
    <w:p w:rsidR="002F050D" w:rsidRPr="00AF3532" w:rsidRDefault="002F050D" w:rsidP="00AE2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победителем, засчитывается в оплату приобретенного имущества и перечисляется на счет Продавцов в течение 5 дней </w:t>
      </w:r>
      <w:proofErr w:type="gramStart"/>
      <w:r w:rsidRPr="00AF353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AF3532">
        <w:rPr>
          <w:rFonts w:ascii="Times New Roman" w:hAnsi="Times New Roman" w:cs="Times New Roman"/>
          <w:sz w:val="24"/>
          <w:szCs w:val="24"/>
        </w:rPr>
        <w:t xml:space="preserve"> итогов конкурса.</w:t>
      </w:r>
    </w:p>
    <w:p w:rsidR="002F050D" w:rsidRPr="00AF3532" w:rsidRDefault="002F050D" w:rsidP="00AE2FDC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Факт оплаты имущества подтверждается выпиской со счета, указанного в договорах купли-продажи муниципального имущества.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2F050D" w:rsidRPr="00AF3532" w:rsidRDefault="002F050D" w:rsidP="00AE2FDC">
      <w:pPr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 xml:space="preserve">Оплата считается произведенной с момента поступления соответствующих денежных средств на расчетный счет Продавца: </w:t>
      </w:r>
    </w:p>
    <w:p w:rsidR="002F050D" w:rsidRPr="00AF3532" w:rsidRDefault="002F050D" w:rsidP="00AE2FDC">
      <w:pPr>
        <w:pStyle w:val="TextBasTxt"/>
        <w:tabs>
          <w:tab w:val="left" w:pos="1560"/>
        </w:tabs>
        <w:ind w:firstLine="709"/>
        <w:rPr>
          <w:snapToGrid w:val="0"/>
        </w:rPr>
      </w:pPr>
      <w:r w:rsidRPr="00AF3532">
        <w:rPr>
          <w:snapToGrid w:val="0"/>
        </w:rPr>
        <w:t xml:space="preserve">расчетный счет 03100643000000016000, единый казначейский счет 40102810845370000052, БИК 016311121, ИНН 6443011355, КПП 644301001, КБК 06211402053050000410, ОКТМО 63626000, Банк получателя Отделение Саратов Банка России//УФК по Саратовской области, </w:t>
      </w:r>
      <w:proofErr w:type="gramStart"/>
      <w:r w:rsidRPr="00AF3532">
        <w:rPr>
          <w:snapToGrid w:val="0"/>
        </w:rPr>
        <w:t>г</w:t>
      </w:r>
      <w:proofErr w:type="gramEnd"/>
      <w:r w:rsidRPr="00AF3532">
        <w:rPr>
          <w:snapToGrid w:val="0"/>
        </w:rPr>
        <w:t>. Саратов, получатель: УФК по Саратовской области (Администрация Марксовского муниципального района).</w:t>
      </w:r>
    </w:p>
    <w:p w:rsidR="002F050D" w:rsidRPr="00AF3532" w:rsidRDefault="002F050D" w:rsidP="00AE2FDC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bCs/>
        </w:rPr>
      </w:pPr>
      <w:r w:rsidRPr="00AF3532">
        <w:rPr>
          <w:rFonts w:ascii="Times New Roman" w:hAnsi="Times New Roman" w:cs="Times New Roman"/>
          <w:bCs/>
        </w:rPr>
        <w:t xml:space="preserve">При уклонении или отказе победителя от заключения в установленный срок договора купли-продажи имущества конкурс признается несостоявшимся, победитель утрачивает право на заключение договора, задаток ему не возвращается. </w:t>
      </w:r>
    </w:p>
    <w:p w:rsidR="002F050D" w:rsidRPr="00AF3532" w:rsidRDefault="002F050D" w:rsidP="00AE2FD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50D" w:rsidRPr="00AF3532" w:rsidRDefault="002F050D" w:rsidP="00AE2FD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532">
        <w:rPr>
          <w:rFonts w:ascii="Times New Roman" w:hAnsi="Times New Roman" w:cs="Times New Roman"/>
          <w:sz w:val="24"/>
          <w:szCs w:val="24"/>
        </w:rPr>
        <w:t>Все вопросы, касающиеся проведения конкурса, не нашедшие отражения в настоящей конкурсной документации, регулируются законодательством Российской Федерации.</w:t>
      </w:r>
    </w:p>
    <w:p w:rsidR="00CC42C1" w:rsidRPr="00CC42C1" w:rsidRDefault="00CC42C1" w:rsidP="00AE2FDC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CC42C1" w:rsidRPr="00CC42C1" w:rsidSect="00FD714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69A"/>
    <w:rsid w:val="00036716"/>
    <w:rsid w:val="00051707"/>
    <w:rsid w:val="0008408B"/>
    <w:rsid w:val="000C2689"/>
    <w:rsid w:val="000D41E2"/>
    <w:rsid w:val="001057CF"/>
    <w:rsid w:val="00105A0E"/>
    <w:rsid w:val="00135E2F"/>
    <w:rsid w:val="001443BC"/>
    <w:rsid w:val="00192C51"/>
    <w:rsid w:val="00194189"/>
    <w:rsid w:val="001A4358"/>
    <w:rsid w:val="001B41AB"/>
    <w:rsid w:val="001B660B"/>
    <w:rsid w:val="001E5583"/>
    <w:rsid w:val="001E66F3"/>
    <w:rsid w:val="001F0724"/>
    <w:rsid w:val="00200A9F"/>
    <w:rsid w:val="00203015"/>
    <w:rsid w:val="00220FF5"/>
    <w:rsid w:val="002255DD"/>
    <w:rsid w:val="00250C61"/>
    <w:rsid w:val="002559A0"/>
    <w:rsid w:val="00262569"/>
    <w:rsid w:val="00285C56"/>
    <w:rsid w:val="00297B0D"/>
    <w:rsid w:val="002A2C45"/>
    <w:rsid w:val="002C515A"/>
    <w:rsid w:val="002C71E6"/>
    <w:rsid w:val="002D0095"/>
    <w:rsid w:val="002D3C2B"/>
    <w:rsid w:val="002E632E"/>
    <w:rsid w:val="002F050D"/>
    <w:rsid w:val="00300AC3"/>
    <w:rsid w:val="00301EE9"/>
    <w:rsid w:val="00325F3F"/>
    <w:rsid w:val="003308BA"/>
    <w:rsid w:val="0033421D"/>
    <w:rsid w:val="003605F3"/>
    <w:rsid w:val="00363430"/>
    <w:rsid w:val="00373AC1"/>
    <w:rsid w:val="003941F0"/>
    <w:rsid w:val="00396BF6"/>
    <w:rsid w:val="003B6312"/>
    <w:rsid w:val="003E77E5"/>
    <w:rsid w:val="003F4495"/>
    <w:rsid w:val="00405DE1"/>
    <w:rsid w:val="004230D6"/>
    <w:rsid w:val="0047040C"/>
    <w:rsid w:val="00474E70"/>
    <w:rsid w:val="004961E7"/>
    <w:rsid w:val="004B1FF4"/>
    <w:rsid w:val="004B33A6"/>
    <w:rsid w:val="004F203D"/>
    <w:rsid w:val="004F5ABC"/>
    <w:rsid w:val="004F63C1"/>
    <w:rsid w:val="0051401A"/>
    <w:rsid w:val="005301A9"/>
    <w:rsid w:val="00563BD2"/>
    <w:rsid w:val="00565F2B"/>
    <w:rsid w:val="00573359"/>
    <w:rsid w:val="005A76E9"/>
    <w:rsid w:val="005B5656"/>
    <w:rsid w:val="005B6A98"/>
    <w:rsid w:val="005E1247"/>
    <w:rsid w:val="005F33CC"/>
    <w:rsid w:val="006037BC"/>
    <w:rsid w:val="00640EBB"/>
    <w:rsid w:val="006849B4"/>
    <w:rsid w:val="00695CC6"/>
    <w:rsid w:val="006F3646"/>
    <w:rsid w:val="006F36A5"/>
    <w:rsid w:val="006F573F"/>
    <w:rsid w:val="00740407"/>
    <w:rsid w:val="00744C62"/>
    <w:rsid w:val="00771B1C"/>
    <w:rsid w:val="0077291B"/>
    <w:rsid w:val="007B2256"/>
    <w:rsid w:val="0080421B"/>
    <w:rsid w:val="00815F98"/>
    <w:rsid w:val="008177FE"/>
    <w:rsid w:val="008330D4"/>
    <w:rsid w:val="00845336"/>
    <w:rsid w:val="008477A5"/>
    <w:rsid w:val="00860F77"/>
    <w:rsid w:val="00892AFF"/>
    <w:rsid w:val="00894E1C"/>
    <w:rsid w:val="008F2521"/>
    <w:rsid w:val="00910432"/>
    <w:rsid w:val="009507C9"/>
    <w:rsid w:val="0095512C"/>
    <w:rsid w:val="00956B43"/>
    <w:rsid w:val="00976222"/>
    <w:rsid w:val="0098659F"/>
    <w:rsid w:val="009941D9"/>
    <w:rsid w:val="009C716B"/>
    <w:rsid w:val="009C7FEF"/>
    <w:rsid w:val="009D2A72"/>
    <w:rsid w:val="009E54A5"/>
    <w:rsid w:val="009F469A"/>
    <w:rsid w:val="009F75DB"/>
    <w:rsid w:val="00A44DF8"/>
    <w:rsid w:val="00A724E4"/>
    <w:rsid w:val="00A74E32"/>
    <w:rsid w:val="00AA5565"/>
    <w:rsid w:val="00AC5C29"/>
    <w:rsid w:val="00AE2FDC"/>
    <w:rsid w:val="00B438C1"/>
    <w:rsid w:val="00B725E3"/>
    <w:rsid w:val="00B73D08"/>
    <w:rsid w:val="00B8623F"/>
    <w:rsid w:val="00BD7D1B"/>
    <w:rsid w:val="00C54F21"/>
    <w:rsid w:val="00C605D9"/>
    <w:rsid w:val="00C66EF6"/>
    <w:rsid w:val="00C75CB3"/>
    <w:rsid w:val="00C91A5B"/>
    <w:rsid w:val="00CA4B3D"/>
    <w:rsid w:val="00CB7EDC"/>
    <w:rsid w:val="00CC2D9C"/>
    <w:rsid w:val="00CC42C1"/>
    <w:rsid w:val="00CC5E37"/>
    <w:rsid w:val="00CC695F"/>
    <w:rsid w:val="00CC7B7C"/>
    <w:rsid w:val="00CE7BF3"/>
    <w:rsid w:val="00D0702F"/>
    <w:rsid w:val="00D10B97"/>
    <w:rsid w:val="00D11CC7"/>
    <w:rsid w:val="00D23A50"/>
    <w:rsid w:val="00D37606"/>
    <w:rsid w:val="00D50C6B"/>
    <w:rsid w:val="00D80E07"/>
    <w:rsid w:val="00DF27C7"/>
    <w:rsid w:val="00E2425F"/>
    <w:rsid w:val="00E32B39"/>
    <w:rsid w:val="00E36A01"/>
    <w:rsid w:val="00E75173"/>
    <w:rsid w:val="00E977C9"/>
    <w:rsid w:val="00EC5FDC"/>
    <w:rsid w:val="00ED2154"/>
    <w:rsid w:val="00EF7389"/>
    <w:rsid w:val="00F016F0"/>
    <w:rsid w:val="00F110D5"/>
    <w:rsid w:val="00F22CE3"/>
    <w:rsid w:val="00F22E17"/>
    <w:rsid w:val="00F40B7C"/>
    <w:rsid w:val="00F57ED7"/>
    <w:rsid w:val="00F72503"/>
    <w:rsid w:val="00F7642A"/>
    <w:rsid w:val="00F77078"/>
    <w:rsid w:val="00F97236"/>
    <w:rsid w:val="00FA2A95"/>
    <w:rsid w:val="00FD7145"/>
    <w:rsid w:val="00FE3655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B"/>
  </w:style>
  <w:style w:type="paragraph" w:styleId="1">
    <w:name w:val="heading 1"/>
    <w:basedOn w:val="a"/>
    <w:next w:val="a"/>
    <w:link w:val="10"/>
    <w:qFormat/>
    <w:rsid w:val="00300A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300A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46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0A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00A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semiHidden/>
    <w:unhideWhenUsed/>
    <w:rsid w:val="00300A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300A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30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300AC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849B4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6849B4"/>
  </w:style>
  <w:style w:type="paragraph" w:styleId="3">
    <w:name w:val="Body Text Indent 3"/>
    <w:basedOn w:val="a"/>
    <w:link w:val="30"/>
    <w:uiPriority w:val="99"/>
    <w:unhideWhenUsed/>
    <w:rsid w:val="00892A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92AFF"/>
    <w:rPr>
      <w:sz w:val="16"/>
      <w:szCs w:val="16"/>
    </w:rPr>
  </w:style>
  <w:style w:type="paragraph" w:customStyle="1" w:styleId="ConsPlusNormal">
    <w:name w:val="ConsPlusNormal"/>
    <w:rsid w:val="0080421B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80421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qFormat/>
    <w:rsid w:val="008042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d">
    <w:name w:val="Без интервала Знак"/>
    <w:basedOn w:val="a0"/>
    <w:link w:val="ac"/>
    <w:locked/>
    <w:rsid w:val="0080421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extBoldCenter">
    <w:name w:val="TextBoldCenter"/>
    <w:basedOn w:val="a"/>
    <w:rsid w:val="0080421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rezul">
    <w:name w:val="rezul"/>
    <w:basedOn w:val="a"/>
    <w:rsid w:val="0080421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customStyle="1" w:styleId="ab">
    <w:name w:val="Абзац списка Знак"/>
    <w:link w:val="aa"/>
    <w:uiPriority w:val="99"/>
    <w:rsid w:val="0080421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rsid w:val="0080421B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80421B"/>
    <w:rPr>
      <w:rFonts w:ascii="Courier New" w:eastAsia="Calibri" w:hAnsi="Courier New" w:cs="Courier New"/>
      <w:sz w:val="20"/>
      <w:szCs w:val="20"/>
    </w:rPr>
  </w:style>
  <w:style w:type="table" w:styleId="af0">
    <w:name w:val="Table Grid"/>
    <w:basedOn w:val="a1"/>
    <w:uiPriority w:val="59"/>
    <w:rsid w:val="00F22C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mailrucssattributepostfixmailrucssattributepostfixmailrucssattributepostfixmailrucssattributepostfix">
    <w:name w:val="msonospacing_mailru_css_attribute_postfix_mailru_css_attribute_postfix_mailru_css_attribute_postfix_mailru_css_attribute_postfix"/>
    <w:basedOn w:val="a"/>
    <w:rsid w:val="00F2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rsid w:val="00F22CE3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western">
    <w:name w:val="western"/>
    <w:basedOn w:val="a"/>
    <w:rsid w:val="00F2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71B1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customStyle="1" w:styleId="TextBasTxt">
    <w:name w:val="TextBasTxt"/>
    <w:basedOn w:val="a"/>
    <w:rsid w:val="009941D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97E6765EE66B00D95C65BFCE7024F0208EBCCAE6F85A15FE65426D7F01C082B08A6A59B440p1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97E6765EE66B00D95C65BFCE7024F0208EBCCAE6F85A15FE65426D7F01C082B08A6A58BC40pA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D97E6765EE66B00D95C65BFCE7024F0238BBCCDE3F85A15FE65426D7F01C082B08A6A45pFD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FF592-36BC-41F8-BB50-0F4DBE65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5217</Words>
  <Characters>29743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скочиловалм</dc:creator>
  <cp:lastModifiedBy>штейнзецеров</cp:lastModifiedBy>
  <cp:revision>2</cp:revision>
  <cp:lastPrinted>2021-06-18T08:28:00Z</cp:lastPrinted>
  <dcterms:created xsi:type="dcterms:W3CDTF">2021-06-24T04:53:00Z</dcterms:created>
  <dcterms:modified xsi:type="dcterms:W3CDTF">2021-06-24T04:53:00Z</dcterms:modified>
</cp:coreProperties>
</file>