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ED2154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49528A" w:rsidRDefault="0049528A" w:rsidP="0049528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1. Сведения об объекте приватизации.</w:t>
      </w: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91"/>
        <w:gridCol w:w="2766"/>
        <w:gridCol w:w="1906"/>
        <w:gridCol w:w="1904"/>
        <w:gridCol w:w="1904"/>
      </w:tblGrid>
      <w:tr w:rsidR="0049528A" w:rsidRPr="0049528A" w:rsidTr="00FA5F2C">
        <w:tc>
          <w:tcPr>
            <w:tcW w:w="110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77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919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Начальная цена, без учета НДС, руб.</w:t>
            </w:r>
          </w:p>
        </w:tc>
        <w:tc>
          <w:tcPr>
            <w:tcW w:w="1918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918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49528A" w:rsidRPr="0049528A" w:rsidTr="00FA5F2C">
        <w:tc>
          <w:tcPr>
            <w:tcW w:w="110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Автобус ПАЗ 32053-70, регистрационный знак В935ТК64, год выпуска 2008, номер (</w:t>
            </w:r>
            <w:r w:rsidRPr="0049528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49528A">
              <w:rPr>
                <w:rFonts w:ascii="Times New Roman" w:hAnsi="Times New Roman"/>
                <w:sz w:val="24"/>
                <w:szCs w:val="24"/>
              </w:rPr>
              <w:t>) Х1М3205СХ80006676</w:t>
            </w:r>
          </w:p>
        </w:tc>
        <w:tc>
          <w:tcPr>
            <w:tcW w:w="1919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46 137</w:t>
            </w:r>
          </w:p>
        </w:tc>
        <w:tc>
          <w:tcPr>
            <w:tcW w:w="1918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9227,40</w:t>
            </w:r>
          </w:p>
        </w:tc>
        <w:tc>
          <w:tcPr>
            <w:tcW w:w="1918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2306,85</w:t>
            </w:r>
          </w:p>
        </w:tc>
      </w:tr>
      <w:tr w:rsidR="0049528A" w:rsidRPr="0049528A" w:rsidTr="00FA5F2C">
        <w:tc>
          <w:tcPr>
            <w:tcW w:w="110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Автобус ПАЗ 32053-70, регистрационный знак Т712ВВ64, год выпуска 2011, номер (</w:t>
            </w:r>
            <w:r w:rsidRPr="0049528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49528A">
              <w:rPr>
                <w:rFonts w:ascii="Times New Roman" w:hAnsi="Times New Roman"/>
                <w:sz w:val="24"/>
                <w:szCs w:val="24"/>
              </w:rPr>
              <w:t>) Х1М3205СХВ0000365</w:t>
            </w:r>
          </w:p>
        </w:tc>
        <w:tc>
          <w:tcPr>
            <w:tcW w:w="1919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92 517</w:t>
            </w:r>
          </w:p>
        </w:tc>
        <w:tc>
          <w:tcPr>
            <w:tcW w:w="1918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18503,40</w:t>
            </w:r>
          </w:p>
        </w:tc>
        <w:tc>
          <w:tcPr>
            <w:tcW w:w="1918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4625,85</w:t>
            </w:r>
          </w:p>
        </w:tc>
      </w:tr>
    </w:tbl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8A" w:rsidRPr="0049528A" w:rsidRDefault="0049528A" w:rsidP="004952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>2. Сведения о продавце.</w:t>
      </w:r>
    </w:p>
    <w:p w:rsidR="0049528A" w:rsidRPr="0049528A" w:rsidRDefault="0049528A" w:rsidP="0049528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49528A" w:rsidRPr="0049528A" w:rsidRDefault="0049528A" w:rsidP="0049528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49528A">
        <w:rPr>
          <w:b w:val="0"/>
          <w:sz w:val="24"/>
          <w:szCs w:val="24"/>
          <w:lang w:val="ru-RU"/>
        </w:rPr>
        <w:t>Сбербанк-АСТ</w:t>
      </w:r>
      <w:proofErr w:type="spellEnd"/>
      <w:r w:rsidRPr="0049528A">
        <w:rPr>
          <w:b w:val="0"/>
          <w:sz w:val="24"/>
          <w:szCs w:val="24"/>
          <w:lang w:val="ru-RU"/>
        </w:rPr>
        <w:t>» (</w:t>
      </w:r>
      <w:r w:rsidRPr="0049528A">
        <w:rPr>
          <w:rStyle w:val="ad"/>
          <w:sz w:val="24"/>
          <w:szCs w:val="24"/>
          <w:lang w:val="ru-RU"/>
        </w:rPr>
        <w:t>https://</w:t>
      </w:r>
      <w:proofErr w:type="spellStart"/>
      <w:r w:rsidRPr="0049528A">
        <w:rPr>
          <w:b w:val="0"/>
          <w:sz w:val="24"/>
          <w:szCs w:val="24"/>
        </w:rPr>
        <w:t>utp</w:t>
      </w:r>
      <w:proofErr w:type="spellEnd"/>
      <w:r w:rsidRPr="0049528A">
        <w:rPr>
          <w:b w:val="0"/>
          <w:sz w:val="24"/>
          <w:szCs w:val="24"/>
          <w:lang w:val="ru-RU"/>
        </w:rPr>
        <w:t>.</w:t>
      </w:r>
      <w:proofErr w:type="spellStart"/>
      <w:r w:rsidRPr="0049528A">
        <w:rPr>
          <w:b w:val="0"/>
          <w:sz w:val="24"/>
          <w:szCs w:val="24"/>
        </w:rPr>
        <w:t>sberbank</w:t>
      </w:r>
      <w:proofErr w:type="spellEnd"/>
      <w:r w:rsidRPr="0049528A">
        <w:rPr>
          <w:b w:val="0"/>
          <w:sz w:val="24"/>
          <w:szCs w:val="24"/>
          <w:lang w:val="ru-RU"/>
        </w:rPr>
        <w:t>-</w:t>
      </w:r>
      <w:proofErr w:type="spellStart"/>
      <w:r w:rsidRPr="0049528A">
        <w:rPr>
          <w:b w:val="0"/>
          <w:sz w:val="24"/>
          <w:szCs w:val="24"/>
        </w:rPr>
        <w:t>ast</w:t>
      </w:r>
      <w:proofErr w:type="spellEnd"/>
      <w:r w:rsidRPr="0049528A">
        <w:rPr>
          <w:b w:val="0"/>
          <w:sz w:val="24"/>
          <w:szCs w:val="24"/>
          <w:lang w:val="ru-RU"/>
        </w:rPr>
        <w:t>.</w:t>
      </w:r>
      <w:proofErr w:type="spellStart"/>
      <w:r w:rsidRPr="0049528A">
        <w:rPr>
          <w:b w:val="0"/>
          <w:sz w:val="24"/>
          <w:szCs w:val="24"/>
        </w:rPr>
        <w:t>ru</w:t>
      </w:r>
      <w:proofErr w:type="spellEnd"/>
      <w:r w:rsidRPr="0049528A">
        <w:rPr>
          <w:rStyle w:val="12"/>
          <w:szCs w:val="24"/>
          <w:lang w:val="ru-RU"/>
        </w:rPr>
        <w:t xml:space="preserve"> </w:t>
      </w:r>
      <w:r w:rsidRPr="0049528A">
        <w:rPr>
          <w:rStyle w:val="ad"/>
          <w:sz w:val="24"/>
          <w:szCs w:val="24"/>
          <w:lang w:val="ru-RU"/>
        </w:rPr>
        <w:t>/</w:t>
      </w:r>
      <w:r w:rsidRPr="0049528A">
        <w:rPr>
          <w:b w:val="0"/>
          <w:sz w:val="24"/>
          <w:szCs w:val="24"/>
          <w:lang w:val="ru-RU"/>
        </w:rPr>
        <w:t>).</w:t>
      </w:r>
    </w:p>
    <w:p w:rsidR="0049528A" w:rsidRPr="0049528A" w:rsidRDefault="0049528A" w:rsidP="0049528A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Pr="0049528A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49528A">
        <w:rPr>
          <w:rFonts w:ascii="Times New Roman" w:hAnsi="Times New Roman" w:cs="Times New Roman"/>
          <w:sz w:val="24"/>
          <w:szCs w:val="24"/>
        </w:rPr>
        <w:t xml:space="preserve">от 27 декабря 2019 года № 55/409 </w:t>
      </w:r>
      <w:r w:rsidRPr="0049528A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49528A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2020 год» (с изменениями), решением Собрания Марксовского муниципального района Саратовской области от 27 апреля 2020 года № 59/439 «Об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условиях приватизации объектов муниципальной собственности Марксовского муниципального района Саратовской области на 2020 год» (с изменениями),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Марксовского муниципального района</w:t>
      </w:r>
      <w:r w:rsidR="00D41AB0">
        <w:rPr>
          <w:rFonts w:ascii="Times New Roman" w:hAnsi="Times New Roman" w:cs="Times New Roman"/>
          <w:sz w:val="24"/>
          <w:szCs w:val="24"/>
        </w:rPr>
        <w:t xml:space="preserve"> № 1807</w:t>
      </w:r>
      <w:r>
        <w:rPr>
          <w:rFonts w:ascii="Times New Roman" w:hAnsi="Times New Roman" w:cs="Times New Roman"/>
          <w:sz w:val="24"/>
          <w:szCs w:val="24"/>
        </w:rPr>
        <w:t xml:space="preserve">  от «</w:t>
      </w:r>
      <w:r w:rsidR="00D41A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1AB0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2020 г., </w:t>
      </w:r>
      <w:r w:rsidRPr="0049528A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 .</w:t>
      </w:r>
      <w:proofErr w:type="gramEnd"/>
    </w:p>
    <w:p w:rsidR="0049528A" w:rsidRPr="0049528A" w:rsidRDefault="0049528A" w:rsidP="0049528A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 xml:space="preserve">Порядок определения победителя </w:t>
      </w:r>
      <w:r w:rsidRPr="0049528A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аукциона </w:t>
      </w:r>
      <w:proofErr w:type="gramStart"/>
      <w:r w:rsidRPr="0049528A">
        <w:rPr>
          <w:b w:val="0"/>
          <w:color w:val="000000"/>
          <w:sz w:val="24"/>
          <w:szCs w:val="24"/>
          <w:shd w:val="clear" w:color="auto" w:fill="FFFFFF"/>
          <w:lang w:val="ru-RU"/>
        </w:rPr>
        <w:t>по продаже муниципального имущества</w:t>
      </w:r>
      <w:r w:rsidRPr="0049528A">
        <w:rPr>
          <w:b w:val="0"/>
          <w:sz w:val="24"/>
          <w:szCs w:val="24"/>
          <w:lang w:val="ru-RU"/>
        </w:rPr>
        <w:t xml:space="preserve"> </w:t>
      </w:r>
      <w:r w:rsidRPr="0049528A">
        <w:rPr>
          <w:b w:val="0"/>
          <w:color w:val="000000"/>
          <w:sz w:val="24"/>
          <w:szCs w:val="24"/>
          <w:shd w:val="clear" w:color="auto" w:fill="FFFFFF"/>
          <w:lang w:val="ru-RU"/>
        </w:rPr>
        <w:t>в электронной форме</w:t>
      </w:r>
      <w:r w:rsidRPr="0049528A">
        <w:rPr>
          <w:b w:val="0"/>
          <w:sz w:val="24"/>
          <w:szCs w:val="24"/>
          <w:lang w:val="ru-RU"/>
        </w:rPr>
        <w:t xml:space="preserve"> с открытой формой подачи предложений о цене</w:t>
      </w: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</w:t>
      </w:r>
      <w:proofErr w:type="gramEnd"/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 xml:space="preserve">  «Подведение итогов </w:t>
      </w:r>
      <w:r w:rsidRPr="0049528A">
        <w:rPr>
          <w:b w:val="0"/>
          <w:color w:val="000000"/>
          <w:sz w:val="24"/>
          <w:szCs w:val="24"/>
          <w:shd w:val="clear" w:color="auto" w:fill="FFFFFF"/>
          <w:lang w:val="ru-RU"/>
        </w:rPr>
        <w:t>аукциона по продаже муниципального имущества</w:t>
      </w:r>
      <w:r w:rsidRPr="0049528A">
        <w:rPr>
          <w:b w:val="0"/>
          <w:sz w:val="24"/>
          <w:szCs w:val="24"/>
          <w:lang w:val="ru-RU"/>
        </w:rPr>
        <w:t xml:space="preserve"> </w:t>
      </w:r>
      <w:r w:rsidRPr="0049528A">
        <w:rPr>
          <w:b w:val="0"/>
          <w:color w:val="000000"/>
          <w:sz w:val="24"/>
          <w:szCs w:val="24"/>
          <w:shd w:val="clear" w:color="auto" w:fill="FFFFFF"/>
          <w:lang w:val="ru-RU"/>
        </w:rPr>
        <w:t>в электронной форме</w:t>
      </w:r>
      <w:r w:rsidRPr="0049528A">
        <w:rPr>
          <w:b w:val="0"/>
          <w:sz w:val="24"/>
          <w:szCs w:val="24"/>
          <w:lang w:val="ru-RU"/>
        </w:rPr>
        <w:t xml:space="preserve"> с открытой формой подачи предложений о цене</w:t>
      </w: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49528A" w:rsidRPr="0049528A" w:rsidRDefault="0049528A" w:rsidP="0049528A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49528A" w:rsidRPr="0049528A" w:rsidRDefault="0049528A" w:rsidP="0049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49528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</w:p>
    <w:p w:rsidR="0049528A" w:rsidRPr="0049528A" w:rsidRDefault="0049528A" w:rsidP="00495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- 26 ноября 2020 года с 12 часов 00 минут (11 часов 00 минут по МСК) на электронной площадке – универсальная торговая </w:t>
      </w:r>
      <w:r w:rsidRPr="0049528A">
        <w:rPr>
          <w:rFonts w:ascii="Times New Roman" w:hAnsi="Times New Roman" w:cs="Times New Roman"/>
          <w:sz w:val="24"/>
          <w:szCs w:val="24"/>
        </w:rPr>
        <w:lastRenderedPageBreak/>
        <w:t>платформа ЗАО 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49528A" w:rsidRPr="0049528A" w:rsidRDefault="0049528A" w:rsidP="00495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22 декабря 2020 года. </w:t>
      </w:r>
    </w:p>
    <w:p w:rsidR="0049528A" w:rsidRPr="0049528A" w:rsidRDefault="0049528A" w:rsidP="00495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24 декабря 2020 года.  </w:t>
      </w:r>
    </w:p>
    <w:p w:rsidR="0049528A" w:rsidRPr="0049528A" w:rsidRDefault="0049528A" w:rsidP="0049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28 декабря 2020 года.                                                                                             </w:t>
      </w:r>
    </w:p>
    <w:p w:rsidR="0049528A" w:rsidRPr="0049528A" w:rsidRDefault="0049528A" w:rsidP="0049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49528A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49528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49528A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49528A">
        <w:rPr>
          <w:rStyle w:val="Tahoma14"/>
          <w:rFonts w:cs="Times New Roman"/>
          <w:bCs/>
          <w:sz w:val="24"/>
          <w:szCs w:val="24"/>
        </w:rPr>
        <w:t>.</w:t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49528A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4952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49528A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49528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49528A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49528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49528A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49528A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49528A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49528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49528A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</w:t>
      </w:r>
      <w:r w:rsidRPr="0049528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49528A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49528A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49528A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49528A" w:rsidRPr="0049528A" w:rsidRDefault="0049528A" w:rsidP="0049528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49528A">
        <w:rPr>
          <w:rFonts w:ascii="Times New Roman" w:hAnsi="Times New Roman" w:cs="Times New Roman"/>
          <w:bCs/>
          <w:sz w:val="24"/>
          <w:szCs w:val="24"/>
        </w:rPr>
        <w:tab/>
      </w:r>
    </w:p>
    <w:p w:rsidR="0049528A" w:rsidRPr="0049528A" w:rsidRDefault="0049528A" w:rsidP="0049528A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28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9528A" w:rsidRPr="0049528A" w:rsidRDefault="0049528A" w:rsidP="0049528A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5. </w:t>
      </w:r>
      <w:r w:rsidRPr="0049528A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49528A">
        <w:rPr>
          <w:rFonts w:ascii="Times New Roman" w:hAnsi="Times New Roman" w:cs="Times New Roman"/>
          <w:sz w:val="24"/>
          <w:szCs w:val="24"/>
        </w:rPr>
        <w:t>П</w:t>
      </w:r>
      <w:r w:rsidRPr="0049528A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</w:t>
      </w: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49528A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- П</w:t>
      </w:r>
      <w:r w:rsidRPr="0049528A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9528A" w:rsidRPr="0049528A" w:rsidRDefault="0049528A" w:rsidP="0049528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4952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528A" w:rsidRPr="0049528A" w:rsidRDefault="0049528A" w:rsidP="0049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49528A" w:rsidRPr="0049528A" w:rsidRDefault="0049528A" w:rsidP="0049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8A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2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Открытый аукцион по продаже муниципального имущества, объявленный в соответствии с постановлением администрации Марксовского муниципального района от 13 октября 2020 года, признан несостоявшимся (отсутствие заявок).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4952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9528A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ЛОТ № 1 - 9227 (девять тысяч двести двадцать семь) рублей 40 копеек;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ЛОТ № 2 - 18503 (восемнадцать тысяч пятьсот три) рубля 40 копеек</w:t>
      </w:r>
    </w:p>
    <w:p w:rsidR="0049528A" w:rsidRPr="0049528A" w:rsidRDefault="0049528A" w:rsidP="00495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22 декабря 2020 года 17 часов 00 минут по местному времени (16 часов 00 минут по МСК).</w:t>
      </w:r>
    </w:p>
    <w:p w:rsidR="0049528A" w:rsidRPr="0049528A" w:rsidRDefault="0049528A" w:rsidP="0049528A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49528A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49528A" w:rsidRPr="0049528A" w:rsidRDefault="0049528A" w:rsidP="0049528A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49528A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49528A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49528A" w:rsidRPr="0049528A" w:rsidRDefault="0049528A" w:rsidP="0049528A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49528A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49528A" w:rsidRPr="0049528A" w:rsidRDefault="0049528A" w:rsidP="0049528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49528A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9528A" w:rsidRPr="0049528A" w:rsidRDefault="0049528A" w:rsidP="004952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49528A" w:rsidRPr="0049528A" w:rsidRDefault="0049528A" w:rsidP="004952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49528A">
        <w:rPr>
          <w:b w:val="0"/>
          <w:sz w:val="24"/>
          <w:szCs w:val="24"/>
        </w:rPr>
        <w:t>с даты подведения</w:t>
      </w:r>
      <w:proofErr w:type="gramEnd"/>
      <w:r w:rsidRPr="0049528A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49528A" w:rsidRPr="0049528A" w:rsidRDefault="0049528A" w:rsidP="0049528A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49528A">
        <w:rPr>
          <w:b w:val="0"/>
          <w:sz w:val="24"/>
          <w:szCs w:val="24"/>
          <w:lang w:val="ru-RU"/>
        </w:rPr>
        <w:t>аукциона</w:t>
      </w: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9528A" w:rsidRPr="0049528A" w:rsidRDefault="0049528A" w:rsidP="0049528A">
      <w:pPr>
        <w:pStyle w:val="TextBoldCenter"/>
        <w:spacing w:before="0"/>
        <w:outlineLvl w:val="0"/>
        <w:rPr>
          <w:sz w:val="24"/>
          <w:szCs w:val="24"/>
        </w:rPr>
      </w:pPr>
      <w:r w:rsidRPr="0049528A">
        <w:rPr>
          <w:b w:val="0"/>
          <w:sz w:val="24"/>
          <w:szCs w:val="24"/>
        </w:rPr>
        <w:t>8. Рассмотрение заявок на участие в аукционе</w:t>
      </w: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документации и иные документы в соответствии с перечнем, приведенным в документации.</w:t>
      </w: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49528A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49528A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9528A" w:rsidRPr="0049528A" w:rsidRDefault="0049528A" w:rsidP="0049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562"/>
        <w:jc w:val="both"/>
      </w:pPr>
      <w:r w:rsidRPr="0049528A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ЛОТ № 1 -  2306 (две тысячи триста шесть) рублей 85 копеек;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ЛОТ № 2 - 4625 (четыре тысячи шестьсот двадцать пять) рублей 85 копеек.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  <w:rPr>
          <w:color w:val="000000"/>
        </w:rPr>
      </w:pPr>
      <w:r w:rsidRPr="0049528A">
        <w:rPr>
          <w:color w:val="000000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49528A">
        <w:rPr>
          <w:color w:val="000000"/>
        </w:rPr>
        <w:tab/>
        <w:t>Со времени начала проведения процедуры аукциона оператором электронной площадки размещается: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lastRenderedPageBreak/>
        <w:t>-</w:t>
      </w:r>
      <w:r w:rsidRPr="0049528A">
        <w:rPr>
          <w:color w:val="000000"/>
          <w:lang w:val="en-US"/>
        </w:rPr>
        <w:t> </w:t>
      </w:r>
      <w:r w:rsidRPr="0049528A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-</w:t>
      </w:r>
      <w:r w:rsidRPr="0049528A">
        <w:rPr>
          <w:color w:val="000000"/>
          <w:lang w:val="en-US"/>
        </w:rPr>
        <w:t> </w:t>
      </w:r>
      <w:r w:rsidRPr="0049528A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49528A">
        <w:rPr>
          <w:color w:val="000000"/>
        </w:rPr>
        <w:t>,</w:t>
      </w:r>
      <w:proofErr w:type="gramEnd"/>
      <w:r w:rsidRPr="0049528A">
        <w:rPr>
          <w:color w:val="000000"/>
        </w:rPr>
        <w:t xml:space="preserve"> если в течение указанного времени: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-</w:t>
      </w:r>
      <w:r w:rsidRPr="0049528A">
        <w:rPr>
          <w:color w:val="000000"/>
          <w:lang w:val="en-US"/>
        </w:rPr>
        <w:t> </w:t>
      </w:r>
      <w:r w:rsidRPr="0049528A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-</w:t>
      </w:r>
      <w:r w:rsidRPr="0049528A">
        <w:rPr>
          <w:color w:val="000000"/>
          <w:lang w:val="en-US"/>
        </w:rPr>
        <w:t> </w:t>
      </w:r>
      <w:r w:rsidRPr="0049528A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-</w:t>
      </w:r>
      <w:r w:rsidRPr="0049528A">
        <w:rPr>
          <w:color w:val="000000"/>
          <w:lang w:val="en-US"/>
        </w:rPr>
        <w:t> </w:t>
      </w:r>
      <w:r w:rsidRPr="0049528A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4" w:firstLine="709"/>
        <w:jc w:val="both"/>
      </w:pPr>
      <w:r w:rsidRPr="0049528A">
        <w:rPr>
          <w:color w:val="000000"/>
        </w:rPr>
        <w:t>-</w:t>
      </w:r>
      <w:r w:rsidRPr="0049528A">
        <w:rPr>
          <w:color w:val="000000"/>
          <w:lang w:val="en-US"/>
        </w:rPr>
        <w:t> </w:t>
      </w:r>
      <w:r w:rsidRPr="0049528A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2" w:firstLine="709"/>
        <w:jc w:val="both"/>
      </w:pPr>
      <w:r w:rsidRPr="0049528A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49528A" w:rsidRPr="0049528A" w:rsidRDefault="0049528A" w:rsidP="0049528A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49528A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9528A">
        <w:t xml:space="preserve"> позднее рабочего дня, следующего за днем подведения итогов аукциона </w:t>
      </w:r>
      <w:r w:rsidRPr="0049528A">
        <w:rPr>
          <w:color w:val="000000"/>
        </w:rPr>
        <w:t xml:space="preserve">адресу: </w:t>
      </w:r>
      <w:r w:rsidRPr="0049528A">
        <w:t xml:space="preserve">Саратовская область, </w:t>
      </w:r>
      <w:proofErr w:type="gramStart"/>
      <w:r w:rsidRPr="0049528A">
        <w:t>г</w:t>
      </w:r>
      <w:proofErr w:type="gramEnd"/>
      <w:r w:rsidRPr="0049528A">
        <w:t xml:space="preserve">. Маркс, пр. Ленина, д. 20, </w:t>
      </w:r>
      <w:proofErr w:type="spellStart"/>
      <w:r w:rsidRPr="0049528A">
        <w:t>каб</w:t>
      </w:r>
      <w:proofErr w:type="spellEnd"/>
      <w:r w:rsidRPr="0049528A">
        <w:t>. 45.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49528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49528A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28A" w:rsidRPr="0049528A" w:rsidRDefault="0049528A" w:rsidP="0049528A">
      <w:pPr>
        <w:pStyle w:val="TextBasTxt"/>
        <w:ind w:firstLine="709"/>
      </w:pPr>
      <w:r w:rsidRPr="0049528A">
        <w:tab/>
        <w:t xml:space="preserve">      10. Срок заключения договора купли-продажи.</w:t>
      </w:r>
    </w:p>
    <w:p w:rsidR="0049528A" w:rsidRPr="0049528A" w:rsidRDefault="0049528A" w:rsidP="0049528A">
      <w:pPr>
        <w:pStyle w:val="TextBasTxt"/>
        <w:ind w:firstLine="709"/>
      </w:pPr>
      <w:r w:rsidRPr="0049528A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49528A">
        <w:t xml:space="preserve">в течение 5 рабочих дней </w:t>
      </w:r>
      <w:proofErr w:type="gramStart"/>
      <w:r w:rsidRPr="0049528A">
        <w:t>с даты подведения</w:t>
      </w:r>
      <w:proofErr w:type="gramEnd"/>
      <w:r w:rsidRPr="0049528A">
        <w:t xml:space="preserve"> итогов аукциона по продаже муниципального имущества в форме электронного документа.</w:t>
      </w:r>
    </w:p>
    <w:p w:rsidR="0049528A" w:rsidRPr="0049528A" w:rsidRDefault="0049528A" w:rsidP="004952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49528A" w:rsidRPr="0049528A" w:rsidRDefault="0049528A" w:rsidP="004952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 xml:space="preserve">При заключении договора изменение условий договора по соглашению сторон или </w:t>
      </w:r>
      <w:r w:rsidRPr="0049528A">
        <w:rPr>
          <w:b w:val="0"/>
          <w:sz w:val="24"/>
          <w:szCs w:val="24"/>
          <w:lang w:val="ru-RU"/>
        </w:rPr>
        <w:lastRenderedPageBreak/>
        <w:t>в одностороннем порядке не допускается.</w:t>
      </w:r>
    </w:p>
    <w:p w:rsidR="0049528A" w:rsidRPr="0049528A" w:rsidRDefault="0049528A" w:rsidP="0049528A">
      <w:pPr>
        <w:pStyle w:val="TextBasTxt"/>
        <w:tabs>
          <w:tab w:val="left" w:pos="1560"/>
        </w:tabs>
        <w:ind w:firstLine="709"/>
        <w:rPr>
          <w:b/>
        </w:rPr>
      </w:pPr>
    </w:p>
    <w:p w:rsidR="0049528A" w:rsidRPr="0049528A" w:rsidRDefault="0049528A" w:rsidP="0049528A">
      <w:pPr>
        <w:pStyle w:val="TextBasTxt"/>
        <w:tabs>
          <w:tab w:val="left" w:pos="1560"/>
        </w:tabs>
        <w:ind w:firstLine="709"/>
        <w:jc w:val="center"/>
      </w:pPr>
      <w:r>
        <w:t>11</w:t>
      </w:r>
      <w:r w:rsidRPr="0049528A">
        <w:t>. Оплата приобретаемого имущества.</w:t>
      </w:r>
    </w:p>
    <w:p w:rsidR="0049528A" w:rsidRPr="0049528A" w:rsidRDefault="0049528A" w:rsidP="0049528A">
      <w:pPr>
        <w:pStyle w:val="TextBasTxt"/>
        <w:tabs>
          <w:tab w:val="left" w:pos="1560"/>
        </w:tabs>
        <w:ind w:firstLine="709"/>
        <w:rPr>
          <w:snapToGrid w:val="0"/>
        </w:rPr>
      </w:pPr>
      <w:r w:rsidRPr="0049528A">
        <w:t>Оплата производится победителем</w:t>
      </w:r>
      <w:r w:rsidRPr="0049528A">
        <w:rPr>
          <w:color w:val="000000"/>
        </w:rPr>
        <w:t xml:space="preserve"> единовременно</w:t>
      </w:r>
      <w:r w:rsidRPr="0049528A">
        <w:t xml:space="preserve"> в течение 10 (десяти) дней с момента подписания договора купли-продажи </w:t>
      </w:r>
      <w:r w:rsidRPr="0049528A">
        <w:rPr>
          <w:snapToGrid w:val="0"/>
        </w:rPr>
        <w:t xml:space="preserve">путем перечисления суммы на счет Продавца -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Pr="0049528A">
        <w:rPr>
          <w:snapToGrid w:val="0"/>
        </w:rPr>
        <w:t>г</w:t>
      </w:r>
      <w:proofErr w:type="gramEnd"/>
      <w:r w:rsidRPr="0049528A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C66829" w:rsidRDefault="00C66829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B7BCD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44C62"/>
    <w:rsid w:val="0077291B"/>
    <w:rsid w:val="00775450"/>
    <w:rsid w:val="00786AF5"/>
    <w:rsid w:val="007B2256"/>
    <w:rsid w:val="008177FE"/>
    <w:rsid w:val="00845336"/>
    <w:rsid w:val="008477A5"/>
    <w:rsid w:val="00860F77"/>
    <w:rsid w:val="00883B58"/>
    <w:rsid w:val="00892AFF"/>
    <w:rsid w:val="00894E1C"/>
    <w:rsid w:val="008E3A0C"/>
    <w:rsid w:val="008F2521"/>
    <w:rsid w:val="00903D5A"/>
    <w:rsid w:val="00910432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C5C29"/>
    <w:rsid w:val="00B725E3"/>
    <w:rsid w:val="00B73D08"/>
    <w:rsid w:val="00B7628B"/>
    <w:rsid w:val="00B94F7D"/>
    <w:rsid w:val="00BB2C81"/>
    <w:rsid w:val="00BD7D1B"/>
    <w:rsid w:val="00C478F3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32B39"/>
    <w:rsid w:val="00E36A01"/>
    <w:rsid w:val="00E75173"/>
    <w:rsid w:val="00E977C9"/>
    <w:rsid w:val="00EB2594"/>
    <w:rsid w:val="00EC5FDC"/>
    <w:rsid w:val="00ED2154"/>
    <w:rsid w:val="00ED553C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61A0-1C9D-4770-8F44-A30469B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2020-11-20T10:17:00Z</cp:lastPrinted>
  <dcterms:created xsi:type="dcterms:W3CDTF">2020-11-25T12:57:00Z</dcterms:created>
  <dcterms:modified xsi:type="dcterms:W3CDTF">2020-11-25T12:57:00Z</dcterms:modified>
</cp:coreProperties>
</file>