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BA" w:rsidRPr="00854A66" w:rsidRDefault="00854A66" w:rsidP="000139BA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854A66">
        <w:rPr>
          <w:b/>
          <w:sz w:val="28"/>
          <w:szCs w:val="28"/>
        </w:rPr>
        <w:t>Итоги проведения аукциона по продаже земельных участков №21</w:t>
      </w:r>
    </w:p>
    <w:p w:rsidR="00E604E4" w:rsidRDefault="00E604E4" w:rsidP="000336BB">
      <w:pPr>
        <w:autoSpaceDE w:val="0"/>
        <w:autoSpaceDN w:val="0"/>
        <w:adjustRightInd w:val="0"/>
        <w:ind w:left="702"/>
        <w:jc w:val="right"/>
        <w:rPr>
          <w:b/>
          <w:bCs/>
          <w:sz w:val="20"/>
          <w:szCs w:val="20"/>
        </w:rPr>
      </w:pPr>
    </w:p>
    <w:p w:rsidR="002F2A23" w:rsidRPr="001D219B" w:rsidRDefault="002F2A23" w:rsidP="001D219B">
      <w:pPr>
        <w:spacing w:line="280" w:lineRule="exact"/>
        <w:ind w:left="851" w:firstLine="709"/>
        <w:jc w:val="center"/>
      </w:pPr>
    </w:p>
    <w:p w:rsidR="005F0701" w:rsidRDefault="00854A66" w:rsidP="00854A66">
      <w:pPr>
        <w:spacing w:line="280" w:lineRule="exact"/>
        <w:ind w:left="851" w:firstLine="709"/>
        <w:jc w:val="center"/>
      </w:pPr>
      <w:r>
        <w:t>Администрация Марксовского муниципального района сообщает об итогах</w:t>
      </w:r>
      <w:r w:rsidR="005F0701">
        <w:t xml:space="preserve"> проведения аукциона по продаже земельных участков</w:t>
      </w:r>
      <w:r>
        <w:t xml:space="preserve"> №21.</w:t>
      </w:r>
    </w:p>
    <w:p w:rsidR="00854A66" w:rsidRDefault="00854A66" w:rsidP="001D219B">
      <w:pPr>
        <w:spacing w:line="280" w:lineRule="exact"/>
        <w:ind w:left="851" w:firstLine="709"/>
        <w:jc w:val="both"/>
      </w:pPr>
    </w:p>
    <w:p w:rsidR="00430484" w:rsidRPr="009D53EB" w:rsidRDefault="005F0701" w:rsidP="009D53EB">
      <w:pPr>
        <w:numPr>
          <w:ilvl w:val="0"/>
          <w:numId w:val="1"/>
        </w:numPr>
        <w:tabs>
          <w:tab w:val="left" w:pos="1843"/>
        </w:tabs>
        <w:autoSpaceDE w:val="0"/>
        <w:autoSpaceDN w:val="0"/>
        <w:adjustRightInd w:val="0"/>
        <w:spacing w:line="280" w:lineRule="exact"/>
        <w:ind w:left="851" w:firstLine="850"/>
        <w:jc w:val="both"/>
        <w:rPr>
          <w:bCs/>
        </w:rPr>
      </w:pPr>
      <w:r>
        <w:t xml:space="preserve">  </w:t>
      </w:r>
      <w:proofErr w:type="gramStart"/>
      <w:r>
        <w:t xml:space="preserve">В соответствии с </w:t>
      </w:r>
      <w:r w:rsidR="009D53EB" w:rsidRPr="00200915">
        <w:t>постановление</w:t>
      </w:r>
      <w:r w:rsidR="009D53EB">
        <w:t>м</w:t>
      </w:r>
      <w:r w:rsidR="009D53EB" w:rsidRPr="00200915">
        <w:t xml:space="preserve"> администрации Марксовского муниципального района от </w:t>
      </w:r>
      <w:r w:rsidR="009D53EB">
        <w:t>14.09.2012</w:t>
      </w:r>
      <w:r w:rsidR="009D53EB" w:rsidRPr="00200915">
        <w:t xml:space="preserve">г. № </w:t>
      </w:r>
      <w:r w:rsidR="009D53EB">
        <w:t>2591</w:t>
      </w:r>
      <w:r w:rsidR="009D53EB" w:rsidRPr="00200915">
        <w:t xml:space="preserve"> «О проведении аукциона по продаже земельн</w:t>
      </w:r>
      <w:r w:rsidR="009D53EB">
        <w:t>ых</w:t>
      </w:r>
      <w:r w:rsidR="009D53EB" w:rsidRPr="00200915">
        <w:t xml:space="preserve"> участк</w:t>
      </w:r>
      <w:r w:rsidR="009D53EB">
        <w:t>ов</w:t>
      </w:r>
      <w:r w:rsidR="009D53EB" w:rsidRPr="00200915">
        <w:t>»</w:t>
      </w:r>
      <w:r w:rsidR="009D53EB">
        <w:t>, постановлением администрации Марксовского муниципального района от 28.09.2012г. №2766 «О внесении изменений в постановление администрации муниципального района от 14.09.2012г. №2591 «О проведении аукциона по продаже земельных участков»</w:t>
      </w:r>
      <w:r>
        <w:t xml:space="preserve"> </w:t>
      </w:r>
      <w:r w:rsidR="009D53EB">
        <w:t>19 ноября</w:t>
      </w:r>
      <w:r w:rsidR="002558C1">
        <w:t xml:space="preserve"> 2012г.</w:t>
      </w:r>
      <w:r>
        <w:t xml:space="preserve"> в </w:t>
      </w:r>
      <w:r w:rsidR="00EF235B">
        <w:t>14</w:t>
      </w:r>
      <w:r>
        <w:t>.</w:t>
      </w:r>
      <w:r w:rsidR="00EF235B">
        <w:t>3</w:t>
      </w:r>
      <w:r>
        <w:t>0 проведен аукцион по продаже земельных участков:</w:t>
      </w:r>
      <w:proofErr w:type="gramEnd"/>
    </w:p>
    <w:p w:rsidR="001F4B73" w:rsidRDefault="001F4B73" w:rsidP="001F4B73">
      <w:pPr>
        <w:autoSpaceDE w:val="0"/>
        <w:autoSpaceDN w:val="0"/>
        <w:adjustRightInd w:val="0"/>
        <w:spacing w:line="280" w:lineRule="exact"/>
        <w:ind w:left="851" w:firstLine="850"/>
        <w:jc w:val="both"/>
      </w:pPr>
      <w:r w:rsidRPr="00A611AF">
        <w:t>Лот №1</w:t>
      </w:r>
      <w:r>
        <w:t>.</w:t>
      </w:r>
      <w:r w:rsidRPr="00A611AF">
        <w:t xml:space="preserve"> </w:t>
      </w:r>
      <w:r w:rsidRPr="001D219B">
        <w:t>Предмет аукциона:</w:t>
      </w:r>
      <w:r>
        <w:t xml:space="preserve"> </w:t>
      </w:r>
      <w:r w:rsidRPr="00A611AF">
        <w:t xml:space="preserve">продажа земельного участка, расположенного по адресу: </w:t>
      </w:r>
      <w:proofErr w:type="gramStart"/>
      <w:r w:rsidRPr="00112A12">
        <w:t xml:space="preserve">Саратовская область, Марксовский район, в границах бывшего ТОО «Раскатовское» Приволжское МО в 5 км северо-восточнее с. Раскатово, </w:t>
      </w:r>
      <w:r>
        <w:t>к</w:t>
      </w:r>
      <w:r w:rsidRPr="00112A12">
        <w:t>адастровый номер: 64:20:021401:182, категория земель: земли сельскохозяйственного назначения, разрешенное использование земельного участка: для сельскохозяйственного производства, площадь земельного участка 100000 кв.м., обременения отсутствуют</w:t>
      </w:r>
      <w:r w:rsidRPr="00A611AF">
        <w:t>.</w:t>
      </w:r>
      <w:proofErr w:type="gramEnd"/>
    </w:p>
    <w:p w:rsidR="001F4B73" w:rsidRPr="00200915" w:rsidRDefault="001F4B73" w:rsidP="001F4B73">
      <w:pPr>
        <w:tabs>
          <w:tab w:val="left" w:pos="1843"/>
        </w:tabs>
        <w:autoSpaceDE w:val="0"/>
        <w:autoSpaceDN w:val="0"/>
        <w:adjustRightInd w:val="0"/>
        <w:spacing w:line="280" w:lineRule="exact"/>
        <w:ind w:left="851" w:firstLine="850"/>
        <w:jc w:val="both"/>
        <w:rPr>
          <w:b/>
        </w:rPr>
      </w:pPr>
      <w:proofErr w:type="gramStart"/>
      <w:r w:rsidRPr="00200915">
        <w:t xml:space="preserve">На основании вышеизложенного, руководствуясь Земельным кодексом Российской Федерации от 25.10.2001 г. № 136-ФЗ и подпунктом а. пункта 30 Правил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утвержденными постановлением Правительства Российской Федерации от 11.11.2002 г. №808, комиссия приняла решение - признать  аукцион </w:t>
      </w:r>
      <w:r w:rsidRPr="00200915">
        <w:rPr>
          <w:b/>
        </w:rPr>
        <w:t>по продаже земельн</w:t>
      </w:r>
      <w:r>
        <w:rPr>
          <w:b/>
        </w:rPr>
        <w:t>ых</w:t>
      </w:r>
      <w:proofErr w:type="gramEnd"/>
      <w:r w:rsidRPr="00200915">
        <w:rPr>
          <w:b/>
        </w:rPr>
        <w:t xml:space="preserve"> участк</w:t>
      </w:r>
      <w:r>
        <w:rPr>
          <w:b/>
        </w:rPr>
        <w:t>ов</w:t>
      </w:r>
      <w:r w:rsidRPr="00200915">
        <w:rPr>
          <w:b/>
        </w:rPr>
        <w:t xml:space="preserve"> по лоту №1</w:t>
      </w:r>
      <w:r>
        <w:rPr>
          <w:b/>
        </w:rPr>
        <w:t xml:space="preserve"> -</w:t>
      </w:r>
      <w:r w:rsidRPr="00200915">
        <w:rPr>
          <w:b/>
        </w:rPr>
        <w:t xml:space="preserve"> не </w:t>
      </w:r>
      <w:proofErr w:type="gramStart"/>
      <w:r w:rsidRPr="00200915">
        <w:rPr>
          <w:b/>
        </w:rPr>
        <w:t>состоявшимся</w:t>
      </w:r>
      <w:proofErr w:type="gramEnd"/>
      <w:r w:rsidRPr="00200915">
        <w:rPr>
          <w:b/>
        </w:rPr>
        <w:t>.</w:t>
      </w:r>
    </w:p>
    <w:p w:rsidR="00652300" w:rsidRPr="00A611AF" w:rsidRDefault="00977733" w:rsidP="00977733">
      <w:pPr>
        <w:tabs>
          <w:tab w:val="left" w:pos="1843"/>
        </w:tabs>
        <w:autoSpaceDE w:val="0"/>
        <w:autoSpaceDN w:val="0"/>
        <w:adjustRightInd w:val="0"/>
        <w:ind w:left="851" w:firstLine="850"/>
        <w:jc w:val="both"/>
        <w:outlineLvl w:val="0"/>
      </w:pPr>
      <w:r w:rsidRPr="00A611AF">
        <w:t xml:space="preserve"> </w:t>
      </w:r>
      <w:r w:rsidR="00652300" w:rsidRPr="00A611AF">
        <w:t>Лот №2</w:t>
      </w:r>
      <w:r w:rsidR="0064261F">
        <w:t>.</w:t>
      </w:r>
      <w:r w:rsidR="0064261F" w:rsidRPr="00A611AF">
        <w:t xml:space="preserve"> </w:t>
      </w:r>
      <w:r w:rsidR="0064261F" w:rsidRPr="001D219B">
        <w:t>Предмет аукциона:</w:t>
      </w:r>
      <w:r w:rsidR="00652300" w:rsidRPr="00A611AF">
        <w:t xml:space="preserve"> продажа земельного участка, расположенного по адресу: </w:t>
      </w:r>
      <w:r w:rsidR="00D375BE" w:rsidRPr="00112A12">
        <w:t>Саратовская область, Марксовский район,   с. Васильевка примерно в 1500 м по направлению на северо-запад от жилого дома расположенного по адресу: с</w:t>
      </w:r>
      <w:proofErr w:type="gramStart"/>
      <w:r w:rsidR="00D375BE" w:rsidRPr="00112A12">
        <w:t>.В</w:t>
      </w:r>
      <w:proofErr w:type="gramEnd"/>
      <w:r w:rsidR="00D375BE" w:rsidRPr="00112A12">
        <w:t>асильевка, ул. Набережная, д.24,  кадастровый номер: 64:20:050401:103, категория земель: земли сельскохозяйственного назначения, разрешенное использование земельного участка: для сельскохозяйственного производства, площадь земельного участка 114246 кв.м., обременения отсутствуют</w:t>
      </w:r>
      <w:r w:rsidR="00652300" w:rsidRPr="00A611AF">
        <w:t>.</w:t>
      </w:r>
    </w:p>
    <w:p w:rsidR="00652300" w:rsidRPr="001D219B" w:rsidRDefault="00652300" w:rsidP="00AB37A8">
      <w:pPr>
        <w:tabs>
          <w:tab w:val="left" w:pos="1843"/>
        </w:tabs>
        <w:autoSpaceDE w:val="0"/>
        <w:autoSpaceDN w:val="0"/>
        <w:adjustRightInd w:val="0"/>
        <w:ind w:left="851" w:firstLine="850"/>
        <w:jc w:val="both"/>
        <w:outlineLvl w:val="0"/>
        <w:rPr>
          <w:color w:val="000000"/>
        </w:rPr>
      </w:pPr>
      <w:r w:rsidRPr="001D219B">
        <w:rPr>
          <w:bCs/>
        </w:rPr>
        <w:t>Победител</w:t>
      </w:r>
      <w:r>
        <w:rPr>
          <w:bCs/>
        </w:rPr>
        <w:t>ем</w:t>
      </w:r>
      <w:r w:rsidRPr="001D219B">
        <w:rPr>
          <w:bCs/>
        </w:rPr>
        <w:t xml:space="preserve"> аукциона</w:t>
      </w:r>
      <w:r>
        <w:rPr>
          <w:bCs/>
        </w:rPr>
        <w:t xml:space="preserve"> признан</w:t>
      </w:r>
      <w:r w:rsidRPr="001D219B">
        <w:rPr>
          <w:bCs/>
        </w:rPr>
        <w:t xml:space="preserve"> – </w:t>
      </w:r>
      <w:r w:rsidR="00977733">
        <w:t>Подсевалов Андрей Владимирович</w:t>
      </w:r>
      <w:r w:rsidRPr="001D219B">
        <w:t>.</w:t>
      </w:r>
    </w:p>
    <w:p w:rsidR="00652300" w:rsidRPr="00A611AF" w:rsidRDefault="00652300" w:rsidP="00AB37A8">
      <w:pPr>
        <w:autoSpaceDE w:val="0"/>
        <w:autoSpaceDN w:val="0"/>
        <w:adjustRightInd w:val="0"/>
        <w:spacing w:line="280" w:lineRule="exact"/>
        <w:ind w:left="851" w:firstLine="850"/>
        <w:jc w:val="both"/>
      </w:pPr>
      <w:r w:rsidRPr="00A611AF">
        <w:t>Лот №</w:t>
      </w:r>
      <w:r>
        <w:t>3</w:t>
      </w:r>
      <w:r w:rsidR="0064261F">
        <w:t>.</w:t>
      </w:r>
      <w:r w:rsidR="0064261F" w:rsidRPr="00A611AF">
        <w:t xml:space="preserve"> </w:t>
      </w:r>
      <w:r w:rsidR="0064261F" w:rsidRPr="001D219B">
        <w:t>Предмет аукциона:</w:t>
      </w:r>
      <w:r w:rsidR="0064261F">
        <w:t xml:space="preserve"> </w:t>
      </w:r>
      <w:r w:rsidRPr="00A611AF">
        <w:t xml:space="preserve">продажа земельного участка, расположенного по адресу: </w:t>
      </w:r>
      <w:r w:rsidR="004F36C6" w:rsidRPr="00112A12">
        <w:t xml:space="preserve">Саратовская область, Марксовский район, примерно в 4000 м по направлению на восток от ориентира, расположенного по адресу: </w:t>
      </w:r>
      <w:proofErr w:type="gramStart"/>
      <w:r w:rsidR="004F36C6" w:rsidRPr="00112A12">
        <w:t>Марксовский район, с. Волково, ул. Набережная, д.4,  кадастровый номер: 64:20:050401:105, категория земель: земли сельскохозяйственного назначения, разрешенное использование земельного участка: для сельскохозяйственного производства, площадь земельного участка 127764 кв.м., обременения отсутствуют</w:t>
      </w:r>
      <w:r w:rsidRPr="00A611AF">
        <w:t>.</w:t>
      </w:r>
      <w:proofErr w:type="gramEnd"/>
    </w:p>
    <w:p w:rsidR="001D219B" w:rsidRPr="001D219B" w:rsidRDefault="001D219B" w:rsidP="00AB37A8">
      <w:pPr>
        <w:tabs>
          <w:tab w:val="left" w:pos="1843"/>
        </w:tabs>
        <w:autoSpaceDE w:val="0"/>
        <w:autoSpaceDN w:val="0"/>
        <w:adjustRightInd w:val="0"/>
        <w:ind w:left="851" w:firstLine="850"/>
        <w:jc w:val="both"/>
        <w:outlineLvl w:val="0"/>
        <w:rPr>
          <w:color w:val="000000"/>
        </w:rPr>
      </w:pPr>
      <w:r w:rsidRPr="001D219B">
        <w:rPr>
          <w:bCs/>
        </w:rPr>
        <w:t>Победител</w:t>
      </w:r>
      <w:r w:rsidR="005F0701">
        <w:rPr>
          <w:bCs/>
        </w:rPr>
        <w:t>ем</w:t>
      </w:r>
      <w:r w:rsidRPr="001D219B">
        <w:rPr>
          <w:bCs/>
        </w:rPr>
        <w:t xml:space="preserve"> аукциона</w:t>
      </w:r>
      <w:r w:rsidR="005F0701">
        <w:rPr>
          <w:bCs/>
        </w:rPr>
        <w:t xml:space="preserve"> признан</w:t>
      </w:r>
      <w:r w:rsidRPr="001D219B">
        <w:rPr>
          <w:bCs/>
        </w:rPr>
        <w:t xml:space="preserve"> – </w:t>
      </w:r>
      <w:r w:rsidR="00E87406">
        <w:t>Лавренко Сергей Анатольевич, в лице представителя Лавренко Анжелики Александровны, действующей по доверенности</w:t>
      </w:r>
      <w:r w:rsidRPr="001D219B">
        <w:t>.</w:t>
      </w:r>
    </w:p>
    <w:p w:rsidR="001D219B" w:rsidRDefault="001D219B" w:rsidP="00DA3860">
      <w:pPr>
        <w:tabs>
          <w:tab w:val="left" w:pos="1843"/>
        </w:tabs>
        <w:autoSpaceDE w:val="0"/>
        <w:autoSpaceDN w:val="0"/>
        <w:adjustRightInd w:val="0"/>
        <w:ind w:left="993" w:hanging="142"/>
        <w:jc w:val="both"/>
        <w:outlineLvl w:val="0"/>
        <w:rPr>
          <w:color w:val="000000"/>
        </w:rPr>
      </w:pPr>
    </w:p>
    <w:p w:rsidR="00E87406" w:rsidRPr="00DA3860" w:rsidRDefault="00E87406" w:rsidP="00DA3860">
      <w:pPr>
        <w:tabs>
          <w:tab w:val="left" w:pos="1843"/>
        </w:tabs>
        <w:autoSpaceDE w:val="0"/>
        <w:autoSpaceDN w:val="0"/>
        <w:adjustRightInd w:val="0"/>
        <w:ind w:left="993" w:hanging="142"/>
        <w:jc w:val="both"/>
        <w:outlineLvl w:val="0"/>
        <w:rPr>
          <w:color w:val="000000"/>
        </w:rPr>
      </w:pPr>
    </w:p>
    <w:sectPr w:rsidR="00E87406" w:rsidRPr="00DA3860" w:rsidSect="00E87406">
      <w:headerReference w:type="default" r:id="rId9"/>
      <w:type w:val="continuous"/>
      <w:pgSz w:w="11909" w:h="16834"/>
      <w:pgMar w:top="426" w:right="567" w:bottom="1134" w:left="567" w:header="720" w:footer="720" w:gutter="0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21" w:rsidRDefault="00D42721">
      <w:r>
        <w:separator/>
      </w:r>
    </w:p>
  </w:endnote>
  <w:endnote w:type="continuationSeparator" w:id="0">
    <w:p w:rsidR="00D42721" w:rsidRDefault="00D4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21" w:rsidRDefault="00D42721">
      <w:r>
        <w:separator/>
      </w:r>
    </w:p>
  </w:footnote>
  <w:footnote w:type="continuationSeparator" w:id="0">
    <w:p w:rsidR="00D42721" w:rsidRDefault="00D42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93" w:rsidRDefault="00E23493" w:rsidP="00C91A1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33790C"/>
    <w:multiLevelType w:val="multilevel"/>
    <w:tmpl w:val="C464C0F2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9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21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07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72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81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9366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defaultTabStop w:val="708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E4"/>
    <w:rsid w:val="00001467"/>
    <w:rsid w:val="00011FFF"/>
    <w:rsid w:val="000139BA"/>
    <w:rsid w:val="000336BB"/>
    <w:rsid w:val="0004518F"/>
    <w:rsid w:val="00071B08"/>
    <w:rsid w:val="00096C25"/>
    <w:rsid w:val="000A3880"/>
    <w:rsid w:val="000A6BB7"/>
    <w:rsid w:val="000C0CC6"/>
    <w:rsid w:val="000C4BDC"/>
    <w:rsid w:val="000C6349"/>
    <w:rsid w:val="00162D43"/>
    <w:rsid w:val="001761ED"/>
    <w:rsid w:val="001D219B"/>
    <w:rsid w:val="001E08C9"/>
    <w:rsid w:val="001F1195"/>
    <w:rsid w:val="001F4B73"/>
    <w:rsid w:val="00214651"/>
    <w:rsid w:val="00214F00"/>
    <w:rsid w:val="002217C4"/>
    <w:rsid w:val="00231CF2"/>
    <w:rsid w:val="002558C1"/>
    <w:rsid w:val="002954B7"/>
    <w:rsid w:val="002A1380"/>
    <w:rsid w:val="002B7741"/>
    <w:rsid w:val="002D0889"/>
    <w:rsid w:val="002F2A23"/>
    <w:rsid w:val="003314DD"/>
    <w:rsid w:val="00341822"/>
    <w:rsid w:val="00345E8C"/>
    <w:rsid w:val="003625AA"/>
    <w:rsid w:val="003812B8"/>
    <w:rsid w:val="003A514D"/>
    <w:rsid w:val="0041635E"/>
    <w:rsid w:val="00430484"/>
    <w:rsid w:val="00431C85"/>
    <w:rsid w:val="0045383B"/>
    <w:rsid w:val="00462024"/>
    <w:rsid w:val="00471934"/>
    <w:rsid w:val="00495313"/>
    <w:rsid w:val="004D3216"/>
    <w:rsid w:val="004F36C6"/>
    <w:rsid w:val="00501C34"/>
    <w:rsid w:val="00522FBA"/>
    <w:rsid w:val="00550632"/>
    <w:rsid w:val="005675AC"/>
    <w:rsid w:val="00572533"/>
    <w:rsid w:val="005815DE"/>
    <w:rsid w:val="00584F85"/>
    <w:rsid w:val="005F0701"/>
    <w:rsid w:val="00601D61"/>
    <w:rsid w:val="006177F0"/>
    <w:rsid w:val="0064261F"/>
    <w:rsid w:val="006458C1"/>
    <w:rsid w:val="006471F4"/>
    <w:rsid w:val="00652300"/>
    <w:rsid w:val="00657522"/>
    <w:rsid w:val="006659E5"/>
    <w:rsid w:val="006B2AF4"/>
    <w:rsid w:val="006B621C"/>
    <w:rsid w:val="006B7926"/>
    <w:rsid w:val="00705676"/>
    <w:rsid w:val="0074091F"/>
    <w:rsid w:val="00773371"/>
    <w:rsid w:val="008035C3"/>
    <w:rsid w:val="00804BC7"/>
    <w:rsid w:val="00810DCD"/>
    <w:rsid w:val="00826CC8"/>
    <w:rsid w:val="00853A79"/>
    <w:rsid w:val="00853A9B"/>
    <w:rsid w:val="00854A66"/>
    <w:rsid w:val="00874B47"/>
    <w:rsid w:val="0088529B"/>
    <w:rsid w:val="008A3F30"/>
    <w:rsid w:val="008B2F93"/>
    <w:rsid w:val="008E0DFE"/>
    <w:rsid w:val="00901A8B"/>
    <w:rsid w:val="00901E24"/>
    <w:rsid w:val="00910EC1"/>
    <w:rsid w:val="0091146F"/>
    <w:rsid w:val="00977733"/>
    <w:rsid w:val="009D53EB"/>
    <w:rsid w:val="009E47CB"/>
    <w:rsid w:val="009F1EBB"/>
    <w:rsid w:val="00A14204"/>
    <w:rsid w:val="00A74AD9"/>
    <w:rsid w:val="00AA70EC"/>
    <w:rsid w:val="00AB37A8"/>
    <w:rsid w:val="00AD6DC6"/>
    <w:rsid w:val="00AE0B13"/>
    <w:rsid w:val="00B17CAF"/>
    <w:rsid w:val="00B430A2"/>
    <w:rsid w:val="00B65B7E"/>
    <w:rsid w:val="00B83C41"/>
    <w:rsid w:val="00BC1654"/>
    <w:rsid w:val="00C030BB"/>
    <w:rsid w:val="00C627D8"/>
    <w:rsid w:val="00C70D7E"/>
    <w:rsid w:val="00C80922"/>
    <w:rsid w:val="00C86310"/>
    <w:rsid w:val="00C91A1C"/>
    <w:rsid w:val="00CD7B5B"/>
    <w:rsid w:val="00D143B6"/>
    <w:rsid w:val="00D15B97"/>
    <w:rsid w:val="00D20A17"/>
    <w:rsid w:val="00D375BE"/>
    <w:rsid w:val="00D42721"/>
    <w:rsid w:val="00DA3860"/>
    <w:rsid w:val="00DF48E8"/>
    <w:rsid w:val="00DF7A01"/>
    <w:rsid w:val="00E015F2"/>
    <w:rsid w:val="00E23493"/>
    <w:rsid w:val="00E604E4"/>
    <w:rsid w:val="00E65E9F"/>
    <w:rsid w:val="00E767C8"/>
    <w:rsid w:val="00E87406"/>
    <w:rsid w:val="00EA6AC4"/>
    <w:rsid w:val="00EB1B06"/>
    <w:rsid w:val="00EC43D5"/>
    <w:rsid w:val="00EE3EB8"/>
    <w:rsid w:val="00EE4757"/>
    <w:rsid w:val="00EF235B"/>
    <w:rsid w:val="00EF6EEF"/>
    <w:rsid w:val="00F10601"/>
    <w:rsid w:val="00F14A12"/>
    <w:rsid w:val="00F25C8A"/>
    <w:rsid w:val="00F32857"/>
    <w:rsid w:val="00F524D3"/>
    <w:rsid w:val="00F649D6"/>
    <w:rsid w:val="00F93D78"/>
    <w:rsid w:val="00FC55A8"/>
    <w:rsid w:val="00FE1891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39BA"/>
    <w:pPr>
      <w:keepNext/>
      <w:numPr>
        <w:numId w:val="1"/>
      </w:numPr>
      <w:suppressAutoHyphens/>
      <w:jc w:val="center"/>
      <w:outlineLvl w:val="0"/>
    </w:pPr>
    <w:rPr>
      <w:b/>
      <w:i/>
      <w:szCs w:val="20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3D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91A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4"/>
      <w:szCs w:val="24"/>
    </w:rPr>
  </w:style>
  <w:style w:type="character" w:styleId="a6">
    <w:name w:val="page number"/>
    <w:basedOn w:val="a0"/>
    <w:uiPriority w:val="99"/>
    <w:rsid w:val="00C91A1C"/>
  </w:style>
  <w:style w:type="paragraph" w:customStyle="1" w:styleId="21">
    <w:name w:val="Основной текст 21"/>
    <w:basedOn w:val="a"/>
    <w:rsid w:val="00231CF2"/>
    <w:pPr>
      <w:suppressAutoHyphens/>
      <w:jc w:val="center"/>
    </w:pPr>
    <w:rPr>
      <w:lang w:eastAsia="ar-SA"/>
    </w:rPr>
  </w:style>
  <w:style w:type="paragraph" w:styleId="a7">
    <w:name w:val="List Paragraph"/>
    <w:basedOn w:val="a"/>
    <w:uiPriority w:val="34"/>
    <w:qFormat/>
    <w:rsid w:val="00E015F2"/>
    <w:pPr>
      <w:ind w:left="708"/>
    </w:pPr>
  </w:style>
  <w:style w:type="paragraph" w:styleId="a8">
    <w:name w:val="footer"/>
    <w:basedOn w:val="a"/>
    <w:link w:val="a9"/>
    <w:uiPriority w:val="99"/>
    <w:semiHidden/>
    <w:unhideWhenUsed/>
    <w:rsid w:val="00B65B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5B7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139BA"/>
    <w:rPr>
      <w:b/>
      <w:i/>
      <w:sz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C0C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CC6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FE1891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FE189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39BA"/>
    <w:pPr>
      <w:keepNext/>
      <w:numPr>
        <w:numId w:val="1"/>
      </w:numPr>
      <w:suppressAutoHyphens/>
      <w:jc w:val="center"/>
      <w:outlineLvl w:val="0"/>
    </w:pPr>
    <w:rPr>
      <w:b/>
      <w:i/>
      <w:szCs w:val="20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3D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91A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4"/>
      <w:szCs w:val="24"/>
    </w:rPr>
  </w:style>
  <w:style w:type="character" w:styleId="a6">
    <w:name w:val="page number"/>
    <w:basedOn w:val="a0"/>
    <w:uiPriority w:val="99"/>
    <w:rsid w:val="00C91A1C"/>
  </w:style>
  <w:style w:type="paragraph" w:customStyle="1" w:styleId="21">
    <w:name w:val="Основной текст 21"/>
    <w:basedOn w:val="a"/>
    <w:rsid w:val="00231CF2"/>
    <w:pPr>
      <w:suppressAutoHyphens/>
      <w:jc w:val="center"/>
    </w:pPr>
    <w:rPr>
      <w:lang w:eastAsia="ar-SA"/>
    </w:rPr>
  </w:style>
  <w:style w:type="paragraph" w:styleId="a7">
    <w:name w:val="List Paragraph"/>
    <w:basedOn w:val="a"/>
    <w:uiPriority w:val="34"/>
    <w:qFormat/>
    <w:rsid w:val="00E015F2"/>
    <w:pPr>
      <w:ind w:left="708"/>
    </w:pPr>
  </w:style>
  <w:style w:type="paragraph" w:styleId="a8">
    <w:name w:val="footer"/>
    <w:basedOn w:val="a"/>
    <w:link w:val="a9"/>
    <w:uiPriority w:val="99"/>
    <w:semiHidden/>
    <w:unhideWhenUsed/>
    <w:rsid w:val="00B65B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5B7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139BA"/>
    <w:rPr>
      <w:b/>
      <w:i/>
      <w:sz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C0C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CC6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FE1891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FE189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E6CC7-9CE8-4524-81AE-A6E06BF5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garant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savelyeva</dc:creator>
  <cp:lastModifiedBy>Модератор</cp:lastModifiedBy>
  <cp:revision>2</cp:revision>
  <cp:lastPrinted>2012-11-01T06:55:00Z</cp:lastPrinted>
  <dcterms:created xsi:type="dcterms:W3CDTF">2012-11-27T05:05:00Z</dcterms:created>
  <dcterms:modified xsi:type="dcterms:W3CDTF">2012-11-27T05:05:00Z</dcterms:modified>
</cp:coreProperties>
</file>