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89A" w:rsidRDefault="0034589A" w:rsidP="003458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0E7A72" w:rsidRPr="00105514" w:rsidRDefault="000E7A72" w:rsidP="00105514">
      <w:pPr>
        <w:spacing w:after="0" w:line="240" w:lineRule="auto"/>
        <w:jc w:val="both"/>
        <w:rPr>
          <w:rFonts w:ascii="Times New Roman" w:hAnsi="Times New Roman" w:cs="Times New Roman"/>
          <w:b/>
          <w:sz w:val="24"/>
          <w:szCs w:val="24"/>
        </w:rPr>
      </w:pPr>
    </w:p>
    <w:p w:rsidR="000E7A72" w:rsidRDefault="000E7A72" w:rsidP="000E7A72">
      <w:pPr>
        <w:spacing w:after="0" w:line="240" w:lineRule="auto"/>
        <w:jc w:val="center"/>
        <w:rPr>
          <w:rFonts w:ascii="Times New Roman" w:hAnsi="Times New Roman" w:cs="Times New Roman"/>
          <w:sz w:val="24"/>
          <w:szCs w:val="24"/>
        </w:rPr>
      </w:pPr>
    </w:p>
    <w:p w:rsidR="000E7A72" w:rsidRPr="000E7A72" w:rsidRDefault="000E7A72" w:rsidP="000E7A72">
      <w:pPr>
        <w:spacing w:line="280" w:lineRule="exact"/>
        <w:jc w:val="center"/>
        <w:rPr>
          <w:rFonts w:ascii="Times New Roman" w:hAnsi="Times New Roman" w:cs="Times New Roman"/>
          <w:b/>
          <w:sz w:val="24"/>
          <w:szCs w:val="24"/>
        </w:rPr>
      </w:pPr>
      <w:r w:rsidRPr="000E7A72">
        <w:rPr>
          <w:rFonts w:ascii="Times New Roman" w:hAnsi="Times New Roman" w:cs="Times New Roman"/>
          <w:b/>
          <w:sz w:val="24"/>
          <w:szCs w:val="24"/>
        </w:rPr>
        <w:t>ИЗВЕЩЕНИЕ</w:t>
      </w:r>
    </w:p>
    <w:p w:rsidR="00F536A0" w:rsidRPr="000E7A72" w:rsidRDefault="000E7A72" w:rsidP="000E7A72">
      <w:pPr>
        <w:spacing w:line="280" w:lineRule="exact"/>
        <w:jc w:val="center"/>
        <w:rPr>
          <w:rFonts w:ascii="Times New Roman" w:hAnsi="Times New Roman" w:cs="Times New Roman"/>
          <w:b/>
          <w:sz w:val="24"/>
          <w:szCs w:val="24"/>
        </w:rPr>
      </w:pPr>
      <w:r w:rsidRPr="000E7A72">
        <w:rPr>
          <w:rFonts w:ascii="Times New Roman" w:hAnsi="Times New Roman" w:cs="Times New Roman"/>
          <w:b/>
          <w:sz w:val="24"/>
          <w:szCs w:val="24"/>
        </w:rPr>
        <w:t xml:space="preserve">Администрация </w:t>
      </w:r>
      <w:proofErr w:type="spellStart"/>
      <w:r w:rsidR="00105514">
        <w:rPr>
          <w:rFonts w:ascii="Times New Roman" w:hAnsi="Times New Roman" w:cs="Times New Roman"/>
          <w:b/>
          <w:sz w:val="24"/>
          <w:szCs w:val="24"/>
        </w:rPr>
        <w:t>Марксовского</w:t>
      </w:r>
      <w:proofErr w:type="spellEnd"/>
      <w:r w:rsidR="00105514">
        <w:rPr>
          <w:rFonts w:ascii="Times New Roman" w:hAnsi="Times New Roman" w:cs="Times New Roman"/>
          <w:b/>
          <w:sz w:val="24"/>
          <w:szCs w:val="24"/>
        </w:rPr>
        <w:t xml:space="preserve"> муниципального района</w:t>
      </w:r>
      <w:r w:rsidRPr="000E7A72">
        <w:rPr>
          <w:rFonts w:ascii="Times New Roman" w:hAnsi="Times New Roman" w:cs="Times New Roman"/>
          <w:b/>
          <w:sz w:val="24"/>
          <w:szCs w:val="24"/>
        </w:rPr>
        <w:t xml:space="preserve"> сообщает о</w:t>
      </w:r>
      <w:r>
        <w:rPr>
          <w:rFonts w:ascii="Times New Roman" w:hAnsi="Times New Roman" w:cs="Times New Roman"/>
          <w:b/>
          <w:sz w:val="24"/>
          <w:szCs w:val="24"/>
        </w:rPr>
        <w:t>б отказе от</w:t>
      </w:r>
      <w:r w:rsidRPr="000E7A72">
        <w:rPr>
          <w:rFonts w:ascii="Times New Roman" w:hAnsi="Times New Roman" w:cs="Times New Roman"/>
          <w:b/>
          <w:sz w:val="24"/>
          <w:szCs w:val="24"/>
        </w:rPr>
        <w:t xml:space="preserve">   проведени</w:t>
      </w:r>
      <w:r>
        <w:rPr>
          <w:rFonts w:ascii="Times New Roman" w:hAnsi="Times New Roman" w:cs="Times New Roman"/>
          <w:b/>
          <w:sz w:val="24"/>
          <w:szCs w:val="24"/>
        </w:rPr>
        <w:t>я</w:t>
      </w:r>
      <w:r w:rsidRPr="000E7A72">
        <w:rPr>
          <w:rFonts w:ascii="Times New Roman" w:hAnsi="Times New Roman" w:cs="Times New Roman"/>
          <w:b/>
          <w:sz w:val="24"/>
          <w:szCs w:val="24"/>
        </w:rPr>
        <w:t xml:space="preserve"> аукциона </w:t>
      </w:r>
      <w:r w:rsidR="00105514">
        <w:rPr>
          <w:rFonts w:ascii="Times New Roman" w:hAnsi="Times New Roman" w:cs="Times New Roman"/>
          <w:b/>
          <w:sz w:val="24"/>
          <w:szCs w:val="24"/>
        </w:rPr>
        <w:t>по продаже земельных участков</w:t>
      </w:r>
    </w:p>
    <w:p w:rsidR="005E215A" w:rsidRDefault="00FC63BD" w:rsidP="005E215A">
      <w:pPr>
        <w:spacing w:after="0" w:line="240" w:lineRule="auto"/>
        <w:jc w:val="both"/>
        <w:rPr>
          <w:rFonts w:ascii="Times New Roman" w:hAnsi="Times New Roman"/>
          <w:sz w:val="24"/>
          <w:szCs w:val="24"/>
        </w:rPr>
      </w:pPr>
      <w:r>
        <w:rPr>
          <w:rFonts w:ascii="Times New Roman" w:hAnsi="Times New Roman" w:cs="Times New Roman"/>
          <w:sz w:val="24"/>
          <w:szCs w:val="24"/>
        </w:rPr>
        <w:tab/>
      </w:r>
      <w:proofErr w:type="gramStart"/>
      <w:r w:rsidR="0034589A">
        <w:rPr>
          <w:rFonts w:ascii="Times New Roman" w:hAnsi="Times New Roman" w:cs="Times New Roman"/>
          <w:sz w:val="24"/>
          <w:szCs w:val="24"/>
        </w:rPr>
        <w:t>В</w:t>
      </w:r>
      <w:r w:rsidR="0034589A">
        <w:rPr>
          <w:rFonts w:ascii="Times New Roman" w:hAnsi="Times New Roman"/>
          <w:sz w:val="24"/>
          <w:szCs w:val="24"/>
        </w:rPr>
        <w:t xml:space="preserve"> соответствии с постановлением администрации </w:t>
      </w:r>
      <w:proofErr w:type="spellStart"/>
      <w:r w:rsidR="0034589A">
        <w:rPr>
          <w:rFonts w:ascii="Times New Roman" w:hAnsi="Times New Roman"/>
          <w:sz w:val="24"/>
          <w:szCs w:val="24"/>
        </w:rPr>
        <w:t>Марксовс</w:t>
      </w:r>
      <w:r>
        <w:rPr>
          <w:rFonts w:ascii="Times New Roman" w:hAnsi="Times New Roman"/>
          <w:sz w:val="24"/>
          <w:szCs w:val="24"/>
        </w:rPr>
        <w:t>кого</w:t>
      </w:r>
      <w:proofErr w:type="spellEnd"/>
      <w:r>
        <w:rPr>
          <w:rFonts w:ascii="Times New Roman" w:hAnsi="Times New Roman"/>
          <w:sz w:val="24"/>
          <w:szCs w:val="24"/>
        </w:rPr>
        <w:t xml:space="preserve"> муниципального района </w:t>
      </w:r>
      <w:r w:rsidR="00105514">
        <w:rPr>
          <w:rFonts w:ascii="Times New Roman" w:hAnsi="Times New Roman"/>
          <w:sz w:val="24"/>
          <w:szCs w:val="24"/>
        </w:rPr>
        <w:t xml:space="preserve">05.04.2016 </w:t>
      </w:r>
      <w:r>
        <w:rPr>
          <w:rFonts w:ascii="Times New Roman" w:hAnsi="Times New Roman"/>
          <w:sz w:val="24"/>
          <w:szCs w:val="24"/>
        </w:rPr>
        <w:t xml:space="preserve">г. </w:t>
      </w:r>
      <w:r w:rsidR="005E215A">
        <w:rPr>
          <w:rFonts w:ascii="Times New Roman" w:hAnsi="Times New Roman"/>
          <w:sz w:val="24"/>
          <w:szCs w:val="24"/>
        </w:rPr>
        <w:t xml:space="preserve">№ </w:t>
      </w:r>
      <w:r w:rsidR="00105514">
        <w:rPr>
          <w:rFonts w:ascii="Times New Roman" w:hAnsi="Times New Roman"/>
          <w:sz w:val="24"/>
          <w:szCs w:val="24"/>
        </w:rPr>
        <w:t>464</w:t>
      </w:r>
      <w:r w:rsidRPr="00F536A0">
        <w:rPr>
          <w:rFonts w:ascii="Times New Roman" w:hAnsi="Times New Roman"/>
          <w:sz w:val="24"/>
          <w:szCs w:val="24"/>
        </w:rPr>
        <w:t xml:space="preserve"> </w:t>
      </w:r>
      <w:r w:rsidR="005E215A">
        <w:rPr>
          <w:rFonts w:ascii="Times New Roman" w:hAnsi="Times New Roman"/>
          <w:sz w:val="24"/>
          <w:szCs w:val="24"/>
        </w:rPr>
        <w:t>«О</w:t>
      </w:r>
      <w:r w:rsidR="00105514">
        <w:rPr>
          <w:rFonts w:ascii="Times New Roman" w:hAnsi="Times New Roman"/>
          <w:sz w:val="24"/>
          <w:szCs w:val="24"/>
        </w:rPr>
        <w:t xml:space="preserve">б отмене постановления </w:t>
      </w:r>
      <w:r w:rsidR="005E215A" w:rsidRPr="005E215A">
        <w:rPr>
          <w:rFonts w:ascii="Times New Roman" w:hAnsi="Times New Roman"/>
          <w:sz w:val="24"/>
          <w:szCs w:val="24"/>
        </w:rPr>
        <w:t xml:space="preserve">от </w:t>
      </w:r>
      <w:r w:rsidR="00105514">
        <w:rPr>
          <w:rFonts w:ascii="Times New Roman" w:hAnsi="Times New Roman"/>
          <w:sz w:val="24"/>
          <w:szCs w:val="24"/>
        </w:rPr>
        <w:t>16</w:t>
      </w:r>
      <w:r w:rsidR="005E215A" w:rsidRPr="005E215A">
        <w:rPr>
          <w:rFonts w:ascii="Times New Roman" w:hAnsi="Times New Roman"/>
          <w:sz w:val="24"/>
          <w:szCs w:val="24"/>
        </w:rPr>
        <w:t>.0</w:t>
      </w:r>
      <w:r w:rsidR="00105514">
        <w:rPr>
          <w:rFonts w:ascii="Times New Roman" w:hAnsi="Times New Roman"/>
          <w:sz w:val="24"/>
          <w:szCs w:val="24"/>
        </w:rPr>
        <w:t>2</w:t>
      </w:r>
      <w:r w:rsidR="005E215A" w:rsidRPr="005E215A">
        <w:rPr>
          <w:rFonts w:ascii="Times New Roman" w:hAnsi="Times New Roman"/>
          <w:sz w:val="24"/>
          <w:szCs w:val="24"/>
        </w:rPr>
        <w:t>.2016 г.</w:t>
      </w:r>
      <w:r w:rsidR="00105514">
        <w:rPr>
          <w:rFonts w:ascii="Times New Roman" w:hAnsi="Times New Roman"/>
          <w:sz w:val="24"/>
          <w:szCs w:val="24"/>
        </w:rPr>
        <w:t xml:space="preserve"> № 169 «О проведении аукциона по продаже земельных участков (с изменениями от 16.03.2016 г. № 325) и об отказе от проведения аукциона»</w:t>
      </w:r>
      <w:r w:rsidR="001B749A" w:rsidRPr="005E215A">
        <w:rPr>
          <w:rFonts w:ascii="Times New Roman" w:hAnsi="Times New Roman"/>
          <w:sz w:val="24"/>
          <w:szCs w:val="24"/>
        </w:rPr>
        <w:t>,</w:t>
      </w:r>
      <w:r w:rsidR="0034589A">
        <w:rPr>
          <w:rFonts w:ascii="Times New Roman" w:hAnsi="Times New Roman"/>
          <w:sz w:val="24"/>
          <w:szCs w:val="24"/>
        </w:rPr>
        <w:t xml:space="preserve">  а</w:t>
      </w:r>
      <w:r w:rsidR="0034589A" w:rsidRPr="0034589A">
        <w:rPr>
          <w:rFonts w:ascii="Times New Roman" w:hAnsi="Times New Roman" w:cs="Times New Roman"/>
          <w:sz w:val="24"/>
          <w:szCs w:val="24"/>
        </w:rPr>
        <w:t xml:space="preserve">дминистрация </w:t>
      </w:r>
      <w:proofErr w:type="spellStart"/>
      <w:r w:rsidR="0034589A" w:rsidRPr="0034589A">
        <w:rPr>
          <w:rFonts w:ascii="Times New Roman" w:hAnsi="Times New Roman" w:cs="Times New Roman"/>
          <w:sz w:val="24"/>
          <w:szCs w:val="24"/>
        </w:rPr>
        <w:t>Марксовского</w:t>
      </w:r>
      <w:proofErr w:type="spellEnd"/>
      <w:r w:rsidR="0034589A" w:rsidRPr="0034589A">
        <w:rPr>
          <w:rFonts w:ascii="Times New Roman" w:hAnsi="Times New Roman" w:cs="Times New Roman"/>
          <w:sz w:val="24"/>
          <w:szCs w:val="24"/>
        </w:rPr>
        <w:t xml:space="preserve"> му</w:t>
      </w:r>
      <w:r w:rsidR="00F536A0">
        <w:rPr>
          <w:rFonts w:ascii="Times New Roman" w:hAnsi="Times New Roman" w:cs="Times New Roman"/>
          <w:sz w:val="24"/>
          <w:szCs w:val="24"/>
        </w:rPr>
        <w:t xml:space="preserve">ниципального района сообщает </w:t>
      </w:r>
      <w:r w:rsidR="00F536A0" w:rsidRPr="00F536A0">
        <w:rPr>
          <w:rFonts w:ascii="Times New Roman" w:hAnsi="Times New Roman"/>
          <w:sz w:val="24"/>
          <w:szCs w:val="24"/>
        </w:rPr>
        <w:t>об</w:t>
      </w:r>
      <w:r w:rsidR="00F536A0">
        <w:rPr>
          <w:rFonts w:ascii="Times New Roman" w:hAnsi="Times New Roman"/>
          <w:sz w:val="28"/>
          <w:szCs w:val="28"/>
        </w:rPr>
        <w:t xml:space="preserve"> </w:t>
      </w:r>
      <w:r w:rsidR="00F536A0" w:rsidRPr="00F536A0">
        <w:rPr>
          <w:rFonts w:ascii="Times New Roman" w:hAnsi="Times New Roman"/>
          <w:sz w:val="24"/>
          <w:szCs w:val="24"/>
        </w:rPr>
        <w:t xml:space="preserve">отказе от проведения аукциона, объявленного в соответствии с постановлением администрации </w:t>
      </w:r>
      <w:proofErr w:type="spellStart"/>
      <w:r w:rsidR="00F536A0" w:rsidRPr="00F536A0">
        <w:rPr>
          <w:rFonts w:ascii="Times New Roman" w:hAnsi="Times New Roman"/>
          <w:sz w:val="24"/>
          <w:szCs w:val="24"/>
        </w:rPr>
        <w:t>Марксов</w:t>
      </w:r>
      <w:r w:rsidR="00105514">
        <w:rPr>
          <w:rFonts w:ascii="Times New Roman" w:hAnsi="Times New Roman"/>
          <w:sz w:val="24"/>
          <w:szCs w:val="24"/>
        </w:rPr>
        <w:t>ского</w:t>
      </w:r>
      <w:proofErr w:type="spellEnd"/>
      <w:r w:rsidR="00105514">
        <w:rPr>
          <w:rFonts w:ascii="Times New Roman" w:hAnsi="Times New Roman"/>
          <w:sz w:val="24"/>
          <w:szCs w:val="24"/>
        </w:rPr>
        <w:t xml:space="preserve"> муниципального района</w:t>
      </w:r>
      <w:r w:rsidR="005E215A">
        <w:rPr>
          <w:rFonts w:ascii="Times New Roman" w:hAnsi="Times New Roman"/>
          <w:sz w:val="24"/>
          <w:szCs w:val="24"/>
        </w:rPr>
        <w:t xml:space="preserve"> </w:t>
      </w:r>
      <w:r w:rsidR="00105514" w:rsidRPr="005E215A">
        <w:rPr>
          <w:rFonts w:ascii="Times New Roman" w:hAnsi="Times New Roman"/>
          <w:sz w:val="24"/>
          <w:szCs w:val="24"/>
        </w:rPr>
        <w:t xml:space="preserve">от </w:t>
      </w:r>
      <w:r w:rsidR="00105514">
        <w:rPr>
          <w:rFonts w:ascii="Times New Roman" w:hAnsi="Times New Roman"/>
          <w:sz w:val="24"/>
          <w:szCs w:val="24"/>
        </w:rPr>
        <w:t>16</w:t>
      </w:r>
      <w:r w:rsidR="00105514" w:rsidRPr="005E215A">
        <w:rPr>
          <w:rFonts w:ascii="Times New Roman" w:hAnsi="Times New Roman"/>
          <w:sz w:val="24"/>
          <w:szCs w:val="24"/>
        </w:rPr>
        <w:t>.0</w:t>
      </w:r>
      <w:r w:rsidR="00105514">
        <w:rPr>
          <w:rFonts w:ascii="Times New Roman" w:hAnsi="Times New Roman"/>
          <w:sz w:val="24"/>
          <w:szCs w:val="24"/>
        </w:rPr>
        <w:t>2</w:t>
      </w:r>
      <w:r w:rsidR="00105514" w:rsidRPr="005E215A">
        <w:rPr>
          <w:rFonts w:ascii="Times New Roman" w:hAnsi="Times New Roman"/>
          <w:sz w:val="24"/>
          <w:szCs w:val="24"/>
        </w:rPr>
        <w:t>.2016 г.</w:t>
      </w:r>
      <w:proofErr w:type="gramEnd"/>
      <w:r w:rsidR="00105514">
        <w:rPr>
          <w:rFonts w:ascii="Times New Roman" w:hAnsi="Times New Roman"/>
          <w:sz w:val="24"/>
          <w:szCs w:val="24"/>
        </w:rPr>
        <w:t xml:space="preserve"> № 169 «О проведен</w:t>
      </w:r>
      <w:proofErr w:type="gramStart"/>
      <w:r w:rsidR="00105514">
        <w:rPr>
          <w:rFonts w:ascii="Times New Roman" w:hAnsi="Times New Roman"/>
          <w:sz w:val="24"/>
          <w:szCs w:val="24"/>
        </w:rPr>
        <w:t>ии ау</w:t>
      </w:r>
      <w:proofErr w:type="gramEnd"/>
      <w:r w:rsidR="00105514">
        <w:rPr>
          <w:rFonts w:ascii="Times New Roman" w:hAnsi="Times New Roman"/>
          <w:sz w:val="24"/>
          <w:szCs w:val="24"/>
        </w:rPr>
        <w:t>кциона по продаже земельных участков (с изменениями от 16.03.2016 г. № 325)»</w:t>
      </w:r>
      <w:r w:rsidR="00F536A0" w:rsidRPr="00F536A0">
        <w:rPr>
          <w:rFonts w:ascii="Times New Roman" w:hAnsi="Times New Roman"/>
          <w:sz w:val="24"/>
          <w:szCs w:val="24"/>
        </w:rPr>
        <w:t xml:space="preserve"> </w:t>
      </w:r>
      <w:r w:rsidR="00F536A0">
        <w:rPr>
          <w:rFonts w:ascii="Times New Roman" w:hAnsi="Times New Roman"/>
          <w:sz w:val="24"/>
          <w:szCs w:val="24"/>
        </w:rPr>
        <w:t>(извещение о проведении аукциона,  опубликованно</w:t>
      </w:r>
      <w:r w:rsidR="000E7A72">
        <w:rPr>
          <w:rFonts w:ascii="Times New Roman" w:hAnsi="Times New Roman"/>
          <w:sz w:val="24"/>
          <w:szCs w:val="24"/>
        </w:rPr>
        <w:t>е</w:t>
      </w:r>
      <w:r w:rsidR="00F536A0">
        <w:rPr>
          <w:rFonts w:ascii="Times New Roman" w:hAnsi="Times New Roman"/>
          <w:sz w:val="24"/>
          <w:szCs w:val="24"/>
        </w:rPr>
        <w:t xml:space="preserve"> в газете «Воложка» от </w:t>
      </w:r>
      <w:r w:rsidR="00105514">
        <w:rPr>
          <w:rFonts w:ascii="Times New Roman" w:hAnsi="Times New Roman"/>
          <w:sz w:val="24"/>
          <w:szCs w:val="24"/>
        </w:rPr>
        <w:t>17</w:t>
      </w:r>
      <w:r w:rsidR="00F536A0">
        <w:rPr>
          <w:rFonts w:ascii="Times New Roman" w:hAnsi="Times New Roman"/>
          <w:sz w:val="24"/>
          <w:szCs w:val="24"/>
        </w:rPr>
        <w:t>.</w:t>
      </w:r>
      <w:r w:rsidR="00105514">
        <w:rPr>
          <w:rFonts w:ascii="Times New Roman" w:hAnsi="Times New Roman"/>
          <w:sz w:val="24"/>
          <w:szCs w:val="24"/>
        </w:rPr>
        <w:t>02</w:t>
      </w:r>
      <w:r w:rsidR="00F536A0">
        <w:rPr>
          <w:rFonts w:ascii="Times New Roman" w:hAnsi="Times New Roman"/>
          <w:sz w:val="24"/>
          <w:szCs w:val="24"/>
        </w:rPr>
        <w:t>.201</w:t>
      </w:r>
      <w:r w:rsidR="005E215A">
        <w:rPr>
          <w:rFonts w:ascii="Times New Roman" w:hAnsi="Times New Roman"/>
          <w:sz w:val="24"/>
          <w:szCs w:val="24"/>
        </w:rPr>
        <w:t>6</w:t>
      </w:r>
      <w:r w:rsidR="00F536A0">
        <w:rPr>
          <w:rFonts w:ascii="Times New Roman" w:hAnsi="Times New Roman"/>
          <w:sz w:val="24"/>
          <w:szCs w:val="24"/>
        </w:rPr>
        <w:t xml:space="preserve"> г. № </w:t>
      </w:r>
      <w:r w:rsidR="00105514">
        <w:rPr>
          <w:rFonts w:ascii="Times New Roman" w:hAnsi="Times New Roman"/>
          <w:sz w:val="24"/>
          <w:szCs w:val="24"/>
        </w:rPr>
        <w:t>12</w:t>
      </w:r>
      <w:r w:rsidR="00F536A0">
        <w:rPr>
          <w:rFonts w:ascii="Times New Roman" w:hAnsi="Times New Roman"/>
          <w:sz w:val="24"/>
          <w:szCs w:val="24"/>
        </w:rPr>
        <w:t xml:space="preserve"> (</w:t>
      </w:r>
      <w:r w:rsidR="00105514">
        <w:rPr>
          <w:rFonts w:ascii="Times New Roman" w:hAnsi="Times New Roman"/>
          <w:sz w:val="24"/>
          <w:szCs w:val="24"/>
        </w:rPr>
        <w:t>18303), от 18.03.2016 г. № 21 (18312)):</w:t>
      </w:r>
    </w:p>
    <w:p w:rsidR="00105514" w:rsidRPr="00105514" w:rsidRDefault="00105514" w:rsidP="00105514">
      <w:pPr>
        <w:spacing w:after="0" w:line="240" w:lineRule="auto"/>
        <w:ind w:firstLine="540"/>
        <w:jc w:val="both"/>
        <w:rPr>
          <w:rFonts w:ascii="Times New Roman" w:hAnsi="Times New Roman"/>
          <w:sz w:val="24"/>
          <w:szCs w:val="24"/>
        </w:rPr>
      </w:pPr>
      <w:r w:rsidRPr="00105514">
        <w:rPr>
          <w:rFonts w:ascii="Times New Roman" w:hAnsi="Times New Roman"/>
          <w:sz w:val="24"/>
          <w:szCs w:val="24"/>
        </w:rPr>
        <w:t xml:space="preserve">ЛОТ № 1: земельный участок, расположенный по адресу: Саратовская область, </w:t>
      </w:r>
      <w:proofErr w:type="gramStart"/>
      <w:r w:rsidRPr="00105514">
        <w:rPr>
          <w:rFonts w:ascii="Times New Roman" w:hAnsi="Times New Roman"/>
          <w:sz w:val="24"/>
          <w:szCs w:val="24"/>
        </w:rPr>
        <w:t>г</w:t>
      </w:r>
      <w:proofErr w:type="gramEnd"/>
      <w:r w:rsidRPr="00105514">
        <w:rPr>
          <w:rFonts w:ascii="Times New Roman" w:hAnsi="Times New Roman"/>
          <w:sz w:val="24"/>
          <w:szCs w:val="24"/>
        </w:rPr>
        <w:t>. Маркс, примерно в 2000 м в направлении на восток от ориентира жилой дом, расположенного по адресу: Саратовская область, г. Маркс, ул. Вишневая, д. 1/1,  кадастровый номер: 64:20:014801:264, категория земель: земли сельскохозяйственного назначения, разрешенное использование земельного участка: для сельскохозяйственного использования, площадь земельного участка 65906 кв</w:t>
      </w:r>
      <w:proofErr w:type="gramStart"/>
      <w:r w:rsidRPr="00105514">
        <w:rPr>
          <w:rFonts w:ascii="Times New Roman" w:hAnsi="Times New Roman"/>
          <w:sz w:val="24"/>
          <w:szCs w:val="24"/>
        </w:rPr>
        <w:t>.м</w:t>
      </w:r>
      <w:proofErr w:type="gramEnd"/>
      <w:r w:rsidRPr="00105514">
        <w:rPr>
          <w:rFonts w:ascii="Times New Roman" w:hAnsi="Times New Roman"/>
          <w:sz w:val="24"/>
          <w:szCs w:val="24"/>
        </w:rPr>
        <w:t xml:space="preserve">, обременения: ограничения прав на часть земельного участка площадью 58 кв. м, предусмотренные статьями 56, 56.1 Земельного кодекса Российской Федерации. Ограничения установлены п.п. 8,9,10 Постановления Правительства РФ «О порядке установления охранных зон объектов </w:t>
      </w:r>
      <w:proofErr w:type="spellStart"/>
      <w:r w:rsidRPr="00105514">
        <w:rPr>
          <w:rFonts w:ascii="Times New Roman" w:hAnsi="Times New Roman"/>
          <w:sz w:val="24"/>
          <w:szCs w:val="24"/>
        </w:rPr>
        <w:t>электросетевого</w:t>
      </w:r>
      <w:proofErr w:type="spellEnd"/>
      <w:r w:rsidRPr="00105514">
        <w:rPr>
          <w:rFonts w:ascii="Times New Roman" w:hAnsi="Times New Roman"/>
          <w:sz w:val="24"/>
          <w:szCs w:val="24"/>
        </w:rPr>
        <w:t xml:space="preserve"> хозяйства и особых условий использования земельных участков, расположенных в границах таких зон».  </w:t>
      </w:r>
    </w:p>
    <w:p w:rsidR="00105514" w:rsidRPr="00105514" w:rsidRDefault="00105514" w:rsidP="00105514">
      <w:pPr>
        <w:spacing w:after="0" w:line="240" w:lineRule="auto"/>
        <w:jc w:val="both"/>
        <w:rPr>
          <w:rFonts w:ascii="Times New Roman" w:hAnsi="Times New Roman"/>
          <w:sz w:val="24"/>
          <w:szCs w:val="24"/>
        </w:rPr>
      </w:pPr>
      <w:r w:rsidRPr="00105514">
        <w:rPr>
          <w:rFonts w:ascii="Times New Roman" w:hAnsi="Times New Roman"/>
          <w:sz w:val="24"/>
          <w:szCs w:val="24"/>
        </w:rPr>
        <w:tab/>
        <w:t xml:space="preserve">ЛОТ № 2: земельный участок, расположенный по адресу: Саратовская область, </w:t>
      </w:r>
      <w:proofErr w:type="gramStart"/>
      <w:r w:rsidRPr="00105514">
        <w:rPr>
          <w:rFonts w:ascii="Times New Roman" w:hAnsi="Times New Roman"/>
          <w:sz w:val="24"/>
          <w:szCs w:val="24"/>
        </w:rPr>
        <w:t>г</w:t>
      </w:r>
      <w:proofErr w:type="gramEnd"/>
      <w:r w:rsidRPr="00105514">
        <w:rPr>
          <w:rFonts w:ascii="Times New Roman" w:hAnsi="Times New Roman"/>
          <w:sz w:val="24"/>
          <w:szCs w:val="24"/>
        </w:rPr>
        <w:t>. Маркс, примерно в 1500 м в направлении на восток от ориентира жилой дом, расположенного по адресу: Саратовская область, г. Маркс, ул. Вишневая, д. 1/1,  кадастровый номер: 64:20:014801:265, категория земель: земли сельскохозяйственного назначения, разрешенное использование земельного участка: для сельскохозяйственного использования, площадь земельного участка 64300 кв</w:t>
      </w:r>
      <w:proofErr w:type="gramStart"/>
      <w:r w:rsidRPr="00105514">
        <w:rPr>
          <w:rFonts w:ascii="Times New Roman" w:hAnsi="Times New Roman"/>
          <w:sz w:val="24"/>
          <w:szCs w:val="24"/>
        </w:rPr>
        <w:t>.м</w:t>
      </w:r>
      <w:proofErr w:type="gramEnd"/>
      <w:r w:rsidRPr="00105514">
        <w:rPr>
          <w:rFonts w:ascii="Times New Roman" w:hAnsi="Times New Roman"/>
          <w:sz w:val="24"/>
          <w:szCs w:val="24"/>
        </w:rPr>
        <w:t xml:space="preserve">, обременения: ограничения прав на часть земельного участка площадью 8574 кв. м, предусмотренные статьями 56, 56.1 Земельного кодекса Российской Федерации. Ограничения установлены п.п. 8,9,10 Постановления Правительства РФ «О порядке установления охранных зон объектов </w:t>
      </w:r>
      <w:proofErr w:type="spellStart"/>
      <w:r w:rsidRPr="00105514">
        <w:rPr>
          <w:rFonts w:ascii="Times New Roman" w:hAnsi="Times New Roman"/>
          <w:sz w:val="24"/>
          <w:szCs w:val="24"/>
        </w:rPr>
        <w:t>электросетевого</w:t>
      </w:r>
      <w:proofErr w:type="spellEnd"/>
      <w:r w:rsidRPr="00105514">
        <w:rPr>
          <w:rFonts w:ascii="Times New Roman" w:hAnsi="Times New Roman"/>
          <w:sz w:val="24"/>
          <w:szCs w:val="24"/>
        </w:rPr>
        <w:t xml:space="preserve"> хозяйства и особых условий использования земельных участков, расположенных в границах таких зон».</w:t>
      </w:r>
    </w:p>
    <w:p w:rsidR="00105514" w:rsidRPr="005E215A" w:rsidRDefault="00105514" w:rsidP="005E215A">
      <w:pPr>
        <w:spacing w:after="0" w:line="240" w:lineRule="auto"/>
        <w:jc w:val="both"/>
        <w:rPr>
          <w:rFonts w:ascii="Times New Roman" w:hAnsi="Times New Roman"/>
          <w:sz w:val="24"/>
          <w:szCs w:val="24"/>
        </w:rPr>
      </w:pPr>
    </w:p>
    <w:p w:rsidR="0034589A" w:rsidRDefault="0034589A" w:rsidP="00F536A0">
      <w:pPr>
        <w:spacing w:after="0" w:line="240" w:lineRule="auto"/>
        <w:jc w:val="both"/>
        <w:rPr>
          <w:rFonts w:ascii="Times New Roman" w:hAnsi="Times New Roman" w:cs="Times New Roman"/>
          <w:sz w:val="24"/>
          <w:szCs w:val="24"/>
        </w:rPr>
      </w:pPr>
    </w:p>
    <w:p w:rsidR="0034589A" w:rsidRDefault="0034589A" w:rsidP="00F536A0">
      <w:pPr>
        <w:spacing w:after="0" w:line="240" w:lineRule="auto"/>
        <w:jc w:val="both"/>
        <w:rPr>
          <w:rFonts w:ascii="Times New Roman" w:hAnsi="Times New Roman" w:cs="Times New Roman"/>
          <w:sz w:val="24"/>
          <w:szCs w:val="24"/>
        </w:rPr>
      </w:pPr>
    </w:p>
    <w:p w:rsidR="0034589A" w:rsidRDefault="0034589A" w:rsidP="0034589A">
      <w:pPr>
        <w:spacing w:after="0" w:line="240" w:lineRule="auto"/>
        <w:jc w:val="both"/>
        <w:rPr>
          <w:rFonts w:ascii="Times New Roman" w:hAnsi="Times New Roman" w:cs="Times New Roman"/>
          <w:sz w:val="24"/>
          <w:szCs w:val="24"/>
        </w:rPr>
      </w:pPr>
    </w:p>
    <w:p w:rsidR="007345BE" w:rsidRPr="000E7A72" w:rsidRDefault="007345BE" w:rsidP="009A48F1">
      <w:pPr>
        <w:spacing w:after="0" w:line="280" w:lineRule="exact"/>
        <w:rPr>
          <w:rFonts w:ascii="Times New Roman" w:hAnsi="Times New Roman" w:cs="Times New Roman"/>
          <w:sz w:val="24"/>
          <w:szCs w:val="24"/>
        </w:rPr>
      </w:pPr>
    </w:p>
    <w:p w:rsidR="007345BE" w:rsidRPr="000E7A72" w:rsidRDefault="007345BE" w:rsidP="009A48F1">
      <w:pPr>
        <w:spacing w:after="0" w:line="280" w:lineRule="exact"/>
        <w:rPr>
          <w:rFonts w:ascii="Times New Roman" w:hAnsi="Times New Roman" w:cs="Times New Roman"/>
          <w:sz w:val="24"/>
          <w:szCs w:val="24"/>
        </w:rPr>
      </w:pPr>
    </w:p>
    <w:p w:rsidR="007345BE" w:rsidRDefault="007345BE" w:rsidP="009A48F1">
      <w:pPr>
        <w:spacing w:after="0" w:line="280" w:lineRule="exact"/>
        <w:rPr>
          <w:rFonts w:ascii="Times New Roman" w:hAnsi="Times New Roman" w:cs="Times New Roman"/>
          <w:sz w:val="20"/>
          <w:szCs w:val="20"/>
        </w:rPr>
      </w:pPr>
    </w:p>
    <w:sectPr w:rsidR="007345BE" w:rsidSect="00C1633F">
      <w:pgSz w:w="11909" w:h="16834"/>
      <w:pgMar w:top="568" w:right="710" w:bottom="567" w:left="1701" w:header="720" w:footer="720" w:gutter="0"/>
      <w:cols w:space="708"/>
      <w:noEndnote/>
      <w:docGrid w:linePitch="2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useFELayout/>
  </w:compat>
  <w:rsids>
    <w:rsidRoot w:val="009A48F1"/>
    <w:rsid w:val="00054261"/>
    <w:rsid w:val="00081817"/>
    <w:rsid w:val="000867AA"/>
    <w:rsid w:val="00095F3E"/>
    <w:rsid w:val="000B3818"/>
    <w:rsid w:val="000B7432"/>
    <w:rsid w:val="000C4A74"/>
    <w:rsid w:val="000D76C4"/>
    <w:rsid w:val="000E3E3F"/>
    <w:rsid w:val="000E43B2"/>
    <w:rsid w:val="000E7A72"/>
    <w:rsid w:val="000F14DC"/>
    <w:rsid w:val="00105514"/>
    <w:rsid w:val="00111DCE"/>
    <w:rsid w:val="00122F3C"/>
    <w:rsid w:val="00126F3D"/>
    <w:rsid w:val="00136E30"/>
    <w:rsid w:val="001372C2"/>
    <w:rsid w:val="00156ABD"/>
    <w:rsid w:val="00161B1E"/>
    <w:rsid w:val="00175DD7"/>
    <w:rsid w:val="001A79E6"/>
    <w:rsid w:val="001B0679"/>
    <w:rsid w:val="001B5E73"/>
    <w:rsid w:val="001B749A"/>
    <w:rsid w:val="001C15D4"/>
    <w:rsid w:val="001E38E7"/>
    <w:rsid w:val="00230509"/>
    <w:rsid w:val="00246109"/>
    <w:rsid w:val="002475BA"/>
    <w:rsid w:val="002517D1"/>
    <w:rsid w:val="00261C48"/>
    <w:rsid w:val="002624D1"/>
    <w:rsid w:val="00273E4A"/>
    <w:rsid w:val="00281D2E"/>
    <w:rsid w:val="002C26E8"/>
    <w:rsid w:val="002E1F05"/>
    <w:rsid w:val="0034589A"/>
    <w:rsid w:val="00351DDC"/>
    <w:rsid w:val="00382C47"/>
    <w:rsid w:val="00391FCF"/>
    <w:rsid w:val="003B69AB"/>
    <w:rsid w:val="003D23D1"/>
    <w:rsid w:val="003F49E5"/>
    <w:rsid w:val="00441201"/>
    <w:rsid w:val="00461171"/>
    <w:rsid w:val="00466465"/>
    <w:rsid w:val="00471241"/>
    <w:rsid w:val="00473385"/>
    <w:rsid w:val="004B5EFA"/>
    <w:rsid w:val="005511A3"/>
    <w:rsid w:val="00583AF7"/>
    <w:rsid w:val="005A6D16"/>
    <w:rsid w:val="005C3296"/>
    <w:rsid w:val="005D3534"/>
    <w:rsid w:val="005E1975"/>
    <w:rsid w:val="005E215A"/>
    <w:rsid w:val="005F086C"/>
    <w:rsid w:val="00600151"/>
    <w:rsid w:val="00611534"/>
    <w:rsid w:val="00621B4A"/>
    <w:rsid w:val="006347CD"/>
    <w:rsid w:val="00637F7B"/>
    <w:rsid w:val="00666855"/>
    <w:rsid w:val="00683BDF"/>
    <w:rsid w:val="006A7008"/>
    <w:rsid w:val="006C0EB0"/>
    <w:rsid w:val="006E16D5"/>
    <w:rsid w:val="00702FBF"/>
    <w:rsid w:val="00716F95"/>
    <w:rsid w:val="007345BE"/>
    <w:rsid w:val="007638E6"/>
    <w:rsid w:val="007A0954"/>
    <w:rsid w:val="007B3CE0"/>
    <w:rsid w:val="008065A6"/>
    <w:rsid w:val="00812683"/>
    <w:rsid w:val="0081319C"/>
    <w:rsid w:val="0084477C"/>
    <w:rsid w:val="008563E1"/>
    <w:rsid w:val="00872A71"/>
    <w:rsid w:val="00876431"/>
    <w:rsid w:val="008958CF"/>
    <w:rsid w:val="008D7659"/>
    <w:rsid w:val="008F5E05"/>
    <w:rsid w:val="0090165E"/>
    <w:rsid w:val="00903736"/>
    <w:rsid w:val="0090569C"/>
    <w:rsid w:val="0090619F"/>
    <w:rsid w:val="00923C3A"/>
    <w:rsid w:val="009274F4"/>
    <w:rsid w:val="00927504"/>
    <w:rsid w:val="00931BC4"/>
    <w:rsid w:val="009547E9"/>
    <w:rsid w:val="009667E0"/>
    <w:rsid w:val="00983E21"/>
    <w:rsid w:val="00995FE5"/>
    <w:rsid w:val="009A48F1"/>
    <w:rsid w:val="009A6161"/>
    <w:rsid w:val="009F43CF"/>
    <w:rsid w:val="00A065ED"/>
    <w:rsid w:val="00A3325A"/>
    <w:rsid w:val="00A825A1"/>
    <w:rsid w:val="00A85377"/>
    <w:rsid w:val="00A85B21"/>
    <w:rsid w:val="00AB50AF"/>
    <w:rsid w:val="00AD73A4"/>
    <w:rsid w:val="00AE1E8C"/>
    <w:rsid w:val="00B25FDE"/>
    <w:rsid w:val="00B56DFB"/>
    <w:rsid w:val="00BB663A"/>
    <w:rsid w:val="00BC23CF"/>
    <w:rsid w:val="00BC613C"/>
    <w:rsid w:val="00BC7DD1"/>
    <w:rsid w:val="00C1633F"/>
    <w:rsid w:val="00C164F3"/>
    <w:rsid w:val="00C31E49"/>
    <w:rsid w:val="00C34F02"/>
    <w:rsid w:val="00C402F4"/>
    <w:rsid w:val="00C65FCF"/>
    <w:rsid w:val="00C83CD8"/>
    <w:rsid w:val="00CB144C"/>
    <w:rsid w:val="00CF79C6"/>
    <w:rsid w:val="00D22FF6"/>
    <w:rsid w:val="00D339AE"/>
    <w:rsid w:val="00D54123"/>
    <w:rsid w:val="00D85C0A"/>
    <w:rsid w:val="00D95FE1"/>
    <w:rsid w:val="00DA0341"/>
    <w:rsid w:val="00DE05C7"/>
    <w:rsid w:val="00DF3556"/>
    <w:rsid w:val="00E0428B"/>
    <w:rsid w:val="00E122B8"/>
    <w:rsid w:val="00E17C92"/>
    <w:rsid w:val="00E21D5C"/>
    <w:rsid w:val="00E2242E"/>
    <w:rsid w:val="00E343BC"/>
    <w:rsid w:val="00E400A0"/>
    <w:rsid w:val="00E54FF5"/>
    <w:rsid w:val="00E55794"/>
    <w:rsid w:val="00EB571F"/>
    <w:rsid w:val="00EF06BB"/>
    <w:rsid w:val="00F04698"/>
    <w:rsid w:val="00F163B7"/>
    <w:rsid w:val="00F3636F"/>
    <w:rsid w:val="00F536A0"/>
    <w:rsid w:val="00F565B6"/>
    <w:rsid w:val="00F65783"/>
    <w:rsid w:val="00F6640F"/>
    <w:rsid w:val="00F903EE"/>
    <w:rsid w:val="00F936AD"/>
    <w:rsid w:val="00F94C4F"/>
    <w:rsid w:val="00FC63BD"/>
    <w:rsid w:val="00FE71F9"/>
    <w:rsid w:val="00FF2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9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A48F1"/>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link w:val="a3"/>
    <w:rsid w:val="009A48F1"/>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9A48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48F1"/>
    <w:rPr>
      <w:rFonts w:ascii="Tahoma" w:hAnsi="Tahoma" w:cs="Tahoma"/>
      <w:sz w:val="16"/>
      <w:szCs w:val="16"/>
    </w:rPr>
  </w:style>
  <w:style w:type="paragraph" w:styleId="a7">
    <w:name w:val="Body Text"/>
    <w:basedOn w:val="a"/>
    <w:link w:val="a8"/>
    <w:rsid w:val="00AB50AF"/>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AB50AF"/>
    <w:rPr>
      <w:rFonts w:ascii="Times New Roman" w:eastAsia="Times New Roman" w:hAnsi="Times New Roman" w:cs="Times New Roman"/>
      <w:sz w:val="24"/>
      <w:szCs w:val="24"/>
      <w:lang w:eastAsia="ar-SA"/>
    </w:rPr>
  </w:style>
  <w:style w:type="table" w:styleId="a9">
    <w:name w:val="Table Grid"/>
    <w:basedOn w:val="a1"/>
    <w:uiPriority w:val="59"/>
    <w:rsid w:val="005D35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CC420-A641-4475-966D-4C2CB7A7E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376</Words>
  <Characters>2147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barysheva</dc:creator>
  <cp:keywords/>
  <dc:description/>
  <cp:lastModifiedBy>Шамина</cp:lastModifiedBy>
  <cp:revision>5</cp:revision>
  <cp:lastPrinted>2016-04-05T07:15:00Z</cp:lastPrinted>
  <dcterms:created xsi:type="dcterms:W3CDTF">2016-03-09T14:10:00Z</dcterms:created>
  <dcterms:modified xsi:type="dcterms:W3CDTF">2016-04-05T08:28:00Z</dcterms:modified>
</cp:coreProperties>
</file>