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405A" w:rsidRPr="00503DF8" w:rsidRDefault="00F8405A" w:rsidP="00851283">
      <w:pPr>
        <w:spacing w:line="280" w:lineRule="exact"/>
        <w:jc w:val="center"/>
        <w:rPr>
          <w:b/>
          <w:sz w:val="22"/>
          <w:szCs w:val="22"/>
        </w:rPr>
      </w:pPr>
    </w:p>
    <w:p w:rsidR="00851283" w:rsidRPr="004F0E90" w:rsidRDefault="00851283" w:rsidP="005E26E0">
      <w:pPr>
        <w:spacing w:line="240" w:lineRule="exact"/>
        <w:jc w:val="center"/>
        <w:rPr>
          <w:b/>
        </w:rPr>
      </w:pPr>
      <w:r w:rsidRPr="004F0E90">
        <w:rPr>
          <w:b/>
        </w:rPr>
        <w:t>ИЗВЕЩЕНИЕ</w:t>
      </w:r>
    </w:p>
    <w:p w:rsidR="00851283" w:rsidRPr="004F0E90" w:rsidRDefault="00851283" w:rsidP="005E26E0">
      <w:pPr>
        <w:spacing w:line="240" w:lineRule="exact"/>
        <w:jc w:val="center"/>
        <w:rPr>
          <w:b/>
        </w:rPr>
      </w:pPr>
      <w:r w:rsidRPr="004F0E90">
        <w:rPr>
          <w:b/>
        </w:rPr>
        <w:t xml:space="preserve">Администрация </w:t>
      </w:r>
      <w:proofErr w:type="spellStart"/>
      <w:r w:rsidRPr="004F0E90">
        <w:rPr>
          <w:b/>
        </w:rPr>
        <w:t>Марксовского</w:t>
      </w:r>
      <w:proofErr w:type="spellEnd"/>
      <w:r w:rsidRPr="004F0E90">
        <w:rPr>
          <w:b/>
        </w:rPr>
        <w:t xml:space="preserve"> муниципального района </w:t>
      </w:r>
      <w:r w:rsidR="000F7AE3" w:rsidRPr="004F0E90">
        <w:rPr>
          <w:b/>
        </w:rPr>
        <w:t xml:space="preserve">сообщает о </w:t>
      </w:r>
      <w:r w:rsidR="00EC3BFD" w:rsidRPr="004F0E90">
        <w:rPr>
          <w:b/>
        </w:rPr>
        <w:t xml:space="preserve">  проведен</w:t>
      </w:r>
      <w:proofErr w:type="gramStart"/>
      <w:r w:rsidR="00EC3BFD" w:rsidRPr="004F0E90">
        <w:rPr>
          <w:b/>
        </w:rPr>
        <w:t>и</w:t>
      </w:r>
      <w:r w:rsidR="000F7AE3" w:rsidRPr="004F0E90">
        <w:rPr>
          <w:b/>
        </w:rPr>
        <w:t>и</w:t>
      </w:r>
      <w:r w:rsidRPr="004F0E90">
        <w:rPr>
          <w:b/>
        </w:rPr>
        <w:t xml:space="preserve"> ау</w:t>
      </w:r>
      <w:proofErr w:type="gramEnd"/>
      <w:r w:rsidRPr="004F0E90">
        <w:rPr>
          <w:b/>
        </w:rPr>
        <w:t xml:space="preserve">кциона </w:t>
      </w:r>
      <w:r w:rsidR="00695FF2" w:rsidRPr="004F0E90">
        <w:rPr>
          <w:b/>
        </w:rPr>
        <w:t>на право</w:t>
      </w:r>
      <w:r w:rsidRPr="004F0E90">
        <w:rPr>
          <w:b/>
        </w:rPr>
        <w:t xml:space="preserve"> заключени</w:t>
      </w:r>
      <w:r w:rsidR="00695FF2" w:rsidRPr="004F0E90">
        <w:rPr>
          <w:b/>
        </w:rPr>
        <w:t>я</w:t>
      </w:r>
      <w:r w:rsidRPr="004F0E90">
        <w:rPr>
          <w:b/>
        </w:rPr>
        <w:t xml:space="preserve"> договор</w:t>
      </w:r>
      <w:r w:rsidR="00F8405A" w:rsidRPr="004F0E90">
        <w:rPr>
          <w:b/>
        </w:rPr>
        <w:t>ов</w:t>
      </w:r>
      <w:r w:rsidRPr="004F0E90">
        <w:rPr>
          <w:b/>
        </w:rPr>
        <w:t xml:space="preserve"> аренды земельн</w:t>
      </w:r>
      <w:r w:rsidR="00F8405A" w:rsidRPr="004F0E90">
        <w:rPr>
          <w:b/>
        </w:rPr>
        <w:t>ых</w:t>
      </w:r>
      <w:r w:rsidR="00D63E49" w:rsidRPr="004F0E90">
        <w:rPr>
          <w:b/>
        </w:rPr>
        <w:t xml:space="preserve"> </w:t>
      </w:r>
      <w:r w:rsidRPr="004F0E90">
        <w:rPr>
          <w:b/>
        </w:rPr>
        <w:t xml:space="preserve"> участк</w:t>
      </w:r>
      <w:r w:rsidR="00F8405A" w:rsidRPr="004F0E90">
        <w:rPr>
          <w:b/>
        </w:rPr>
        <w:t>ов</w:t>
      </w:r>
    </w:p>
    <w:p w:rsidR="003C1AB9" w:rsidRPr="004F0E90" w:rsidRDefault="003C1AB9" w:rsidP="005E26E0">
      <w:pPr>
        <w:spacing w:line="240" w:lineRule="exact"/>
        <w:jc w:val="center"/>
        <w:rPr>
          <w:b/>
        </w:rPr>
      </w:pPr>
    </w:p>
    <w:p w:rsidR="00851283" w:rsidRPr="004F0E90" w:rsidRDefault="00851283" w:rsidP="005E26E0">
      <w:pPr>
        <w:spacing w:line="240" w:lineRule="exact"/>
        <w:jc w:val="center"/>
        <w:rPr>
          <w:b/>
        </w:rPr>
      </w:pPr>
      <w:r w:rsidRPr="004F0E90">
        <w:rPr>
          <w:b/>
        </w:rPr>
        <w:t>Общие положения</w:t>
      </w:r>
    </w:p>
    <w:p w:rsidR="00851283" w:rsidRPr="004F0E90" w:rsidRDefault="00851283" w:rsidP="004F0E90">
      <w:pPr>
        <w:spacing w:line="240" w:lineRule="exact"/>
        <w:jc w:val="both"/>
      </w:pPr>
      <w:r w:rsidRPr="004F0E90">
        <w:tab/>
      </w:r>
      <w:r w:rsidRPr="004F0E90">
        <w:rPr>
          <w:b/>
        </w:rPr>
        <w:t>Форма торгов</w:t>
      </w:r>
      <w:r w:rsidRPr="004F0E90">
        <w:t xml:space="preserve">: аукцион, проводится </w:t>
      </w:r>
      <w:proofErr w:type="gramStart"/>
      <w:r w:rsidRPr="004F0E90">
        <w:t>открытым</w:t>
      </w:r>
      <w:proofErr w:type="gramEnd"/>
      <w:r w:rsidRPr="004F0E90">
        <w:t xml:space="preserve"> по составу участников, предложения по размеру годовой арендной платы,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F0E90" w:rsidRDefault="00851283" w:rsidP="004F0E90">
      <w:pPr>
        <w:spacing w:line="240" w:lineRule="exact"/>
        <w:jc w:val="both"/>
      </w:pPr>
      <w:r w:rsidRPr="004F0E90">
        <w:tab/>
      </w:r>
      <w:r w:rsidR="00ED4C21" w:rsidRPr="004F0E90">
        <w:rPr>
          <w:b/>
        </w:rPr>
        <w:t xml:space="preserve">Продавец: </w:t>
      </w:r>
      <w:r w:rsidR="00ED4C21" w:rsidRPr="004F0E90">
        <w:t xml:space="preserve"> администрация </w:t>
      </w:r>
      <w:proofErr w:type="spellStart"/>
      <w:r w:rsidR="00ED4C21" w:rsidRPr="004F0E90">
        <w:t>Марксовского</w:t>
      </w:r>
      <w:proofErr w:type="spellEnd"/>
      <w:r w:rsidR="00ED4C21" w:rsidRPr="004F0E90">
        <w:t xml:space="preserve"> муниципального района.</w:t>
      </w:r>
    </w:p>
    <w:p w:rsidR="00ED4C21" w:rsidRPr="004F0E90" w:rsidRDefault="00ED4C21" w:rsidP="004F0E90">
      <w:pPr>
        <w:spacing w:line="240" w:lineRule="exact"/>
        <w:jc w:val="both"/>
      </w:pPr>
      <w:r w:rsidRPr="004F0E90">
        <w:tab/>
        <w:t>О</w:t>
      </w:r>
      <w:r w:rsidRPr="004F0E90">
        <w:rPr>
          <w:b/>
        </w:rPr>
        <w:t xml:space="preserve">рганизатор аукциона: </w:t>
      </w:r>
      <w:r w:rsidRPr="004F0E90">
        <w:t xml:space="preserve">администрация </w:t>
      </w:r>
      <w:proofErr w:type="spellStart"/>
      <w:r w:rsidRPr="004F0E90">
        <w:t>Марксовского</w:t>
      </w:r>
      <w:proofErr w:type="spellEnd"/>
      <w:r w:rsidRPr="004F0E90">
        <w:t xml:space="preserve"> муниципального района Саратовской области в лице управления земельно-имущественных отношений администрации </w:t>
      </w:r>
      <w:proofErr w:type="spellStart"/>
      <w:r w:rsidRPr="004F0E90">
        <w:t>Марксовского</w:t>
      </w:r>
      <w:proofErr w:type="spellEnd"/>
      <w:r w:rsidRPr="004F0E90">
        <w:t xml:space="preserve"> муниципального района.</w:t>
      </w:r>
    </w:p>
    <w:p w:rsidR="00ED4C21" w:rsidRPr="004F0E90" w:rsidRDefault="00ED4C21" w:rsidP="004F0E90">
      <w:pPr>
        <w:spacing w:line="240" w:lineRule="exact"/>
        <w:ind w:firstLine="708"/>
        <w:jc w:val="both"/>
      </w:pPr>
      <w:r w:rsidRPr="004F0E90">
        <w:t xml:space="preserve">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w:t>
      </w:r>
      <w:proofErr w:type="spellStart"/>
      <w:r w:rsidRPr="004F0E90">
        <w:t>Марксовского</w:t>
      </w:r>
      <w:proofErr w:type="spellEnd"/>
      <w:r w:rsidRPr="004F0E90">
        <w:t xml:space="preserve"> муниципального района</w:t>
      </w:r>
    </w:p>
    <w:p w:rsidR="00851283" w:rsidRPr="004F0E90" w:rsidRDefault="00851283" w:rsidP="004F0E90">
      <w:pPr>
        <w:spacing w:line="240" w:lineRule="exact"/>
        <w:ind w:firstLine="708"/>
        <w:jc w:val="both"/>
        <w:rPr>
          <w:color w:val="FF0000"/>
        </w:rPr>
      </w:pPr>
      <w:r w:rsidRPr="004F0E90">
        <w:rPr>
          <w:b/>
        </w:rPr>
        <w:t>Орган местного самоуправления, принявший решение о проведен</w:t>
      </w:r>
      <w:proofErr w:type="gramStart"/>
      <w:r w:rsidRPr="004F0E90">
        <w:rPr>
          <w:b/>
        </w:rPr>
        <w:t>ии ау</w:t>
      </w:r>
      <w:proofErr w:type="gramEnd"/>
      <w:r w:rsidRPr="004F0E90">
        <w:rPr>
          <w:b/>
        </w:rPr>
        <w:t>кциона и реквизиты указанного решения</w:t>
      </w:r>
      <w:r w:rsidRPr="004F0E90">
        <w:t xml:space="preserve">: Администрация </w:t>
      </w:r>
      <w:proofErr w:type="spellStart"/>
      <w:r w:rsidRPr="004F0E90">
        <w:t>Марксовского</w:t>
      </w:r>
      <w:proofErr w:type="spellEnd"/>
      <w:r w:rsidRPr="004F0E90">
        <w:t xml:space="preserve"> муниципального района Саратовской области, Постановление администрации </w:t>
      </w:r>
      <w:proofErr w:type="spellStart"/>
      <w:r w:rsidRPr="004F0E90">
        <w:t>Марксовского</w:t>
      </w:r>
      <w:proofErr w:type="spellEnd"/>
      <w:r w:rsidRPr="004F0E90">
        <w:t xml:space="preserve"> муниципального района  </w:t>
      </w:r>
      <w:r w:rsidRPr="004F0E90">
        <w:rPr>
          <w:color w:val="000000" w:themeColor="text1"/>
        </w:rPr>
        <w:t>от</w:t>
      </w:r>
      <w:r w:rsidR="00106D58" w:rsidRPr="004F0E90">
        <w:rPr>
          <w:color w:val="000000" w:themeColor="text1"/>
        </w:rPr>
        <w:t xml:space="preserve"> </w:t>
      </w:r>
      <w:r w:rsidR="004F0E90">
        <w:rPr>
          <w:color w:val="000000" w:themeColor="text1"/>
        </w:rPr>
        <w:t xml:space="preserve">  </w:t>
      </w:r>
      <w:r w:rsidR="00E01EAE" w:rsidRPr="00D45B69">
        <w:rPr>
          <w:color w:val="000000" w:themeColor="text1"/>
        </w:rPr>
        <w:t>14.06.2017</w:t>
      </w:r>
      <w:r w:rsidR="00CC6DCD" w:rsidRPr="00D45B69">
        <w:rPr>
          <w:color w:val="000000" w:themeColor="text1"/>
        </w:rPr>
        <w:t xml:space="preserve"> г.</w:t>
      </w:r>
      <w:r w:rsidR="00106D58" w:rsidRPr="00D45B69">
        <w:rPr>
          <w:color w:val="000000" w:themeColor="text1"/>
        </w:rPr>
        <w:t xml:space="preserve">   №</w:t>
      </w:r>
      <w:r w:rsidR="004F0E90" w:rsidRPr="00D45B69">
        <w:rPr>
          <w:color w:val="000000" w:themeColor="text1"/>
        </w:rPr>
        <w:t xml:space="preserve"> </w:t>
      </w:r>
      <w:r w:rsidR="00E01EAE" w:rsidRPr="00D45B69">
        <w:rPr>
          <w:color w:val="000000" w:themeColor="text1"/>
        </w:rPr>
        <w:t>936.</w:t>
      </w:r>
    </w:p>
    <w:p w:rsidR="00851283" w:rsidRPr="004F0E90" w:rsidRDefault="00851283" w:rsidP="004F0E90">
      <w:pPr>
        <w:spacing w:line="240" w:lineRule="exact"/>
        <w:jc w:val="both"/>
      </w:pPr>
      <w:r w:rsidRPr="004F0E90">
        <w:tab/>
      </w:r>
      <w:r w:rsidRPr="004F0E90">
        <w:rPr>
          <w:b/>
        </w:rPr>
        <w:t>Дата, время и место проведения аукциона</w:t>
      </w:r>
      <w:r w:rsidRPr="004F0E90">
        <w:t xml:space="preserve">: </w:t>
      </w:r>
      <w:r w:rsidR="00F8405A" w:rsidRPr="004F0E90">
        <w:rPr>
          <w:b/>
        </w:rPr>
        <w:t>«</w:t>
      </w:r>
      <w:r w:rsidR="004F0E90">
        <w:rPr>
          <w:b/>
        </w:rPr>
        <w:t>17</w:t>
      </w:r>
      <w:r w:rsidR="000D3BB4" w:rsidRPr="004F0E90">
        <w:rPr>
          <w:b/>
        </w:rPr>
        <w:t xml:space="preserve">» </w:t>
      </w:r>
      <w:r w:rsidR="002F45C9" w:rsidRPr="004F0E90">
        <w:rPr>
          <w:b/>
        </w:rPr>
        <w:t>ию</w:t>
      </w:r>
      <w:r w:rsidR="004F0E90">
        <w:rPr>
          <w:b/>
        </w:rPr>
        <w:t>л</w:t>
      </w:r>
      <w:r w:rsidR="002F45C9" w:rsidRPr="004F0E90">
        <w:rPr>
          <w:b/>
        </w:rPr>
        <w:t>я</w:t>
      </w:r>
      <w:r w:rsidR="000D3BB4" w:rsidRPr="004F0E90">
        <w:rPr>
          <w:b/>
        </w:rPr>
        <w:t xml:space="preserve">  201</w:t>
      </w:r>
      <w:r w:rsidR="007843B6" w:rsidRPr="004F0E90">
        <w:rPr>
          <w:b/>
        </w:rPr>
        <w:t>7</w:t>
      </w:r>
      <w:r w:rsidRPr="004F0E90">
        <w:rPr>
          <w:b/>
        </w:rPr>
        <w:t xml:space="preserve"> г. в 1</w:t>
      </w:r>
      <w:r w:rsidR="004F0E90">
        <w:rPr>
          <w:b/>
        </w:rPr>
        <w:t>4</w:t>
      </w:r>
      <w:r w:rsidRPr="004F0E90">
        <w:rPr>
          <w:b/>
        </w:rPr>
        <w:t xml:space="preserve"> ч.</w:t>
      </w:r>
      <w:r w:rsidR="00111FA0" w:rsidRPr="004F0E90">
        <w:rPr>
          <w:b/>
        </w:rPr>
        <w:t xml:space="preserve"> </w:t>
      </w:r>
      <w:r w:rsidR="004F0E90">
        <w:rPr>
          <w:b/>
        </w:rPr>
        <w:t>3</w:t>
      </w:r>
      <w:r w:rsidR="00EC3BFD" w:rsidRPr="004F0E90">
        <w:rPr>
          <w:b/>
        </w:rPr>
        <w:t>0</w:t>
      </w:r>
      <w:r w:rsidRPr="004F0E90">
        <w:rPr>
          <w:b/>
        </w:rPr>
        <w:t xml:space="preserve"> м.</w:t>
      </w:r>
      <w:r w:rsidRPr="004F0E90">
        <w:t xml:space="preserve"> по местному времени по адресу: Саратовская область, </w:t>
      </w:r>
      <w:proofErr w:type="gramStart"/>
      <w:r w:rsidRPr="004F0E90">
        <w:t>г</w:t>
      </w:r>
      <w:proofErr w:type="gramEnd"/>
      <w:r w:rsidRPr="004F0E90">
        <w:t>.</w:t>
      </w:r>
      <w:r w:rsidR="00D07828" w:rsidRPr="004F0E90">
        <w:t xml:space="preserve"> </w:t>
      </w:r>
      <w:r w:rsidRPr="004F0E90">
        <w:t>Маркс, пр.</w:t>
      </w:r>
      <w:r w:rsidR="00D07828" w:rsidRPr="004F0E90">
        <w:t xml:space="preserve"> </w:t>
      </w:r>
      <w:r w:rsidRPr="004F0E90">
        <w:t>Ленина, д.</w:t>
      </w:r>
      <w:r w:rsidR="00D07828" w:rsidRPr="004F0E90">
        <w:t xml:space="preserve"> </w:t>
      </w:r>
      <w:r w:rsidRPr="004F0E90">
        <w:t>20, каб</w:t>
      </w:r>
      <w:r w:rsidR="00D07828" w:rsidRPr="004F0E90">
        <w:t xml:space="preserve">инет № </w:t>
      </w:r>
      <w:r w:rsidRPr="004F0E90">
        <w:t>47.</w:t>
      </w:r>
    </w:p>
    <w:p w:rsidR="002E5BD4" w:rsidRPr="004F0E90" w:rsidRDefault="00851283" w:rsidP="004F0E90">
      <w:pPr>
        <w:spacing w:line="240" w:lineRule="exact"/>
        <w:jc w:val="both"/>
      </w:pPr>
      <w:r w:rsidRPr="004F0E90">
        <w:tab/>
      </w:r>
      <w:proofErr w:type="gramStart"/>
      <w:r w:rsidRPr="004F0E90">
        <w:rPr>
          <w:b/>
        </w:rPr>
        <w:t>Порядок проведения аукциона:</w:t>
      </w:r>
      <w:r w:rsidRPr="004F0E90">
        <w:t xml:space="preserve"> </w:t>
      </w:r>
      <w:r w:rsidR="000D3BB4" w:rsidRPr="004F0E90">
        <w:t>определен</w:t>
      </w:r>
      <w:r w:rsidR="002E5BD4" w:rsidRPr="004F0E90">
        <w:rPr>
          <w:b/>
        </w:rPr>
        <w:t xml:space="preserve"> </w:t>
      </w:r>
      <w:r w:rsidR="002E5BD4" w:rsidRPr="004F0E90">
        <w:t>ст. 3</w:t>
      </w:r>
      <w:r w:rsidR="00695FF2" w:rsidRPr="004F0E90">
        <w:t>9</w:t>
      </w:r>
      <w:r w:rsidR="002E5BD4" w:rsidRPr="004F0E90">
        <w:t>.1</w:t>
      </w:r>
      <w:r w:rsidR="00695FF2" w:rsidRPr="004F0E90">
        <w:t>1, ст. 39.12</w:t>
      </w:r>
      <w:r w:rsidR="002E5BD4" w:rsidRPr="004F0E90">
        <w:t xml:space="preserve"> Земельного кодекса Российской Федерации, Федеральным законом от 25 октября 2001 года N 137-ФЗ "О введении в действие Земельного кодекса Российской Федерации", Граждански</w:t>
      </w:r>
      <w:r w:rsidR="004F0E90" w:rsidRPr="004F0E90">
        <w:t>м кодексом Российской Федерации, Гражданским кодексом Российской Федерации</w:t>
      </w:r>
      <w:r w:rsidR="004F0E90" w:rsidRPr="004F0E90">
        <w:rPr>
          <w:color w:val="000000"/>
        </w:rPr>
        <w:t xml:space="preserve">, постановлением администрации </w:t>
      </w:r>
      <w:proofErr w:type="spellStart"/>
      <w:r w:rsidR="004F0E90" w:rsidRPr="004F0E90">
        <w:rPr>
          <w:color w:val="000000"/>
        </w:rPr>
        <w:t>Марксовского</w:t>
      </w:r>
      <w:proofErr w:type="spellEnd"/>
      <w:r w:rsidR="004F0E90" w:rsidRPr="004F0E90">
        <w:rPr>
          <w:color w:val="000000"/>
        </w:rPr>
        <w:t xml:space="preserve"> муниципального района  от  16.03.2017 г. № 418-н «О порядке организации и проведения аукциона по продаже земельных участков, находящихся в муниципальной собственности</w:t>
      </w:r>
      <w:proofErr w:type="gramEnd"/>
      <w:r w:rsidR="004F0E90" w:rsidRPr="004F0E90">
        <w:rPr>
          <w:color w:val="000000"/>
        </w:rPr>
        <w:t xml:space="preserve"> </w:t>
      </w:r>
      <w:proofErr w:type="gramStart"/>
      <w:r w:rsidR="004F0E90" w:rsidRPr="004F0E90">
        <w:rPr>
          <w:color w:val="000000"/>
        </w:rPr>
        <w:t xml:space="preserve">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4F0E90" w:rsidRPr="004F0E90">
        <w:rPr>
          <w:color w:val="000000"/>
        </w:rPr>
        <w:t>Марксовского</w:t>
      </w:r>
      <w:proofErr w:type="spellEnd"/>
      <w:r w:rsidR="004F0E90" w:rsidRPr="004F0E90">
        <w:rPr>
          <w:color w:val="000000"/>
        </w:rPr>
        <w:t xml:space="preserve"> муниципального района»,  постановлением администрации </w:t>
      </w:r>
      <w:proofErr w:type="spellStart"/>
      <w:r w:rsidR="004F0E90" w:rsidRPr="004F0E90">
        <w:rPr>
          <w:color w:val="000000"/>
        </w:rPr>
        <w:t>Марксовского</w:t>
      </w:r>
      <w:proofErr w:type="spellEnd"/>
      <w:r w:rsidR="004F0E90" w:rsidRPr="004F0E90">
        <w:rPr>
          <w:color w:val="000000"/>
        </w:rPr>
        <w:t xml:space="preserve"> муниципального района  от  16.03.2017 г. № 419-н «О создании постоянно действующей комиссии по проведению аукциона по продаже земельных участков, находящихся в</w:t>
      </w:r>
      <w:proofErr w:type="gramEnd"/>
      <w:r w:rsidR="004F0E90" w:rsidRPr="004F0E90">
        <w:rPr>
          <w:color w:val="000000"/>
        </w:rPr>
        <w:t xml:space="preserve">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4F0E90" w:rsidRPr="004F0E90">
        <w:rPr>
          <w:color w:val="000000"/>
        </w:rPr>
        <w:t>Марксовского</w:t>
      </w:r>
      <w:proofErr w:type="spellEnd"/>
      <w:r w:rsidR="004F0E90" w:rsidRPr="004F0E90">
        <w:rPr>
          <w:color w:val="000000"/>
        </w:rPr>
        <w:t xml:space="preserve"> муниципального района»</w:t>
      </w:r>
      <w:r w:rsidR="004F0E90">
        <w:rPr>
          <w:color w:val="000000"/>
        </w:rPr>
        <w:t>.</w:t>
      </w:r>
    </w:p>
    <w:p w:rsidR="00851283" w:rsidRPr="004F0E90" w:rsidRDefault="00851283" w:rsidP="004F0E90">
      <w:pPr>
        <w:spacing w:line="240" w:lineRule="exact"/>
        <w:jc w:val="both"/>
      </w:pPr>
      <w:r w:rsidRPr="004F0E90">
        <w:tab/>
      </w:r>
      <w:r w:rsidRPr="004F0E90">
        <w:rPr>
          <w:b/>
        </w:rPr>
        <w:t xml:space="preserve">Предмет аукциона: </w:t>
      </w:r>
      <w:r w:rsidRPr="004F0E90">
        <w:t>право на заключение договор</w:t>
      </w:r>
      <w:r w:rsidR="00695FF2" w:rsidRPr="004F0E90">
        <w:t>а</w:t>
      </w:r>
      <w:r w:rsidRPr="004F0E90">
        <w:t xml:space="preserve"> аренды земельн</w:t>
      </w:r>
      <w:r w:rsidR="00695FF2" w:rsidRPr="004F0E90">
        <w:t>ого</w:t>
      </w:r>
      <w:r w:rsidR="000D3BB4" w:rsidRPr="004F0E90">
        <w:t xml:space="preserve"> участ</w:t>
      </w:r>
      <w:r w:rsidRPr="004F0E90">
        <w:t>к</w:t>
      </w:r>
      <w:r w:rsidR="00695FF2" w:rsidRPr="004F0E90">
        <w:t>а</w:t>
      </w:r>
      <w:r w:rsidRPr="004F0E90">
        <w:t xml:space="preserve">, </w:t>
      </w:r>
      <w:proofErr w:type="gramStart"/>
      <w:r w:rsidRPr="004F0E90">
        <w:t>находящ</w:t>
      </w:r>
      <w:r w:rsidR="00695FF2" w:rsidRPr="004F0E90">
        <w:t>его</w:t>
      </w:r>
      <w:r w:rsidRPr="004F0E90">
        <w:t>ся</w:t>
      </w:r>
      <w:proofErr w:type="gramEnd"/>
      <w:r w:rsidRPr="004F0E90">
        <w:t xml:space="preserve"> в государственной собственности.</w:t>
      </w:r>
    </w:p>
    <w:p w:rsidR="0031472A" w:rsidRPr="004F0E90" w:rsidRDefault="00851283" w:rsidP="004F0E90">
      <w:pPr>
        <w:spacing w:line="240" w:lineRule="exact"/>
        <w:ind w:firstLine="539"/>
        <w:jc w:val="both"/>
      </w:pPr>
      <w:r w:rsidRPr="004F0E90">
        <w:tab/>
      </w:r>
      <w:r w:rsidR="0031472A" w:rsidRPr="004F0E90">
        <w:t xml:space="preserve">ЛОТ № 1: земельный участок, расположенный по адресу: Саратовская область, г. Маркс, примерно в 30 м по направлению на юго-восток от жилого дома, расположенного по адресу: г. Маркс, ул. Калинина, д. 13 «А», кадастровый номер: 64:44:080105:573, категория земель: земли населенных пунктов, в границах территориальной зоны – </w:t>
      </w:r>
      <w:r w:rsidR="0031472A" w:rsidRPr="004F0E90">
        <w:rPr>
          <w:color w:val="000000"/>
        </w:rPr>
        <w:t>Ж-1,</w:t>
      </w:r>
      <w:r w:rsidR="0031472A" w:rsidRPr="004F0E90">
        <w:rPr>
          <w:color w:val="FF0000"/>
        </w:rPr>
        <w:t xml:space="preserve"> </w:t>
      </w:r>
      <w:r w:rsidR="0031472A" w:rsidRPr="004F0E90">
        <w:t>разрешенное использование земельного участка: для индивидуального жилищного строительства, площадь земельного участка 284  кв</w:t>
      </w:r>
      <w:proofErr w:type="gramStart"/>
      <w:r w:rsidR="0031472A" w:rsidRPr="004F0E90">
        <w:t>.м</w:t>
      </w:r>
      <w:proofErr w:type="gramEnd"/>
      <w:r w:rsidR="0031472A" w:rsidRPr="004F0E90">
        <w:t xml:space="preserve">, сроком на 20 (двадцать) лет,  обременения: отсутствуют.  </w:t>
      </w:r>
    </w:p>
    <w:p w:rsidR="0031472A" w:rsidRPr="004F0E90" w:rsidRDefault="0031472A" w:rsidP="004F0E90">
      <w:pPr>
        <w:spacing w:line="240" w:lineRule="exact"/>
        <w:ind w:firstLine="540"/>
        <w:jc w:val="both"/>
      </w:pPr>
      <w:r w:rsidRPr="004F0E90">
        <w:t xml:space="preserve">ЛОТ № 2: право на заключение договора аренды на земельный участок, расположенный по адресу: Саратовская область, </w:t>
      </w:r>
      <w:proofErr w:type="spellStart"/>
      <w:r w:rsidRPr="004F0E90">
        <w:t>Марксовский</w:t>
      </w:r>
      <w:proofErr w:type="spellEnd"/>
      <w:r w:rsidRPr="004F0E90">
        <w:t xml:space="preserve"> район, Кировское МО, с. Калининское, примерно в 0,3 км от стадиона по направлению на юг, кадастровый номер: 64:20:032101:1007, категория земель: земли населенных пунктов, в границах территориальной зоны СХ-2, разрешенное использование земельного участка: 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 площадь земельного участка 25182  кв</w:t>
      </w:r>
      <w:proofErr w:type="gramStart"/>
      <w:r w:rsidRPr="004F0E90">
        <w:t>.м</w:t>
      </w:r>
      <w:proofErr w:type="gramEnd"/>
      <w:r w:rsidRPr="004F0E90">
        <w:t>, сроком на 9 (девять) лет, обременения: отсутствуют.</w:t>
      </w:r>
    </w:p>
    <w:p w:rsidR="0031472A" w:rsidRPr="004F0E90" w:rsidRDefault="0031472A" w:rsidP="004F0E90">
      <w:pPr>
        <w:spacing w:line="240" w:lineRule="exact"/>
        <w:ind w:firstLine="540"/>
        <w:jc w:val="both"/>
      </w:pPr>
      <w:r w:rsidRPr="004F0E90">
        <w:t>Особые условия использования земельного участка: неукоснительно соблюдать охранную зону ВЛ-0,4 кВ Л-4 от КТП-16 по ВЛ-6 кВ Л-7 от ПС 35 кВ «Калинино-3».</w:t>
      </w:r>
    </w:p>
    <w:p w:rsidR="009402B3" w:rsidRPr="004F0E90" w:rsidRDefault="009402B3" w:rsidP="004F0E90">
      <w:pPr>
        <w:spacing w:line="240" w:lineRule="exact"/>
        <w:ind w:firstLine="540"/>
        <w:jc w:val="both"/>
        <w:rPr>
          <w:b/>
          <w:bCs/>
        </w:rPr>
      </w:pPr>
      <w:r w:rsidRPr="004F0E90">
        <w:rPr>
          <w:b/>
          <w:bCs/>
        </w:rPr>
        <w:t xml:space="preserve">Технические условия подключения объекта к сетям инженерно-технического обеспечения и плата за подключение на Лот № </w:t>
      </w:r>
      <w:r w:rsidR="007E6817" w:rsidRPr="004F0E90">
        <w:rPr>
          <w:b/>
          <w:bCs/>
        </w:rPr>
        <w:t>1</w:t>
      </w:r>
      <w:r w:rsidRPr="004F0E90">
        <w:rPr>
          <w:b/>
          <w:bCs/>
        </w:rPr>
        <w:t xml:space="preserve">: </w:t>
      </w:r>
    </w:p>
    <w:p w:rsidR="009402B3" w:rsidRPr="004F0E90" w:rsidRDefault="000E51AA" w:rsidP="004F0E90">
      <w:pPr>
        <w:spacing w:line="240" w:lineRule="exact"/>
        <w:ind w:firstLine="540"/>
        <w:jc w:val="both"/>
      </w:pPr>
      <w:r w:rsidRPr="004F0E90">
        <w:t xml:space="preserve">1. </w:t>
      </w:r>
      <w:r w:rsidR="009402B3" w:rsidRPr="004F0E90">
        <w:t>АО «Газпром газораспределение Саратовская область» филиал в г. Марксе сообщает, что</w:t>
      </w:r>
      <w:r w:rsidR="00D27E4B" w:rsidRPr="004F0E90">
        <w:t xml:space="preserve"> на земельный участок, расположенный </w:t>
      </w:r>
      <w:r w:rsidR="009402B3" w:rsidRPr="004F0E90">
        <w:t xml:space="preserve">по адресу: </w:t>
      </w:r>
      <w:proofErr w:type="gramStart"/>
      <w:r w:rsidR="0031472A" w:rsidRPr="004F0E90">
        <w:t xml:space="preserve">Саратовская область, г. Маркс, </w:t>
      </w:r>
      <w:r w:rsidR="0031472A" w:rsidRPr="004F0E90">
        <w:lastRenderedPageBreak/>
        <w:t xml:space="preserve">примерно в 30 м по направлению на юго-восток от жилого дома, расположенного по адресу: г. Маркс, ул. Калинина, д. 13 «А», </w:t>
      </w:r>
      <w:r w:rsidR="007843B6" w:rsidRPr="004F0E90">
        <w:t xml:space="preserve">площадью </w:t>
      </w:r>
      <w:r w:rsidR="0031472A" w:rsidRPr="004F0E90">
        <w:t>284</w:t>
      </w:r>
      <w:r w:rsidR="00E64D55" w:rsidRPr="004F0E90">
        <w:t xml:space="preserve"> кв.м.,</w:t>
      </w:r>
      <w:r w:rsidR="009402B3" w:rsidRPr="004F0E90">
        <w:t xml:space="preserve"> оформлять технические условия на подключение объекта капитального строительства</w:t>
      </w:r>
      <w:r w:rsidR="00AB54EE" w:rsidRPr="004F0E90">
        <w:t xml:space="preserve"> </w:t>
      </w:r>
      <w:r w:rsidR="009402B3" w:rsidRPr="004F0E90">
        <w:t>к газораспределительной сети, а также определить стоимость работ по газификации объекта и его подключению трест не имеет возможности,  по причине отсутствия данных о</w:t>
      </w:r>
      <w:proofErr w:type="gramEnd"/>
      <w:r w:rsidR="009402B3" w:rsidRPr="004F0E90">
        <w:t xml:space="preserve"> максимальной технически возможной подключаемой нагрузке сети в точке подключения.</w:t>
      </w:r>
    </w:p>
    <w:p w:rsidR="0031472A" w:rsidRPr="004F0E90" w:rsidRDefault="009402B3" w:rsidP="004F0E90">
      <w:pPr>
        <w:spacing w:line="240" w:lineRule="exact"/>
        <w:ind w:firstLine="540"/>
        <w:jc w:val="both"/>
      </w:pPr>
      <w:r w:rsidRPr="004F0E90">
        <w:t xml:space="preserve">2. </w:t>
      </w:r>
      <w:r w:rsidR="0031472A" w:rsidRPr="004F0E90">
        <w:t>Филиал ОАО «</w:t>
      </w:r>
      <w:proofErr w:type="spellStart"/>
      <w:r w:rsidR="0031472A" w:rsidRPr="004F0E90">
        <w:t>Облкоммунэнерго</w:t>
      </w:r>
      <w:proofErr w:type="spellEnd"/>
      <w:r w:rsidR="0031472A" w:rsidRPr="004F0E90">
        <w:t>» «</w:t>
      </w:r>
      <w:proofErr w:type="spellStart"/>
      <w:r w:rsidR="0031472A" w:rsidRPr="004F0E90">
        <w:t>Марксовские</w:t>
      </w:r>
      <w:proofErr w:type="spellEnd"/>
      <w:r w:rsidR="0031472A" w:rsidRPr="004F0E90">
        <w:t xml:space="preserve"> городские электрические сети»  сообщает, что электроснабжение  объекта капитального строительства на земельном участке, расположенном по адресу: Саратовская область, </w:t>
      </w:r>
      <w:proofErr w:type="gramStart"/>
      <w:r w:rsidR="0031472A" w:rsidRPr="004F0E90">
        <w:t>г</w:t>
      </w:r>
      <w:proofErr w:type="gramEnd"/>
      <w:r w:rsidR="0031472A" w:rsidRPr="004F0E90">
        <w:t xml:space="preserve">. Маркс, примерно в 30 м по направлению на юго-восток от жилого дома, расположенного по адресу: г. Маркс, ул. Калинина, д. 13 «А» возможно выполнить от </w:t>
      </w:r>
      <w:proofErr w:type="spellStart"/>
      <w:r w:rsidR="0031472A" w:rsidRPr="004F0E90">
        <w:t>эл</w:t>
      </w:r>
      <w:proofErr w:type="spellEnd"/>
      <w:r w:rsidR="0031472A" w:rsidRPr="004F0E90">
        <w:t>. сетей МГЭС, ВЛИ-0,4 кВ от ЗТП-28.</w:t>
      </w:r>
    </w:p>
    <w:p w:rsidR="0031472A" w:rsidRPr="004F0E90" w:rsidRDefault="0031472A" w:rsidP="004F0E90">
      <w:pPr>
        <w:spacing w:line="240" w:lineRule="exact"/>
        <w:ind w:firstLine="540"/>
        <w:jc w:val="both"/>
      </w:pPr>
      <w:r w:rsidRPr="004F0E90">
        <w:t>Максимальная нагрузка в точке подключения – 8,0 кВт.</w:t>
      </w:r>
    </w:p>
    <w:p w:rsidR="0031472A" w:rsidRPr="004F0E90" w:rsidRDefault="0031472A" w:rsidP="004F0E90">
      <w:pPr>
        <w:spacing w:line="240" w:lineRule="exact"/>
        <w:ind w:firstLine="540"/>
        <w:jc w:val="both"/>
      </w:pPr>
      <w:r w:rsidRPr="004F0E90">
        <w:t>Срок подключения объекта – 30 рабочих дней (при наличии технической возможности).</w:t>
      </w:r>
    </w:p>
    <w:p w:rsidR="0031472A" w:rsidRPr="004F0E90" w:rsidRDefault="0031472A" w:rsidP="004F0E90">
      <w:pPr>
        <w:spacing w:line="240" w:lineRule="exact"/>
        <w:ind w:firstLine="540"/>
        <w:jc w:val="both"/>
      </w:pPr>
      <w:r w:rsidRPr="004F0E90">
        <w:t>Срок действия тех</w:t>
      </w:r>
      <w:proofErr w:type="gramStart"/>
      <w:r w:rsidRPr="004F0E90">
        <w:t>.у</w:t>
      </w:r>
      <w:proofErr w:type="gramEnd"/>
      <w:r w:rsidRPr="004F0E90">
        <w:t>словий (в случае оформления) – 2 года.</w:t>
      </w:r>
    </w:p>
    <w:p w:rsidR="0031472A" w:rsidRPr="004F0E90" w:rsidRDefault="0031472A" w:rsidP="004F0E90">
      <w:pPr>
        <w:spacing w:line="240" w:lineRule="exact"/>
        <w:ind w:firstLine="540"/>
        <w:jc w:val="both"/>
      </w:pPr>
      <w:r w:rsidRPr="004F0E90">
        <w:t>Вся информация об оплате за технологическое присоединение по запросу в ОАО «</w:t>
      </w:r>
      <w:proofErr w:type="spellStart"/>
      <w:r w:rsidRPr="004F0E90">
        <w:t>Облкоммунэнерго</w:t>
      </w:r>
      <w:proofErr w:type="spellEnd"/>
      <w:r w:rsidRPr="004F0E90">
        <w:t>».</w:t>
      </w:r>
    </w:p>
    <w:p w:rsidR="00C50E59" w:rsidRPr="004F0E90" w:rsidRDefault="009402B3" w:rsidP="004F0E90">
      <w:pPr>
        <w:spacing w:line="240" w:lineRule="exact"/>
        <w:ind w:firstLine="539"/>
        <w:jc w:val="both"/>
      </w:pPr>
      <w:r w:rsidRPr="004F0E90">
        <w:t xml:space="preserve">3. </w:t>
      </w:r>
      <w:r w:rsidR="0031472A" w:rsidRPr="004F0E90">
        <w:t>ООО «Водоканал», ООО «Водоканал-Плюс»</w:t>
      </w:r>
      <w:r w:rsidR="00571548" w:rsidRPr="004F0E90">
        <w:t xml:space="preserve"> сообща</w:t>
      </w:r>
      <w:r w:rsidR="0031472A" w:rsidRPr="004F0E90">
        <w:t>ю</w:t>
      </w:r>
      <w:r w:rsidRPr="004F0E90">
        <w:t xml:space="preserve">т, </w:t>
      </w:r>
      <w:r w:rsidR="007843B6" w:rsidRPr="004F0E90">
        <w:t xml:space="preserve">что на земельном участке, расположенном по адресу: </w:t>
      </w:r>
      <w:proofErr w:type="gramStart"/>
      <w:r w:rsidR="0031472A" w:rsidRPr="004F0E90">
        <w:t>Саратовская область, г. Маркс, примерно в 30 м по направлению на юго-восток от жилого дома, расположенного по адресу: г. Маркс, ул. Калинина, д. 13 «А» канализационные и водопроводные сети отсутствуют.</w:t>
      </w:r>
      <w:proofErr w:type="gramEnd"/>
      <w:r w:rsidR="0031472A" w:rsidRPr="004F0E90">
        <w:t xml:space="preserve"> Рекомендуется для слива сточных вод использовать септик (канализационный колодец).</w:t>
      </w:r>
    </w:p>
    <w:p w:rsidR="002F35E5" w:rsidRPr="004F0E90" w:rsidRDefault="00850B12" w:rsidP="004F0E90">
      <w:pPr>
        <w:spacing w:line="240" w:lineRule="exact"/>
        <w:jc w:val="both"/>
      </w:pPr>
      <w:r w:rsidRPr="004F0E90">
        <w:t xml:space="preserve">          4</w:t>
      </w:r>
      <w:r w:rsidR="00E61A52" w:rsidRPr="004F0E90">
        <w:t>. П</w:t>
      </w:r>
      <w:r w:rsidR="009402B3" w:rsidRPr="004F0E90">
        <w:t>АО междугородной и международной электрической связи «</w:t>
      </w:r>
      <w:proofErr w:type="spellStart"/>
      <w:r w:rsidR="009402B3" w:rsidRPr="004F0E90">
        <w:t>Ростелеком</w:t>
      </w:r>
      <w:proofErr w:type="spellEnd"/>
      <w:r w:rsidR="009402B3" w:rsidRPr="004F0E90">
        <w:t xml:space="preserve">» </w:t>
      </w:r>
      <w:proofErr w:type="spellStart"/>
      <w:r w:rsidR="009402B3" w:rsidRPr="004F0E90">
        <w:t>Макрорегиональный</w:t>
      </w:r>
      <w:proofErr w:type="spellEnd"/>
      <w:r w:rsidR="009402B3" w:rsidRPr="004F0E90">
        <w:t xml:space="preserve"> филиал «Волга» Саратовский филиал </w:t>
      </w:r>
      <w:r w:rsidR="00E531AB" w:rsidRPr="004F0E90">
        <w:t xml:space="preserve"> МЦТЭТ (г. Энгельс) Линейно-технический Цех (г. Маркс) </w:t>
      </w:r>
      <w:r w:rsidR="009402B3" w:rsidRPr="004F0E90">
        <w:t>сообщает, что</w:t>
      </w:r>
      <w:r w:rsidR="002F35E5" w:rsidRPr="004F0E90">
        <w:t xml:space="preserve"> для подключения объекта к сетям правообладатель земельного участка обращается к Оператору связи с запросом о выдаче технических условий, который должен содержать:</w:t>
      </w:r>
    </w:p>
    <w:p w:rsidR="002F35E5" w:rsidRPr="004F0E90" w:rsidRDefault="002F35E5" w:rsidP="004F0E90">
      <w:pPr>
        <w:spacing w:line="240" w:lineRule="exact"/>
        <w:jc w:val="both"/>
      </w:pPr>
      <w:r w:rsidRPr="004F0E90">
        <w:t>- наименование лица, направившего запрос, его местонахождение и почтовый адрес;</w:t>
      </w:r>
    </w:p>
    <w:p w:rsidR="002F35E5" w:rsidRPr="004F0E90" w:rsidRDefault="002F35E5" w:rsidP="004F0E90">
      <w:pPr>
        <w:spacing w:line="240" w:lineRule="exact"/>
        <w:jc w:val="both"/>
      </w:pPr>
      <w:r w:rsidRPr="004F0E90">
        <w:t>- нотариально заверенные копии учредительных документов, а так же документы</w:t>
      </w:r>
      <w:r w:rsidR="0037687F" w:rsidRPr="004F0E90">
        <w:t>, подтверждающие полномочия лица, подписавшего запрос;</w:t>
      </w:r>
    </w:p>
    <w:p w:rsidR="0037687F" w:rsidRPr="004F0E90" w:rsidRDefault="0037687F" w:rsidP="004F0E90">
      <w:pPr>
        <w:spacing w:line="240" w:lineRule="exact"/>
        <w:jc w:val="both"/>
      </w:pPr>
      <w:r w:rsidRPr="004F0E90">
        <w:t>- правоустанавливающие документы на земельный участок (для правообладателя земельного участка);</w:t>
      </w:r>
    </w:p>
    <w:p w:rsidR="0037687F" w:rsidRPr="004F0E90" w:rsidRDefault="0037687F" w:rsidP="004F0E90">
      <w:pPr>
        <w:spacing w:line="240" w:lineRule="exact"/>
        <w:jc w:val="both"/>
      </w:pPr>
      <w:r w:rsidRPr="004F0E90">
        <w:t xml:space="preserve">- </w:t>
      </w:r>
      <w:r w:rsidR="005A4630" w:rsidRPr="004F0E90">
        <w:t>информацию о границах земельного участка, на котором планируется осуществить строительство объекта капитального строительства;</w:t>
      </w:r>
    </w:p>
    <w:p w:rsidR="005A4630" w:rsidRPr="004F0E90" w:rsidRDefault="005A4630" w:rsidP="004F0E90">
      <w:pPr>
        <w:spacing w:line="240" w:lineRule="exact"/>
        <w:jc w:val="both"/>
      </w:pPr>
      <w:r w:rsidRPr="004F0E90">
        <w:t>- информацию о разрешенном использовании земельного участка;</w:t>
      </w:r>
    </w:p>
    <w:p w:rsidR="005A4630" w:rsidRPr="004F0E90" w:rsidRDefault="005A4630" w:rsidP="004F0E90">
      <w:pPr>
        <w:spacing w:line="240" w:lineRule="exact"/>
        <w:jc w:val="both"/>
      </w:pPr>
      <w:r w:rsidRPr="004F0E90">
        <w:t>- необходимые виды ресурсов, получаемых от сетей инженерно-технического обеспечения;</w:t>
      </w:r>
    </w:p>
    <w:p w:rsidR="005A4630" w:rsidRPr="004F0E90" w:rsidRDefault="005A4630" w:rsidP="004F0E90">
      <w:pPr>
        <w:spacing w:line="240" w:lineRule="exact"/>
        <w:jc w:val="both"/>
      </w:pPr>
      <w:r w:rsidRPr="004F0E90">
        <w:t>- планируемый срок ввода в эксплуатацию объекта капитального строительства;</w:t>
      </w:r>
    </w:p>
    <w:p w:rsidR="005A4630" w:rsidRPr="004F0E90" w:rsidRDefault="005A4630" w:rsidP="004F0E90">
      <w:pPr>
        <w:spacing w:line="240" w:lineRule="exact"/>
        <w:jc w:val="both"/>
      </w:pPr>
      <w:r w:rsidRPr="004F0E90">
        <w:t>- планируемую величину необходимой подключаемой нагрузки.</w:t>
      </w:r>
    </w:p>
    <w:p w:rsidR="009D3831" w:rsidRPr="004F0E90" w:rsidRDefault="005A4630" w:rsidP="004F0E90">
      <w:pPr>
        <w:spacing w:line="240" w:lineRule="exact"/>
        <w:jc w:val="both"/>
      </w:pPr>
      <w:r w:rsidRPr="004F0E90">
        <w:tab/>
        <w:t>Также ПАО междугородной и международной электрической связи «</w:t>
      </w:r>
      <w:proofErr w:type="spellStart"/>
      <w:r w:rsidRPr="004F0E90">
        <w:t>Ростелеком</w:t>
      </w:r>
      <w:proofErr w:type="spellEnd"/>
      <w:r w:rsidRPr="004F0E90">
        <w:t xml:space="preserve">» </w:t>
      </w:r>
      <w:proofErr w:type="spellStart"/>
      <w:r w:rsidRPr="004F0E90">
        <w:t>Макрорегиональный</w:t>
      </w:r>
      <w:proofErr w:type="spellEnd"/>
      <w:r w:rsidRPr="004F0E90">
        <w:t xml:space="preserve"> филиал «Волга» Саратовский филиал  МЦТЭТ (г. Энгельс) Линейно-технический Цех (г. Маркс) сообщает, что на земельном участке, расположенном по адресу</w:t>
      </w:r>
      <w:r w:rsidR="00850B12" w:rsidRPr="004F0E90">
        <w:t xml:space="preserve">:  </w:t>
      </w:r>
      <w:proofErr w:type="gramStart"/>
      <w:r w:rsidR="00850B12" w:rsidRPr="004F0E90">
        <w:t>Саратовская область, г. Маркс, примерно в 30 м по направлению на юго-восток от жилого дома, расположенного по адресу: г. Маркс, ул. Калинина, д. 13 «А»</w:t>
      </w:r>
      <w:r w:rsidR="00AE0E53" w:rsidRPr="004F0E90">
        <w:t>,</w:t>
      </w:r>
      <w:r w:rsidR="00850B12" w:rsidRPr="004F0E90">
        <w:t xml:space="preserve"> площадью 284</w:t>
      </w:r>
      <w:r w:rsidR="007843B6" w:rsidRPr="004F0E90">
        <w:t xml:space="preserve"> кв.м.</w:t>
      </w:r>
      <w:r w:rsidRPr="004F0E90">
        <w:t xml:space="preserve"> линии связи ПАО «</w:t>
      </w:r>
      <w:proofErr w:type="spellStart"/>
      <w:r w:rsidRPr="004F0E90">
        <w:t>Ростелеком</w:t>
      </w:r>
      <w:proofErr w:type="spellEnd"/>
      <w:r w:rsidRPr="004F0E90">
        <w:t>» отсутствуют.</w:t>
      </w:r>
      <w:proofErr w:type="gramEnd"/>
    </w:p>
    <w:p w:rsidR="00850B12" w:rsidRPr="004F0E90" w:rsidRDefault="00850B12" w:rsidP="004F0E90">
      <w:pPr>
        <w:spacing w:line="240" w:lineRule="exact"/>
        <w:jc w:val="both"/>
      </w:pPr>
      <w:r w:rsidRPr="004F0E90">
        <w:tab/>
        <w:t xml:space="preserve">5. </w:t>
      </w:r>
      <w:r w:rsidRPr="004F0E90">
        <w:rPr>
          <w:color w:val="000000"/>
        </w:rPr>
        <w:t>МУП «Тепло» сообщает, что</w:t>
      </w:r>
      <w:r w:rsidRPr="004F0E90">
        <w:t xml:space="preserve"> на земельном участке, находящемся по адресу: </w:t>
      </w:r>
      <w:proofErr w:type="gramStart"/>
      <w:r w:rsidRPr="004F0E90">
        <w:t>Саратовская область, г. Маркс, примерно в 30 м по направлению на юго-восток от жилого дома, расположенного по адресу: г. Маркс, ул. Калинина, д. 13 «А», не имеет сетей теплоснабжения.</w:t>
      </w:r>
      <w:proofErr w:type="gramEnd"/>
    </w:p>
    <w:p w:rsidR="00CF663F" w:rsidRPr="004F0E90" w:rsidRDefault="00850B12" w:rsidP="004F0E90">
      <w:pPr>
        <w:spacing w:line="240" w:lineRule="exact"/>
        <w:jc w:val="both"/>
      </w:pPr>
      <w:r w:rsidRPr="004F0E90">
        <w:tab/>
        <w:t xml:space="preserve">Для выдачи технических условий, а также для определения возможности присоединения с указанием ближайшей точки подключения (согласно нагрузке), необходимо предоставить техническую документацию с содержанием информации о часовой нагрузке или наружных размерах подключаемого объекта. Срок действия технических условий – 2 года с момента их выдачи, стоимость, срок подключения определяется согласно смете и договора на выполнение работ. </w:t>
      </w:r>
    </w:p>
    <w:p w:rsidR="00850B12" w:rsidRPr="004F0E90" w:rsidRDefault="00850B12" w:rsidP="004F0E90">
      <w:pPr>
        <w:pStyle w:val="af0"/>
        <w:spacing w:before="0" w:line="240" w:lineRule="exact"/>
        <w:rPr>
          <w:rFonts w:ascii="Times New Roman" w:hAnsi="Times New Roman"/>
        </w:rPr>
      </w:pPr>
      <w:r w:rsidRPr="004F0E90">
        <w:rPr>
          <w:rFonts w:ascii="Times New Roman" w:hAnsi="Times New Roman"/>
          <w:bCs/>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w:t>
      </w:r>
      <w:proofErr w:type="spellStart"/>
      <w:r w:rsidRPr="004F0E90">
        <w:rPr>
          <w:rFonts w:ascii="Times New Roman" w:hAnsi="Times New Roman"/>
          <w:bCs/>
        </w:rPr>
        <w:t>Марксовского</w:t>
      </w:r>
      <w:proofErr w:type="spellEnd"/>
      <w:r w:rsidRPr="004F0E90">
        <w:rPr>
          <w:rFonts w:ascii="Times New Roman" w:hAnsi="Times New Roman"/>
          <w:bCs/>
        </w:rPr>
        <w:t xml:space="preserve"> муниципального района Саратовской области от 29.03.2013 г. № 437 (с изменениями и дополнениями) земельный участок с кадастровым номером: </w:t>
      </w:r>
      <w:r w:rsidRPr="004F0E90">
        <w:rPr>
          <w:rFonts w:ascii="Times New Roman" w:hAnsi="Times New Roman"/>
        </w:rPr>
        <w:t xml:space="preserve">64:44:080105:573 </w:t>
      </w:r>
      <w:r w:rsidRPr="004F0E90">
        <w:rPr>
          <w:rFonts w:ascii="Times New Roman" w:hAnsi="Times New Roman"/>
          <w:bCs/>
        </w:rPr>
        <w:t>находится в территориальной зоне Ж-1.</w:t>
      </w:r>
      <w:r w:rsidRPr="004F0E90">
        <w:rPr>
          <w:bCs/>
        </w:rPr>
        <w:t xml:space="preserve"> </w:t>
      </w:r>
      <w:r w:rsidRPr="004F0E90">
        <w:rPr>
          <w:rFonts w:ascii="Times New Roman" w:hAnsi="Times New Roman"/>
        </w:rPr>
        <w:t>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850B12" w:rsidRPr="004F0E90" w:rsidRDefault="00850B12" w:rsidP="004F0E90">
      <w:pPr>
        <w:pStyle w:val="af0"/>
        <w:spacing w:before="0" w:line="240" w:lineRule="exact"/>
        <w:ind w:firstLine="0"/>
        <w:rPr>
          <w:rFonts w:ascii="Times New Roman" w:hAnsi="Times New Roman"/>
        </w:rPr>
      </w:pPr>
      <w:r w:rsidRPr="004F0E90">
        <w:rPr>
          <w:rFonts w:ascii="Times New Roman" w:hAnsi="Times New Roman"/>
        </w:rPr>
        <w:lastRenderedPageBreak/>
        <w:t>- максимальный размер земельного участка 1000 кв.м. (для земельных участков, предназначенных для размещения объектов индивидуального жилищного строительства);</w:t>
      </w:r>
    </w:p>
    <w:p w:rsidR="00850B12" w:rsidRPr="004F0E90" w:rsidRDefault="00850B12" w:rsidP="004F0E90">
      <w:pPr>
        <w:pStyle w:val="af0"/>
        <w:spacing w:before="0" w:line="240" w:lineRule="exact"/>
        <w:ind w:firstLine="0"/>
        <w:rPr>
          <w:rFonts w:ascii="Times New Roman" w:hAnsi="Times New Roman"/>
        </w:rPr>
      </w:pPr>
      <w:r w:rsidRPr="004F0E90">
        <w:rPr>
          <w:rFonts w:ascii="Times New Roman" w:hAnsi="Times New Roman"/>
        </w:rPr>
        <w:t>- минимальный размер земельного участка 200 кв</w:t>
      </w:r>
      <w:proofErr w:type="gramStart"/>
      <w:r w:rsidRPr="004F0E90">
        <w:rPr>
          <w:rFonts w:ascii="Times New Roman" w:hAnsi="Times New Roman"/>
        </w:rPr>
        <w:t>.м</w:t>
      </w:r>
      <w:proofErr w:type="gramEnd"/>
      <w:r w:rsidRPr="004F0E90">
        <w:rPr>
          <w:rFonts w:ascii="Times New Roman" w:hAnsi="Times New Roman"/>
        </w:rPr>
        <w:t xml:space="preserve"> (для земельных участков, предназначенных для размещения объектов малоэтажного и индивидуального жилищного строительства), 100 кв.м (для прочих земельных участков);</w:t>
      </w:r>
    </w:p>
    <w:p w:rsidR="00850B12" w:rsidRPr="004F0E90" w:rsidRDefault="00850B12" w:rsidP="004F0E90">
      <w:pPr>
        <w:pStyle w:val="af0"/>
        <w:spacing w:before="0" w:line="240" w:lineRule="exact"/>
        <w:ind w:firstLine="0"/>
        <w:rPr>
          <w:rFonts w:ascii="Times New Roman" w:hAnsi="Times New Roman"/>
        </w:rPr>
      </w:pPr>
      <w:r w:rsidRPr="004F0E90">
        <w:rPr>
          <w:rFonts w:ascii="Times New Roman" w:hAnsi="Times New Roman"/>
        </w:rPr>
        <w:t>- максимальное количество этажей: 3;</w:t>
      </w:r>
    </w:p>
    <w:p w:rsidR="00850B12" w:rsidRPr="004F0E90" w:rsidRDefault="00850B12" w:rsidP="004F0E90">
      <w:pPr>
        <w:pStyle w:val="af0"/>
        <w:spacing w:before="0" w:line="240" w:lineRule="exact"/>
        <w:ind w:firstLine="0"/>
        <w:rPr>
          <w:rFonts w:ascii="Times New Roman" w:hAnsi="Times New Roman"/>
        </w:rPr>
      </w:pPr>
      <w:r w:rsidRPr="004F0E90">
        <w:rPr>
          <w:rFonts w:ascii="Times New Roman" w:hAnsi="Times New Roman"/>
        </w:rPr>
        <w:t>- максимальная высота здания: 14 метров (кроме культовых зданий и сооружений);</w:t>
      </w:r>
    </w:p>
    <w:p w:rsidR="00850B12" w:rsidRPr="004F0E90" w:rsidRDefault="00850B12" w:rsidP="004F0E90">
      <w:pPr>
        <w:pStyle w:val="af0"/>
        <w:spacing w:before="0" w:line="240" w:lineRule="exact"/>
        <w:ind w:firstLine="0"/>
        <w:rPr>
          <w:rFonts w:ascii="Times New Roman" w:hAnsi="Times New Roman"/>
        </w:rPr>
      </w:pPr>
      <w:r w:rsidRPr="004F0E90">
        <w:rPr>
          <w:rFonts w:ascii="Times New Roman" w:hAnsi="Times New Roman"/>
        </w:rPr>
        <w:t>- максимальная высота ограждения между соседними земельными участками: 1,8 метра;</w:t>
      </w:r>
    </w:p>
    <w:p w:rsidR="00850B12" w:rsidRPr="004F0E90" w:rsidRDefault="00850B12" w:rsidP="004F0E90">
      <w:pPr>
        <w:pStyle w:val="af0"/>
        <w:spacing w:before="0" w:line="240" w:lineRule="exact"/>
        <w:ind w:firstLine="0"/>
        <w:rPr>
          <w:rFonts w:ascii="Times New Roman" w:hAnsi="Times New Roman"/>
        </w:rPr>
      </w:pPr>
      <w:r w:rsidRPr="004F0E90">
        <w:rPr>
          <w:rFonts w:ascii="Times New Roman" w:hAnsi="Times New Roman"/>
        </w:rPr>
        <w:t>- максимальная высота ограждения между земельными участками и территориями общего пользования: 2 метра;</w:t>
      </w:r>
    </w:p>
    <w:p w:rsidR="00850B12" w:rsidRPr="004F0E90" w:rsidRDefault="00850B12" w:rsidP="004F0E90">
      <w:pPr>
        <w:pStyle w:val="af0"/>
        <w:spacing w:before="0" w:line="240" w:lineRule="exact"/>
        <w:ind w:firstLine="0"/>
        <w:rPr>
          <w:rFonts w:ascii="Times New Roman" w:hAnsi="Times New Roman"/>
        </w:rPr>
      </w:pPr>
      <w:r w:rsidRPr="004F0E90">
        <w:rPr>
          <w:rFonts w:ascii="Times New Roman" w:hAnsi="Times New Roman"/>
        </w:rPr>
        <w:t>- максимальный процент застройки: 60 процентов;</w:t>
      </w:r>
    </w:p>
    <w:p w:rsidR="00850B12" w:rsidRPr="004F0E90" w:rsidRDefault="00850B12" w:rsidP="004F0E90">
      <w:pPr>
        <w:pStyle w:val="af0"/>
        <w:spacing w:before="0" w:line="240" w:lineRule="exact"/>
        <w:ind w:firstLine="0"/>
        <w:rPr>
          <w:rFonts w:ascii="Times New Roman" w:hAnsi="Times New Roman"/>
        </w:rPr>
      </w:pPr>
      <w:r w:rsidRPr="004F0E90">
        <w:rPr>
          <w:rFonts w:ascii="Times New Roman" w:hAnsi="Times New Roman"/>
        </w:rPr>
        <w:t xml:space="preserve">- минимальный отступ от объектов капитального строительства до красной линии магистрали: 6 м, межквартального проезда (жилой улицы): 3м в районах нового строительства, на застроенной территории принимаются исторически сложившиеся отступы; </w:t>
      </w:r>
    </w:p>
    <w:p w:rsidR="00850B12" w:rsidRPr="004F0E90" w:rsidRDefault="00850B12" w:rsidP="004F0E90">
      <w:pPr>
        <w:pStyle w:val="af0"/>
        <w:spacing w:before="0" w:line="240" w:lineRule="exact"/>
        <w:rPr>
          <w:rFonts w:ascii="Times New Roman" w:hAnsi="Times New Roman"/>
        </w:rPr>
      </w:pPr>
      <w:r w:rsidRPr="004F0E90">
        <w:rPr>
          <w:rFonts w:ascii="Times New Roman" w:hAnsi="Times New Roman"/>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D27E4B" w:rsidRPr="004F0E90" w:rsidRDefault="00D27E4B" w:rsidP="004F0E90">
      <w:pPr>
        <w:spacing w:line="240" w:lineRule="exact"/>
        <w:ind w:firstLine="540"/>
        <w:jc w:val="both"/>
        <w:rPr>
          <w:b/>
          <w:bCs/>
        </w:rPr>
      </w:pPr>
      <w:r w:rsidRPr="004F0E90">
        <w:rPr>
          <w:b/>
          <w:bCs/>
        </w:rPr>
        <w:t xml:space="preserve">Технические условия подключения объекта к сетям инженерно-технического обеспечения и плата за подключение на Лот № 2: </w:t>
      </w:r>
    </w:p>
    <w:p w:rsidR="00112219" w:rsidRPr="004F0E90" w:rsidRDefault="00D27E4B" w:rsidP="004F0E90">
      <w:pPr>
        <w:spacing w:line="240" w:lineRule="exact"/>
        <w:ind w:firstLine="539"/>
        <w:jc w:val="both"/>
      </w:pPr>
      <w:r w:rsidRPr="004F0E90">
        <w:t xml:space="preserve">1. АО «Газпром газораспределение Саратовская область» филиал в г. Марксе сообщает, что на земельный участок, расположенный по адресу: </w:t>
      </w:r>
      <w:proofErr w:type="gramStart"/>
      <w:r w:rsidR="00112219" w:rsidRPr="004F0E90">
        <w:t xml:space="preserve">Саратовская область, </w:t>
      </w:r>
      <w:proofErr w:type="spellStart"/>
      <w:r w:rsidR="00112219" w:rsidRPr="004F0E90">
        <w:t>Марксовский</w:t>
      </w:r>
      <w:proofErr w:type="spellEnd"/>
      <w:r w:rsidR="00112219" w:rsidRPr="004F0E90">
        <w:t xml:space="preserve"> район, Кировское МО, с. Калининское, примерно в 0,3 км от стадиона по направлению на юг</w:t>
      </w:r>
      <w:r w:rsidRPr="004F0E90">
        <w:t xml:space="preserve">, площадью </w:t>
      </w:r>
      <w:r w:rsidR="00112219" w:rsidRPr="004F0E90">
        <w:t>25182</w:t>
      </w:r>
      <w:r w:rsidRPr="004F0E90">
        <w:t xml:space="preserve"> кв.м., оформлять технические условия на подключение объекта капитального строительства к газораспределительной сети, а также определить стоимость работ по газификации объекта и его подключению трест не имеет возможности,  по причине отсутствия данных о максимальной технически возможной подключаемой нагрузке сети в</w:t>
      </w:r>
      <w:proofErr w:type="gramEnd"/>
      <w:r w:rsidRPr="004F0E90">
        <w:t xml:space="preserve"> точке подключения.</w:t>
      </w:r>
      <w:r w:rsidR="00CF663F" w:rsidRPr="004F0E90">
        <w:t xml:space="preserve"> </w:t>
      </w:r>
    </w:p>
    <w:p w:rsidR="00112219" w:rsidRPr="004F0E90" w:rsidRDefault="00D27E4B" w:rsidP="004F0E90">
      <w:pPr>
        <w:spacing w:line="240" w:lineRule="exact"/>
        <w:ind w:firstLine="539"/>
        <w:jc w:val="both"/>
      </w:pPr>
      <w:r w:rsidRPr="004F0E90">
        <w:t xml:space="preserve">2. </w:t>
      </w:r>
      <w:r w:rsidR="00112219" w:rsidRPr="004F0E90">
        <w:t xml:space="preserve">Филиал ПОАО «МРСК Волги» - «Саратовские распределительные сети» не возражает в выдаче технических условий на технологическое присоединение к сетям земельного участка, расположенного по адресу: </w:t>
      </w:r>
      <w:proofErr w:type="gramStart"/>
      <w:r w:rsidR="00112219" w:rsidRPr="004F0E90">
        <w:t xml:space="preserve">Саратовская область, </w:t>
      </w:r>
      <w:proofErr w:type="spellStart"/>
      <w:r w:rsidR="00112219" w:rsidRPr="004F0E90">
        <w:t>Марксовский</w:t>
      </w:r>
      <w:proofErr w:type="spellEnd"/>
      <w:r w:rsidR="00112219" w:rsidRPr="004F0E90">
        <w:t xml:space="preserve"> район, Кировское МО, с. Калининское, примерно в 0,3 км от стадиона по направлению на юг, с кадастровым номером 64:20:032101:1007.</w:t>
      </w:r>
      <w:proofErr w:type="gramEnd"/>
    </w:p>
    <w:p w:rsidR="00112219" w:rsidRPr="004F0E90" w:rsidRDefault="00112219" w:rsidP="004F0E90">
      <w:pPr>
        <w:spacing w:line="240" w:lineRule="exact"/>
        <w:ind w:firstLine="539"/>
        <w:jc w:val="both"/>
      </w:pPr>
      <w:r w:rsidRPr="004F0E90">
        <w:t xml:space="preserve"> Капитальное строительство возможно при неукоснительном соблюдении охранной зоны:</w:t>
      </w:r>
    </w:p>
    <w:p w:rsidR="00112219" w:rsidRPr="004F0E90" w:rsidRDefault="00112219" w:rsidP="004F0E90">
      <w:pPr>
        <w:spacing w:line="240" w:lineRule="exact"/>
        <w:ind w:firstLine="540"/>
        <w:jc w:val="both"/>
      </w:pPr>
      <w:r w:rsidRPr="004F0E90">
        <w:t>ВЛ-0,4 кВ Л-4 от КТП-16 по ВЛ-6 кВ Л-7 от ПС 35 кВ «Калинино-3».</w:t>
      </w:r>
    </w:p>
    <w:p w:rsidR="00112219" w:rsidRPr="004F0E90" w:rsidRDefault="00112219" w:rsidP="004F0E90">
      <w:pPr>
        <w:spacing w:line="240" w:lineRule="exact"/>
        <w:ind w:firstLine="540"/>
        <w:jc w:val="both"/>
      </w:pPr>
      <w:r w:rsidRPr="004F0E90">
        <w:t xml:space="preserve">Технологическое присоединение осуществляется в соответствии с «Правилами технологического присоединения….» (утв. Постановлением Правительства РФ от 27.12.2004 г. № 861) на основании договора, заключаемого между сетевой организацией и юридическим или физическим лицом (далее Заявитель), в сроки, установленные настоящими Правилами ТП. Для заключения договора на технологическое присоединение Заявитель обращается в сетевую организацию с заявкой на технологическое присоединение с приложением  необходимого пакета документов. Перечень </w:t>
      </w:r>
      <w:proofErr w:type="gramStart"/>
      <w:r w:rsidRPr="004F0E90">
        <w:t>документов, прикладываемых к заявке на технологическое присоединение указан</w:t>
      </w:r>
      <w:proofErr w:type="gramEnd"/>
      <w:r w:rsidRPr="004F0E90">
        <w:t xml:space="preserve"> в «Правилах технического присоединения….» (утв. Постановлением Правительства РФ от 27.12.2004 г. № 861). Срок действия технических условий составляет 2 года со дня заключения договора на технологическое подключение. </w:t>
      </w:r>
    </w:p>
    <w:p w:rsidR="00112219" w:rsidRPr="004F0E90" w:rsidRDefault="00112219" w:rsidP="004F0E90">
      <w:pPr>
        <w:spacing w:line="240" w:lineRule="exact"/>
        <w:ind w:firstLine="540"/>
        <w:jc w:val="both"/>
      </w:pPr>
      <w:r w:rsidRPr="004F0E90">
        <w:t xml:space="preserve">Плата за технологическое присоединение </w:t>
      </w:r>
      <w:proofErr w:type="spellStart"/>
      <w:r w:rsidRPr="004F0E90">
        <w:t>энергопринимающих</w:t>
      </w:r>
      <w:proofErr w:type="spellEnd"/>
      <w:r w:rsidRPr="004F0E90">
        <w:t xml:space="preserve"> устройств определяется Постановлениями комитета государственного регулирования тарифов Саратовской области № 46/2 от 19.12.2013 г (550 рублей с НДС) и № 80/3 от 30.12.2016 г.</w:t>
      </w:r>
    </w:p>
    <w:p w:rsidR="00112219" w:rsidRPr="004F0E90" w:rsidRDefault="00D27E4B" w:rsidP="004F0E90">
      <w:pPr>
        <w:spacing w:line="240" w:lineRule="exact"/>
        <w:ind w:firstLine="539"/>
        <w:jc w:val="both"/>
      </w:pPr>
      <w:r w:rsidRPr="004F0E90">
        <w:t xml:space="preserve">3. </w:t>
      </w:r>
      <w:r w:rsidR="00112219" w:rsidRPr="004F0E90">
        <w:t xml:space="preserve">ИП Меркулов М.Ю. сообщает, что на земельном участке, расположенном  по адресу: </w:t>
      </w:r>
      <w:r w:rsidR="00472FE1" w:rsidRPr="004F0E90">
        <w:t xml:space="preserve"> </w:t>
      </w:r>
      <w:proofErr w:type="gramStart"/>
      <w:r w:rsidR="00112219" w:rsidRPr="004F0E90">
        <w:t xml:space="preserve">Саратовская область, </w:t>
      </w:r>
      <w:proofErr w:type="spellStart"/>
      <w:r w:rsidR="00112219" w:rsidRPr="004F0E90">
        <w:t>Марксовский</w:t>
      </w:r>
      <w:proofErr w:type="spellEnd"/>
      <w:r w:rsidR="00112219" w:rsidRPr="004F0E90">
        <w:t xml:space="preserve"> район, Кировское МО, с. Калининское, примерно в 0,3 км от стадиона по направлению на юг магистральный водопровод отсутствует.</w:t>
      </w:r>
      <w:proofErr w:type="gramEnd"/>
    </w:p>
    <w:p w:rsidR="00D27E4B" w:rsidRPr="004F0E90" w:rsidRDefault="00D27E4B" w:rsidP="004F0E90">
      <w:pPr>
        <w:spacing w:line="240" w:lineRule="exact"/>
        <w:jc w:val="both"/>
      </w:pPr>
      <w:r w:rsidRPr="004F0E90">
        <w:t xml:space="preserve">          </w:t>
      </w:r>
      <w:r w:rsidR="00663A76" w:rsidRPr="004F0E90">
        <w:t>4</w:t>
      </w:r>
      <w:r w:rsidRPr="004F0E90">
        <w:t>. ПАО междугородной и международной электрической связи «</w:t>
      </w:r>
      <w:proofErr w:type="spellStart"/>
      <w:r w:rsidRPr="004F0E90">
        <w:t>Ростелеком</w:t>
      </w:r>
      <w:proofErr w:type="spellEnd"/>
      <w:r w:rsidRPr="004F0E90">
        <w:t xml:space="preserve">» </w:t>
      </w:r>
      <w:proofErr w:type="spellStart"/>
      <w:r w:rsidRPr="004F0E90">
        <w:t>Макрорегиональный</w:t>
      </w:r>
      <w:proofErr w:type="spellEnd"/>
      <w:r w:rsidRPr="004F0E90">
        <w:t xml:space="preserve"> филиал «Волга» Саратовский филиал  МЦТЭТ (г. Энгельс) Линейно-технический Цех (г. Маркс) сообщает, что для подключения объекта к сетям правообладатель земельного участка обращается к Оператору связи с запросом о выдаче технических условий, который должен содержать:</w:t>
      </w:r>
    </w:p>
    <w:p w:rsidR="00D27E4B" w:rsidRPr="004F0E90" w:rsidRDefault="00D27E4B" w:rsidP="004F0E90">
      <w:pPr>
        <w:spacing w:line="240" w:lineRule="exact"/>
        <w:jc w:val="both"/>
      </w:pPr>
      <w:r w:rsidRPr="004F0E90">
        <w:t>- наименование лица, направившего запрос, его местонахождение и почтовый адрес;</w:t>
      </w:r>
    </w:p>
    <w:p w:rsidR="00D27E4B" w:rsidRPr="004F0E90" w:rsidRDefault="00D27E4B" w:rsidP="004F0E90">
      <w:pPr>
        <w:spacing w:line="240" w:lineRule="exact"/>
        <w:jc w:val="both"/>
      </w:pPr>
      <w:r w:rsidRPr="004F0E90">
        <w:t>- нотариально заверенные копии учредительных документов, а так же документы, подтверждающие полномочия лица, подписавшего запрос;</w:t>
      </w:r>
    </w:p>
    <w:p w:rsidR="00D27E4B" w:rsidRPr="004F0E90" w:rsidRDefault="00D27E4B" w:rsidP="004F0E90">
      <w:pPr>
        <w:spacing w:line="240" w:lineRule="exact"/>
        <w:jc w:val="both"/>
      </w:pPr>
      <w:r w:rsidRPr="004F0E90">
        <w:t>- правоустанавливающие документы на земельный участок (для правообладателя земельного участка);</w:t>
      </w:r>
    </w:p>
    <w:p w:rsidR="00D27E4B" w:rsidRPr="004F0E90" w:rsidRDefault="00D27E4B" w:rsidP="004F0E90">
      <w:pPr>
        <w:spacing w:line="240" w:lineRule="exact"/>
        <w:jc w:val="both"/>
      </w:pPr>
      <w:r w:rsidRPr="004F0E90">
        <w:t>- информацию о границах земельного участка, на котором планируется осуществить строительство объекта капитального строительства;</w:t>
      </w:r>
    </w:p>
    <w:p w:rsidR="00D27E4B" w:rsidRPr="004F0E90" w:rsidRDefault="00D27E4B" w:rsidP="004F0E90">
      <w:pPr>
        <w:spacing w:line="240" w:lineRule="exact"/>
        <w:jc w:val="both"/>
      </w:pPr>
      <w:r w:rsidRPr="004F0E90">
        <w:lastRenderedPageBreak/>
        <w:t>- информацию о разрешенном использовании земельного участка;</w:t>
      </w:r>
    </w:p>
    <w:p w:rsidR="00D27E4B" w:rsidRPr="004F0E90" w:rsidRDefault="00D27E4B" w:rsidP="004F0E90">
      <w:pPr>
        <w:spacing w:line="240" w:lineRule="exact"/>
        <w:jc w:val="both"/>
      </w:pPr>
      <w:r w:rsidRPr="004F0E90">
        <w:t>- необходимые виды ресурсов, получаемых от сетей инженерно-технического обеспечения;</w:t>
      </w:r>
    </w:p>
    <w:p w:rsidR="00D27E4B" w:rsidRPr="004F0E90" w:rsidRDefault="00D27E4B" w:rsidP="004F0E90">
      <w:pPr>
        <w:spacing w:line="240" w:lineRule="exact"/>
        <w:jc w:val="both"/>
      </w:pPr>
      <w:r w:rsidRPr="004F0E90">
        <w:t>- планируемый срок ввода в эксплуатацию объекта капитального строительства;</w:t>
      </w:r>
    </w:p>
    <w:p w:rsidR="00D27E4B" w:rsidRPr="004F0E90" w:rsidRDefault="00D27E4B" w:rsidP="004F0E90">
      <w:pPr>
        <w:spacing w:line="240" w:lineRule="exact"/>
        <w:jc w:val="both"/>
      </w:pPr>
      <w:r w:rsidRPr="004F0E90">
        <w:t>- планируемую величину необходимой подключаемой нагрузки.</w:t>
      </w:r>
    </w:p>
    <w:p w:rsidR="00D27E4B" w:rsidRPr="004F0E90" w:rsidRDefault="00D27E4B" w:rsidP="004F0E90">
      <w:pPr>
        <w:spacing w:line="240" w:lineRule="exact"/>
        <w:jc w:val="both"/>
      </w:pPr>
      <w:r w:rsidRPr="004F0E90">
        <w:tab/>
        <w:t>Также ПАО междугородной и международной электрической связи «</w:t>
      </w:r>
      <w:proofErr w:type="spellStart"/>
      <w:r w:rsidRPr="004F0E90">
        <w:t>Ростелеком</w:t>
      </w:r>
      <w:proofErr w:type="spellEnd"/>
      <w:r w:rsidRPr="004F0E90">
        <w:t xml:space="preserve">» </w:t>
      </w:r>
      <w:proofErr w:type="spellStart"/>
      <w:r w:rsidRPr="004F0E90">
        <w:t>Макрорегиональный</w:t>
      </w:r>
      <w:proofErr w:type="spellEnd"/>
      <w:r w:rsidRPr="004F0E90">
        <w:t xml:space="preserve"> филиал «Волга» Саратовский филиал  МЦТЭТ (г. Энгельс) Линейно-технический Цех (г. Маркс) сообщает, что на земельном участке, расположенном по адресу: </w:t>
      </w:r>
      <w:r w:rsidR="00112219" w:rsidRPr="004F0E90">
        <w:t xml:space="preserve">Саратовская область, </w:t>
      </w:r>
      <w:proofErr w:type="spellStart"/>
      <w:r w:rsidR="00112219" w:rsidRPr="004F0E90">
        <w:t>Марксовский</w:t>
      </w:r>
      <w:proofErr w:type="spellEnd"/>
      <w:r w:rsidR="00112219" w:rsidRPr="004F0E90">
        <w:t xml:space="preserve"> район, Кировское МО, с. Калининское, примерно в 0,3 км от стадиона по направлению на юг</w:t>
      </w:r>
      <w:r w:rsidRPr="004F0E90">
        <w:t xml:space="preserve">, площадью </w:t>
      </w:r>
      <w:r w:rsidR="00112219" w:rsidRPr="004F0E90">
        <w:t>25182</w:t>
      </w:r>
      <w:r w:rsidR="008D36E5" w:rsidRPr="004F0E90">
        <w:t xml:space="preserve"> </w:t>
      </w:r>
      <w:r w:rsidRPr="004F0E90">
        <w:t>кв.м. линии связи ПАО «</w:t>
      </w:r>
      <w:proofErr w:type="spellStart"/>
      <w:r w:rsidRPr="004F0E90">
        <w:t>Ростелеком</w:t>
      </w:r>
      <w:proofErr w:type="spellEnd"/>
      <w:r w:rsidRPr="004F0E90">
        <w:t>» отсутствуют.</w:t>
      </w:r>
    </w:p>
    <w:p w:rsidR="00F8347D" w:rsidRPr="004F0E90" w:rsidRDefault="00D27E4B" w:rsidP="004F0E90">
      <w:pPr>
        <w:spacing w:line="240" w:lineRule="exact"/>
        <w:jc w:val="both"/>
      </w:pPr>
      <w:r w:rsidRPr="004F0E90">
        <w:tab/>
      </w:r>
      <w:r w:rsidR="00663A76" w:rsidRPr="004F0E90">
        <w:rPr>
          <w:color w:val="000000"/>
        </w:rPr>
        <w:t>5. МУП «Тепло» сообщает, что</w:t>
      </w:r>
      <w:r w:rsidR="00663A76" w:rsidRPr="004F0E90">
        <w:t xml:space="preserve"> на земельном участке, находящемся по адресу: </w:t>
      </w:r>
      <w:proofErr w:type="gramStart"/>
      <w:r w:rsidR="00112219" w:rsidRPr="004F0E90">
        <w:t xml:space="preserve">Саратовская область, </w:t>
      </w:r>
      <w:proofErr w:type="spellStart"/>
      <w:r w:rsidR="00112219" w:rsidRPr="004F0E90">
        <w:t>Марксовский</w:t>
      </w:r>
      <w:proofErr w:type="spellEnd"/>
      <w:r w:rsidR="00112219" w:rsidRPr="004F0E90">
        <w:t xml:space="preserve"> район, Кировское МО, с. Калининское, примерно в 0,3 км от стадиона по направлению на юг</w:t>
      </w:r>
      <w:r w:rsidR="00663A76" w:rsidRPr="004F0E90">
        <w:t xml:space="preserve"> не имеет сетей теплоснабжения.</w:t>
      </w:r>
      <w:proofErr w:type="gramEnd"/>
    </w:p>
    <w:p w:rsidR="005D5B00" w:rsidRPr="004F0E90" w:rsidRDefault="00663A76" w:rsidP="004F0E90">
      <w:pPr>
        <w:spacing w:line="240" w:lineRule="exact"/>
        <w:jc w:val="both"/>
      </w:pPr>
      <w:r w:rsidRPr="004F0E90">
        <w:rPr>
          <w:bCs/>
        </w:rPr>
        <w:tab/>
      </w:r>
      <w:r w:rsidR="004E7783" w:rsidRPr="004F0E90">
        <w:rPr>
          <w:bCs/>
        </w:rPr>
        <w:t>В соответствии с правилами землепользования и</w:t>
      </w:r>
      <w:r w:rsidR="005D5B00" w:rsidRPr="004F0E90">
        <w:rPr>
          <w:bCs/>
        </w:rPr>
        <w:t xml:space="preserve"> застройки Кировского муниципального образования, утвержденными Советом Кировского</w:t>
      </w:r>
      <w:r w:rsidR="005D5B00" w:rsidRPr="004F0E90">
        <w:t xml:space="preserve"> муниципального образования </w:t>
      </w:r>
      <w:proofErr w:type="spellStart"/>
      <w:r w:rsidR="005D5B00" w:rsidRPr="004F0E90">
        <w:t>Марксовского</w:t>
      </w:r>
      <w:proofErr w:type="spellEnd"/>
      <w:r w:rsidR="005D5B00" w:rsidRPr="004F0E90">
        <w:t xml:space="preserve"> муниципального района Саратовской области от 20.12. 2012</w:t>
      </w:r>
      <w:r w:rsidR="004F0E90">
        <w:t xml:space="preserve"> </w:t>
      </w:r>
      <w:r w:rsidR="005D5B00" w:rsidRPr="004F0E90">
        <w:t xml:space="preserve">г.  № 20/41 </w:t>
      </w:r>
      <w:r w:rsidR="004E7783" w:rsidRPr="004F0E90">
        <w:rPr>
          <w:bCs/>
        </w:rPr>
        <w:t xml:space="preserve"> (с изменениями и дополнениями) земельный участок с кадастровым номером: </w:t>
      </w:r>
      <w:r w:rsidR="004E7783" w:rsidRPr="004F0E90">
        <w:t>64:</w:t>
      </w:r>
      <w:r w:rsidR="005D5B00" w:rsidRPr="004F0E90">
        <w:t>20</w:t>
      </w:r>
      <w:r w:rsidR="004E7783" w:rsidRPr="004F0E90">
        <w:t>:</w:t>
      </w:r>
      <w:r w:rsidR="005D5B00" w:rsidRPr="004F0E90">
        <w:t>032101</w:t>
      </w:r>
      <w:r w:rsidR="004E7783" w:rsidRPr="004F0E90">
        <w:t>:</w:t>
      </w:r>
      <w:r w:rsidR="005D5B00" w:rsidRPr="004F0E90">
        <w:t>1007</w:t>
      </w:r>
      <w:r w:rsidR="004E7783" w:rsidRPr="004F0E90">
        <w:t xml:space="preserve"> </w:t>
      </w:r>
      <w:r w:rsidR="004E7783" w:rsidRPr="004F0E90">
        <w:rPr>
          <w:bCs/>
        </w:rPr>
        <w:t>находится в территориальной зоне С</w:t>
      </w:r>
      <w:r w:rsidR="005D5B00" w:rsidRPr="004F0E90">
        <w:rPr>
          <w:bCs/>
        </w:rPr>
        <w:t>Х</w:t>
      </w:r>
      <w:r w:rsidR="004E7783" w:rsidRPr="004F0E90">
        <w:rPr>
          <w:bCs/>
        </w:rPr>
        <w:t xml:space="preserve">-2. </w:t>
      </w:r>
      <w:r w:rsidR="004E7783" w:rsidRPr="004F0E90">
        <w:t>Для зоны С</w:t>
      </w:r>
      <w:r w:rsidR="005D5B00" w:rsidRPr="004F0E90">
        <w:t>Х</w:t>
      </w:r>
      <w:r w:rsidR="004E7783" w:rsidRPr="004F0E90">
        <w:t xml:space="preserve">-2 </w:t>
      </w:r>
      <w:r w:rsidR="005D5B00" w:rsidRPr="004F0E90">
        <w:t>установлены следующие предельные параметры земельных участков и объектов капитального строительства:</w:t>
      </w:r>
    </w:p>
    <w:p w:rsidR="005D5B00" w:rsidRPr="004F0E90" w:rsidRDefault="005D5B00" w:rsidP="004F0E90">
      <w:pPr>
        <w:spacing w:line="240" w:lineRule="exact"/>
        <w:ind w:firstLine="532"/>
        <w:jc w:val="both"/>
      </w:pPr>
      <w:r w:rsidRPr="004F0E90">
        <w:t>а) минимальная площадь земельного участка — 600 кв. метров;</w:t>
      </w:r>
    </w:p>
    <w:p w:rsidR="005D5B00" w:rsidRPr="004F0E90" w:rsidRDefault="005D5B00" w:rsidP="004F0E90">
      <w:pPr>
        <w:spacing w:line="240" w:lineRule="exact"/>
        <w:ind w:firstLine="532"/>
        <w:jc w:val="both"/>
      </w:pPr>
      <w:r w:rsidRPr="004F0E90">
        <w:t>б) максимальная высота объектов капитального строительства, реконструкции – не ограничена;</w:t>
      </w:r>
    </w:p>
    <w:p w:rsidR="005D5B00" w:rsidRPr="004F0E90" w:rsidRDefault="005D5B00" w:rsidP="004F0E90">
      <w:pPr>
        <w:spacing w:line="240" w:lineRule="exact"/>
        <w:ind w:firstLine="532"/>
        <w:jc w:val="both"/>
      </w:pPr>
      <w:r w:rsidRPr="004F0E90">
        <w:t>в) минимальные отступы стен зданий от границ сопряженных земельных участков: 3 метра;</w:t>
      </w:r>
    </w:p>
    <w:p w:rsidR="005D5B00" w:rsidRPr="004F0E90" w:rsidRDefault="005D5B00" w:rsidP="004F0E90">
      <w:pPr>
        <w:spacing w:line="240" w:lineRule="exact"/>
        <w:ind w:firstLine="532"/>
        <w:jc w:val="both"/>
        <w:rPr>
          <w:color w:val="000000"/>
        </w:rPr>
      </w:pPr>
      <w:r w:rsidRPr="004F0E90">
        <w:t xml:space="preserve">г) минимальные размеры озелененной территории земельных участков – в соответствии с частью 4 </w:t>
      </w:r>
      <w:r w:rsidRPr="004F0E90">
        <w:rPr>
          <w:color w:val="000000"/>
        </w:rPr>
        <w:t>статьи 28;</w:t>
      </w:r>
    </w:p>
    <w:p w:rsidR="005D5B00" w:rsidRPr="004F0E90" w:rsidRDefault="005D5B00" w:rsidP="004F0E90">
      <w:pPr>
        <w:pStyle w:val="a6"/>
        <w:spacing w:line="240" w:lineRule="exact"/>
        <w:ind w:firstLine="567"/>
        <w:rPr>
          <w:sz w:val="24"/>
          <w:szCs w:val="24"/>
        </w:rPr>
      </w:pPr>
      <w:proofErr w:type="spellStart"/>
      <w:r w:rsidRPr="004F0E90">
        <w:rPr>
          <w:sz w:val="24"/>
          <w:szCs w:val="24"/>
        </w:rPr>
        <w:t>д</w:t>
      </w:r>
      <w:proofErr w:type="spellEnd"/>
      <w:r w:rsidRPr="004F0E90">
        <w:rPr>
          <w:sz w:val="24"/>
          <w:szCs w:val="24"/>
        </w:rPr>
        <w:t>) максимальный процент застройки в границах земельного участка – 80%.</w:t>
      </w:r>
    </w:p>
    <w:p w:rsidR="00851283" w:rsidRPr="004F0E90" w:rsidRDefault="00851283" w:rsidP="004F0E90">
      <w:pPr>
        <w:pStyle w:val="a6"/>
        <w:spacing w:line="240" w:lineRule="exact"/>
        <w:ind w:firstLine="567"/>
        <w:rPr>
          <w:sz w:val="24"/>
          <w:szCs w:val="24"/>
        </w:rPr>
      </w:pPr>
      <w:r w:rsidRPr="004F0E90">
        <w:rPr>
          <w:b/>
          <w:sz w:val="24"/>
          <w:szCs w:val="24"/>
        </w:rPr>
        <w:t>Начальная цена годового ра</w:t>
      </w:r>
      <w:r w:rsidR="00111FA0" w:rsidRPr="004F0E90">
        <w:rPr>
          <w:b/>
          <w:sz w:val="24"/>
          <w:szCs w:val="24"/>
        </w:rPr>
        <w:t>змера арендной платы за земельны</w:t>
      </w:r>
      <w:r w:rsidR="00266B71" w:rsidRPr="004F0E90">
        <w:rPr>
          <w:b/>
          <w:sz w:val="24"/>
          <w:szCs w:val="24"/>
        </w:rPr>
        <w:t>й</w:t>
      </w:r>
      <w:r w:rsidR="00111FA0" w:rsidRPr="004F0E90">
        <w:rPr>
          <w:b/>
          <w:sz w:val="24"/>
          <w:szCs w:val="24"/>
        </w:rPr>
        <w:t xml:space="preserve"> </w:t>
      </w:r>
      <w:r w:rsidR="00266B71" w:rsidRPr="004F0E90">
        <w:rPr>
          <w:b/>
          <w:sz w:val="24"/>
          <w:szCs w:val="24"/>
        </w:rPr>
        <w:t xml:space="preserve"> участок</w:t>
      </w:r>
      <w:r w:rsidRPr="004F0E90">
        <w:rPr>
          <w:b/>
          <w:sz w:val="24"/>
          <w:szCs w:val="24"/>
        </w:rPr>
        <w:t xml:space="preserve"> составляет:</w:t>
      </w:r>
    </w:p>
    <w:p w:rsidR="005D5B00" w:rsidRPr="004F0E90" w:rsidRDefault="005D5B00" w:rsidP="004F0E90">
      <w:pPr>
        <w:spacing w:line="240" w:lineRule="exact"/>
        <w:ind w:firstLine="540"/>
        <w:jc w:val="both"/>
      </w:pPr>
      <w:r w:rsidRPr="004F0E90">
        <w:t>ЛОТ № 1: 1598 (одна тысяча пятьсот девяносто восемь) рублей 00 копеек, что составляет 1,5 %  от кадастровой стоимости земельного участка.</w:t>
      </w:r>
    </w:p>
    <w:p w:rsidR="005D5B00" w:rsidRPr="004F0E90" w:rsidRDefault="005D5B00" w:rsidP="004F0E90">
      <w:pPr>
        <w:spacing w:line="240" w:lineRule="exact"/>
        <w:ind w:firstLine="540"/>
        <w:jc w:val="both"/>
      </w:pPr>
      <w:r w:rsidRPr="004F0E90">
        <w:t xml:space="preserve">ЛОТ № 2: 2115  (две тысячи сто пятнадцать) рублей 00 копеек, что составляет 5 % от кадастровой стоимости земельного участка. </w:t>
      </w:r>
    </w:p>
    <w:p w:rsidR="00851283" w:rsidRPr="004F0E90" w:rsidRDefault="005348C8" w:rsidP="004F0E90">
      <w:pPr>
        <w:spacing w:line="240" w:lineRule="exact"/>
        <w:ind w:firstLine="540"/>
        <w:jc w:val="both"/>
      </w:pPr>
      <w:r w:rsidRPr="004F0E90">
        <w:t xml:space="preserve"> </w:t>
      </w:r>
      <w:r w:rsidR="00851283" w:rsidRPr="004F0E90">
        <w:rPr>
          <w:b/>
        </w:rPr>
        <w:t>Шаг аукциона</w:t>
      </w:r>
      <w:r w:rsidR="00851283" w:rsidRPr="004F0E90">
        <w:t xml:space="preserve"> равняется </w:t>
      </w:r>
      <w:r w:rsidR="00A208CA" w:rsidRPr="004F0E90">
        <w:t>3</w:t>
      </w:r>
      <w:r w:rsidR="00851283" w:rsidRPr="004F0E90">
        <w:t>%  начального размера годовой арендной платы и не изменяется в течение всего аукциона.</w:t>
      </w:r>
    </w:p>
    <w:p w:rsidR="005768D6" w:rsidRPr="004F0E90" w:rsidRDefault="001B66A5" w:rsidP="004F0E90">
      <w:pPr>
        <w:spacing w:line="240" w:lineRule="exact"/>
        <w:jc w:val="both"/>
      </w:pPr>
      <w:r w:rsidRPr="004F0E90">
        <w:t xml:space="preserve">         </w:t>
      </w:r>
      <w:r w:rsidR="00851283" w:rsidRPr="004F0E90">
        <w:rPr>
          <w:b/>
        </w:rPr>
        <w:t>Дата начала приема заявок и дата окончания приема заявок на участие в аукционе</w:t>
      </w:r>
      <w:r w:rsidR="00851283" w:rsidRPr="004F0E90">
        <w:t xml:space="preserve"> – прием заявок для участия в аукционе осуществляется </w:t>
      </w:r>
      <w:r w:rsidR="009E1CAD" w:rsidRPr="004F0E90">
        <w:t>Организатором</w:t>
      </w:r>
      <w:r w:rsidR="00851283" w:rsidRPr="004F0E90">
        <w:t xml:space="preserve"> по рабочим дням </w:t>
      </w:r>
      <w:r w:rsidR="005768D6" w:rsidRPr="004F0E90">
        <w:rPr>
          <w:color w:val="000000"/>
        </w:rPr>
        <w:t xml:space="preserve">с 08.00 до 13.00 и с 14.00 до 17.00 </w:t>
      </w:r>
      <w:r w:rsidR="00851283" w:rsidRPr="004F0E90">
        <w:t>по местному времени, начиная с момента опубликования настоящего информационного сообщения. Срок окончания приема за</w:t>
      </w:r>
      <w:r w:rsidR="00674CCE" w:rsidRPr="004F0E90">
        <w:t>явок на участие в аукционе –  17</w:t>
      </w:r>
      <w:r w:rsidR="00851283" w:rsidRPr="004F0E90">
        <w:t xml:space="preserve">.00 по местному времени  </w:t>
      </w:r>
      <w:r w:rsidR="000D3BB4" w:rsidRPr="004F0E90">
        <w:rPr>
          <w:b/>
        </w:rPr>
        <w:t>«</w:t>
      </w:r>
      <w:r w:rsidR="005D5B00" w:rsidRPr="004F0E90">
        <w:rPr>
          <w:b/>
        </w:rPr>
        <w:t>13</w:t>
      </w:r>
      <w:r w:rsidR="000D3BB4" w:rsidRPr="004F0E90">
        <w:rPr>
          <w:b/>
        </w:rPr>
        <w:t xml:space="preserve"> </w:t>
      </w:r>
      <w:r w:rsidR="00733D40" w:rsidRPr="004F0E90">
        <w:rPr>
          <w:b/>
        </w:rPr>
        <w:t>«</w:t>
      </w:r>
      <w:r w:rsidR="00303118" w:rsidRPr="004F0E90">
        <w:rPr>
          <w:b/>
        </w:rPr>
        <w:t>ию</w:t>
      </w:r>
      <w:r w:rsidR="005D5B00" w:rsidRPr="004F0E90">
        <w:rPr>
          <w:b/>
        </w:rPr>
        <w:t>л</w:t>
      </w:r>
      <w:r w:rsidR="00303118" w:rsidRPr="004F0E90">
        <w:rPr>
          <w:b/>
        </w:rPr>
        <w:t>я</w:t>
      </w:r>
      <w:r w:rsidR="00733D40" w:rsidRPr="004F0E90">
        <w:rPr>
          <w:b/>
        </w:rPr>
        <w:t>»</w:t>
      </w:r>
      <w:r w:rsidR="005348C8" w:rsidRPr="004F0E90">
        <w:rPr>
          <w:b/>
        </w:rPr>
        <w:t xml:space="preserve"> </w:t>
      </w:r>
      <w:r w:rsidR="000D3BB4" w:rsidRPr="004F0E90">
        <w:rPr>
          <w:b/>
        </w:rPr>
        <w:t>201</w:t>
      </w:r>
      <w:r w:rsidR="001757C8" w:rsidRPr="004F0E90">
        <w:rPr>
          <w:b/>
        </w:rPr>
        <w:t>7</w:t>
      </w:r>
      <w:r w:rsidR="000D3BB4" w:rsidRPr="004F0E90">
        <w:rPr>
          <w:b/>
        </w:rPr>
        <w:t xml:space="preserve"> </w:t>
      </w:r>
      <w:r w:rsidR="00851283" w:rsidRPr="004F0E90">
        <w:rPr>
          <w:b/>
        </w:rPr>
        <w:t>г</w:t>
      </w:r>
      <w:r w:rsidR="00331C8A" w:rsidRPr="004F0E90">
        <w:t>.</w:t>
      </w:r>
    </w:p>
    <w:p w:rsidR="00851283" w:rsidRPr="004F0E90" w:rsidRDefault="001B66A5" w:rsidP="004F0E90">
      <w:pPr>
        <w:spacing w:line="240" w:lineRule="exact"/>
        <w:jc w:val="both"/>
      </w:pPr>
      <w:r w:rsidRPr="004F0E90">
        <w:rPr>
          <w:b/>
        </w:rPr>
        <w:t xml:space="preserve">         </w:t>
      </w:r>
      <w:r w:rsidR="00851283" w:rsidRPr="004F0E90">
        <w:rPr>
          <w:b/>
        </w:rPr>
        <w:t>Время и место приема заявок</w:t>
      </w:r>
      <w:r w:rsidR="00851283" w:rsidRPr="004F0E90">
        <w:t xml:space="preserve"> -  рабочие дни (понедельник - пятница) с 08.00 до 17.00 по местному времени по адресу: Саратовская область, </w:t>
      </w:r>
      <w:proofErr w:type="gramStart"/>
      <w:r w:rsidR="00851283" w:rsidRPr="004F0E90">
        <w:t>г</w:t>
      </w:r>
      <w:proofErr w:type="gramEnd"/>
      <w:r w:rsidR="00851283" w:rsidRPr="004F0E90">
        <w:t>.</w:t>
      </w:r>
      <w:r w:rsidR="00E66506" w:rsidRPr="004F0E90">
        <w:t xml:space="preserve"> </w:t>
      </w:r>
      <w:r w:rsidR="00851283" w:rsidRPr="004F0E90">
        <w:t>Маркс, пр.</w:t>
      </w:r>
      <w:r w:rsidR="00E66506" w:rsidRPr="004F0E90">
        <w:t xml:space="preserve"> </w:t>
      </w:r>
      <w:r w:rsidR="00851283" w:rsidRPr="004F0E90">
        <w:t>Ленина, д.</w:t>
      </w:r>
      <w:r w:rsidR="00E66506" w:rsidRPr="004F0E90">
        <w:t xml:space="preserve"> </w:t>
      </w:r>
      <w:r w:rsidR="00851283" w:rsidRPr="004F0E90">
        <w:t>20, каб</w:t>
      </w:r>
      <w:r w:rsidR="00E66506" w:rsidRPr="004F0E90">
        <w:t>инет №</w:t>
      </w:r>
      <w:r w:rsidR="00851283" w:rsidRPr="004F0E90">
        <w:t xml:space="preserve"> 4</w:t>
      </w:r>
      <w:r w:rsidR="00150DEA" w:rsidRPr="004F0E90">
        <w:t>9</w:t>
      </w:r>
      <w:r w:rsidR="00E845E2" w:rsidRPr="004F0E90">
        <w:t>, 29</w:t>
      </w:r>
      <w:r w:rsidR="00851283" w:rsidRPr="004F0E90">
        <w:t>. Ко</w:t>
      </w:r>
      <w:r w:rsidR="002E5BD4" w:rsidRPr="004F0E90">
        <w:t>нтактный телефон: (84567) 5-11-49</w:t>
      </w:r>
      <w:r w:rsidR="00851283" w:rsidRPr="004F0E90">
        <w:t>.</w:t>
      </w:r>
    </w:p>
    <w:p w:rsidR="00851283" w:rsidRPr="004F0E90" w:rsidRDefault="00851283" w:rsidP="004F0E90">
      <w:pPr>
        <w:spacing w:line="240" w:lineRule="exact"/>
        <w:jc w:val="both"/>
      </w:pPr>
      <w:r w:rsidRPr="004F0E90">
        <w:tab/>
      </w:r>
      <w:r w:rsidRPr="004F0E90">
        <w:rPr>
          <w:b/>
        </w:rPr>
        <w:t xml:space="preserve">Дата, время и место </w:t>
      </w:r>
      <w:r w:rsidR="001757C8" w:rsidRPr="004F0E90">
        <w:rPr>
          <w:b/>
        </w:rPr>
        <w:t xml:space="preserve">рассмотрения заявок на участие в </w:t>
      </w:r>
      <w:r w:rsidRPr="004F0E90">
        <w:rPr>
          <w:b/>
        </w:rPr>
        <w:t xml:space="preserve"> аукцион</w:t>
      </w:r>
      <w:r w:rsidR="001757C8" w:rsidRPr="004F0E90">
        <w:rPr>
          <w:b/>
        </w:rPr>
        <w:t>е</w:t>
      </w:r>
      <w:r w:rsidRPr="004F0E90">
        <w:rPr>
          <w:b/>
        </w:rPr>
        <w:t xml:space="preserve"> – </w:t>
      </w:r>
      <w:r w:rsidR="000D3BB4" w:rsidRPr="004F0E90">
        <w:rPr>
          <w:b/>
        </w:rPr>
        <w:t>«</w:t>
      </w:r>
      <w:r w:rsidR="005D5B00" w:rsidRPr="004F0E90">
        <w:rPr>
          <w:b/>
        </w:rPr>
        <w:t>14</w:t>
      </w:r>
      <w:r w:rsidR="005348C8" w:rsidRPr="004F0E90">
        <w:rPr>
          <w:b/>
        </w:rPr>
        <w:t xml:space="preserve">» </w:t>
      </w:r>
      <w:r w:rsidR="005D5B00" w:rsidRPr="004F0E90">
        <w:rPr>
          <w:b/>
        </w:rPr>
        <w:t>июл</w:t>
      </w:r>
      <w:r w:rsidR="00303118" w:rsidRPr="004F0E90">
        <w:rPr>
          <w:b/>
        </w:rPr>
        <w:t>я</w:t>
      </w:r>
      <w:r w:rsidR="005348C8" w:rsidRPr="004F0E90">
        <w:rPr>
          <w:b/>
        </w:rPr>
        <w:t xml:space="preserve"> 201</w:t>
      </w:r>
      <w:r w:rsidR="001757C8" w:rsidRPr="004F0E90">
        <w:rPr>
          <w:b/>
        </w:rPr>
        <w:t>7</w:t>
      </w:r>
      <w:r w:rsidR="005348C8" w:rsidRPr="004F0E90">
        <w:rPr>
          <w:b/>
        </w:rPr>
        <w:t xml:space="preserve"> г</w:t>
      </w:r>
      <w:r w:rsidR="005348C8" w:rsidRPr="004F0E90">
        <w:t xml:space="preserve">. </w:t>
      </w:r>
      <w:r w:rsidR="001757C8" w:rsidRPr="004F0E90">
        <w:t>в 12</w:t>
      </w:r>
      <w:r w:rsidR="007D424B" w:rsidRPr="004F0E90">
        <w:t xml:space="preserve"> ч. 0</w:t>
      </w:r>
      <w:r w:rsidRPr="004F0E90">
        <w:t>0 м. по местному времени по адресу: Саратовская область</w:t>
      </w:r>
      <w:r w:rsidR="007870B3" w:rsidRPr="004F0E90">
        <w:t xml:space="preserve">, </w:t>
      </w:r>
      <w:proofErr w:type="gramStart"/>
      <w:r w:rsidR="007870B3" w:rsidRPr="004F0E90">
        <w:t>г</w:t>
      </w:r>
      <w:proofErr w:type="gramEnd"/>
      <w:r w:rsidR="007870B3" w:rsidRPr="004F0E90">
        <w:t>.</w:t>
      </w:r>
      <w:r w:rsidR="007D4E0F" w:rsidRPr="004F0E90">
        <w:t xml:space="preserve"> </w:t>
      </w:r>
      <w:r w:rsidR="007870B3" w:rsidRPr="004F0E90">
        <w:t>Маркс, пр.</w:t>
      </w:r>
      <w:r w:rsidR="007D4E0F" w:rsidRPr="004F0E90">
        <w:t xml:space="preserve"> </w:t>
      </w:r>
      <w:r w:rsidR="007870B3" w:rsidRPr="004F0E90">
        <w:t>Ленина, д.</w:t>
      </w:r>
      <w:r w:rsidR="007D4E0F" w:rsidRPr="004F0E90">
        <w:t xml:space="preserve"> </w:t>
      </w:r>
      <w:r w:rsidR="007870B3" w:rsidRPr="004F0E90">
        <w:t xml:space="preserve">20, кабинет № </w:t>
      </w:r>
      <w:r w:rsidRPr="004F0E90">
        <w:t>47.</w:t>
      </w:r>
    </w:p>
    <w:p w:rsidR="000E4794" w:rsidRPr="004F0E90" w:rsidRDefault="00851283" w:rsidP="004F0E90">
      <w:pPr>
        <w:spacing w:line="240" w:lineRule="exact"/>
        <w:jc w:val="both"/>
      </w:pPr>
      <w:r w:rsidRPr="004F0E90">
        <w:tab/>
      </w:r>
      <w:r w:rsidR="000E4794" w:rsidRPr="004F0E90">
        <w:rPr>
          <w:b/>
        </w:rPr>
        <w:t>Дата, время и место проведения аукциона:</w:t>
      </w:r>
      <w:r w:rsidR="000E4794" w:rsidRPr="004F0E90">
        <w:t xml:space="preserve"> </w:t>
      </w:r>
      <w:r w:rsidR="000E4794" w:rsidRPr="004F0E90">
        <w:rPr>
          <w:b/>
        </w:rPr>
        <w:t>«</w:t>
      </w:r>
      <w:r w:rsidR="005D5B00" w:rsidRPr="004F0E90">
        <w:rPr>
          <w:b/>
        </w:rPr>
        <w:t>17</w:t>
      </w:r>
      <w:r w:rsidR="000E4794" w:rsidRPr="004F0E90">
        <w:rPr>
          <w:b/>
        </w:rPr>
        <w:t xml:space="preserve">» </w:t>
      </w:r>
      <w:r w:rsidR="005D5B00" w:rsidRPr="004F0E90">
        <w:rPr>
          <w:b/>
        </w:rPr>
        <w:t>июл</w:t>
      </w:r>
      <w:r w:rsidR="00303118" w:rsidRPr="004F0E90">
        <w:rPr>
          <w:b/>
        </w:rPr>
        <w:t>я</w:t>
      </w:r>
      <w:r w:rsidR="0097018D" w:rsidRPr="004F0E90">
        <w:rPr>
          <w:b/>
        </w:rPr>
        <w:t xml:space="preserve"> 201</w:t>
      </w:r>
      <w:r w:rsidR="001757C8" w:rsidRPr="004F0E90">
        <w:rPr>
          <w:b/>
        </w:rPr>
        <w:t>7</w:t>
      </w:r>
      <w:r w:rsidR="0097018D" w:rsidRPr="004F0E90">
        <w:rPr>
          <w:b/>
        </w:rPr>
        <w:t xml:space="preserve"> г. в 1</w:t>
      </w:r>
      <w:r w:rsidR="005D5B00" w:rsidRPr="004F0E90">
        <w:rPr>
          <w:b/>
        </w:rPr>
        <w:t>4</w:t>
      </w:r>
      <w:r w:rsidR="000E4794" w:rsidRPr="004F0E90">
        <w:rPr>
          <w:b/>
        </w:rPr>
        <w:t xml:space="preserve"> ч. </w:t>
      </w:r>
      <w:r w:rsidR="005D5B00" w:rsidRPr="004F0E90">
        <w:rPr>
          <w:b/>
        </w:rPr>
        <w:t>3</w:t>
      </w:r>
      <w:r w:rsidR="000E4794" w:rsidRPr="004F0E90">
        <w:rPr>
          <w:b/>
        </w:rPr>
        <w:t>0 м.</w:t>
      </w:r>
      <w:r w:rsidR="000E4794" w:rsidRPr="004F0E90">
        <w:t xml:space="preserve"> по местному времени по адресу: Саратовская область, </w:t>
      </w:r>
      <w:proofErr w:type="gramStart"/>
      <w:r w:rsidR="000E4794" w:rsidRPr="004F0E90">
        <w:t>г</w:t>
      </w:r>
      <w:proofErr w:type="gramEnd"/>
      <w:r w:rsidR="000E4794" w:rsidRPr="004F0E90">
        <w:t xml:space="preserve">. Маркс, пр. Ленина, д. 20, кабинет № 47. </w:t>
      </w:r>
    </w:p>
    <w:p w:rsidR="00851283" w:rsidRPr="004F0E90" w:rsidRDefault="00851283" w:rsidP="004F0E90">
      <w:pPr>
        <w:spacing w:line="240" w:lineRule="exact"/>
        <w:jc w:val="both"/>
      </w:pPr>
      <w:r w:rsidRPr="004F0E90">
        <w:rPr>
          <w:b/>
        </w:rPr>
        <w:t>Средства платежа</w:t>
      </w:r>
      <w:r w:rsidRPr="004F0E90">
        <w:t xml:space="preserve"> – денежные средства в валюте Российской Федерации (рубли).</w:t>
      </w:r>
    </w:p>
    <w:p w:rsidR="00851283" w:rsidRPr="004F0E90" w:rsidRDefault="00851283" w:rsidP="004F0E90">
      <w:pPr>
        <w:spacing w:line="240" w:lineRule="exact"/>
        <w:jc w:val="both"/>
      </w:pPr>
      <w:r w:rsidRPr="004F0E90">
        <w:tab/>
        <w:t>Один заявитель вправе подать только одну заявку на участие в аукционе.</w:t>
      </w:r>
    </w:p>
    <w:p w:rsidR="00851283" w:rsidRPr="004F0E90" w:rsidRDefault="00851283" w:rsidP="004F0E90">
      <w:pPr>
        <w:spacing w:line="240" w:lineRule="exact"/>
        <w:jc w:val="both"/>
      </w:pPr>
      <w:r w:rsidRPr="004F0E90">
        <w:tab/>
        <w:t>Заявка подается, начиная с момента опубликования информационного сообщения до даты окончания приема заявок.</w:t>
      </w:r>
    </w:p>
    <w:p w:rsidR="00851283" w:rsidRPr="004F0E90" w:rsidRDefault="00851283" w:rsidP="004F0E90">
      <w:pPr>
        <w:spacing w:line="240" w:lineRule="exact"/>
        <w:ind w:firstLine="720"/>
        <w:jc w:val="both"/>
      </w:pPr>
      <w:r w:rsidRPr="004F0E90">
        <w:t>Заявка на участие в аукционе,  поступившая по истечении срока ее приема, возвращается в день ее поступления заявителю.</w:t>
      </w:r>
    </w:p>
    <w:p w:rsidR="00851283" w:rsidRPr="004F0E90" w:rsidRDefault="00851283" w:rsidP="004F0E90">
      <w:pPr>
        <w:spacing w:line="240" w:lineRule="exact"/>
        <w:jc w:val="both"/>
        <w:rPr>
          <w:b/>
        </w:rPr>
      </w:pPr>
      <w:r w:rsidRPr="004F0E90">
        <w:tab/>
      </w:r>
      <w:r w:rsidRPr="004F0E90">
        <w:rPr>
          <w:b/>
        </w:rPr>
        <w:t>Сумма  задатка  составляет</w:t>
      </w:r>
      <w:r w:rsidR="00ED4C21" w:rsidRPr="004F0E90">
        <w:t xml:space="preserve">  </w:t>
      </w:r>
      <w:r w:rsidR="00733D40" w:rsidRPr="004F0E90">
        <w:t>6</w:t>
      </w:r>
      <w:r w:rsidR="00ED4C21" w:rsidRPr="004F0E90">
        <w:t>0% от начальной стоимости лота</w:t>
      </w:r>
      <w:r w:rsidRPr="004F0E90">
        <w:rPr>
          <w:b/>
        </w:rPr>
        <w:t xml:space="preserve">:  </w:t>
      </w:r>
    </w:p>
    <w:p w:rsidR="005C4CB6" w:rsidRPr="004F0E90" w:rsidRDefault="005C4CB6" w:rsidP="004F0E90">
      <w:pPr>
        <w:spacing w:line="240" w:lineRule="exact"/>
        <w:ind w:firstLine="540"/>
        <w:jc w:val="both"/>
      </w:pPr>
      <w:r w:rsidRPr="004F0E90">
        <w:t xml:space="preserve">ЛОТ № 1: </w:t>
      </w:r>
      <w:r w:rsidR="005D5B00" w:rsidRPr="004F0E90">
        <w:t>958</w:t>
      </w:r>
      <w:r w:rsidRPr="004F0E90">
        <w:t xml:space="preserve"> (</w:t>
      </w:r>
      <w:r w:rsidR="005D5B00" w:rsidRPr="004F0E90">
        <w:t>девятьсот пятьдесят восемь</w:t>
      </w:r>
      <w:r w:rsidR="00733D40" w:rsidRPr="004F0E90">
        <w:t>)</w:t>
      </w:r>
      <w:r w:rsidRPr="004F0E90">
        <w:t xml:space="preserve"> рублей </w:t>
      </w:r>
      <w:r w:rsidR="005D5B00" w:rsidRPr="004F0E90">
        <w:t>80</w:t>
      </w:r>
      <w:r w:rsidRPr="004F0E90">
        <w:t xml:space="preserve"> копеек.</w:t>
      </w:r>
    </w:p>
    <w:p w:rsidR="005C4CB6" w:rsidRPr="004F0E90" w:rsidRDefault="005C4CB6" w:rsidP="004F0E90">
      <w:pPr>
        <w:spacing w:line="240" w:lineRule="exact"/>
        <w:ind w:firstLine="540"/>
        <w:jc w:val="both"/>
      </w:pPr>
      <w:r w:rsidRPr="004F0E90">
        <w:t xml:space="preserve">ЛОТ № 2: </w:t>
      </w:r>
      <w:r w:rsidR="007D0DC1" w:rsidRPr="004F0E90">
        <w:t xml:space="preserve"> </w:t>
      </w:r>
      <w:r w:rsidR="005D5B00" w:rsidRPr="004F0E90">
        <w:t>1269</w:t>
      </w:r>
      <w:r w:rsidRPr="004F0E90">
        <w:t xml:space="preserve">  (</w:t>
      </w:r>
      <w:r w:rsidR="005D5B00" w:rsidRPr="004F0E90">
        <w:t>одна тысяча двести шестьдесят девять</w:t>
      </w:r>
      <w:r w:rsidRPr="004F0E90">
        <w:t xml:space="preserve">) рублей </w:t>
      </w:r>
      <w:r w:rsidR="00733D40" w:rsidRPr="004F0E90">
        <w:t>00</w:t>
      </w:r>
      <w:r w:rsidRPr="004F0E90">
        <w:t xml:space="preserve"> копеек.</w:t>
      </w:r>
    </w:p>
    <w:p w:rsidR="005D5B00" w:rsidRPr="004F0E90" w:rsidRDefault="005D5B00" w:rsidP="004F0E90">
      <w:pPr>
        <w:spacing w:line="240" w:lineRule="exact"/>
        <w:ind w:firstLine="720"/>
        <w:jc w:val="both"/>
        <w:rPr>
          <w:iCs/>
        </w:rPr>
      </w:pPr>
      <w:r w:rsidRPr="004F0E90">
        <w:rPr>
          <w:iCs/>
        </w:rPr>
        <w:t xml:space="preserve">Задаток вносится единым платежом на счет Организатора аукциона: Расчетный счет 40302810622025630127,  Отделение Саратов </w:t>
      </w:r>
      <w:proofErr w:type="gramStart"/>
      <w:r w:rsidRPr="004F0E90">
        <w:rPr>
          <w:iCs/>
        </w:rPr>
        <w:t>г</w:t>
      </w:r>
      <w:proofErr w:type="gramEnd"/>
      <w:r w:rsidRPr="004F0E90">
        <w:rPr>
          <w:iCs/>
        </w:rPr>
        <w:t xml:space="preserve">. Саратов, БИК 046311001 ИНН/КПП 6443011355 / 644301001,  ПОЛУЧАТЕЛЬ  Комитет финансов администрации </w:t>
      </w:r>
      <w:proofErr w:type="spellStart"/>
      <w:r w:rsidRPr="004F0E90">
        <w:rPr>
          <w:iCs/>
        </w:rPr>
        <w:t>Марксовского</w:t>
      </w:r>
      <w:proofErr w:type="spellEnd"/>
      <w:r w:rsidRPr="004F0E90">
        <w:rPr>
          <w:iCs/>
        </w:rPr>
        <w:t xml:space="preserve"> муниципального района (Администрация </w:t>
      </w:r>
      <w:proofErr w:type="spellStart"/>
      <w:r w:rsidRPr="004F0E90">
        <w:rPr>
          <w:iCs/>
        </w:rPr>
        <w:t>Марксовского</w:t>
      </w:r>
      <w:proofErr w:type="spellEnd"/>
      <w:r w:rsidRPr="004F0E90">
        <w:rPr>
          <w:iCs/>
        </w:rPr>
        <w:t xml:space="preserve"> муниципального района Саратовской </w:t>
      </w:r>
      <w:r w:rsidRPr="004F0E90">
        <w:rPr>
          <w:iCs/>
        </w:rPr>
        <w:lastRenderedPageBreak/>
        <w:t>области 003.01.001.5),</w:t>
      </w:r>
      <w:r w:rsidRPr="004F0E90">
        <w:rPr>
          <w:iCs/>
          <w:color w:val="FF0000"/>
        </w:rPr>
        <w:t xml:space="preserve"> </w:t>
      </w:r>
      <w:r w:rsidRPr="004F0E90">
        <w:rPr>
          <w:iCs/>
        </w:rPr>
        <w:t>вид платежа: средства во временное распоряжение л/с 003010015 задаток за лот № 1, задаток за лот № 2.</w:t>
      </w:r>
    </w:p>
    <w:p w:rsidR="005E26E0" w:rsidRPr="004F0E90" w:rsidRDefault="005E26E0" w:rsidP="004F0E90">
      <w:pPr>
        <w:spacing w:line="240" w:lineRule="exact"/>
        <w:jc w:val="both"/>
        <w:rPr>
          <w:lang w:eastAsia="ru-RU"/>
        </w:rPr>
      </w:pPr>
      <w:r w:rsidRPr="004F0E90">
        <w:rPr>
          <w:lang w:eastAsia="ru-RU"/>
        </w:rPr>
        <w:tab/>
        <w:t>Представление документов, подтверждающих внесение задатка, признается заключением соглашения о задатке.</w:t>
      </w:r>
    </w:p>
    <w:p w:rsidR="00851283" w:rsidRPr="004F0E90" w:rsidRDefault="001757C8" w:rsidP="004F0E90">
      <w:pPr>
        <w:spacing w:line="240" w:lineRule="exact"/>
        <w:ind w:firstLine="540"/>
        <w:jc w:val="both"/>
        <w:rPr>
          <w:iCs/>
        </w:rPr>
      </w:pPr>
      <w:r w:rsidRPr="004F0E90">
        <w:rPr>
          <w:b/>
          <w:iCs/>
        </w:rPr>
        <w:t>Задаток должен поступить на счет не позднее</w:t>
      </w:r>
      <w:r w:rsidRPr="004F0E90">
        <w:rPr>
          <w:iCs/>
        </w:rPr>
        <w:t xml:space="preserve"> </w:t>
      </w:r>
      <w:r w:rsidRPr="004F0E90">
        <w:rPr>
          <w:b/>
        </w:rPr>
        <w:t>«</w:t>
      </w:r>
      <w:r w:rsidR="005D5B00" w:rsidRPr="004F0E90">
        <w:rPr>
          <w:b/>
        </w:rPr>
        <w:t>14</w:t>
      </w:r>
      <w:r w:rsidRPr="004F0E90">
        <w:rPr>
          <w:b/>
        </w:rPr>
        <w:t xml:space="preserve">» </w:t>
      </w:r>
      <w:r w:rsidR="005D5B00" w:rsidRPr="004F0E90">
        <w:rPr>
          <w:b/>
        </w:rPr>
        <w:t>июл</w:t>
      </w:r>
      <w:r w:rsidR="007D0DC1" w:rsidRPr="004F0E90">
        <w:rPr>
          <w:b/>
        </w:rPr>
        <w:t xml:space="preserve">я </w:t>
      </w:r>
      <w:r w:rsidRPr="004F0E90">
        <w:rPr>
          <w:b/>
        </w:rPr>
        <w:t>2017 г</w:t>
      </w:r>
      <w:r w:rsidRPr="004F0E90">
        <w:t>.</w:t>
      </w:r>
    </w:p>
    <w:p w:rsidR="007D0DC1" w:rsidRPr="004F0E90" w:rsidRDefault="00A256CB" w:rsidP="004F0E90">
      <w:pPr>
        <w:spacing w:line="240" w:lineRule="exact"/>
        <w:jc w:val="both"/>
        <w:rPr>
          <w:bCs/>
        </w:rPr>
      </w:pPr>
      <w:r w:rsidRPr="004F0E90">
        <w:rPr>
          <w:bCs/>
        </w:rPr>
        <w:tab/>
      </w:r>
      <w:r w:rsidR="007D0DC1" w:rsidRPr="004F0E90">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007D0DC1" w:rsidRPr="004F0E90">
        <w:t>г</w:t>
      </w:r>
      <w:proofErr w:type="gramEnd"/>
      <w:r w:rsidR="007D0DC1" w:rsidRPr="004F0E90">
        <w:t xml:space="preserve">. Маркс, пр. Ленина, д. 20,  кабинет № 49, на </w:t>
      </w:r>
      <w:r w:rsidR="007D0DC1" w:rsidRPr="004F0E90">
        <w:rPr>
          <w:bCs/>
          <w:color w:val="000000"/>
        </w:rPr>
        <w:t xml:space="preserve">официальном сайте </w:t>
      </w:r>
      <w:proofErr w:type="spellStart"/>
      <w:r w:rsidR="007D0DC1" w:rsidRPr="004F0E90">
        <w:rPr>
          <w:bCs/>
          <w:color w:val="000000"/>
        </w:rPr>
        <w:t>Марксовского</w:t>
      </w:r>
      <w:proofErr w:type="spellEnd"/>
      <w:r w:rsidR="007D0DC1" w:rsidRPr="004F0E90">
        <w:t xml:space="preserve"> муниципального района</w:t>
      </w:r>
      <w:r w:rsidR="007D0DC1" w:rsidRPr="004F0E90">
        <w:rPr>
          <w:color w:val="000000"/>
        </w:rPr>
        <w:t xml:space="preserve"> и </w:t>
      </w:r>
      <w:r w:rsidR="007D0DC1" w:rsidRPr="004F0E90">
        <w:t xml:space="preserve">официальном сайте торгов - </w:t>
      </w:r>
      <w:proofErr w:type="spellStart"/>
      <w:r w:rsidR="007D0DC1" w:rsidRPr="004F0E90">
        <w:t>torgi.gov.ru</w:t>
      </w:r>
      <w:proofErr w:type="spellEnd"/>
      <w:r w:rsidR="007D0DC1" w:rsidRPr="004F0E90">
        <w:rPr>
          <w:color w:val="000000"/>
        </w:rPr>
        <w:t xml:space="preserve">. </w:t>
      </w:r>
      <w:r w:rsidR="007D0DC1" w:rsidRPr="004F0E90">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007D0DC1" w:rsidRPr="004F0E90">
        <w:rPr>
          <w:bCs/>
        </w:rPr>
        <w:t>Марксовского</w:t>
      </w:r>
      <w:proofErr w:type="spellEnd"/>
      <w:r w:rsidR="007D0DC1" w:rsidRPr="004F0E90">
        <w:rPr>
          <w:bCs/>
        </w:rPr>
        <w:t xml:space="preserve"> района по телефону 5-11-49.</w:t>
      </w:r>
    </w:p>
    <w:p w:rsidR="005E26E0" w:rsidRPr="004F0E90" w:rsidRDefault="007D0DC1" w:rsidP="004F0E90">
      <w:pPr>
        <w:spacing w:line="240" w:lineRule="exact"/>
      </w:pPr>
      <w:r w:rsidRPr="004F0E90">
        <w:t xml:space="preserve">                                            </w:t>
      </w:r>
      <w:r w:rsidR="005E26E0" w:rsidRPr="004F0E90">
        <w:t>УСЛОВИЯ УЧАСТИЯ В АУКЦИОНЕ</w:t>
      </w:r>
    </w:p>
    <w:p w:rsidR="005E26E0" w:rsidRPr="004F0E90" w:rsidRDefault="005E26E0" w:rsidP="004F0E90">
      <w:pPr>
        <w:spacing w:line="240" w:lineRule="exact"/>
        <w:jc w:val="both"/>
        <w:rPr>
          <w:lang w:eastAsia="ru-RU"/>
        </w:rPr>
      </w:pPr>
      <w:bookmarkStart w:id="0" w:name="sub_3167"/>
      <w:r w:rsidRPr="004F0E90">
        <w:tab/>
      </w:r>
      <w:r w:rsidRPr="004F0E90">
        <w:rPr>
          <w:lang w:eastAsia="ru-RU"/>
        </w:rPr>
        <w:t>Для участия в аукционе заявители представляют в установленный в извещении о проведен</w:t>
      </w:r>
      <w:proofErr w:type="gramStart"/>
      <w:r w:rsidRPr="004F0E90">
        <w:rPr>
          <w:lang w:eastAsia="ru-RU"/>
        </w:rPr>
        <w:t>ии ау</w:t>
      </w:r>
      <w:proofErr w:type="gramEnd"/>
      <w:r w:rsidRPr="004F0E90">
        <w:rPr>
          <w:lang w:eastAsia="ru-RU"/>
        </w:rPr>
        <w:t>кциона срок следующие документы:</w:t>
      </w:r>
    </w:p>
    <w:bookmarkEnd w:id="0"/>
    <w:p w:rsidR="005E26E0" w:rsidRPr="004F0E90" w:rsidRDefault="005E26E0" w:rsidP="004F0E90">
      <w:pPr>
        <w:spacing w:line="240" w:lineRule="exact"/>
        <w:jc w:val="both"/>
        <w:rPr>
          <w:lang w:eastAsia="ru-RU"/>
        </w:rPr>
      </w:pPr>
      <w:r w:rsidRPr="004F0E90">
        <w:rPr>
          <w:lang w:eastAsia="ru-RU"/>
        </w:rPr>
        <w:t>1) заявка на участие в аукционе по установленной в извещении о проведен</w:t>
      </w:r>
      <w:proofErr w:type="gramStart"/>
      <w:r w:rsidRPr="004F0E90">
        <w:rPr>
          <w:lang w:eastAsia="ru-RU"/>
        </w:rPr>
        <w:t>ии ау</w:t>
      </w:r>
      <w:proofErr w:type="gramEnd"/>
      <w:r w:rsidRPr="004F0E90">
        <w:rPr>
          <w:lang w:eastAsia="ru-RU"/>
        </w:rPr>
        <w:t>кциона форме с указанием банковских реквизитов счета для возврата задатка;</w:t>
      </w:r>
    </w:p>
    <w:p w:rsidR="005E26E0" w:rsidRPr="004F0E90" w:rsidRDefault="005E26E0" w:rsidP="004F0E90">
      <w:pPr>
        <w:spacing w:line="240" w:lineRule="exact"/>
        <w:jc w:val="both"/>
        <w:rPr>
          <w:lang w:eastAsia="ru-RU"/>
        </w:rPr>
      </w:pPr>
      <w:r w:rsidRPr="004F0E90">
        <w:rPr>
          <w:lang w:eastAsia="ru-RU"/>
        </w:rPr>
        <w:t>2) копии документов, удостоверяющих личность заявителя (для граждан);</w:t>
      </w:r>
    </w:p>
    <w:p w:rsidR="005E26E0" w:rsidRPr="004F0E90" w:rsidRDefault="005E26E0" w:rsidP="004F0E90">
      <w:pPr>
        <w:spacing w:line="240" w:lineRule="exact"/>
        <w:jc w:val="both"/>
        <w:rPr>
          <w:lang w:eastAsia="ru-RU"/>
        </w:rPr>
      </w:pPr>
      <w:r w:rsidRPr="004F0E9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4F0E90" w:rsidRDefault="005E26E0" w:rsidP="004F0E90">
      <w:pPr>
        <w:spacing w:line="240" w:lineRule="exact"/>
        <w:jc w:val="both"/>
        <w:rPr>
          <w:lang w:eastAsia="ru-RU"/>
        </w:rPr>
      </w:pPr>
      <w:r w:rsidRPr="004F0E90">
        <w:rPr>
          <w:lang w:eastAsia="ru-RU"/>
        </w:rPr>
        <w:t>4) документы, подтверждающие внесение задатка.</w:t>
      </w:r>
    </w:p>
    <w:p w:rsidR="005E26E0" w:rsidRPr="004F0E90" w:rsidRDefault="005E26E0" w:rsidP="004F0E90">
      <w:pPr>
        <w:spacing w:line="240" w:lineRule="exact"/>
        <w:ind w:firstLine="426"/>
        <w:jc w:val="both"/>
      </w:pPr>
      <w:r w:rsidRPr="004F0E90">
        <w:tab/>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4F0E90" w:rsidRDefault="005E26E0" w:rsidP="004F0E90">
      <w:pPr>
        <w:spacing w:line="240" w:lineRule="exact"/>
        <w:jc w:val="both"/>
      </w:pPr>
      <w:r w:rsidRPr="004F0E90">
        <w:tab/>
        <w:t>В случае подачи заявки представителем физического лица предъявляется доверенность, заверенная нотариально.</w:t>
      </w:r>
    </w:p>
    <w:p w:rsidR="005E26E0" w:rsidRPr="004F0E90" w:rsidRDefault="005E26E0" w:rsidP="004F0E90">
      <w:pPr>
        <w:spacing w:line="240" w:lineRule="exact"/>
        <w:jc w:val="both"/>
      </w:pPr>
      <w:r w:rsidRPr="004F0E90">
        <w:ta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5E26E0" w:rsidRPr="004F0E90" w:rsidRDefault="005E26E0" w:rsidP="004F0E90">
      <w:pPr>
        <w:spacing w:line="240" w:lineRule="exact"/>
        <w:jc w:val="both"/>
      </w:pPr>
      <w:r w:rsidRPr="004F0E90">
        <w:t xml:space="preserve">          Организатор аукциона не вправе требовать предоставление иных документов.  </w:t>
      </w:r>
    </w:p>
    <w:p w:rsidR="005E26E0" w:rsidRPr="004F0E90" w:rsidRDefault="005E26E0" w:rsidP="004F0E90">
      <w:pPr>
        <w:tabs>
          <w:tab w:val="left" w:pos="567"/>
        </w:tabs>
        <w:spacing w:line="240" w:lineRule="exact"/>
        <w:ind w:firstLine="426"/>
        <w:jc w:val="both"/>
        <w:rPr>
          <w:bCs/>
        </w:rPr>
      </w:pPr>
      <w:r w:rsidRPr="004F0E90">
        <w:tab/>
      </w:r>
      <w:r w:rsidRPr="004F0E90">
        <w:tab/>
      </w:r>
      <w:r w:rsidRPr="004F0E90">
        <w:rPr>
          <w:bCs/>
        </w:rPr>
        <w:t>Заявитель не допускается к участию в аукционе по следующим обстоятельствам:</w:t>
      </w:r>
    </w:p>
    <w:p w:rsidR="005E26E0" w:rsidRPr="004F0E90" w:rsidRDefault="005E26E0" w:rsidP="004F0E90">
      <w:pPr>
        <w:spacing w:line="240" w:lineRule="exact"/>
        <w:ind w:firstLine="426"/>
        <w:jc w:val="both"/>
      </w:pPr>
      <w:r w:rsidRPr="004F0E90">
        <w:tab/>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F0E90" w:rsidRDefault="005E26E0" w:rsidP="004F0E90">
      <w:pPr>
        <w:spacing w:line="240" w:lineRule="exact"/>
        <w:ind w:firstLine="426"/>
        <w:jc w:val="both"/>
      </w:pPr>
      <w:r w:rsidRPr="004F0E90">
        <w:tab/>
        <w:t>2) не поступление задатка на счет, указанный в извещении о проведен</w:t>
      </w:r>
      <w:proofErr w:type="gramStart"/>
      <w:r w:rsidRPr="004F0E90">
        <w:t>ии ау</w:t>
      </w:r>
      <w:proofErr w:type="gramEnd"/>
      <w:r w:rsidRPr="004F0E90">
        <w:t>кциона, на  дату рассмотрения заявок на участие в аукционе;</w:t>
      </w:r>
    </w:p>
    <w:p w:rsidR="005E26E0" w:rsidRPr="004F0E90" w:rsidRDefault="005E26E0" w:rsidP="004F0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rsidRPr="004F0E90">
        <w:t xml:space="preserve">          3) </w:t>
      </w:r>
      <w:r w:rsidRPr="004F0E90">
        <w:rPr>
          <w:lang w:eastAsia="ru-RU"/>
        </w:rPr>
        <w:t>подача заявки  на  участие  в  аукционе  лицом,  которое  в соответствии с действующим законодательством не имеет права быть участником  конкретного  аукциона,  приобрести земельный участок в аренду;</w:t>
      </w:r>
    </w:p>
    <w:p w:rsidR="005E26E0" w:rsidRPr="004F0E90" w:rsidRDefault="005E26E0" w:rsidP="004F0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rsidRPr="004F0E90">
        <w:rPr>
          <w:lang w:eastAsia="ru-RU"/>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4F0E90" w:rsidRDefault="007D0DC1" w:rsidP="004F0E90">
      <w:pPr>
        <w:spacing w:line="240" w:lineRule="exact"/>
        <w:jc w:val="both"/>
        <w:rPr>
          <w:bCs/>
        </w:rPr>
      </w:pPr>
      <w:r w:rsidRPr="004F0E90">
        <w:tab/>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4F0E90">
        <w:t>и</w:t>
      </w:r>
      <w:proofErr w:type="gramEnd"/>
      <w:r w:rsidRPr="004F0E90">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4F0E90" w:rsidRDefault="00851283" w:rsidP="004F0E90">
      <w:pPr>
        <w:spacing w:line="240" w:lineRule="exact"/>
        <w:jc w:val="both"/>
        <w:rPr>
          <w:lang w:eastAsia="ru-RU"/>
        </w:rPr>
      </w:pPr>
      <w:r w:rsidRPr="004F0E90">
        <w:tab/>
      </w:r>
      <w:proofErr w:type="gramStart"/>
      <w:r w:rsidR="000B3349" w:rsidRPr="004F0E90">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0B3349" w:rsidRPr="004F0E90">
        <w:rPr>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000B3349" w:rsidRPr="004F0E90">
        <w:rPr>
          <w:lang w:eastAsia="ru-RU"/>
        </w:rPr>
        <w:t>позднее</w:t>
      </w:r>
      <w:proofErr w:type="gramEnd"/>
      <w:r w:rsidR="000B3349" w:rsidRPr="004F0E90">
        <w:rPr>
          <w:lang w:eastAsia="ru-RU"/>
        </w:rPr>
        <w:t xml:space="preserve"> чем на следующий день после дня подписания протокола.</w:t>
      </w:r>
    </w:p>
    <w:p w:rsidR="000B3349" w:rsidRPr="004F0E90" w:rsidRDefault="000B3349" w:rsidP="004F0E90">
      <w:pPr>
        <w:spacing w:line="240" w:lineRule="exact"/>
        <w:jc w:val="both"/>
        <w:rPr>
          <w:lang w:eastAsia="ru-RU"/>
        </w:rPr>
      </w:pPr>
      <w:r w:rsidRPr="004F0E90">
        <w:rPr>
          <w:lang w:eastAsia="ru-RU"/>
        </w:rPr>
        <w:ta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B3349" w:rsidRPr="004F0E90" w:rsidRDefault="000B3349" w:rsidP="004F0E90">
      <w:pPr>
        <w:spacing w:line="240" w:lineRule="exact"/>
        <w:jc w:val="both"/>
        <w:rPr>
          <w:lang w:eastAsia="ru-RU"/>
        </w:rPr>
      </w:pPr>
      <w:r w:rsidRPr="004F0E90">
        <w:rPr>
          <w:lang w:eastAsia="ru-RU"/>
        </w:rPr>
        <w:lastRenderedPageBreak/>
        <w:tab/>
        <w:t>В случае</w:t>
      </w:r>
      <w:proofErr w:type="gramStart"/>
      <w:r w:rsidRPr="004F0E90">
        <w:rPr>
          <w:lang w:eastAsia="ru-RU"/>
        </w:rPr>
        <w:t>,</w:t>
      </w:r>
      <w:proofErr w:type="gramEnd"/>
      <w:r w:rsidRPr="004F0E90">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Pr="004F0E90" w:rsidRDefault="000B3349" w:rsidP="004F0E90">
      <w:pPr>
        <w:spacing w:line="240" w:lineRule="exact"/>
        <w:jc w:val="both"/>
        <w:rPr>
          <w:lang w:eastAsia="ru-RU"/>
        </w:rPr>
      </w:pPr>
      <w:r w:rsidRPr="004F0E90">
        <w:rPr>
          <w:lang w:eastAsia="ru-RU"/>
        </w:rPr>
        <w:tab/>
        <w:t>В случае</w:t>
      </w:r>
      <w:proofErr w:type="gramStart"/>
      <w:r w:rsidRPr="004F0E90">
        <w:rPr>
          <w:lang w:eastAsia="ru-RU"/>
        </w:rPr>
        <w:t>,</w:t>
      </w:r>
      <w:proofErr w:type="gramEnd"/>
      <w:r w:rsidRPr="004F0E90">
        <w:rPr>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w:t>
      </w:r>
      <w:r w:rsidR="005E26E0" w:rsidRPr="004F0E90">
        <w:rPr>
          <w:lang w:eastAsia="ru-RU"/>
        </w:rPr>
        <w:t>При этом договор аренды земельного участка заключается по цене, равной начальной цене предмета аукциона.</w:t>
      </w:r>
    </w:p>
    <w:p w:rsidR="000B3349" w:rsidRPr="004F0E90" w:rsidRDefault="000B3349" w:rsidP="004F0E90">
      <w:pPr>
        <w:spacing w:line="240" w:lineRule="exact"/>
        <w:jc w:val="both"/>
        <w:rPr>
          <w:lang w:eastAsia="ru-RU"/>
        </w:rPr>
      </w:pPr>
      <w:r w:rsidRPr="004F0E90">
        <w:rPr>
          <w:b/>
          <w:lang w:eastAsia="ru-RU"/>
        </w:rPr>
        <w:tab/>
      </w:r>
      <w:r w:rsidRPr="004F0E90">
        <w:rPr>
          <w:lang w:eastAsia="ru-RU"/>
        </w:rPr>
        <w:t>В случае</w:t>
      </w:r>
      <w:proofErr w:type="gramStart"/>
      <w:r w:rsidRPr="004F0E90">
        <w:rPr>
          <w:lang w:eastAsia="ru-RU"/>
        </w:rPr>
        <w:t>,</w:t>
      </w:r>
      <w:proofErr w:type="gramEnd"/>
      <w:r w:rsidRPr="004F0E90">
        <w:rPr>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0E90">
        <w:rPr>
          <w:lang w:eastAsia="ru-RU"/>
        </w:rPr>
        <w:t>ии ау</w:t>
      </w:r>
      <w:proofErr w:type="gramEnd"/>
      <w:r w:rsidRPr="004F0E90">
        <w:rPr>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w:t>
      </w:r>
      <w:r w:rsidR="005E26E0" w:rsidRPr="004F0E90">
        <w:rPr>
          <w:lang w:eastAsia="ru-RU"/>
        </w:rPr>
        <w:t>заключается по цене</w:t>
      </w:r>
      <w:r w:rsidRPr="004F0E90">
        <w:rPr>
          <w:lang w:eastAsia="ru-RU"/>
        </w:rPr>
        <w:t>, равно</w:t>
      </w:r>
      <w:r w:rsidR="005E26E0" w:rsidRPr="004F0E90">
        <w:rPr>
          <w:lang w:eastAsia="ru-RU"/>
        </w:rPr>
        <w:t>й</w:t>
      </w:r>
      <w:r w:rsidRPr="004F0E90">
        <w:rPr>
          <w:lang w:eastAsia="ru-RU"/>
        </w:rPr>
        <w:t xml:space="preserve"> начальной цене предмета аукциона.</w:t>
      </w:r>
    </w:p>
    <w:p w:rsidR="000B3349" w:rsidRPr="004F0E90" w:rsidRDefault="000B3349" w:rsidP="004F0E90">
      <w:pPr>
        <w:spacing w:line="240" w:lineRule="exact"/>
        <w:jc w:val="center"/>
        <w:rPr>
          <w:lang w:eastAsia="ru-RU"/>
        </w:rPr>
      </w:pPr>
      <w:r w:rsidRPr="004F0E90">
        <w:rPr>
          <w:lang w:eastAsia="ru-RU"/>
        </w:rPr>
        <w:t xml:space="preserve"> ПОРЯДОК ПРОВЕДЕНИЯ АУКЦИОНА</w:t>
      </w:r>
    </w:p>
    <w:p w:rsidR="000B3349" w:rsidRPr="004F0E90" w:rsidRDefault="000B3349" w:rsidP="004F0E90">
      <w:pPr>
        <w:spacing w:line="240" w:lineRule="exact"/>
        <w:jc w:val="both"/>
      </w:pPr>
      <w:r w:rsidRPr="004F0E90">
        <w:rPr>
          <w:lang w:eastAsia="ru-RU"/>
        </w:rPr>
        <w:tab/>
      </w:r>
      <w:r w:rsidRPr="004F0E90">
        <w:t xml:space="preserve">Аукцион проводится в указанном в извещении о проведении аукциона месте, в </w:t>
      </w:r>
      <w:proofErr w:type="gramStart"/>
      <w:r w:rsidRPr="004F0E90">
        <w:t>соответствующие</w:t>
      </w:r>
      <w:proofErr w:type="gramEnd"/>
      <w:r w:rsidRPr="004F0E90">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F0E90">
        <w:tab/>
      </w:r>
    </w:p>
    <w:p w:rsidR="000B3349" w:rsidRPr="004F0E90" w:rsidRDefault="000B3349" w:rsidP="004F0E90">
      <w:pPr>
        <w:spacing w:line="240" w:lineRule="exact"/>
        <w:jc w:val="both"/>
        <w:rPr>
          <w:color w:val="000000" w:themeColor="text1"/>
        </w:rPr>
      </w:pPr>
      <w:r w:rsidRPr="004F0E90">
        <w:tab/>
      </w:r>
      <w:r w:rsidRPr="004F0E90">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4F0E90" w:rsidRDefault="000B3349" w:rsidP="004F0E90">
      <w:pPr>
        <w:spacing w:line="240" w:lineRule="exact"/>
        <w:jc w:val="both"/>
        <w:rPr>
          <w:color w:val="000000" w:themeColor="text1"/>
        </w:rPr>
      </w:pPr>
      <w:r w:rsidRPr="004F0E90">
        <w:rPr>
          <w:color w:val="000000" w:themeColor="text1"/>
        </w:rPr>
        <w:tab/>
        <w:t>Аукцион проводится путем повышения начальной цены предмета аукциона на «шаг аукциона».</w:t>
      </w:r>
      <w:r w:rsidR="005E26E0" w:rsidRPr="004F0E90">
        <w:rPr>
          <w:color w:val="000000" w:themeColor="text1"/>
        </w:rPr>
        <w:t xml:space="preserve"> </w:t>
      </w:r>
      <w:r w:rsidRPr="004F0E90">
        <w:t xml:space="preserve">"Шаг аукциона" устанавливается в пределах 3 процентов начального размера арендной платы и не изменяется в течение всего аукциона. </w:t>
      </w:r>
      <w:r w:rsidRPr="004F0E90">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4F0E90"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4F0E90">
        <w:rPr>
          <w:rFonts w:ascii="Times New Roman" w:hAnsi="Times New Roman" w:cs="Times New Roman"/>
          <w:color w:val="000000" w:themeColor="text1"/>
          <w:sz w:val="24"/>
          <w:szCs w:val="24"/>
        </w:rPr>
        <w:tab/>
        <w:t>Аукцион проводится в следующем порядке:</w:t>
      </w:r>
    </w:p>
    <w:p w:rsidR="000B3349" w:rsidRPr="004F0E90" w:rsidRDefault="000B3349" w:rsidP="004F0E90">
      <w:pPr>
        <w:spacing w:line="240" w:lineRule="exact"/>
        <w:jc w:val="both"/>
        <w:rPr>
          <w:color w:val="000000" w:themeColor="text1"/>
        </w:rPr>
      </w:pPr>
      <w:r w:rsidRPr="004F0E90">
        <w:rPr>
          <w:color w:val="000000" w:themeColor="text1"/>
        </w:rPr>
        <w:t xml:space="preserve">       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4F0E90"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4F0E90">
        <w:rPr>
          <w:rFonts w:ascii="Times New Roman" w:hAnsi="Times New Roman" w:cs="Times New Roman"/>
          <w:color w:val="000000" w:themeColor="text1"/>
          <w:sz w:val="24"/>
          <w:szCs w:val="24"/>
        </w:rPr>
        <w:t xml:space="preserve">        2) аукцион начинается с объявления аукционистом начала проведения аукциона, номера лота, предмета аукциона, начальной цены предмета аукциона, </w:t>
      </w:r>
      <w:r w:rsidRPr="004F0E90">
        <w:rPr>
          <w:rFonts w:ascii="Times New Roman" w:hAnsi="Times New Roman" w:cs="Times New Roman"/>
          <w:vanish/>
          <w:color w:val="000000" w:themeColor="text1"/>
          <w:sz w:val="24"/>
          <w:szCs w:val="24"/>
        </w:rPr>
        <w:t>а косимальная) цена контракта),</w:t>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4F0E90" w:rsidRDefault="000B3349" w:rsidP="004F0E90">
      <w:pPr>
        <w:widowControl w:val="0"/>
        <w:autoSpaceDE w:val="0"/>
        <w:autoSpaceDN w:val="0"/>
        <w:adjustRightInd w:val="0"/>
        <w:spacing w:line="240" w:lineRule="exact"/>
        <w:ind w:firstLine="539"/>
        <w:jc w:val="both"/>
        <w:rPr>
          <w:color w:val="000000" w:themeColor="text1"/>
        </w:rPr>
      </w:pPr>
      <w:r w:rsidRPr="004F0E90">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или размер арендной платы в соответствии с "шагом аукциона</w:t>
      </w:r>
      <w:r w:rsidR="005E26E0" w:rsidRPr="004F0E90">
        <w:rPr>
          <w:color w:val="000000" w:themeColor="text1"/>
        </w:rPr>
        <w:t>»</w:t>
      </w:r>
      <w:r w:rsidRPr="004F0E90">
        <w:rPr>
          <w:color w:val="000000" w:themeColor="text1"/>
        </w:rPr>
        <w:t>;</w:t>
      </w:r>
    </w:p>
    <w:p w:rsidR="000B3349" w:rsidRPr="004F0E90"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4F0E90">
        <w:rPr>
          <w:rFonts w:ascii="Times New Roman" w:hAnsi="Times New Roman" w:cs="Times New Roman"/>
          <w:color w:val="000000" w:themeColor="text1"/>
          <w:sz w:val="24"/>
          <w:szCs w:val="24"/>
        </w:rPr>
        <w:t xml:space="preserve">      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4F0E90"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4F0E90">
        <w:rPr>
          <w:rFonts w:ascii="Times New Roman" w:hAnsi="Times New Roman" w:cs="Times New Roman"/>
          <w:color w:val="000000" w:themeColor="text1"/>
          <w:sz w:val="24"/>
          <w:szCs w:val="24"/>
        </w:rPr>
        <w:t xml:space="preserve">      5) при проведен</w:t>
      </w:r>
      <w:proofErr w:type="gramStart"/>
      <w:r w:rsidRPr="004F0E90">
        <w:rPr>
          <w:rFonts w:ascii="Times New Roman" w:hAnsi="Times New Roman" w:cs="Times New Roman"/>
          <w:color w:val="000000" w:themeColor="text1"/>
          <w:sz w:val="24"/>
          <w:szCs w:val="24"/>
        </w:rPr>
        <w:t>ии ау</w:t>
      </w:r>
      <w:proofErr w:type="gramEnd"/>
      <w:r w:rsidRPr="004F0E90">
        <w:rPr>
          <w:rFonts w:ascii="Times New Roman" w:hAnsi="Times New Roman" w:cs="Times New Roman"/>
          <w:color w:val="000000" w:themeColor="text1"/>
          <w:sz w:val="24"/>
          <w:szCs w:val="24"/>
        </w:rPr>
        <w:t>кциона, Комиссия имеет право:</w:t>
      </w:r>
    </w:p>
    <w:p w:rsidR="000B3349" w:rsidRPr="004F0E90" w:rsidRDefault="000B3349" w:rsidP="004F0E90">
      <w:pPr>
        <w:pStyle w:val="ConsPlusNormal"/>
        <w:spacing w:line="240" w:lineRule="exact"/>
        <w:ind w:firstLine="0"/>
        <w:jc w:val="both"/>
        <w:rPr>
          <w:color w:val="000000" w:themeColor="text1"/>
          <w:sz w:val="24"/>
          <w:szCs w:val="24"/>
        </w:rPr>
      </w:pPr>
      <w:r w:rsidRPr="004F0E90">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4F0E90" w:rsidRDefault="000B3349" w:rsidP="004F0E90">
      <w:pPr>
        <w:pStyle w:val="25"/>
        <w:keepNext/>
        <w:keepLines/>
        <w:suppressLineNumbers/>
        <w:spacing w:after="0" w:line="240" w:lineRule="exact"/>
        <w:ind w:left="0"/>
        <w:jc w:val="both"/>
        <w:rPr>
          <w:color w:val="000000" w:themeColor="text1"/>
        </w:rPr>
      </w:pPr>
      <w:r w:rsidRPr="004F0E90">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4F0E90" w:rsidRDefault="000B3349" w:rsidP="004F0E90">
      <w:pPr>
        <w:pStyle w:val="25"/>
        <w:keepNext/>
        <w:keepLines/>
        <w:suppressLineNumbers/>
        <w:spacing w:after="0" w:line="240" w:lineRule="exact"/>
        <w:ind w:left="0"/>
        <w:jc w:val="both"/>
        <w:rPr>
          <w:color w:val="000000" w:themeColor="text1"/>
        </w:rPr>
      </w:pPr>
      <w:r w:rsidRPr="004F0E90">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Pr="004F0E90"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4F0E90">
        <w:rPr>
          <w:rFonts w:ascii="Times New Roman" w:hAnsi="Times New Roman" w:cs="Times New Roman"/>
          <w:color w:val="000000" w:themeColor="text1"/>
          <w:sz w:val="24"/>
          <w:szCs w:val="24"/>
        </w:rPr>
        <w:tab/>
        <w:t>Победителем аукциона признается лицо, предложившее наиболее высокую цену предмета аукциона.</w:t>
      </w:r>
    </w:p>
    <w:p w:rsidR="007D0DC1" w:rsidRPr="004F0E90" w:rsidRDefault="007D0DC1" w:rsidP="004F0E90">
      <w:pPr>
        <w:spacing w:line="240" w:lineRule="exact"/>
        <w:jc w:val="both"/>
      </w:pPr>
      <w:r w:rsidRPr="004F0E90">
        <w:tab/>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7D0DC1" w:rsidRPr="004F0E90" w:rsidRDefault="007D0DC1" w:rsidP="004F0E90">
      <w:pPr>
        <w:spacing w:line="240" w:lineRule="exact"/>
        <w:ind w:firstLine="720"/>
        <w:jc w:val="both"/>
      </w:pPr>
      <w:r w:rsidRPr="004F0E90">
        <w:t>Задаток, внесенный заявителем на счет Организатора аукциона, засчитывается в счет оплаты за земельный участок.</w:t>
      </w:r>
    </w:p>
    <w:p w:rsidR="007D0DC1" w:rsidRPr="004F0E90" w:rsidRDefault="007D0DC1" w:rsidP="004F0E90">
      <w:pPr>
        <w:spacing w:line="240" w:lineRule="exact"/>
        <w:ind w:firstLine="720"/>
        <w:jc w:val="both"/>
      </w:pPr>
      <w:r w:rsidRPr="004F0E90">
        <w:lastRenderedPageBreak/>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аренды  земельного участка, засчитываются в счет оплаты за него. Задатки, внесенные этими лицами, не заключившими в установленном порядке </w:t>
      </w:r>
      <w:r w:rsidRPr="004F0E90">
        <w:rPr>
          <w:color w:val="000000"/>
        </w:rPr>
        <w:t>договор аренды</w:t>
      </w:r>
      <w:r w:rsidRPr="004F0E90">
        <w:t xml:space="preserve"> земельного участка вследствие уклонения от заключения указанного договора, не возвращаются.</w:t>
      </w:r>
    </w:p>
    <w:p w:rsidR="007D0DC1" w:rsidRPr="004F0E90" w:rsidRDefault="007D0DC1" w:rsidP="004F0E90">
      <w:pPr>
        <w:spacing w:line="240" w:lineRule="exact"/>
        <w:jc w:val="both"/>
      </w:pPr>
      <w:r w:rsidRPr="004F0E90">
        <w:tab/>
        <w:t>Уполномоченный орган принимает решение об отказе в проведен</w:t>
      </w:r>
      <w:proofErr w:type="gramStart"/>
      <w:r w:rsidRPr="004F0E90">
        <w:t>ии ау</w:t>
      </w:r>
      <w:proofErr w:type="gramEnd"/>
      <w:r w:rsidRPr="004F0E90">
        <w:t xml:space="preserve">кциона в случае выявления обстоятельств, предусмотренных </w:t>
      </w:r>
      <w:hyperlink r:id="rId6" w:anchor="p1031" w:tooltip="Ссылка на текущий документ" w:history="1">
        <w:r w:rsidRPr="004F0E90">
          <w:rPr>
            <w:rStyle w:val="af1"/>
            <w:color w:val="000000" w:themeColor="text1"/>
            <w:u w:val="none"/>
          </w:rPr>
          <w:t>пунктом 8</w:t>
        </w:r>
      </w:hyperlink>
      <w:r w:rsidRPr="004F0E90">
        <w:t xml:space="preserve"> статьи 39.11 Земельного кодекса РФ. Извещение об отказе в проведен</w:t>
      </w:r>
      <w:proofErr w:type="gramStart"/>
      <w:r w:rsidRPr="004F0E90">
        <w:t>ии ау</w:t>
      </w:r>
      <w:proofErr w:type="gramEnd"/>
      <w:r w:rsidRPr="004F0E90">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F0E90">
        <w:t>ии ау</w:t>
      </w:r>
      <w:proofErr w:type="gramEnd"/>
      <w:r w:rsidRPr="004F0E90">
        <w:t>кциона обязан известить участников аукциона об отказе в проведении аукциона и возвратить его участникам внесенные задатки.</w:t>
      </w:r>
    </w:p>
    <w:p w:rsidR="00851283" w:rsidRPr="004F0E90" w:rsidRDefault="00851283" w:rsidP="004F0E90">
      <w:pPr>
        <w:spacing w:line="240" w:lineRule="exact"/>
        <w:jc w:val="both"/>
      </w:pPr>
    </w:p>
    <w:p w:rsidR="00427EB7" w:rsidRPr="004F0E90" w:rsidRDefault="00427EB7" w:rsidP="004F0E90">
      <w:pPr>
        <w:spacing w:line="240" w:lineRule="exact"/>
        <w:ind w:left="5041"/>
        <w:jc w:val="both"/>
      </w:pPr>
    </w:p>
    <w:p w:rsidR="005D5B00" w:rsidRPr="004F0E90" w:rsidRDefault="005D5B00" w:rsidP="004F0E90">
      <w:pPr>
        <w:pStyle w:val="23"/>
        <w:spacing w:after="0" w:line="240" w:lineRule="exact"/>
        <w:jc w:val="center"/>
      </w:pPr>
    </w:p>
    <w:p w:rsidR="005D5B00" w:rsidRPr="004F0E90" w:rsidRDefault="005D5B00" w:rsidP="004F0E90">
      <w:pPr>
        <w:pStyle w:val="23"/>
        <w:spacing w:after="0" w:line="240" w:lineRule="exact"/>
        <w:jc w:val="center"/>
      </w:pPr>
      <w:r w:rsidRPr="004F0E90">
        <w:t xml:space="preserve">             В администрацию </w:t>
      </w:r>
      <w:proofErr w:type="spellStart"/>
      <w:r w:rsidRPr="004F0E90">
        <w:t>Марксовского</w:t>
      </w:r>
      <w:proofErr w:type="spellEnd"/>
    </w:p>
    <w:p w:rsidR="005D5B00" w:rsidRPr="004F0E90" w:rsidRDefault="005D5B00" w:rsidP="004F0E90">
      <w:pPr>
        <w:pStyle w:val="23"/>
        <w:spacing w:after="0" w:line="240" w:lineRule="exact"/>
        <w:jc w:val="center"/>
      </w:pPr>
      <w:r w:rsidRPr="004F0E90">
        <w:t xml:space="preserve">    муниципального района </w:t>
      </w:r>
    </w:p>
    <w:p w:rsidR="005D5B00" w:rsidRPr="004F0E90" w:rsidRDefault="005D5B00" w:rsidP="004F0E90">
      <w:pPr>
        <w:spacing w:line="240" w:lineRule="exact"/>
        <w:ind w:left="3402" w:right="-284"/>
      </w:pPr>
      <w:r w:rsidRPr="004F0E90">
        <w:t>Ф.И.О.</w:t>
      </w:r>
    </w:p>
    <w:p w:rsidR="005D5B00" w:rsidRPr="004F0E90" w:rsidRDefault="005D5B00" w:rsidP="004F0E90">
      <w:pPr>
        <w:spacing w:line="240" w:lineRule="exact"/>
        <w:ind w:left="3402" w:right="-284"/>
      </w:pPr>
      <w:r w:rsidRPr="004F0E90">
        <w:t xml:space="preserve">от______________________________________ </w:t>
      </w:r>
    </w:p>
    <w:p w:rsidR="005D5B00" w:rsidRPr="004F0E90" w:rsidRDefault="005D5B00" w:rsidP="004F0E90">
      <w:pPr>
        <w:spacing w:line="240" w:lineRule="exact"/>
        <w:ind w:left="3402" w:right="-284"/>
      </w:pPr>
      <w:r w:rsidRPr="004F0E90">
        <w:t>(организационно-правовая форма юр</w:t>
      </w:r>
      <w:proofErr w:type="gramStart"/>
      <w:r w:rsidRPr="004F0E90">
        <w:t>.л</w:t>
      </w:r>
      <w:proofErr w:type="gramEnd"/>
      <w:r w:rsidRPr="004F0E90">
        <w:t>ица, наименование</w:t>
      </w:r>
    </w:p>
    <w:p w:rsidR="005D5B00" w:rsidRPr="004F0E90" w:rsidRDefault="005D5B00" w:rsidP="004F0E90">
      <w:pPr>
        <w:spacing w:line="240" w:lineRule="exact"/>
        <w:ind w:left="3402" w:right="-284"/>
      </w:pPr>
      <w:r w:rsidRPr="004F0E90">
        <w:t>_______________________________________</w:t>
      </w:r>
    </w:p>
    <w:p w:rsidR="005D5B00" w:rsidRPr="004F0E90" w:rsidRDefault="005D5B00" w:rsidP="004F0E90">
      <w:pPr>
        <w:spacing w:line="240" w:lineRule="exact"/>
        <w:ind w:left="3402" w:right="-284"/>
      </w:pPr>
      <w:r w:rsidRPr="004F0E90">
        <w:t>_______________________________________</w:t>
      </w:r>
    </w:p>
    <w:p w:rsidR="005D5B00" w:rsidRPr="004F0E90" w:rsidRDefault="005D5B00" w:rsidP="004F0E90">
      <w:pPr>
        <w:spacing w:line="240" w:lineRule="exact"/>
        <w:ind w:left="3402" w:right="-284"/>
      </w:pPr>
      <w:r w:rsidRPr="004F0E90">
        <w:t>или Ф.И.О. гражданина, паспортные данные)</w:t>
      </w:r>
    </w:p>
    <w:p w:rsidR="005D5B00" w:rsidRPr="004F0E90" w:rsidRDefault="005D5B00" w:rsidP="004F0E90">
      <w:pPr>
        <w:spacing w:line="240" w:lineRule="exact"/>
        <w:ind w:left="3402" w:right="-284"/>
      </w:pPr>
      <w:r w:rsidRPr="004F0E90">
        <w:t>Юридический адрес:_____________________</w:t>
      </w:r>
    </w:p>
    <w:p w:rsidR="005D5B00" w:rsidRPr="004F0E90" w:rsidRDefault="005D5B00" w:rsidP="004F0E90">
      <w:pPr>
        <w:spacing w:line="240" w:lineRule="exact"/>
        <w:ind w:left="3402" w:right="-284"/>
      </w:pPr>
      <w:r w:rsidRPr="004F0E90">
        <w:t>_______________________________________</w:t>
      </w:r>
    </w:p>
    <w:p w:rsidR="005D5B00" w:rsidRPr="004F0E90" w:rsidRDefault="005D5B00" w:rsidP="004F0E90">
      <w:pPr>
        <w:spacing w:line="240" w:lineRule="exact"/>
        <w:ind w:left="3402" w:right="-284"/>
      </w:pPr>
      <w:r w:rsidRPr="004F0E90">
        <w:t>Почтовый адрес:________________________</w:t>
      </w:r>
    </w:p>
    <w:p w:rsidR="005D5B00" w:rsidRPr="004F0E90" w:rsidRDefault="005D5B00" w:rsidP="004F0E90">
      <w:pPr>
        <w:spacing w:line="240" w:lineRule="exact"/>
        <w:ind w:left="3402" w:right="-284"/>
      </w:pPr>
      <w:r w:rsidRPr="004F0E90">
        <w:t>_______________________________________</w:t>
      </w:r>
    </w:p>
    <w:p w:rsidR="005D5B00" w:rsidRPr="004F0E90" w:rsidRDefault="005D5B00" w:rsidP="004F0E90">
      <w:pPr>
        <w:spacing w:line="240" w:lineRule="exact"/>
        <w:ind w:left="3402" w:right="-284"/>
      </w:pPr>
      <w:r w:rsidRPr="004F0E90">
        <w:t>Контактный телефон:____________________</w:t>
      </w:r>
    </w:p>
    <w:p w:rsidR="005D5B00" w:rsidRPr="004F0E90" w:rsidRDefault="005D5B00" w:rsidP="004F0E90">
      <w:pPr>
        <w:spacing w:line="240" w:lineRule="exact"/>
        <w:ind w:left="-709"/>
        <w:jc w:val="center"/>
      </w:pPr>
    </w:p>
    <w:p w:rsidR="005D5B00" w:rsidRPr="004F0E90" w:rsidRDefault="005D5B00" w:rsidP="004F0E90">
      <w:pPr>
        <w:spacing w:line="240" w:lineRule="exact"/>
        <w:ind w:right="-284"/>
        <w:jc w:val="center"/>
      </w:pPr>
      <w:r w:rsidRPr="004F0E90">
        <w:t>ЗАЯВКА НА УЧАСТИЕ В АУКЦИОНЕ  ЛОТ №___</w:t>
      </w:r>
    </w:p>
    <w:p w:rsidR="005D5B00" w:rsidRPr="004F0E90" w:rsidRDefault="005D5B00" w:rsidP="004F0E90">
      <w:pPr>
        <w:spacing w:line="240" w:lineRule="exact"/>
        <w:ind w:right="-284"/>
        <w:jc w:val="both"/>
      </w:pPr>
    </w:p>
    <w:p w:rsidR="005D5B00" w:rsidRPr="004F0E90" w:rsidRDefault="005D5B00" w:rsidP="004F0E90">
      <w:pPr>
        <w:spacing w:line="240" w:lineRule="exact"/>
        <w:ind w:right="-284"/>
        <w:jc w:val="both"/>
      </w:pPr>
      <w:r w:rsidRPr="004F0E90">
        <w:t>г. Маркс</w:t>
      </w:r>
      <w:r w:rsidRPr="004F0E90">
        <w:tab/>
      </w:r>
      <w:r w:rsidRPr="004F0E90">
        <w:tab/>
      </w:r>
      <w:r w:rsidRPr="004F0E90">
        <w:tab/>
      </w:r>
      <w:r w:rsidRPr="004F0E90">
        <w:tab/>
      </w:r>
      <w:r w:rsidRPr="004F0E90">
        <w:tab/>
        <w:t xml:space="preserve">            </w:t>
      </w:r>
      <w:r w:rsidRPr="004F0E90">
        <w:tab/>
        <w:t xml:space="preserve">«____»________________20__ г.     </w:t>
      </w:r>
    </w:p>
    <w:p w:rsidR="005D5B00" w:rsidRPr="004F0E90" w:rsidRDefault="005D5B00" w:rsidP="004F0E90">
      <w:pPr>
        <w:spacing w:line="240" w:lineRule="exact"/>
        <w:ind w:right="-284"/>
        <w:jc w:val="both"/>
      </w:pPr>
      <w:r w:rsidRPr="004F0E90">
        <w:t xml:space="preserve">                                                ____________________________________________________________________                                                                                              </w:t>
      </w:r>
    </w:p>
    <w:p w:rsidR="005D5B00" w:rsidRPr="004F0E90" w:rsidRDefault="005D5B00" w:rsidP="004F0E90">
      <w:pPr>
        <w:spacing w:line="240" w:lineRule="exact"/>
        <w:ind w:right="-284"/>
        <w:jc w:val="both"/>
      </w:pPr>
      <w:r w:rsidRPr="004F0E90">
        <w:t xml:space="preserve">                           </w:t>
      </w:r>
      <w:proofErr w:type="gramStart"/>
      <w:r w:rsidRPr="004F0E90">
        <w:t>(для физического лица:</w:t>
      </w:r>
      <w:proofErr w:type="gramEnd"/>
      <w:r w:rsidRPr="004F0E90">
        <w:t xml:space="preserve"> Ф.И.О., адрес регистрации,  паспортные данные;</w:t>
      </w:r>
    </w:p>
    <w:p w:rsidR="005D5B00" w:rsidRPr="004F0E90" w:rsidRDefault="005D5B00" w:rsidP="004F0E90">
      <w:pPr>
        <w:spacing w:line="240" w:lineRule="exact"/>
        <w:ind w:right="-1"/>
      </w:pPr>
      <w:r w:rsidRPr="004F0E90">
        <w:t>__________________________________________________________________</w:t>
      </w:r>
    </w:p>
    <w:p w:rsidR="005D5B00" w:rsidRPr="004F0E90" w:rsidRDefault="005D5B00" w:rsidP="004F0E90">
      <w:pPr>
        <w:spacing w:line="240" w:lineRule="exact"/>
        <w:ind w:right="-1"/>
        <w:jc w:val="center"/>
      </w:pPr>
      <w:r w:rsidRPr="004F0E90">
        <w:t>для юридического лица: полное наименование, юридический адрес,  ОГРН, ИНН;</w:t>
      </w:r>
    </w:p>
    <w:p w:rsidR="005D5B00" w:rsidRPr="004F0E90" w:rsidRDefault="005D5B00" w:rsidP="004F0E90">
      <w:pPr>
        <w:spacing w:line="240" w:lineRule="exact"/>
        <w:ind w:right="-1"/>
      </w:pPr>
      <w:r w:rsidRPr="004F0E90">
        <w:t>__________________________________________________________________</w:t>
      </w:r>
    </w:p>
    <w:p w:rsidR="005D5B00" w:rsidRPr="004F0E90" w:rsidRDefault="005D5B00" w:rsidP="004F0E90">
      <w:pPr>
        <w:spacing w:line="240" w:lineRule="exact"/>
        <w:ind w:right="-1"/>
        <w:jc w:val="center"/>
      </w:pPr>
      <w:r w:rsidRPr="004F0E90">
        <w:t xml:space="preserve">для индивидуального предпринимателя: </w:t>
      </w:r>
      <w:proofErr w:type="gramStart"/>
      <w:r w:rsidRPr="004F0E90">
        <w:t>Ф.И.О., адрес регистрации, ОГРН, ИНН)</w:t>
      </w:r>
      <w:proofErr w:type="gramEnd"/>
    </w:p>
    <w:p w:rsidR="005D5B00" w:rsidRPr="004F0E90" w:rsidRDefault="005D5B00" w:rsidP="004F0E90">
      <w:pPr>
        <w:spacing w:line="240" w:lineRule="exact"/>
        <w:ind w:right="-1"/>
      </w:pPr>
      <w:r w:rsidRPr="004F0E90">
        <w:t>Представитель заявителя ___________________________________________</w:t>
      </w:r>
    </w:p>
    <w:p w:rsidR="005D5B00" w:rsidRPr="004F0E90" w:rsidRDefault="005D5B00" w:rsidP="004F0E90">
      <w:pPr>
        <w:spacing w:line="240" w:lineRule="exact"/>
        <w:ind w:right="-1"/>
      </w:pPr>
      <w:r w:rsidRPr="004F0E90">
        <w:t>Действует на основании доверенности _______________________________</w:t>
      </w:r>
    </w:p>
    <w:p w:rsidR="005D5B00" w:rsidRPr="004F0E90" w:rsidRDefault="005D5B00" w:rsidP="004F0E90">
      <w:pPr>
        <w:spacing w:line="240" w:lineRule="exact"/>
        <w:ind w:right="-1"/>
      </w:pPr>
      <w:r w:rsidRPr="004F0E90">
        <w:t>Документ, удостоверяющий личность доверенного лица _________________</w:t>
      </w:r>
    </w:p>
    <w:p w:rsidR="005D5B00" w:rsidRPr="004F0E90" w:rsidRDefault="005D5B00" w:rsidP="004F0E90">
      <w:pPr>
        <w:spacing w:line="240" w:lineRule="exact"/>
        <w:ind w:right="-1"/>
        <w:jc w:val="center"/>
      </w:pPr>
      <w:r w:rsidRPr="004F0E90">
        <w:t xml:space="preserve">                                               (наименование документа, серия, номер, дата, кем выдан)</w:t>
      </w:r>
    </w:p>
    <w:p w:rsidR="005D5B00" w:rsidRPr="004F0E90" w:rsidRDefault="005D5B00" w:rsidP="004F0E90">
      <w:pPr>
        <w:spacing w:line="240" w:lineRule="exact"/>
        <w:ind w:right="-1"/>
        <w:jc w:val="center"/>
      </w:pPr>
      <w:r w:rsidRPr="004F0E90">
        <w:t>_____________________________________________________________________________</w:t>
      </w:r>
    </w:p>
    <w:p w:rsidR="005D5B00" w:rsidRPr="004F0E90" w:rsidRDefault="005D5B00" w:rsidP="004F0E90">
      <w:pPr>
        <w:spacing w:line="240" w:lineRule="exact"/>
        <w:ind w:right="-1"/>
      </w:pPr>
      <w:r w:rsidRPr="004F0E90">
        <w:t xml:space="preserve">Со сведениями, изложенными в извещении о проведении аукциона на  право  заключения договоров аренды земельных  участков </w:t>
      </w:r>
      <w:proofErr w:type="gramStart"/>
      <w:r w:rsidRPr="004F0E90">
        <w:t>ознакомлен</w:t>
      </w:r>
      <w:proofErr w:type="gramEnd"/>
      <w:r w:rsidRPr="004F0E90">
        <w:t xml:space="preserve"> и согласен.</w:t>
      </w:r>
    </w:p>
    <w:p w:rsidR="005D5B00" w:rsidRPr="004F0E90" w:rsidRDefault="005D5B00" w:rsidP="004F0E90">
      <w:pPr>
        <w:spacing w:line="240" w:lineRule="exact"/>
        <w:ind w:right="-284"/>
      </w:pPr>
      <w:r w:rsidRPr="004F0E90">
        <w:t>Заявитель принял решение об участие в аукционе на  право  заключения договоров аренды земельных  участков.</w:t>
      </w:r>
    </w:p>
    <w:p w:rsidR="005D5B00" w:rsidRPr="004F0E90" w:rsidRDefault="005D5B00" w:rsidP="004F0E90">
      <w:pPr>
        <w:spacing w:line="240" w:lineRule="exact"/>
        <w:ind w:right="-284"/>
      </w:pPr>
      <w:r w:rsidRPr="004F0E90">
        <w:t>Местоположение земельного участка: ________________________________________________________________________________________________________________________________________</w:t>
      </w:r>
    </w:p>
    <w:p w:rsidR="005D5B00" w:rsidRPr="004F0E90" w:rsidRDefault="005D5B00" w:rsidP="004F0E90">
      <w:pPr>
        <w:spacing w:line="240" w:lineRule="exact"/>
        <w:ind w:right="-284"/>
      </w:pPr>
      <w:r w:rsidRPr="004F0E90">
        <w:t>Площадь земельного участка: ____________________ кв.м.</w:t>
      </w:r>
    </w:p>
    <w:p w:rsidR="005D5B00" w:rsidRPr="004F0E90" w:rsidRDefault="005D5B00" w:rsidP="004F0E90">
      <w:pPr>
        <w:spacing w:line="240" w:lineRule="exact"/>
        <w:ind w:right="-284"/>
      </w:pPr>
      <w:r w:rsidRPr="004F0E90">
        <w:t>Кадастровый номер земельного участка: _________________________________</w:t>
      </w:r>
    </w:p>
    <w:p w:rsidR="005D5B00" w:rsidRPr="004F0E90" w:rsidRDefault="005D5B00" w:rsidP="004F0E90">
      <w:pPr>
        <w:spacing w:line="240" w:lineRule="exact"/>
        <w:ind w:right="-284"/>
      </w:pPr>
      <w:r w:rsidRPr="004F0E90">
        <w:t>Разрешенное использование земельного участка: __________________________</w:t>
      </w:r>
    </w:p>
    <w:p w:rsidR="005D5B00" w:rsidRPr="004F0E90" w:rsidRDefault="005D5B00" w:rsidP="004F0E90">
      <w:pPr>
        <w:spacing w:line="240" w:lineRule="exact"/>
        <w:ind w:right="-284"/>
      </w:pPr>
      <w:r w:rsidRPr="004F0E90">
        <w:t>____________________________________________________________________</w:t>
      </w:r>
    </w:p>
    <w:p w:rsidR="005D5B00" w:rsidRPr="004F0E90" w:rsidRDefault="005D5B00" w:rsidP="004F0E90">
      <w:pPr>
        <w:spacing w:line="240" w:lineRule="exact"/>
        <w:ind w:right="-284"/>
      </w:pPr>
      <w:r w:rsidRPr="004F0E90">
        <w:t>Категория земель: ____________________________________________________</w:t>
      </w:r>
    </w:p>
    <w:p w:rsidR="005D5B00" w:rsidRPr="004F0E90" w:rsidRDefault="005D5B00" w:rsidP="004F0E90">
      <w:pPr>
        <w:spacing w:line="240" w:lineRule="exact"/>
        <w:ind w:right="-284"/>
      </w:pPr>
      <w:r w:rsidRPr="004F0E90">
        <w:t>В границах территориальной зоны: _____________________________________</w:t>
      </w:r>
    </w:p>
    <w:p w:rsidR="005D5B00" w:rsidRPr="004F0E90" w:rsidRDefault="005D5B00" w:rsidP="004F0E90">
      <w:pPr>
        <w:spacing w:line="240" w:lineRule="exact"/>
        <w:ind w:right="-284"/>
      </w:pPr>
      <w:r w:rsidRPr="004F0E90">
        <w:t>Обременения: _______________________________________________________</w:t>
      </w:r>
    </w:p>
    <w:p w:rsidR="005D5B00" w:rsidRPr="004F0E90" w:rsidRDefault="005D5B00" w:rsidP="004F0E90">
      <w:pPr>
        <w:spacing w:line="240" w:lineRule="exact"/>
        <w:ind w:right="-284"/>
        <w:jc w:val="both"/>
      </w:pPr>
      <w:r w:rsidRPr="004F0E90">
        <w:t>Особенности использования земельного участка: _______________________________________________________________________________________________________________________________________.</w:t>
      </w:r>
    </w:p>
    <w:p w:rsidR="005D5B00" w:rsidRPr="004F0E90" w:rsidRDefault="005D5B00" w:rsidP="004F0E90">
      <w:pPr>
        <w:spacing w:line="240" w:lineRule="exact"/>
        <w:ind w:right="-284"/>
        <w:jc w:val="both"/>
      </w:pPr>
      <w:r w:rsidRPr="004F0E90">
        <w:t>Претендент обязуется:</w:t>
      </w:r>
    </w:p>
    <w:p w:rsidR="005D5B00" w:rsidRPr="004F0E90" w:rsidRDefault="005D5B00" w:rsidP="004F0E90">
      <w:pPr>
        <w:pStyle w:val="a9"/>
        <w:spacing w:line="240" w:lineRule="exact"/>
        <w:ind w:right="-1" w:firstLine="709"/>
        <w:rPr>
          <w:rFonts w:ascii="Times New Roman" w:hAnsi="Times New Roman" w:cs="Times New Roman"/>
          <w:sz w:val="24"/>
          <w:szCs w:val="24"/>
        </w:rPr>
      </w:pPr>
      <w:r w:rsidRPr="004F0E90">
        <w:rPr>
          <w:rFonts w:ascii="Times New Roman" w:hAnsi="Times New Roman" w:cs="Times New Roman"/>
          <w:sz w:val="24"/>
          <w:szCs w:val="24"/>
        </w:rPr>
        <w:lastRenderedPageBreak/>
        <w:t xml:space="preserve">1. Соблюдать условия аукциона, содержащиеся в информационном сообщении администрации </w:t>
      </w:r>
      <w:proofErr w:type="spellStart"/>
      <w:r w:rsidRPr="004F0E90">
        <w:rPr>
          <w:rFonts w:ascii="Times New Roman" w:hAnsi="Times New Roman" w:cs="Times New Roman"/>
          <w:sz w:val="24"/>
          <w:szCs w:val="24"/>
        </w:rPr>
        <w:t>Марксовского</w:t>
      </w:r>
      <w:proofErr w:type="spellEnd"/>
      <w:r w:rsidRPr="004F0E90">
        <w:rPr>
          <w:rFonts w:ascii="Times New Roman" w:hAnsi="Times New Roman" w:cs="Times New Roman"/>
          <w:sz w:val="24"/>
          <w:szCs w:val="24"/>
        </w:rPr>
        <w:t xml:space="preserve"> муниципального района о проведении аукциона, опубликованном в газете «Воложка» от ___________ </w:t>
      </w:r>
      <w:proofErr w:type="gramStart"/>
      <w:r w:rsidRPr="004F0E90">
        <w:rPr>
          <w:rFonts w:ascii="Times New Roman" w:hAnsi="Times New Roman" w:cs="Times New Roman"/>
          <w:sz w:val="24"/>
          <w:szCs w:val="24"/>
        </w:rPr>
        <w:t>г</w:t>
      </w:r>
      <w:proofErr w:type="gramEnd"/>
      <w:r w:rsidRPr="004F0E90">
        <w:rPr>
          <w:rFonts w:ascii="Times New Roman" w:hAnsi="Times New Roman" w:cs="Times New Roman"/>
          <w:sz w:val="24"/>
          <w:szCs w:val="24"/>
        </w:rPr>
        <w:t xml:space="preserve">. №___________,  в информационном сообщении, размещенном на официальном сайте </w:t>
      </w:r>
      <w:proofErr w:type="spellStart"/>
      <w:r w:rsidRPr="004F0E90">
        <w:rPr>
          <w:rFonts w:ascii="Times New Roman" w:hAnsi="Times New Roman" w:cs="Times New Roman"/>
          <w:sz w:val="24"/>
          <w:szCs w:val="24"/>
        </w:rPr>
        <w:t>Марксовского</w:t>
      </w:r>
      <w:proofErr w:type="spellEnd"/>
      <w:r w:rsidRPr="004F0E90">
        <w:rPr>
          <w:rFonts w:ascii="Times New Roman" w:hAnsi="Times New Roman" w:cs="Times New Roman"/>
          <w:sz w:val="24"/>
          <w:szCs w:val="24"/>
        </w:rPr>
        <w:t xml:space="preserve"> муниципального района</w:t>
      </w:r>
      <w:r w:rsidRPr="004F0E90">
        <w:rPr>
          <w:sz w:val="24"/>
          <w:szCs w:val="24"/>
        </w:rPr>
        <w:t xml:space="preserve"> </w:t>
      </w:r>
      <w:r w:rsidRPr="004F0E90">
        <w:rPr>
          <w:rFonts w:ascii="Times New Roman" w:hAnsi="Times New Roman" w:cs="Times New Roman"/>
          <w:color w:val="000000"/>
          <w:sz w:val="24"/>
          <w:szCs w:val="24"/>
        </w:rPr>
        <w:t>и</w:t>
      </w:r>
      <w:r w:rsidRPr="004F0E90">
        <w:rPr>
          <w:rFonts w:ascii="Times New Roman" w:hAnsi="Times New Roman" w:cs="Times New Roman"/>
          <w:sz w:val="24"/>
          <w:szCs w:val="24"/>
        </w:rPr>
        <w:t xml:space="preserve"> официальном сайте торгов - </w:t>
      </w:r>
      <w:proofErr w:type="spellStart"/>
      <w:r w:rsidRPr="004F0E90">
        <w:rPr>
          <w:rFonts w:ascii="Times New Roman" w:hAnsi="Times New Roman" w:cs="Times New Roman"/>
          <w:sz w:val="24"/>
          <w:szCs w:val="24"/>
        </w:rPr>
        <w:t>torgi.gov.ru</w:t>
      </w:r>
      <w:proofErr w:type="spellEnd"/>
      <w:r w:rsidRPr="004F0E90">
        <w:rPr>
          <w:rFonts w:ascii="Times New Roman" w:hAnsi="Times New Roman" w:cs="Times New Roman"/>
          <w:sz w:val="24"/>
          <w:szCs w:val="24"/>
        </w:rPr>
        <w:t>,</w:t>
      </w:r>
      <w:r w:rsidRPr="004F0E90">
        <w:rPr>
          <w:color w:val="000000"/>
          <w:sz w:val="24"/>
          <w:szCs w:val="24"/>
        </w:rPr>
        <w:t xml:space="preserve">  </w:t>
      </w:r>
      <w:r w:rsidRPr="004F0E90">
        <w:rPr>
          <w:rFonts w:ascii="Times New Roman" w:hAnsi="Times New Roman" w:cs="Times New Roman"/>
          <w:color w:val="000000"/>
          <w:sz w:val="24"/>
          <w:szCs w:val="24"/>
        </w:rPr>
        <w:t>а также порядок проведения аукциона, установленный действующим законодательством</w:t>
      </w:r>
      <w:r w:rsidRPr="004F0E90">
        <w:rPr>
          <w:rFonts w:ascii="Times New Roman" w:hAnsi="Times New Roman" w:cs="Times New Roman"/>
          <w:sz w:val="24"/>
          <w:szCs w:val="24"/>
        </w:rPr>
        <w:t>.</w:t>
      </w:r>
    </w:p>
    <w:p w:rsidR="005D5B00" w:rsidRPr="004F0E90" w:rsidRDefault="005D5B00" w:rsidP="004F0E90">
      <w:pPr>
        <w:spacing w:line="240" w:lineRule="exact"/>
        <w:ind w:right="-1" w:firstLine="709"/>
        <w:jc w:val="both"/>
      </w:pPr>
      <w:r w:rsidRPr="004F0E90">
        <w:t>2. 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5D5B00" w:rsidRPr="004F0E90" w:rsidRDefault="005D5B00" w:rsidP="004F0E90">
      <w:pPr>
        <w:spacing w:line="240" w:lineRule="exact"/>
        <w:ind w:right="-1" w:firstLine="709"/>
        <w:jc w:val="both"/>
      </w:pPr>
      <w:r w:rsidRPr="004F0E90">
        <w:t>К заявке прилагаются документы в соответствии с перечнем, указанным в извещении о проведен</w:t>
      </w:r>
      <w:proofErr w:type="gramStart"/>
      <w:r w:rsidRPr="004F0E90">
        <w:t>ии ау</w:t>
      </w:r>
      <w:proofErr w:type="gramEnd"/>
      <w:r w:rsidRPr="004F0E90">
        <w:t xml:space="preserve">кциона. </w:t>
      </w:r>
    </w:p>
    <w:p w:rsidR="005D5B00" w:rsidRPr="004F0E90" w:rsidRDefault="005D5B00" w:rsidP="004F0E90">
      <w:pPr>
        <w:spacing w:line="240" w:lineRule="exact"/>
        <w:ind w:right="-284" w:firstLine="708"/>
        <w:jc w:val="both"/>
      </w:pPr>
      <w:r w:rsidRPr="004F0E90">
        <w:t xml:space="preserve">Банковские реквизиты для возврата задатка: </w:t>
      </w:r>
    </w:p>
    <w:p w:rsidR="005D5B00" w:rsidRPr="004F0E90" w:rsidRDefault="005D5B00" w:rsidP="004F0E90">
      <w:pPr>
        <w:spacing w:line="240" w:lineRule="exact"/>
        <w:ind w:right="-284"/>
        <w:jc w:val="both"/>
      </w:pPr>
      <w:r w:rsidRPr="004F0E90">
        <w:t>____________________________________________________________________</w:t>
      </w:r>
    </w:p>
    <w:p w:rsidR="005D5B00" w:rsidRPr="004F0E90" w:rsidRDefault="005D5B00" w:rsidP="004F0E90">
      <w:pPr>
        <w:spacing w:line="240" w:lineRule="exact"/>
        <w:ind w:right="-284"/>
        <w:jc w:val="both"/>
      </w:pPr>
      <w:r w:rsidRPr="004F0E90">
        <w:t>____________________________________________________________________</w:t>
      </w:r>
    </w:p>
    <w:p w:rsidR="005D5B00" w:rsidRPr="004F0E90" w:rsidRDefault="005D5B00" w:rsidP="004F0E90">
      <w:pPr>
        <w:spacing w:line="240" w:lineRule="exact"/>
        <w:ind w:right="-284"/>
        <w:jc w:val="both"/>
      </w:pPr>
      <w:r w:rsidRPr="004F0E90">
        <w:t>ОГРН ___________________   ИНН_________________</w:t>
      </w:r>
    </w:p>
    <w:p w:rsidR="005D5B00" w:rsidRPr="004F0E90" w:rsidRDefault="005D5B00" w:rsidP="004F0E90">
      <w:pPr>
        <w:spacing w:line="240" w:lineRule="exact"/>
        <w:ind w:right="-284"/>
        <w:jc w:val="both"/>
      </w:pPr>
    </w:p>
    <w:p w:rsidR="005D5B00" w:rsidRPr="004F0E90" w:rsidRDefault="005D5B00" w:rsidP="004F0E90">
      <w:pPr>
        <w:spacing w:line="240" w:lineRule="exact"/>
        <w:ind w:right="-284" w:firstLine="709"/>
        <w:jc w:val="both"/>
      </w:pPr>
      <w:r w:rsidRPr="004F0E90">
        <w:t>3. С проектом договора аренды земельного участка и извещением о проведении аукциона ознакомле</w:t>
      </w:r>
      <w:proofErr w:type="gramStart"/>
      <w:r w:rsidRPr="004F0E90">
        <w:t>н(</w:t>
      </w:r>
      <w:proofErr w:type="gramEnd"/>
      <w:r w:rsidRPr="004F0E90">
        <w:t>а), об отсутствии ряда сетей инженерно- технического обеспечения осведомлен, претензий к организатору аукциона не имею.</w:t>
      </w:r>
    </w:p>
    <w:p w:rsidR="005D5B00" w:rsidRPr="004F0E90" w:rsidRDefault="005D5B00" w:rsidP="004F0E90">
      <w:pPr>
        <w:spacing w:line="240" w:lineRule="exact"/>
        <w:ind w:right="-284"/>
        <w:jc w:val="both"/>
      </w:pPr>
    </w:p>
    <w:p w:rsidR="005D5B00" w:rsidRPr="004F0E90" w:rsidRDefault="005D5B00" w:rsidP="004F0E90">
      <w:pPr>
        <w:spacing w:line="240" w:lineRule="exact"/>
        <w:ind w:right="-284"/>
        <w:jc w:val="both"/>
      </w:pPr>
      <w:r w:rsidRPr="004F0E90">
        <w:t>Подпись ЗАЯВИТЕЛЯ (его уполномоченного представителя)____________</w:t>
      </w:r>
    </w:p>
    <w:p w:rsidR="005D5B00" w:rsidRPr="004F0E90" w:rsidRDefault="005D5B00" w:rsidP="004F0E90">
      <w:pPr>
        <w:spacing w:line="240" w:lineRule="exact"/>
        <w:ind w:right="-284"/>
        <w:jc w:val="both"/>
      </w:pPr>
      <w:r w:rsidRPr="004F0E90">
        <w:t>Дата  «_______» ________________ 20___ г.</w:t>
      </w:r>
    </w:p>
    <w:p w:rsidR="005D5B00" w:rsidRPr="004F0E90" w:rsidRDefault="005D5B00" w:rsidP="004F0E90">
      <w:pPr>
        <w:spacing w:line="240" w:lineRule="exact"/>
        <w:ind w:right="-284"/>
        <w:jc w:val="both"/>
      </w:pPr>
    </w:p>
    <w:p w:rsidR="005D5B00" w:rsidRPr="004F0E90" w:rsidRDefault="005D5B00" w:rsidP="004F0E90">
      <w:pPr>
        <w:spacing w:line="240" w:lineRule="exact"/>
        <w:ind w:right="-284"/>
        <w:jc w:val="both"/>
      </w:pPr>
      <w:r w:rsidRPr="004F0E90">
        <w:t xml:space="preserve">Заявка № _____  принята Организатором аукциона </w:t>
      </w:r>
    </w:p>
    <w:p w:rsidR="005D5B00" w:rsidRPr="004F0E90" w:rsidRDefault="005D5B00" w:rsidP="004F0E90">
      <w:pPr>
        <w:spacing w:line="240" w:lineRule="exact"/>
        <w:jc w:val="both"/>
      </w:pPr>
      <w:r w:rsidRPr="004F0E90">
        <w:t>«____» _______________ 20 ___ г.  час</w:t>
      </w:r>
      <w:proofErr w:type="gramStart"/>
      <w:r w:rsidRPr="004F0E90">
        <w:t>.</w:t>
      </w:r>
      <w:proofErr w:type="gramEnd"/>
      <w:r w:rsidRPr="004F0E90">
        <w:t xml:space="preserve">______ </w:t>
      </w:r>
      <w:proofErr w:type="gramStart"/>
      <w:r w:rsidRPr="004F0E90">
        <w:t>м</w:t>
      </w:r>
      <w:proofErr w:type="gramEnd"/>
      <w:r w:rsidRPr="004F0E90">
        <w:t>ин. _____ Подпись_________</w:t>
      </w: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5D5B00" w:rsidRPr="004F0E90" w:rsidTr="00F31F8A">
        <w:trPr>
          <w:gridAfter w:val="1"/>
          <w:wAfter w:w="870" w:type="dxa"/>
          <w:tblCellSpacing w:w="0" w:type="dxa"/>
        </w:trPr>
        <w:tc>
          <w:tcPr>
            <w:tcW w:w="9555" w:type="dxa"/>
            <w:gridSpan w:val="9"/>
            <w:hideMark/>
          </w:tcPr>
          <w:p w:rsidR="005D5B00" w:rsidRPr="004F0E90" w:rsidRDefault="005D5B00" w:rsidP="004F0E90">
            <w:pPr>
              <w:suppressAutoHyphens w:val="0"/>
              <w:spacing w:line="240" w:lineRule="exact"/>
              <w:jc w:val="both"/>
              <w:rPr>
                <w:lang w:eastAsia="ru-RU"/>
              </w:rPr>
            </w:pPr>
            <w:r w:rsidRPr="004F0E90">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5D5B00" w:rsidRPr="008A39F9" w:rsidTr="00F31F8A">
        <w:trPr>
          <w:trHeight w:val="137"/>
          <w:tblCellSpacing w:w="0" w:type="dxa"/>
        </w:trPr>
        <w:tc>
          <w:tcPr>
            <w:tcW w:w="10635" w:type="dxa"/>
            <w:gridSpan w:val="10"/>
            <w:hideMark/>
          </w:tcPr>
          <w:p w:rsidR="005D5B00" w:rsidRPr="008A39F9" w:rsidRDefault="005D5B00" w:rsidP="004F0E90">
            <w:pPr>
              <w:suppressAutoHyphens w:val="0"/>
              <w:spacing w:line="240" w:lineRule="exact"/>
              <w:rPr>
                <w:sz w:val="28"/>
                <w:szCs w:val="28"/>
                <w:lang w:eastAsia="ru-RU"/>
              </w:rPr>
            </w:pPr>
          </w:p>
        </w:tc>
      </w:tr>
      <w:tr w:rsidR="005D5B00" w:rsidRPr="008A39F9" w:rsidTr="00F31F8A">
        <w:trPr>
          <w:trHeight w:val="30"/>
          <w:tblCellSpacing w:w="0" w:type="dxa"/>
        </w:trPr>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r>
      <w:tr w:rsidR="005D5B00" w:rsidRPr="008A39F9" w:rsidTr="00F31F8A">
        <w:trPr>
          <w:trHeight w:val="30"/>
          <w:tblCellSpacing w:w="0" w:type="dxa"/>
        </w:trPr>
        <w:tc>
          <w:tcPr>
            <w:tcW w:w="870" w:type="dxa"/>
            <w:hideMark/>
          </w:tcPr>
          <w:p w:rsidR="005D5B00" w:rsidRPr="008A39F9" w:rsidRDefault="005D5B00" w:rsidP="00F31F8A">
            <w:pPr>
              <w:suppressAutoHyphens w:val="0"/>
              <w:jc w:val="right"/>
              <w:rPr>
                <w:sz w:val="4"/>
                <w:lang w:eastAsia="ru-RU"/>
              </w:rPr>
            </w:pPr>
          </w:p>
        </w:tc>
        <w:tc>
          <w:tcPr>
            <w:tcW w:w="870" w:type="dxa"/>
            <w:hideMark/>
          </w:tcPr>
          <w:p w:rsidR="005D5B00" w:rsidRPr="008A39F9" w:rsidRDefault="005D5B00" w:rsidP="00F31F8A">
            <w:pPr>
              <w:suppressAutoHyphens w:val="0"/>
              <w:jc w:val="right"/>
              <w:rPr>
                <w:sz w:val="4"/>
                <w:lang w:eastAsia="ru-RU"/>
              </w:rPr>
            </w:pPr>
          </w:p>
        </w:tc>
        <w:tc>
          <w:tcPr>
            <w:tcW w:w="870" w:type="dxa"/>
            <w:hideMark/>
          </w:tcPr>
          <w:p w:rsidR="005D5B00" w:rsidRPr="008A39F9" w:rsidRDefault="005D5B00" w:rsidP="00F31F8A">
            <w:pPr>
              <w:suppressAutoHyphens w:val="0"/>
              <w:jc w:val="right"/>
              <w:rPr>
                <w:sz w:val="4"/>
                <w:lang w:eastAsia="ru-RU"/>
              </w:rPr>
            </w:pPr>
          </w:p>
        </w:tc>
        <w:tc>
          <w:tcPr>
            <w:tcW w:w="870" w:type="dxa"/>
            <w:hideMark/>
          </w:tcPr>
          <w:p w:rsidR="005D5B00" w:rsidRPr="008A39F9" w:rsidRDefault="005D5B00" w:rsidP="00F31F8A">
            <w:pPr>
              <w:suppressAutoHyphens w:val="0"/>
              <w:jc w:val="right"/>
              <w:rPr>
                <w:sz w:val="4"/>
                <w:lang w:eastAsia="ru-RU"/>
              </w:rPr>
            </w:pPr>
          </w:p>
        </w:tc>
        <w:tc>
          <w:tcPr>
            <w:tcW w:w="870" w:type="dxa"/>
            <w:hideMark/>
          </w:tcPr>
          <w:p w:rsidR="005D5B00" w:rsidRPr="008A39F9" w:rsidRDefault="005D5B00" w:rsidP="00F31F8A">
            <w:pPr>
              <w:suppressAutoHyphens w:val="0"/>
              <w:jc w:val="right"/>
              <w:rPr>
                <w:sz w:val="4"/>
                <w:lang w:eastAsia="ru-RU"/>
              </w:rPr>
            </w:pPr>
          </w:p>
        </w:tc>
        <w:tc>
          <w:tcPr>
            <w:tcW w:w="870" w:type="dxa"/>
            <w:hideMark/>
          </w:tcPr>
          <w:p w:rsidR="005D5B00" w:rsidRPr="008A39F9" w:rsidRDefault="005D5B00" w:rsidP="00F31F8A">
            <w:pPr>
              <w:suppressAutoHyphens w:val="0"/>
              <w:jc w:val="right"/>
              <w:rPr>
                <w:sz w:val="4"/>
                <w:lang w:eastAsia="ru-RU"/>
              </w:rPr>
            </w:pPr>
          </w:p>
        </w:tc>
        <w:tc>
          <w:tcPr>
            <w:tcW w:w="870" w:type="dxa"/>
            <w:hideMark/>
          </w:tcPr>
          <w:p w:rsidR="005D5B00" w:rsidRPr="008A39F9" w:rsidRDefault="005D5B00" w:rsidP="00F31F8A">
            <w:pPr>
              <w:suppressAutoHyphens w:val="0"/>
              <w:jc w:val="right"/>
              <w:rPr>
                <w:sz w:val="4"/>
                <w:lang w:eastAsia="ru-RU"/>
              </w:rPr>
            </w:pPr>
          </w:p>
        </w:tc>
        <w:tc>
          <w:tcPr>
            <w:tcW w:w="870" w:type="dxa"/>
            <w:hideMark/>
          </w:tcPr>
          <w:p w:rsidR="005D5B00" w:rsidRPr="008A39F9" w:rsidRDefault="005D5B00" w:rsidP="00F31F8A">
            <w:pPr>
              <w:suppressAutoHyphens w:val="0"/>
              <w:jc w:val="right"/>
              <w:rPr>
                <w:sz w:val="4"/>
                <w:lang w:eastAsia="ru-RU"/>
              </w:rPr>
            </w:pPr>
          </w:p>
        </w:tc>
        <w:tc>
          <w:tcPr>
            <w:tcW w:w="1965" w:type="dxa"/>
            <w:gridSpan w:val="2"/>
            <w:hideMark/>
          </w:tcPr>
          <w:p w:rsidR="005D5B00" w:rsidRPr="008A39F9" w:rsidRDefault="005D5B00" w:rsidP="00F31F8A">
            <w:pPr>
              <w:suppressAutoHyphens w:val="0"/>
              <w:jc w:val="center"/>
              <w:rPr>
                <w:lang w:eastAsia="ru-RU"/>
              </w:rPr>
            </w:pPr>
            <w:r w:rsidRPr="008A39F9">
              <w:rPr>
                <w:color w:val="000000"/>
                <w:sz w:val="15"/>
                <w:szCs w:val="15"/>
                <w:lang w:eastAsia="ru-RU"/>
              </w:rPr>
              <w:t>(подпись)</w:t>
            </w:r>
          </w:p>
        </w:tc>
      </w:tr>
    </w:tbl>
    <w:p w:rsidR="005C4CB6" w:rsidRPr="00503DF8" w:rsidRDefault="005C4CB6" w:rsidP="005C4CB6">
      <w:pPr>
        <w:jc w:val="both"/>
        <w:rPr>
          <w:sz w:val="22"/>
          <w:szCs w:val="22"/>
        </w:rPr>
      </w:pPr>
      <w:r w:rsidRPr="00503DF8">
        <w:rPr>
          <w:sz w:val="22"/>
          <w:szCs w:val="22"/>
        </w:rPr>
        <w:t xml:space="preserve">                                                   </w:t>
      </w:r>
    </w:p>
    <w:p w:rsidR="002E4000" w:rsidRPr="00503DF8" w:rsidRDefault="00D873F0" w:rsidP="00260CA4">
      <w:pPr>
        <w:jc w:val="center"/>
        <w:rPr>
          <w:sz w:val="22"/>
          <w:szCs w:val="22"/>
        </w:rPr>
      </w:pPr>
      <w:r w:rsidRPr="00503DF8">
        <w:rPr>
          <w:sz w:val="22"/>
          <w:szCs w:val="22"/>
        </w:rPr>
        <w:tab/>
      </w:r>
    </w:p>
    <w:sectPr w:rsidR="002E4000" w:rsidRPr="00503DF8" w:rsidSect="00A208CA">
      <w:pgSz w:w="11906" w:h="16838"/>
      <w:pgMar w:top="851" w:right="707" w:bottom="709"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592555"/>
    <w:rsid w:val="00002C75"/>
    <w:rsid w:val="00020570"/>
    <w:rsid w:val="0002213A"/>
    <w:rsid w:val="0002240B"/>
    <w:rsid w:val="00023ABF"/>
    <w:rsid w:val="00031FBB"/>
    <w:rsid w:val="0003708E"/>
    <w:rsid w:val="0005391B"/>
    <w:rsid w:val="00060B4B"/>
    <w:rsid w:val="00074667"/>
    <w:rsid w:val="00094047"/>
    <w:rsid w:val="000B2816"/>
    <w:rsid w:val="000B3349"/>
    <w:rsid w:val="000C48A0"/>
    <w:rsid w:val="000D128F"/>
    <w:rsid w:val="000D13A6"/>
    <w:rsid w:val="000D17F7"/>
    <w:rsid w:val="000D3BB4"/>
    <w:rsid w:val="000E3EE3"/>
    <w:rsid w:val="000E4794"/>
    <w:rsid w:val="000E51AA"/>
    <w:rsid w:val="000F0E63"/>
    <w:rsid w:val="000F7AE3"/>
    <w:rsid w:val="00106D58"/>
    <w:rsid w:val="00111FA0"/>
    <w:rsid w:val="00112219"/>
    <w:rsid w:val="00112D59"/>
    <w:rsid w:val="001318B8"/>
    <w:rsid w:val="001332C7"/>
    <w:rsid w:val="00137896"/>
    <w:rsid w:val="00141FA4"/>
    <w:rsid w:val="00145818"/>
    <w:rsid w:val="00145D03"/>
    <w:rsid w:val="00146F03"/>
    <w:rsid w:val="00150DEA"/>
    <w:rsid w:val="00171582"/>
    <w:rsid w:val="001757C8"/>
    <w:rsid w:val="0018595A"/>
    <w:rsid w:val="00191527"/>
    <w:rsid w:val="001B66A5"/>
    <w:rsid w:val="001C642D"/>
    <w:rsid w:val="001D6CD5"/>
    <w:rsid w:val="001E0298"/>
    <w:rsid w:val="001F0697"/>
    <w:rsid w:val="002008A0"/>
    <w:rsid w:val="002206B7"/>
    <w:rsid w:val="00231ABB"/>
    <w:rsid w:val="00242C00"/>
    <w:rsid w:val="00251D5D"/>
    <w:rsid w:val="00255B4C"/>
    <w:rsid w:val="00260CA4"/>
    <w:rsid w:val="00260F66"/>
    <w:rsid w:val="00266B71"/>
    <w:rsid w:val="002847F0"/>
    <w:rsid w:val="0029009F"/>
    <w:rsid w:val="002B30DA"/>
    <w:rsid w:val="002B741D"/>
    <w:rsid w:val="002D2CA5"/>
    <w:rsid w:val="002D43AC"/>
    <w:rsid w:val="002E4000"/>
    <w:rsid w:val="002E57F7"/>
    <w:rsid w:val="002E5BD4"/>
    <w:rsid w:val="002F2870"/>
    <w:rsid w:val="002F35E5"/>
    <w:rsid w:val="002F45C9"/>
    <w:rsid w:val="00303118"/>
    <w:rsid w:val="0031472A"/>
    <w:rsid w:val="003305D6"/>
    <w:rsid w:val="00330EE9"/>
    <w:rsid w:val="00331630"/>
    <w:rsid w:val="00331C8A"/>
    <w:rsid w:val="00333913"/>
    <w:rsid w:val="003426C0"/>
    <w:rsid w:val="00347156"/>
    <w:rsid w:val="00364109"/>
    <w:rsid w:val="00370137"/>
    <w:rsid w:val="003711FC"/>
    <w:rsid w:val="003746CD"/>
    <w:rsid w:val="0037687F"/>
    <w:rsid w:val="00383E86"/>
    <w:rsid w:val="003851E8"/>
    <w:rsid w:val="00386A5A"/>
    <w:rsid w:val="00391CDA"/>
    <w:rsid w:val="003A1612"/>
    <w:rsid w:val="003A62BA"/>
    <w:rsid w:val="003C1AB9"/>
    <w:rsid w:val="003D0392"/>
    <w:rsid w:val="003F2A83"/>
    <w:rsid w:val="00405435"/>
    <w:rsid w:val="004056A6"/>
    <w:rsid w:val="00410835"/>
    <w:rsid w:val="00420B21"/>
    <w:rsid w:val="004213D7"/>
    <w:rsid w:val="00421F42"/>
    <w:rsid w:val="0042327C"/>
    <w:rsid w:val="004269B1"/>
    <w:rsid w:val="00427EB7"/>
    <w:rsid w:val="00442FEB"/>
    <w:rsid w:val="00467F3A"/>
    <w:rsid w:val="00470E7F"/>
    <w:rsid w:val="0047148A"/>
    <w:rsid w:val="00472FE1"/>
    <w:rsid w:val="0047698A"/>
    <w:rsid w:val="00496DE0"/>
    <w:rsid w:val="004A1040"/>
    <w:rsid w:val="004A1BDA"/>
    <w:rsid w:val="004B37CE"/>
    <w:rsid w:val="004B7CE8"/>
    <w:rsid w:val="004C07E6"/>
    <w:rsid w:val="004D56B0"/>
    <w:rsid w:val="004D6474"/>
    <w:rsid w:val="004D7218"/>
    <w:rsid w:val="004E071E"/>
    <w:rsid w:val="004E2CD9"/>
    <w:rsid w:val="004E5F11"/>
    <w:rsid w:val="004E7783"/>
    <w:rsid w:val="004F0E90"/>
    <w:rsid w:val="004F7DE2"/>
    <w:rsid w:val="005024F6"/>
    <w:rsid w:val="00503DF8"/>
    <w:rsid w:val="005051DC"/>
    <w:rsid w:val="0050580D"/>
    <w:rsid w:val="0050599E"/>
    <w:rsid w:val="00513403"/>
    <w:rsid w:val="00525540"/>
    <w:rsid w:val="00532E96"/>
    <w:rsid w:val="005348C8"/>
    <w:rsid w:val="00540678"/>
    <w:rsid w:val="005423F8"/>
    <w:rsid w:val="00555B35"/>
    <w:rsid w:val="00571548"/>
    <w:rsid w:val="005768D6"/>
    <w:rsid w:val="00592555"/>
    <w:rsid w:val="00595DEE"/>
    <w:rsid w:val="005A4630"/>
    <w:rsid w:val="005B2C86"/>
    <w:rsid w:val="005B42D3"/>
    <w:rsid w:val="005C0983"/>
    <w:rsid w:val="005C2E3B"/>
    <w:rsid w:val="005C3AC0"/>
    <w:rsid w:val="005C4CB6"/>
    <w:rsid w:val="005C7D94"/>
    <w:rsid w:val="005D2DAC"/>
    <w:rsid w:val="005D4961"/>
    <w:rsid w:val="005D5B00"/>
    <w:rsid w:val="005E26E0"/>
    <w:rsid w:val="005E652D"/>
    <w:rsid w:val="005F53EE"/>
    <w:rsid w:val="005F6C73"/>
    <w:rsid w:val="0060222A"/>
    <w:rsid w:val="00605A02"/>
    <w:rsid w:val="006164C0"/>
    <w:rsid w:val="006462DA"/>
    <w:rsid w:val="00646ACF"/>
    <w:rsid w:val="006608F8"/>
    <w:rsid w:val="00663A76"/>
    <w:rsid w:val="00663BE5"/>
    <w:rsid w:val="00674CCE"/>
    <w:rsid w:val="00680F66"/>
    <w:rsid w:val="00695FF2"/>
    <w:rsid w:val="006A3312"/>
    <w:rsid w:val="006B0AFF"/>
    <w:rsid w:val="006B2E6D"/>
    <w:rsid w:val="00700315"/>
    <w:rsid w:val="00703A49"/>
    <w:rsid w:val="00704326"/>
    <w:rsid w:val="00707230"/>
    <w:rsid w:val="00716B68"/>
    <w:rsid w:val="0072787A"/>
    <w:rsid w:val="00730AB7"/>
    <w:rsid w:val="00730EE5"/>
    <w:rsid w:val="00733D40"/>
    <w:rsid w:val="007340AB"/>
    <w:rsid w:val="00734E02"/>
    <w:rsid w:val="007443A5"/>
    <w:rsid w:val="00747F6A"/>
    <w:rsid w:val="00750CEB"/>
    <w:rsid w:val="00751A03"/>
    <w:rsid w:val="0075576D"/>
    <w:rsid w:val="00762894"/>
    <w:rsid w:val="00771DC6"/>
    <w:rsid w:val="007724DC"/>
    <w:rsid w:val="00775A6D"/>
    <w:rsid w:val="00775E97"/>
    <w:rsid w:val="007843B6"/>
    <w:rsid w:val="007870B3"/>
    <w:rsid w:val="00791315"/>
    <w:rsid w:val="00791A64"/>
    <w:rsid w:val="007925A9"/>
    <w:rsid w:val="00793C6C"/>
    <w:rsid w:val="007B30CA"/>
    <w:rsid w:val="007C4242"/>
    <w:rsid w:val="007D0DC1"/>
    <w:rsid w:val="007D424B"/>
    <w:rsid w:val="007D4E0F"/>
    <w:rsid w:val="007E05FE"/>
    <w:rsid w:val="007E6817"/>
    <w:rsid w:val="007F45D5"/>
    <w:rsid w:val="007F7C91"/>
    <w:rsid w:val="00823618"/>
    <w:rsid w:val="00830BF8"/>
    <w:rsid w:val="00832F6A"/>
    <w:rsid w:val="008351E6"/>
    <w:rsid w:val="00843BD4"/>
    <w:rsid w:val="00850B12"/>
    <w:rsid w:val="00850D4F"/>
    <w:rsid w:val="00851283"/>
    <w:rsid w:val="008517A6"/>
    <w:rsid w:val="00853435"/>
    <w:rsid w:val="00853F80"/>
    <w:rsid w:val="00861DD1"/>
    <w:rsid w:val="00863FC6"/>
    <w:rsid w:val="00877452"/>
    <w:rsid w:val="008843ED"/>
    <w:rsid w:val="00887BA1"/>
    <w:rsid w:val="008960C3"/>
    <w:rsid w:val="008B0BD1"/>
    <w:rsid w:val="008B6527"/>
    <w:rsid w:val="008C0118"/>
    <w:rsid w:val="008D36E5"/>
    <w:rsid w:val="008D476B"/>
    <w:rsid w:val="008D5E11"/>
    <w:rsid w:val="008E1C86"/>
    <w:rsid w:val="008F7F14"/>
    <w:rsid w:val="00913BEB"/>
    <w:rsid w:val="0092506C"/>
    <w:rsid w:val="009402B3"/>
    <w:rsid w:val="00955195"/>
    <w:rsid w:val="00965AD4"/>
    <w:rsid w:val="0097018D"/>
    <w:rsid w:val="00971042"/>
    <w:rsid w:val="00973F88"/>
    <w:rsid w:val="00974707"/>
    <w:rsid w:val="009774C3"/>
    <w:rsid w:val="009817BA"/>
    <w:rsid w:val="009A012C"/>
    <w:rsid w:val="009A056C"/>
    <w:rsid w:val="009A6061"/>
    <w:rsid w:val="009B41A4"/>
    <w:rsid w:val="009B77A1"/>
    <w:rsid w:val="009C1796"/>
    <w:rsid w:val="009C18F3"/>
    <w:rsid w:val="009C23CA"/>
    <w:rsid w:val="009C388B"/>
    <w:rsid w:val="009C39FB"/>
    <w:rsid w:val="009D0C22"/>
    <w:rsid w:val="009D3831"/>
    <w:rsid w:val="009E1CAD"/>
    <w:rsid w:val="009E2104"/>
    <w:rsid w:val="009E26F1"/>
    <w:rsid w:val="009E3B27"/>
    <w:rsid w:val="009F05E4"/>
    <w:rsid w:val="009F19C5"/>
    <w:rsid w:val="009F595E"/>
    <w:rsid w:val="009F7F5D"/>
    <w:rsid w:val="00A13743"/>
    <w:rsid w:val="00A15AFE"/>
    <w:rsid w:val="00A208CA"/>
    <w:rsid w:val="00A23A63"/>
    <w:rsid w:val="00A256CB"/>
    <w:rsid w:val="00A35A53"/>
    <w:rsid w:val="00A41671"/>
    <w:rsid w:val="00A6668E"/>
    <w:rsid w:val="00AA4A4D"/>
    <w:rsid w:val="00AA55A4"/>
    <w:rsid w:val="00AB0EEB"/>
    <w:rsid w:val="00AB4B0D"/>
    <w:rsid w:val="00AB54EE"/>
    <w:rsid w:val="00AC382E"/>
    <w:rsid w:val="00AC4A6A"/>
    <w:rsid w:val="00AC728C"/>
    <w:rsid w:val="00AE0E53"/>
    <w:rsid w:val="00AF5D46"/>
    <w:rsid w:val="00B12B8A"/>
    <w:rsid w:val="00B153AC"/>
    <w:rsid w:val="00B17172"/>
    <w:rsid w:val="00B23113"/>
    <w:rsid w:val="00B3341D"/>
    <w:rsid w:val="00B4480F"/>
    <w:rsid w:val="00B472DC"/>
    <w:rsid w:val="00B5538D"/>
    <w:rsid w:val="00B70F4B"/>
    <w:rsid w:val="00B83A28"/>
    <w:rsid w:val="00B8451C"/>
    <w:rsid w:val="00B87656"/>
    <w:rsid w:val="00B9118D"/>
    <w:rsid w:val="00BA1260"/>
    <w:rsid w:val="00BB49BB"/>
    <w:rsid w:val="00BD3A8C"/>
    <w:rsid w:val="00BF04A6"/>
    <w:rsid w:val="00BF3D27"/>
    <w:rsid w:val="00C0024D"/>
    <w:rsid w:val="00C24C8D"/>
    <w:rsid w:val="00C266CD"/>
    <w:rsid w:val="00C27667"/>
    <w:rsid w:val="00C33FE1"/>
    <w:rsid w:val="00C37A93"/>
    <w:rsid w:val="00C410DB"/>
    <w:rsid w:val="00C50E59"/>
    <w:rsid w:val="00C53E67"/>
    <w:rsid w:val="00C57AB6"/>
    <w:rsid w:val="00C61C7B"/>
    <w:rsid w:val="00C63FEA"/>
    <w:rsid w:val="00C878FF"/>
    <w:rsid w:val="00C915A0"/>
    <w:rsid w:val="00C96BCB"/>
    <w:rsid w:val="00CA313A"/>
    <w:rsid w:val="00CA3F0E"/>
    <w:rsid w:val="00CA59F8"/>
    <w:rsid w:val="00CB1FF5"/>
    <w:rsid w:val="00CC6DCD"/>
    <w:rsid w:val="00CD2BCA"/>
    <w:rsid w:val="00CD2CFA"/>
    <w:rsid w:val="00CF2740"/>
    <w:rsid w:val="00CF3D0E"/>
    <w:rsid w:val="00CF663F"/>
    <w:rsid w:val="00D00FDC"/>
    <w:rsid w:val="00D07828"/>
    <w:rsid w:val="00D22D07"/>
    <w:rsid w:val="00D23180"/>
    <w:rsid w:val="00D27E4B"/>
    <w:rsid w:val="00D42E7B"/>
    <w:rsid w:val="00D45B69"/>
    <w:rsid w:val="00D577FA"/>
    <w:rsid w:val="00D63E49"/>
    <w:rsid w:val="00D82D08"/>
    <w:rsid w:val="00D8474D"/>
    <w:rsid w:val="00D873F0"/>
    <w:rsid w:val="00D9440D"/>
    <w:rsid w:val="00D96FA7"/>
    <w:rsid w:val="00DA137F"/>
    <w:rsid w:val="00DB008D"/>
    <w:rsid w:val="00DB6E4A"/>
    <w:rsid w:val="00DD5E2A"/>
    <w:rsid w:val="00DD7157"/>
    <w:rsid w:val="00DD7B73"/>
    <w:rsid w:val="00DE519C"/>
    <w:rsid w:val="00DF5650"/>
    <w:rsid w:val="00DF6308"/>
    <w:rsid w:val="00E01EAE"/>
    <w:rsid w:val="00E2312E"/>
    <w:rsid w:val="00E3373C"/>
    <w:rsid w:val="00E33D94"/>
    <w:rsid w:val="00E46F2B"/>
    <w:rsid w:val="00E50707"/>
    <w:rsid w:val="00E531AB"/>
    <w:rsid w:val="00E54951"/>
    <w:rsid w:val="00E567C5"/>
    <w:rsid w:val="00E57CDE"/>
    <w:rsid w:val="00E602BF"/>
    <w:rsid w:val="00E61A52"/>
    <w:rsid w:val="00E64D55"/>
    <w:rsid w:val="00E66506"/>
    <w:rsid w:val="00E83902"/>
    <w:rsid w:val="00E845E2"/>
    <w:rsid w:val="00E978F5"/>
    <w:rsid w:val="00EA1B23"/>
    <w:rsid w:val="00EA7753"/>
    <w:rsid w:val="00EC139E"/>
    <w:rsid w:val="00EC3BFD"/>
    <w:rsid w:val="00EC55BD"/>
    <w:rsid w:val="00EC67F8"/>
    <w:rsid w:val="00EC7609"/>
    <w:rsid w:val="00ED2987"/>
    <w:rsid w:val="00ED3B92"/>
    <w:rsid w:val="00ED4C21"/>
    <w:rsid w:val="00EE18FE"/>
    <w:rsid w:val="00EE3141"/>
    <w:rsid w:val="00EE43D3"/>
    <w:rsid w:val="00EE6D95"/>
    <w:rsid w:val="00EF0E3F"/>
    <w:rsid w:val="00EF1A31"/>
    <w:rsid w:val="00EF6E21"/>
    <w:rsid w:val="00F10535"/>
    <w:rsid w:val="00F25F1E"/>
    <w:rsid w:val="00F36B27"/>
    <w:rsid w:val="00F469A9"/>
    <w:rsid w:val="00F507AC"/>
    <w:rsid w:val="00F63407"/>
    <w:rsid w:val="00F723E1"/>
    <w:rsid w:val="00F771D9"/>
    <w:rsid w:val="00F8347D"/>
    <w:rsid w:val="00F8405A"/>
    <w:rsid w:val="00F86237"/>
    <w:rsid w:val="00FA1E29"/>
    <w:rsid w:val="00FA5A70"/>
    <w:rsid w:val="00FC10CD"/>
    <w:rsid w:val="00FC12C7"/>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7D0DC1"/>
    <w:rPr>
      <w:color w:val="0000FF"/>
      <w:u w:val="single"/>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earth/17_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C5639-9C06-4918-AF68-26628A0C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Pages>
  <Words>4831</Words>
  <Characters>27543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32310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24</cp:revision>
  <cp:lastPrinted>2016-09-26T07:21:00Z</cp:lastPrinted>
  <dcterms:created xsi:type="dcterms:W3CDTF">2016-09-28T04:36:00Z</dcterms:created>
  <dcterms:modified xsi:type="dcterms:W3CDTF">2017-06-15T12:55:00Z</dcterms:modified>
</cp:coreProperties>
</file>