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FC" w:rsidRPr="00505BFC" w:rsidRDefault="00505BFC" w:rsidP="00505BFC">
      <w:pPr>
        <w:jc w:val="both"/>
        <w:rPr>
          <w:rFonts w:ascii="Times New Roman" w:hAnsi="Times New Roman" w:cs="Times New Roman"/>
          <w:sz w:val="28"/>
          <w:szCs w:val="28"/>
        </w:rPr>
      </w:pPr>
      <w:r w:rsidRPr="00505BFC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2B7E0D" w:rsidRPr="00505BFC" w:rsidRDefault="00505BFC" w:rsidP="00505BFC">
      <w:pPr>
        <w:jc w:val="both"/>
        <w:rPr>
          <w:rFonts w:ascii="Times New Roman" w:hAnsi="Times New Roman" w:cs="Times New Roman"/>
          <w:sz w:val="28"/>
          <w:szCs w:val="28"/>
        </w:rPr>
      </w:pPr>
      <w:r w:rsidRPr="00505BF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505BFC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505BFC">
        <w:rPr>
          <w:rFonts w:ascii="Times New Roman" w:hAnsi="Times New Roman" w:cs="Times New Roman"/>
          <w:sz w:val="28"/>
          <w:szCs w:val="28"/>
        </w:rPr>
        <w:t xml:space="preserve"> межрайонной прокуратуры от 25 января 2021 года № 38-2021 «Об устранении нарушений Федерального закона Российской Федерации «О противодействии коррупции».</w:t>
      </w:r>
    </w:p>
    <w:p w:rsidR="00505BFC" w:rsidRPr="00505BFC" w:rsidRDefault="00505BFC" w:rsidP="00505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505BFC">
        <w:rPr>
          <w:rFonts w:ascii="Times New Roman" w:hAnsi="Times New Roman" w:cs="Times New Roman"/>
          <w:sz w:val="28"/>
          <w:szCs w:val="28"/>
        </w:rPr>
        <w:t xml:space="preserve">  соблюдения требований о предотвращении или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</w:t>
      </w:r>
      <w:r w:rsidRPr="00505BFC">
        <w:rPr>
          <w:rFonts w:ascii="Times New Roman" w:hAnsi="Times New Roman" w:cs="Times New Roman"/>
          <w:sz w:val="28"/>
          <w:szCs w:val="28"/>
        </w:rPr>
        <w:t>, а именно получе</w:t>
      </w:r>
      <w:r>
        <w:rPr>
          <w:rFonts w:ascii="Times New Roman" w:hAnsi="Times New Roman" w:cs="Times New Roman"/>
          <w:sz w:val="28"/>
          <w:szCs w:val="28"/>
        </w:rPr>
        <w:t>ние служебного жилого помещения.</w:t>
      </w:r>
    </w:p>
    <w:p w:rsidR="00505BFC" w:rsidRPr="00505BFC" w:rsidRDefault="00505BFC" w:rsidP="00505BFC">
      <w:pPr>
        <w:pStyle w:val="a3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505BFC">
        <w:rPr>
          <w:rFonts w:ascii="Times New Roman" w:hAnsi="Times New Roman" w:cs="Times New Roman"/>
          <w:sz w:val="28"/>
          <w:szCs w:val="28"/>
        </w:rPr>
        <w:t>РЕШИЛИ: признать, что при исполнении муниципальным служащим должностных обязанностей з</w:t>
      </w:r>
      <w:r>
        <w:rPr>
          <w:rFonts w:ascii="Times New Roman" w:hAnsi="Times New Roman" w:cs="Times New Roman"/>
          <w:sz w:val="28"/>
          <w:szCs w:val="28"/>
        </w:rPr>
        <w:t>аместителем главы администрации</w:t>
      </w:r>
      <w:r w:rsidRPr="00505BFC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</w:p>
    <w:p w:rsidR="00505BFC" w:rsidRPr="00505BFC" w:rsidRDefault="00505BFC" w:rsidP="00505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C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Pr="00505BF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05BFC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рассмотреть вопрос о проведении служебной проверки в отношении должностных лиц отдела по жилищной политике управления по ЖКХ и жилищной политике администрации </w:t>
      </w:r>
      <w:proofErr w:type="spellStart"/>
      <w:r w:rsidRPr="00505BF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05BF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5BFC" w:rsidRDefault="00505BFC"/>
    <w:sectPr w:rsidR="00505BFC" w:rsidSect="002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BFC"/>
    <w:rsid w:val="002B7E0D"/>
    <w:rsid w:val="0050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FC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50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АММР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2021-06-08T05:05:00Z</dcterms:created>
  <dcterms:modified xsi:type="dcterms:W3CDTF">2021-06-08T05:10:00Z</dcterms:modified>
</cp:coreProperties>
</file>