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CE" w:rsidRPr="004A39A9" w:rsidRDefault="002156CE" w:rsidP="00E0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«Предоставление сведений, содержащихся в информационной системе обеспечения градостроительной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положениями, установленными следующими правовыми актами:</w:t>
      </w:r>
    </w:p>
    <w:p w:rsidR="002156CE" w:rsidRPr="004A39A9" w:rsidRDefault="002156CE" w:rsidP="00E02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A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12 декабря 1993 года (с поправками от 30 декабря 2008 г., 5 февраля , 21 июля 2014 г.);</w:t>
      </w:r>
    </w:p>
    <w:p w:rsidR="002156CE" w:rsidRPr="004A39A9" w:rsidRDefault="002156CE" w:rsidP="00E02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A39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4A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Pr="004A39A9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2156CE" w:rsidRPr="004A39A9" w:rsidRDefault="002156CE" w:rsidP="00E02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4A39A9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2156CE" w:rsidRPr="004A39A9" w:rsidRDefault="002156CE" w:rsidP="00E02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A9">
        <w:rPr>
          <w:rFonts w:ascii="Times New Roman" w:hAnsi="Times New Roman" w:cs="Times New Roman"/>
          <w:sz w:val="28"/>
          <w:szCs w:val="28"/>
        </w:rPr>
        <w:t>Федеральным законом от 24.11.1995 г. № 181-ФЗ «О социальной защите инвалидов в Российской Федерации»;</w:t>
      </w:r>
    </w:p>
    <w:p w:rsidR="002156CE" w:rsidRPr="004A39A9" w:rsidRDefault="002156CE" w:rsidP="00E02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4A39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4A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Pr="004A39A9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2156CE" w:rsidRPr="004A39A9" w:rsidRDefault="002156CE" w:rsidP="00E02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4A39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4A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2156CE" w:rsidRPr="004A39A9" w:rsidRDefault="002156CE" w:rsidP="00E02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9A9">
        <w:rPr>
          <w:rFonts w:ascii="Times New Roman" w:eastAsia="Times New Roman" w:hAnsi="Times New Roman" w:cs="Times New Roman"/>
          <w:sz w:val="28"/>
          <w:szCs w:val="28"/>
          <w:lang w:eastAsia="ru-RU"/>
        </w:rPr>
        <w:t>290, 30 декабря 2004 года);</w:t>
      </w:r>
    </w:p>
    <w:p w:rsidR="002156CE" w:rsidRPr="004A39A9" w:rsidRDefault="002156CE" w:rsidP="00E02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 № 152-ФЗ «О персональных данных»</w:t>
      </w:r>
      <w:r w:rsidRPr="004A39A9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2156CE" w:rsidRPr="004A39A9" w:rsidRDefault="002156CE" w:rsidP="00E02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A9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9A9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4A39A9">
        <w:rPr>
          <w:rFonts w:ascii="Times New Roman" w:hAnsi="Times New Roman" w:cs="Times New Roman"/>
          <w:sz w:val="28"/>
          <w:szCs w:val="28"/>
        </w:rPr>
        <w:t>;</w:t>
      </w:r>
    </w:p>
    <w:p w:rsidR="002156CE" w:rsidRPr="004A39A9" w:rsidRDefault="002156CE" w:rsidP="00E02036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6" w:anchor="text" w:history="1">
        <w:r w:rsidRPr="002156C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ным законом от 27 июля 2006 г. №</w:t>
        </w:r>
        <w:r w:rsidRPr="002156C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149-ФЗ «Об информации, информационных технологиях и о защите информации</w:t>
        </w:r>
      </w:hyperlink>
      <w:r w:rsidRPr="002156CE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» </w:t>
      </w:r>
      <w:r w:rsidRPr="002156CE">
        <w:rPr>
          <w:rFonts w:ascii="Times New Roman" w:hAnsi="Times New Roman" w:cs="Times New Roman"/>
          <w:bCs/>
          <w:sz w:val="28"/>
          <w:szCs w:val="28"/>
        </w:rPr>
        <w:t>(официальный источник оп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убликования «Российская газета» </w:t>
      </w:r>
      <w:r w:rsidRPr="002156CE">
        <w:rPr>
          <w:rFonts w:ascii="Times New Roman" w:hAnsi="Times New Roman" w:cs="Times New Roman"/>
          <w:bCs/>
          <w:sz w:val="28"/>
          <w:szCs w:val="28"/>
        </w:rPr>
        <w:t>№ 165 от 2006 г., «Собрание законодательства</w:t>
      </w:r>
      <w:r w:rsidRPr="004A39A9">
        <w:rPr>
          <w:rFonts w:ascii="Times New Roman" w:hAnsi="Times New Roman" w:cs="Times New Roman"/>
          <w:bCs/>
          <w:sz w:val="28"/>
          <w:szCs w:val="28"/>
        </w:rPr>
        <w:t xml:space="preserve"> РФ» № 31 (часть 1) 2006 г., «Парламентская газета» № 126, 127 от 2006 г.);</w:t>
      </w:r>
    </w:p>
    <w:p w:rsidR="002156CE" w:rsidRPr="004A39A9" w:rsidRDefault="002156CE" w:rsidP="00E02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2156CE" w:rsidRPr="004A39A9" w:rsidRDefault="002156CE" w:rsidP="00E02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A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9 июня 2006 г. № 363 «Об информационном обеспечении градостроительной деятельности» (текст постановления опубликован в издании «Российская газета» от 29 июня 2006 г. № 138);</w:t>
      </w:r>
    </w:p>
    <w:p w:rsidR="002156CE" w:rsidRPr="004A39A9" w:rsidRDefault="002156CE" w:rsidP="00E02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A9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Pr="004A39A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A39A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22 декабря 1996 года;</w:t>
      </w:r>
    </w:p>
    <w:p w:rsidR="002156CE" w:rsidRPr="004A39A9" w:rsidRDefault="002156CE" w:rsidP="00E02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A9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Pr="004A39A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A39A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>
        <w:rPr>
          <w:rFonts w:ascii="Times New Roman" w:hAnsi="Times New Roman" w:cs="Times New Roman"/>
          <w:sz w:val="28"/>
          <w:szCs w:val="28"/>
        </w:rPr>
        <w:t>3 декабря 2018 года</w:t>
      </w:r>
      <w:r w:rsidRPr="004A39A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889</w:t>
      </w:r>
      <w:r w:rsidRPr="004A39A9">
        <w:rPr>
          <w:rFonts w:ascii="Times New Roman" w:hAnsi="Times New Roman" w:cs="Times New Roman"/>
          <w:sz w:val="28"/>
          <w:szCs w:val="28"/>
        </w:rPr>
        <w:t xml:space="preserve">-р «Об утверждении Инструкции по делопроизводству в администрации </w:t>
      </w:r>
      <w:proofErr w:type="spellStart"/>
      <w:r w:rsidRPr="004A39A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A39A9">
        <w:rPr>
          <w:rFonts w:ascii="Times New Roman" w:hAnsi="Times New Roman" w:cs="Times New Roman"/>
          <w:sz w:val="28"/>
          <w:szCs w:val="28"/>
        </w:rPr>
        <w:t xml:space="preserve"> </w:t>
      </w:r>
      <w:r w:rsidRPr="004A39A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 и её структурных подразделениях».</w:t>
      </w:r>
    </w:p>
    <w:p w:rsidR="002156CE" w:rsidRPr="004A39A9" w:rsidRDefault="002156CE" w:rsidP="00215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91" w:rsidRDefault="00A90991"/>
    <w:sectPr w:rsidR="00A90991" w:rsidSect="00A9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46" w:rsidRDefault="00273846" w:rsidP="00E02036">
      <w:pPr>
        <w:spacing w:after="0" w:line="240" w:lineRule="auto"/>
      </w:pPr>
      <w:r>
        <w:separator/>
      </w:r>
    </w:p>
  </w:endnote>
  <w:endnote w:type="continuationSeparator" w:id="0">
    <w:p w:rsidR="00273846" w:rsidRDefault="00273846" w:rsidP="00E0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46" w:rsidRDefault="00273846" w:rsidP="00E02036">
      <w:pPr>
        <w:spacing w:after="0" w:line="240" w:lineRule="auto"/>
      </w:pPr>
      <w:r>
        <w:separator/>
      </w:r>
    </w:p>
  </w:footnote>
  <w:footnote w:type="continuationSeparator" w:id="0">
    <w:p w:rsidR="00273846" w:rsidRDefault="00273846" w:rsidP="00E02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6CE"/>
    <w:rsid w:val="002156CE"/>
    <w:rsid w:val="00273846"/>
    <w:rsid w:val="00A90991"/>
    <w:rsid w:val="00E0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5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56CE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56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0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2036"/>
  </w:style>
  <w:style w:type="paragraph" w:styleId="a6">
    <w:name w:val="footer"/>
    <w:basedOn w:val="a"/>
    <w:link w:val="a7"/>
    <w:uiPriority w:val="99"/>
    <w:semiHidden/>
    <w:unhideWhenUsed/>
    <w:rsid w:val="00E0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4855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2274</Characters>
  <Application>Microsoft Office Word</Application>
  <DocSecurity>0</DocSecurity>
  <Lines>18</Lines>
  <Paragraphs>5</Paragraphs>
  <ScaleCrop>false</ScaleCrop>
  <Company>Krokoz™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2019-06-25T08:29:00Z</dcterms:created>
  <dcterms:modified xsi:type="dcterms:W3CDTF">2019-06-25T08:32:00Z</dcterms:modified>
</cp:coreProperties>
</file>