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9" w:rsidRDefault="005F505A" w:rsidP="00ED1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сообщение по проведению </w:t>
      </w:r>
      <w:r w:rsidR="00964D54" w:rsidRPr="00663BB9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93318B">
        <w:rPr>
          <w:rFonts w:ascii="Times New Roman" w:hAnsi="Times New Roman" w:cs="Times New Roman"/>
          <w:sz w:val="28"/>
          <w:szCs w:val="28"/>
        </w:rPr>
        <w:t>у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318B">
        <w:rPr>
          <w:rFonts w:ascii="Times New Roman" w:hAnsi="Times New Roman" w:cs="Times New Roman"/>
          <w:sz w:val="28"/>
          <w:szCs w:val="28"/>
        </w:rPr>
        <w:t>я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Саратовской области 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795AA4">
        <w:rPr>
          <w:rFonts w:ascii="Times New Roman" w:hAnsi="Times New Roman"/>
          <w:sz w:val="28"/>
          <w:szCs w:val="28"/>
        </w:rPr>
        <w:t xml:space="preserve">Кировского </w:t>
      </w:r>
      <w:r w:rsidR="00ED12CE" w:rsidRPr="009E6A5A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663BB9">
        <w:rPr>
          <w:rFonts w:ascii="Times New Roman" w:hAnsi="Times New Roman" w:cs="Times New Roman"/>
          <w:sz w:val="28"/>
          <w:szCs w:val="28"/>
        </w:rPr>
        <w:t>»</w:t>
      </w:r>
    </w:p>
    <w:p w:rsidR="005F505A" w:rsidRPr="00663BB9" w:rsidRDefault="005F505A" w:rsidP="00663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4D54" w:rsidRPr="005F505A" w:rsidRDefault="00964D54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663BB9" w:rsidRDefault="00663BB9" w:rsidP="0066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проживающие на территории Марксовского муниципального района, обладающие избирательным правом, вправе участвовать в публичных слушаниях в целях обсуждения проект</w:t>
      </w:r>
      <w:r w:rsidR="00964D54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795AA4">
        <w:rPr>
          <w:rFonts w:ascii="Times New Roman" w:hAnsi="Times New Roman"/>
          <w:sz w:val="28"/>
          <w:szCs w:val="28"/>
        </w:rPr>
        <w:t>Кировского</w:t>
      </w:r>
      <w:r w:rsidR="00ED12CE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663BB9">
        <w:rPr>
          <w:rFonts w:ascii="Times New Roman" w:hAnsi="Times New Roman" w:cs="Times New Roman"/>
          <w:sz w:val="28"/>
          <w:szCs w:val="28"/>
        </w:rPr>
        <w:t xml:space="preserve">» </w:t>
      </w:r>
      <w:r w:rsidR="00A82E9E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проекты постановлений) 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подачи организатору публичных слушаний замечаний и предложений в письменной форме в срок до дня проведения публичных слушаний, а</w:t>
      </w:r>
      <w:proofErr w:type="gramEnd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5F505A" w:rsidRPr="005F505A" w:rsidRDefault="00126B8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постановлений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 вправе представить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E433C5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8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февраля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8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до 1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по адресу: город Маркс, проспект Ленина,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Замечания и предложения, представленные не менее чем за </w:t>
      </w:r>
      <w:r w:rsidR="00DE1CF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кроме того, высказать свое мнение о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проектах постановлений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 задать вопросы разработчик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ов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экспертам.</w:t>
      </w:r>
    </w:p>
    <w:p w:rsidR="005F505A" w:rsidRPr="005F505A" w:rsidRDefault="00FB2EC8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Заключение о результатах публичных слушаний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размещается на официальном сайте Марксовского муниципального района администрацией Марксовского муниципального района и является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й при рассмотрении вопроса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о принятии решения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по утверждению проектов постановлений.</w:t>
      </w:r>
    </w:p>
    <w:p w:rsidR="00C82838" w:rsidRPr="0005379F" w:rsidRDefault="00595C3D" w:rsidP="00ED12CE">
      <w:pPr>
        <w:pStyle w:val="a3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FB2EC8" w:rsidRPr="00595C3D">
        <w:rPr>
          <w:rFonts w:ascii="yandex-sans" w:eastAsia="Times New Roman" w:hAnsi="yandex-sans"/>
          <w:color w:val="000000"/>
          <w:sz w:val="28"/>
          <w:szCs w:val="28"/>
        </w:rPr>
        <w:t>4</w:t>
      </w:r>
      <w:r w:rsidR="005F505A" w:rsidRPr="00595C3D">
        <w:rPr>
          <w:rFonts w:ascii="yandex-sans" w:eastAsia="Times New Roman" w:hAnsi="yandex-sans"/>
          <w:color w:val="000000"/>
          <w:sz w:val="28"/>
          <w:szCs w:val="28"/>
        </w:rPr>
        <w:t xml:space="preserve">. </w:t>
      </w:r>
      <w:r w:rsidR="00ED12CE">
        <w:rPr>
          <w:rFonts w:ascii="yandex-sans" w:eastAsia="Times New Roman" w:hAnsi="yandex-sans"/>
          <w:color w:val="000000"/>
          <w:sz w:val="28"/>
          <w:szCs w:val="28"/>
        </w:rPr>
        <w:t>П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ED12C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D12CE">
        <w:rPr>
          <w:rFonts w:ascii="Times New Roman" w:hAnsi="Times New Roman" w:cs="Times New Roman"/>
          <w:bCs/>
          <w:sz w:val="28"/>
          <w:szCs w:val="28"/>
        </w:rPr>
        <w:t>я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ED12CE"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795AA4">
        <w:rPr>
          <w:rFonts w:ascii="Times New Roman" w:hAnsi="Times New Roman"/>
          <w:sz w:val="28"/>
          <w:szCs w:val="28"/>
        </w:rPr>
        <w:t>Кировского</w:t>
      </w:r>
      <w:r w:rsidR="00ED12CE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ED12CE">
        <w:rPr>
          <w:rFonts w:ascii="Times New Roman" w:hAnsi="Times New Roman" w:cs="Times New Roman"/>
          <w:sz w:val="28"/>
          <w:szCs w:val="28"/>
        </w:rPr>
        <w:t xml:space="preserve">» 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E433C5">
        <w:rPr>
          <w:rFonts w:ascii="Times New Roman" w:hAnsi="Times New Roman" w:cs="Times New Roman"/>
          <w:sz w:val="28"/>
          <w:szCs w:val="28"/>
        </w:rPr>
        <w:t>12</w:t>
      </w:r>
      <w:r w:rsidR="00ED12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 w:rsidR="00ED12CE">
        <w:rPr>
          <w:rFonts w:ascii="Times New Roman" w:hAnsi="Times New Roman" w:cs="Times New Roman"/>
          <w:sz w:val="28"/>
          <w:szCs w:val="28"/>
        </w:rPr>
        <w:t>4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года в 15 </w:t>
      </w:r>
      <w:r w:rsidR="00ED12CE" w:rsidRPr="00EF75E4">
        <w:rPr>
          <w:rFonts w:ascii="Times New Roman" w:hAnsi="Times New Roman" w:cs="Times New Roman"/>
          <w:sz w:val="28"/>
          <w:szCs w:val="28"/>
        </w:rPr>
        <w:lastRenderedPageBreak/>
        <w:t xml:space="preserve">часов </w:t>
      </w:r>
      <w:r w:rsidR="00E165B5">
        <w:rPr>
          <w:rFonts w:ascii="Times New Roman" w:hAnsi="Times New Roman" w:cs="Times New Roman"/>
          <w:sz w:val="28"/>
          <w:szCs w:val="28"/>
        </w:rPr>
        <w:t>30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минут, по адресу: Саратовская область, город Маркс, проспект Ленина, дом 18, актовый зал</w:t>
      </w:r>
      <w:r w:rsidR="00ED12CE">
        <w:rPr>
          <w:rFonts w:ascii="Times New Roman" w:hAnsi="Times New Roman" w:cs="Times New Roman"/>
          <w:sz w:val="28"/>
          <w:szCs w:val="28"/>
        </w:rPr>
        <w:t>.</w:t>
      </w: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8A8"/>
    <w:rsid w:val="0005379F"/>
    <w:rsid w:val="000D05DB"/>
    <w:rsid w:val="000F3B6E"/>
    <w:rsid w:val="00126B8A"/>
    <w:rsid w:val="00135399"/>
    <w:rsid w:val="00203C91"/>
    <w:rsid w:val="002947F4"/>
    <w:rsid w:val="003133E0"/>
    <w:rsid w:val="003327F1"/>
    <w:rsid w:val="004442AC"/>
    <w:rsid w:val="0045731D"/>
    <w:rsid w:val="00595C3D"/>
    <w:rsid w:val="005F505A"/>
    <w:rsid w:val="00663BB9"/>
    <w:rsid w:val="00675E40"/>
    <w:rsid w:val="00795AA4"/>
    <w:rsid w:val="007B72F4"/>
    <w:rsid w:val="008E01DC"/>
    <w:rsid w:val="00911786"/>
    <w:rsid w:val="0093318B"/>
    <w:rsid w:val="00964D54"/>
    <w:rsid w:val="00984D4D"/>
    <w:rsid w:val="00A82E9E"/>
    <w:rsid w:val="00AF6F21"/>
    <w:rsid w:val="00B53F18"/>
    <w:rsid w:val="00B566DF"/>
    <w:rsid w:val="00C82838"/>
    <w:rsid w:val="00CE76A6"/>
    <w:rsid w:val="00CF0893"/>
    <w:rsid w:val="00CF2955"/>
    <w:rsid w:val="00DE1CFE"/>
    <w:rsid w:val="00E165B5"/>
    <w:rsid w:val="00E433C5"/>
    <w:rsid w:val="00E74CE7"/>
    <w:rsid w:val="00E97AA7"/>
    <w:rsid w:val="00ED12CE"/>
    <w:rsid w:val="00F20F46"/>
    <w:rsid w:val="00F2469F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3D31-6509-4A33-B32F-557EF56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зинин-вю</cp:lastModifiedBy>
  <cp:revision>11</cp:revision>
  <cp:lastPrinted>2024-01-12T10:04:00Z</cp:lastPrinted>
  <dcterms:created xsi:type="dcterms:W3CDTF">2023-12-21T12:24:00Z</dcterms:created>
  <dcterms:modified xsi:type="dcterms:W3CDTF">2024-01-18T10:04:00Z</dcterms:modified>
</cp:coreProperties>
</file>