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4C" w:rsidRPr="00FB4E97" w:rsidRDefault="00293C6F" w:rsidP="00736658">
      <w:pPr>
        <w:spacing w:line="240" w:lineRule="atLeast"/>
        <w:jc w:val="center"/>
        <w:outlineLvl w:val="1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t xml:space="preserve">Итоги социально-экономического развития </w:t>
      </w:r>
    </w:p>
    <w:p w:rsidR="0014424C" w:rsidRPr="00FB4E97" w:rsidRDefault="00941E1F" w:rsidP="00736658">
      <w:pPr>
        <w:spacing w:line="240" w:lineRule="atLeast"/>
        <w:jc w:val="center"/>
        <w:outlineLvl w:val="1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t xml:space="preserve">Марксовского муниципального района </w:t>
      </w:r>
    </w:p>
    <w:p w:rsidR="00293C6F" w:rsidRPr="00FB4E97" w:rsidRDefault="00941E1F" w:rsidP="00736658">
      <w:pPr>
        <w:spacing w:line="240" w:lineRule="atLeast"/>
        <w:jc w:val="center"/>
        <w:outlineLvl w:val="1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t>за 9 месяцев 2013 года</w:t>
      </w:r>
    </w:p>
    <w:p w:rsidR="00F9375F" w:rsidRPr="00FB4E97" w:rsidRDefault="00F9375F" w:rsidP="00F9375F">
      <w:pPr>
        <w:spacing w:line="240" w:lineRule="atLeast"/>
        <w:jc w:val="center"/>
        <w:rPr>
          <w:rFonts w:eastAsia="Times New Roman" w:cs="Times New Roman"/>
          <w:b/>
          <w:bCs/>
        </w:rPr>
      </w:pPr>
    </w:p>
    <w:p w:rsidR="00F9375F" w:rsidRPr="00FB4E97" w:rsidRDefault="00F9375F" w:rsidP="00F9375F">
      <w:pPr>
        <w:spacing w:line="240" w:lineRule="atLeast"/>
        <w:jc w:val="center"/>
        <w:rPr>
          <w:rFonts w:eastAsia="Times New Roman" w:cs="Times New Roman"/>
        </w:rPr>
      </w:pPr>
      <w:r w:rsidRPr="00FB4E97">
        <w:rPr>
          <w:rFonts w:eastAsia="Times New Roman" w:cs="Times New Roman"/>
          <w:b/>
          <w:bCs/>
        </w:rPr>
        <w:t>Исполнение бюджета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</w:t>
      </w:r>
      <w:r w:rsidRPr="00FB4E97">
        <w:rPr>
          <w:b/>
        </w:rPr>
        <w:t xml:space="preserve">       </w:t>
      </w:r>
      <w:r w:rsidRPr="00FB4E97">
        <w:rPr>
          <w:b/>
        </w:rPr>
        <w:tab/>
        <w:t>Консолидированный бюджет</w:t>
      </w:r>
      <w:r w:rsidRPr="00FB4E97">
        <w:t xml:space="preserve"> муниципального района исполнен за 9 месяцев 2013 года по доходам в сумме  696,2 млн. руб., что составляет 64,1 % к уточненным бюджетным назначениям на 01.10.2013 г. (1086,7 млн. руб.).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      За аналогичный период 2012 года исполнение составило 669,0 млн. руб. или 61,5 % к уточненному плану (1087,5 млн. руб.).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      </w:t>
      </w:r>
      <w:r w:rsidRPr="00FB4E97">
        <w:tab/>
      </w:r>
      <w:r w:rsidRPr="00FB4E97">
        <w:rPr>
          <w:b/>
        </w:rPr>
        <w:t>Налоговые и неналоговые доходы</w:t>
      </w:r>
      <w:r w:rsidRPr="00FB4E97">
        <w:t xml:space="preserve"> за  9 месяцев 2013 года поступили в сумме 149,2 млн. руб., что к плану на 2013 год (259,6 млн. руб.) составило  57,5 % , при плановых назначениях за отчетный период (9/12 доли – 194,7 тыс. руб.) исполнение составило   76,6 %.       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        Исполнение за аналогичный период 2012 года составило 156,3 млн. руб. или 51,4 % к плану года,  при плановых назначениях за отчетный период (9/12 доли – 228,1 млн. руб.) исполнение составило 68,5%.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rPr>
          <w:b/>
        </w:rPr>
        <w:t xml:space="preserve">        </w:t>
      </w:r>
      <w:r w:rsidRPr="00FB4E97">
        <w:rPr>
          <w:b/>
        </w:rPr>
        <w:tab/>
        <w:t xml:space="preserve"> Бюджетная обеспеченность</w:t>
      </w:r>
      <w:r w:rsidRPr="00FB4E97">
        <w:t xml:space="preserve"> на 01.10.2013 года на 1 жителя в 2013 году  - 10805 рублей или 104,1 % к уровню 2012 года (9 месяцев 2012 года  - 10381 рублей).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        </w:t>
      </w:r>
      <w:r w:rsidRPr="00FB4E97">
        <w:tab/>
      </w:r>
      <w:r w:rsidRPr="00FB4E97">
        <w:rPr>
          <w:b/>
        </w:rPr>
        <w:t>Налоговая нагрузка</w:t>
      </w:r>
      <w:r w:rsidRPr="00FB4E97">
        <w:t xml:space="preserve"> на 01.10.2013 года на 1 жителя – 2315 рублей или 95,4 % к уровню 2012 года (9 месяцев 2012 года  2012 года – 2426 рублей).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        </w:t>
      </w:r>
      <w:r w:rsidRPr="00FB4E97">
        <w:tab/>
      </w:r>
      <w:r w:rsidRPr="00FB4E97">
        <w:rPr>
          <w:b/>
        </w:rPr>
        <w:t xml:space="preserve">Недоимка </w:t>
      </w:r>
      <w:r w:rsidRPr="00FB4E97">
        <w:t>в консолидированный бюджет по состоянию на 1 октября 2013 года составила 8,2 млн. руб.   или 49,1 % к объему недоимки по состоянию на 01.01.2013 года (на 01.01.2013 г. – 16,7 млн. руб.).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        </w:t>
      </w:r>
      <w:r w:rsidRPr="00FB4E97">
        <w:tab/>
      </w:r>
      <w:r w:rsidRPr="00FB4E97">
        <w:rPr>
          <w:b/>
        </w:rPr>
        <w:t xml:space="preserve">Исполнение по основным </w:t>
      </w:r>
      <w:proofErr w:type="spellStart"/>
      <w:r w:rsidRPr="00FB4E97">
        <w:rPr>
          <w:b/>
        </w:rPr>
        <w:t>бюджетообразующим</w:t>
      </w:r>
      <w:proofErr w:type="spellEnd"/>
      <w:r w:rsidRPr="00FB4E97">
        <w:rPr>
          <w:b/>
        </w:rPr>
        <w:t xml:space="preserve"> доходам</w:t>
      </w:r>
      <w:r w:rsidRPr="00FB4E97">
        <w:t xml:space="preserve"> консолидированного бюджета </w:t>
      </w:r>
      <w:proofErr w:type="spellStart"/>
      <w:r w:rsidRPr="00FB4E97">
        <w:t>Марксовского</w:t>
      </w:r>
      <w:proofErr w:type="spellEnd"/>
      <w:r w:rsidRPr="00FB4E97">
        <w:t xml:space="preserve"> муниципального района на 01.10.2013 г. составило: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>- налог на доходы физических лиц 83,3 млн. руб. или  65,6 % к плану года (рост к 2012 году- 104,9%);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>- единый налог на вмененный доход  11,6 млн. руб. или  66 % к плану года (снижение к 2012 году – 85 %);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>- налог на имущество физических лиц 4,1 млн. руб. или  49,2 % к плану года (рост к 2012 году – 116,3 %);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>- земельный налог 20,8 млн. руб. или  74,3 % к плану года (рост к 2012 году- 114,9 %).</w:t>
      </w:r>
    </w:p>
    <w:p w:rsidR="00F9375F" w:rsidRPr="00FB4E97" w:rsidRDefault="00F9375F" w:rsidP="00F9375F">
      <w:pPr>
        <w:pStyle w:val="3"/>
        <w:spacing w:after="0" w:line="240" w:lineRule="atLeast"/>
        <w:ind w:left="0" w:firstLine="708"/>
        <w:jc w:val="both"/>
        <w:rPr>
          <w:sz w:val="24"/>
          <w:szCs w:val="24"/>
        </w:rPr>
      </w:pPr>
      <w:r w:rsidRPr="00FB4E97">
        <w:rPr>
          <w:b/>
          <w:sz w:val="24"/>
          <w:szCs w:val="24"/>
        </w:rPr>
        <w:t>По неналоговым доходам</w:t>
      </w:r>
      <w:r w:rsidRPr="00FB4E97">
        <w:rPr>
          <w:sz w:val="24"/>
          <w:szCs w:val="24"/>
        </w:rPr>
        <w:t xml:space="preserve"> наиболее высокими темпами роста к аналогичному периоду 2012 года отличились поступления по арендной  плате за земельные участки (115,2 %).           Снижены к соответствующему периоду 2012 года  поступления доходов от продажи имущества (34,8 %), от продажи земельных участков (77,2%). 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rPr>
          <w:b/>
        </w:rPr>
        <w:t xml:space="preserve">          </w:t>
      </w:r>
      <w:r w:rsidRPr="00FB4E97">
        <w:rPr>
          <w:b/>
        </w:rPr>
        <w:tab/>
        <w:t xml:space="preserve">Расходы </w:t>
      </w:r>
      <w:r w:rsidRPr="00FB4E97">
        <w:t>консолидированного бюджета на 01.09.2013 года составили 645,6 млн. руб. или 58,1 % к плану года, из них: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>- «Образование» - 439,7 млн. руб.;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>- «Жилищно-коммунальное хозяйство» - 46,6 млн. руб.;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- «Культура, кинематография» - 42,4 млн. руб.;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- «Социальная политика» - 14,1 млн. руб.;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- «Физическая культура» -  11,1 млн. руб.; 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>- «Национальная экономика» - 5,9 млн. руб</w:t>
      </w:r>
      <w:proofErr w:type="gramStart"/>
      <w:r w:rsidRPr="00FB4E97">
        <w:t>..</w:t>
      </w:r>
      <w:proofErr w:type="gramEnd"/>
    </w:p>
    <w:p w:rsidR="00F9375F" w:rsidRPr="00FB4E97" w:rsidRDefault="00F9375F" w:rsidP="00F9375F">
      <w:pPr>
        <w:spacing w:line="240" w:lineRule="atLeast"/>
        <w:jc w:val="both"/>
      </w:pPr>
      <w:r w:rsidRPr="00FB4E97">
        <w:rPr>
          <w:b/>
        </w:rPr>
        <w:t xml:space="preserve">        </w:t>
      </w:r>
      <w:r w:rsidRPr="00FB4E97">
        <w:rPr>
          <w:b/>
        </w:rPr>
        <w:tab/>
        <w:t>На социальную сферу</w:t>
      </w:r>
      <w:r w:rsidRPr="00FB4E97">
        <w:t xml:space="preserve"> направлено 507,3 млн. руб. или 78,6 % всех расходов.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t xml:space="preserve">         </w:t>
      </w:r>
      <w:r w:rsidRPr="00FB4E97">
        <w:tab/>
        <w:t>Расходы на заработную  плату с начислениями составили 428,0 млн. руб. или 66,3 процента от общего объема расходов, на оплату коммунальных услуг – 54,3 млн. руб. или 8,4 процента от общего объема расходов, на социальное обеспечение – 13,4 млн. руб. или 2,1 от общего объема расходов.</w:t>
      </w:r>
    </w:p>
    <w:p w:rsidR="00F9375F" w:rsidRPr="00FB4E97" w:rsidRDefault="00F9375F" w:rsidP="00F9375F">
      <w:pPr>
        <w:spacing w:line="240" w:lineRule="atLeast"/>
        <w:jc w:val="both"/>
      </w:pPr>
      <w:r w:rsidRPr="00FB4E97">
        <w:rPr>
          <w:b/>
        </w:rPr>
        <w:t xml:space="preserve">         </w:t>
      </w:r>
      <w:r w:rsidRPr="00FB4E97">
        <w:rPr>
          <w:b/>
        </w:rPr>
        <w:tab/>
        <w:t xml:space="preserve">Просроченная кредиторская задолженность </w:t>
      </w:r>
      <w:r w:rsidRPr="00FB4E97">
        <w:t>на 01.10.2013 года (79,4 млн. руб.) снижена по сравнению с  кредиторской задолженностью на 01.01.2013 года (107,1 млн. руб.) на 27,7 млн. руб. или на 25,9 %.</w:t>
      </w:r>
    </w:p>
    <w:p w:rsidR="00736658" w:rsidRPr="00FB4E97" w:rsidRDefault="00736658" w:rsidP="00736658">
      <w:pPr>
        <w:spacing w:line="240" w:lineRule="atLeast"/>
        <w:jc w:val="center"/>
        <w:outlineLvl w:val="1"/>
        <w:rPr>
          <w:rFonts w:eastAsia="Times New Roman" w:cs="Times New Roman"/>
          <w:b/>
          <w:bCs/>
        </w:rPr>
      </w:pPr>
    </w:p>
    <w:p w:rsidR="00293C6F" w:rsidRPr="00FB4E97" w:rsidRDefault="00293C6F" w:rsidP="00736658">
      <w:pPr>
        <w:spacing w:line="240" w:lineRule="atLeast"/>
        <w:jc w:val="center"/>
        <w:rPr>
          <w:rFonts w:eastAsia="Times New Roman" w:cs="Times New Roman"/>
        </w:rPr>
      </w:pPr>
      <w:r w:rsidRPr="00FB4E97">
        <w:rPr>
          <w:rFonts w:eastAsia="Times New Roman" w:cs="Times New Roman"/>
          <w:b/>
          <w:bCs/>
        </w:rPr>
        <w:t>Промышленность</w:t>
      </w:r>
    </w:p>
    <w:p w:rsidR="00941E1F" w:rsidRPr="00FB4E97" w:rsidRDefault="00941E1F" w:rsidP="00736658">
      <w:pPr>
        <w:pStyle w:val="ac"/>
        <w:spacing w:after="0" w:line="240" w:lineRule="atLeast"/>
        <w:ind w:left="-1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E97">
        <w:rPr>
          <w:rFonts w:ascii="Times New Roman" w:hAnsi="Times New Roman" w:cs="Times New Roman"/>
          <w:sz w:val="24"/>
          <w:szCs w:val="24"/>
        </w:rPr>
        <w:t>Индекс промышленного производства по полному кругу отчитывающихся предприятий  за 9 месяцев 2013 года составил 86,2%, в том числе по крупным и средним предприятиям – 85,9%.</w:t>
      </w:r>
    </w:p>
    <w:p w:rsidR="00941E1F" w:rsidRPr="00FB4E97" w:rsidRDefault="00941E1F" w:rsidP="00736658">
      <w:pPr>
        <w:pStyle w:val="ac"/>
        <w:spacing w:after="0" w:line="240" w:lineRule="atLeast"/>
        <w:ind w:left="-1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E97">
        <w:rPr>
          <w:rFonts w:ascii="Times New Roman" w:hAnsi="Times New Roman" w:cs="Times New Roman"/>
          <w:bCs/>
          <w:sz w:val="24"/>
          <w:szCs w:val="24"/>
        </w:rPr>
        <w:lastRenderedPageBreak/>
        <w:t>За 9 месяцев 2013 года объем отгруженных товаров собственного производства, выполненных работ и услуг по организациям, не относящимся к субъектам малого предпринимательства (раздел D+E) составил 1818,2 млн</w:t>
      </w:r>
      <w:proofErr w:type="gramStart"/>
      <w:r w:rsidRPr="00FB4E9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B4E97">
        <w:rPr>
          <w:rFonts w:ascii="Times New Roman" w:hAnsi="Times New Roman" w:cs="Times New Roman"/>
          <w:bCs/>
          <w:sz w:val="24"/>
          <w:szCs w:val="24"/>
        </w:rPr>
        <w:t>уб. или 113,1% к уровню 9 месяцев 2012 года в действующих ценах.</w:t>
      </w:r>
    </w:p>
    <w:p w:rsidR="00941E1F" w:rsidRPr="00FB4E97" w:rsidRDefault="00941E1F" w:rsidP="00736658">
      <w:pPr>
        <w:pStyle w:val="ac"/>
        <w:spacing w:after="0" w:line="240" w:lineRule="atLeast"/>
        <w:ind w:left="-1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E97">
        <w:rPr>
          <w:rFonts w:ascii="Times New Roman" w:hAnsi="Times New Roman" w:cs="Times New Roman"/>
          <w:sz w:val="24"/>
          <w:szCs w:val="24"/>
        </w:rPr>
        <w:t xml:space="preserve">В том числе по организациям, относящимся к обрабатывающим производствам, отгрузка составила – </w:t>
      </w:r>
      <w:r w:rsidRPr="00FB4E97">
        <w:rPr>
          <w:rFonts w:ascii="Times New Roman" w:hAnsi="Times New Roman" w:cs="Times New Roman"/>
          <w:bCs/>
          <w:sz w:val="24"/>
          <w:szCs w:val="24"/>
        </w:rPr>
        <w:t xml:space="preserve">1653,5 </w:t>
      </w:r>
      <w:r w:rsidRPr="00FB4E97">
        <w:rPr>
          <w:rFonts w:ascii="Times New Roman" w:hAnsi="Times New Roman" w:cs="Times New Roman"/>
          <w:sz w:val="24"/>
          <w:szCs w:val="24"/>
        </w:rPr>
        <w:t xml:space="preserve"> млн. рублей или 113,6%  к уровню соответствующего периода 2012 года.</w:t>
      </w:r>
    </w:p>
    <w:p w:rsidR="00941E1F" w:rsidRPr="00FB4E97" w:rsidRDefault="00941E1F" w:rsidP="00736658">
      <w:pPr>
        <w:pStyle w:val="ac"/>
        <w:spacing w:after="0" w:line="240" w:lineRule="atLeast"/>
        <w:ind w:left="-1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E97">
        <w:rPr>
          <w:rFonts w:ascii="Times New Roman" w:hAnsi="Times New Roman" w:cs="Times New Roman"/>
          <w:sz w:val="24"/>
          <w:szCs w:val="24"/>
        </w:rPr>
        <w:t xml:space="preserve">Объем отгруженной продукции </w:t>
      </w:r>
      <w:r w:rsidRPr="00FB4E97">
        <w:rPr>
          <w:rFonts w:ascii="Times New Roman" w:hAnsi="Times New Roman" w:cs="Times New Roman"/>
          <w:bCs/>
          <w:sz w:val="24"/>
          <w:szCs w:val="24"/>
        </w:rPr>
        <w:t>выполненных работ и услуг  собственными силами по организациям, чья экономическая деятельность относится к</w:t>
      </w:r>
      <w:r w:rsidRPr="00FB4E97">
        <w:rPr>
          <w:rFonts w:ascii="Times New Roman" w:hAnsi="Times New Roman" w:cs="Times New Roman"/>
          <w:sz w:val="24"/>
          <w:szCs w:val="24"/>
        </w:rPr>
        <w:t xml:space="preserve"> производству и распределению электроэнергии, газа и воды за 9 месяцев 2013 года  составил 164,7 млн. рублей, что составило  к  уровню 9 месяцев 2013 года – 109,2%.</w:t>
      </w:r>
    </w:p>
    <w:p w:rsidR="00293C6F" w:rsidRPr="00FB4E97" w:rsidRDefault="00A502B4" w:rsidP="00736658">
      <w:pPr>
        <w:spacing w:line="240" w:lineRule="atLeast"/>
        <w:ind w:firstLine="240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  </w:t>
      </w:r>
    </w:p>
    <w:p w:rsidR="00D80F49" w:rsidRPr="00FB4E97" w:rsidRDefault="00D80F49" w:rsidP="00736658">
      <w:pPr>
        <w:pStyle w:val="a0"/>
        <w:tabs>
          <w:tab w:val="left" w:pos="3542"/>
        </w:tabs>
        <w:spacing w:after="0" w:line="240" w:lineRule="atLeast"/>
        <w:jc w:val="center"/>
        <w:rPr>
          <w:b/>
        </w:rPr>
      </w:pPr>
      <w:r w:rsidRPr="00FB4E97">
        <w:rPr>
          <w:b/>
        </w:rPr>
        <w:t>Инвестиционная деятельность</w:t>
      </w:r>
    </w:p>
    <w:p w:rsidR="00D80F49" w:rsidRPr="00FB4E97" w:rsidRDefault="00D80F49" w:rsidP="00736658">
      <w:pPr>
        <w:spacing w:line="240" w:lineRule="atLeast"/>
        <w:ind w:firstLine="284"/>
        <w:jc w:val="both"/>
        <w:rPr>
          <w:rFonts w:cs="Times New Roman"/>
        </w:rPr>
      </w:pPr>
      <w:r w:rsidRPr="00FB4E97">
        <w:rPr>
          <w:rFonts w:cs="Times New Roman"/>
        </w:rPr>
        <w:t>Объем инвестиций в основной капитал с учетом областных организаций  за счет всех источников финансирования за 9 месяцев 2013 прогноз</w:t>
      </w:r>
      <w:r w:rsidR="004F7E7A" w:rsidRPr="00FB4E97">
        <w:rPr>
          <w:rFonts w:cs="Times New Roman"/>
        </w:rPr>
        <w:t xml:space="preserve">ируется </w:t>
      </w:r>
      <w:r w:rsidRPr="00FB4E97">
        <w:rPr>
          <w:rFonts w:cs="Times New Roman"/>
        </w:rPr>
        <w:t xml:space="preserve"> </w:t>
      </w:r>
      <w:r w:rsidR="005E1AE7" w:rsidRPr="00FB4E97">
        <w:rPr>
          <w:rFonts w:cs="Times New Roman"/>
        </w:rPr>
        <w:t>в сумме</w:t>
      </w:r>
      <w:r w:rsidRPr="00FB4E97">
        <w:rPr>
          <w:rFonts w:cs="Times New Roman"/>
        </w:rPr>
        <w:t xml:space="preserve"> – </w:t>
      </w:r>
      <w:r w:rsidR="0007382F" w:rsidRPr="00FB4E97">
        <w:rPr>
          <w:rFonts w:cs="Times New Roman"/>
        </w:rPr>
        <w:t>2</w:t>
      </w:r>
      <w:r w:rsidR="005E1AE7" w:rsidRPr="00FB4E97">
        <w:rPr>
          <w:rFonts w:cs="Times New Roman"/>
        </w:rPr>
        <w:t>35</w:t>
      </w:r>
      <w:r w:rsidRPr="00FB4E97">
        <w:rPr>
          <w:rFonts w:cs="Times New Roman"/>
        </w:rPr>
        <w:t xml:space="preserve">,0 млн. руб. или </w:t>
      </w:r>
      <w:r w:rsidR="005E1AE7" w:rsidRPr="00FB4E97">
        <w:rPr>
          <w:rFonts w:cs="Times New Roman"/>
        </w:rPr>
        <w:t>55,6</w:t>
      </w:r>
      <w:r w:rsidRPr="00FB4E97">
        <w:rPr>
          <w:rFonts w:cs="Times New Roman"/>
        </w:rPr>
        <w:t>% к уровню соответствующего периода прошлого года.</w:t>
      </w:r>
    </w:p>
    <w:p w:rsidR="00D80F49" w:rsidRPr="00FB4E97" w:rsidRDefault="00D80F49" w:rsidP="00736658">
      <w:pPr>
        <w:spacing w:line="240" w:lineRule="atLeast"/>
        <w:ind w:firstLine="284"/>
        <w:jc w:val="both"/>
        <w:rPr>
          <w:rFonts w:cs="Times New Roman"/>
        </w:rPr>
      </w:pPr>
      <w:r w:rsidRPr="00FB4E97">
        <w:rPr>
          <w:rFonts w:cs="Times New Roman"/>
        </w:rPr>
        <w:t xml:space="preserve">В структуре инвестиций в основной капитал по крупным и средним предприятиям и организациям наибольший удельный вес </w:t>
      </w:r>
      <w:r w:rsidR="0007382F" w:rsidRPr="00FB4E97">
        <w:rPr>
          <w:rFonts w:cs="Times New Roman"/>
        </w:rPr>
        <w:t>65</w:t>
      </w:r>
      <w:r w:rsidRPr="00FB4E97">
        <w:rPr>
          <w:rFonts w:cs="Times New Roman"/>
        </w:rPr>
        <w:t>,5% приходится на собственные средства предприятий.</w:t>
      </w:r>
    </w:p>
    <w:p w:rsidR="00B762BF" w:rsidRPr="00FB4E97" w:rsidRDefault="00B762BF" w:rsidP="00736658">
      <w:pPr>
        <w:spacing w:line="240" w:lineRule="atLeast"/>
        <w:jc w:val="center"/>
        <w:rPr>
          <w:rFonts w:eastAsia="Times New Roman" w:cs="Times New Roman"/>
        </w:rPr>
      </w:pPr>
      <w:r w:rsidRPr="00FB4E97">
        <w:rPr>
          <w:rFonts w:eastAsia="Times New Roman" w:cs="Times New Roman"/>
          <w:b/>
          <w:bCs/>
        </w:rPr>
        <w:t> Потребительский рынок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Потребительский рынок  Марксовского муниципального района на сегодняшний день насчитывает 1996  объектов, в том числе:</w:t>
      </w:r>
    </w:p>
    <w:p w:rsidR="00B762BF" w:rsidRPr="00FB4E97" w:rsidRDefault="00B762BF" w:rsidP="00736658">
      <w:pPr>
        <w:spacing w:line="240" w:lineRule="atLeast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- 483 объекта торговли;</w:t>
      </w:r>
    </w:p>
    <w:p w:rsidR="00B762BF" w:rsidRPr="00FB4E97" w:rsidRDefault="00B762BF" w:rsidP="00736658">
      <w:pPr>
        <w:spacing w:line="240" w:lineRule="atLeast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- 52 объекта общественного питания;</w:t>
      </w:r>
    </w:p>
    <w:p w:rsidR="00B762BF" w:rsidRPr="00FB4E97" w:rsidRDefault="00B762BF" w:rsidP="00736658">
      <w:pPr>
        <w:spacing w:line="240" w:lineRule="atLeast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- 129 объектов бытового обслуживания.</w:t>
      </w:r>
    </w:p>
    <w:p w:rsidR="009C32B0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proofErr w:type="gramStart"/>
      <w:r w:rsidRPr="00FB4E97">
        <w:rPr>
          <w:rFonts w:eastAsia="Times New Roman" w:cs="Times New Roman"/>
        </w:rPr>
        <w:t>За 9 месяцев 2013 год введено в эксплуатацию 15 объектов потребительского рынка, включая  магазин «</w:t>
      </w:r>
      <w:proofErr w:type="spellStart"/>
      <w:r w:rsidRPr="00FB4E97">
        <w:rPr>
          <w:rFonts w:eastAsia="Times New Roman" w:cs="Times New Roman"/>
        </w:rPr>
        <w:t>Мегаматерик</w:t>
      </w:r>
      <w:proofErr w:type="spellEnd"/>
      <w:r w:rsidRPr="00FB4E97">
        <w:rPr>
          <w:rFonts w:eastAsia="Times New Roman" w:cs="Times New Roman"/>
        </w:rPr>
        <w:t>», оптово-розничная база «Строй-опт», оптово-розничный магазин «Продукты», магазины «Гроздь» и «Поляна» в городе Марксе, магазины «Лидер» и «Успех» в с. Подлесное, бары «Грот» на пр.</w:t>
      </w:r>
      <w:proofErr w:type="gramEnd"/>
      <w:r w:rsidRPr="00FB4E97">
        <w:rPr>
          <w:rFonts w:eastAsia="Times New Roman" w:cs="Times New Roman"/>
        </w:rPr>
        <w:t xml:space="preserve"> Строителей и «Поляна» на ул. </w:t>
      </w:r>
      <w:proofErr w:type="gramStart"/>
      <w:r w:rsidRPr="00FB4E97">
        <w:rPr>
          <w:rFonts w:eastAsia="Times New Roman" w:cs="Times New Roman"/>
        </w:rPr>
        <w:t>Заводской</w:t>
      </w:r>
      <w:proofErr w:type="gramEnd"/>
      <w:r w:rsidRPr="00FB4E97">
        <w:rPr>
          <w:rFonts w:eastAsia="Times New Roman" w:cs="Times New Roman"/>
        </w:rPr>
        <w:t xml:space="preserve">. Дополнительно создано более 50 новых рабочих мест, торговая площадь увеличилась на 2,2 тыс. кв. м. 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Обеспеченность жителей муниципального района торговыми площадями на 1</w:t>
      </w:r>
      <w:r w:rsidR="00F9375F" w:rsidRPr="00FB4E97">
        <w:rPr>
          <w:rFonts w:eastAsia="Times New Roman" w:cs="Times New Roman"/>
        </w:rPr>
        <w:t xml:space="preserve"> </w:t>
      </w:r>
      <w:r w:rsidRPr="00FB4E97">
        <w:rPr>
          <w:rFonts w:eastAsia="Times New Roman" w:cs="Times New Roman"/>
        </w:rPr>
        <w:t>октября 2013 года составила 478,8 кв. м на 1000 жителей (норматив 320 кв. м).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Оборот розничной торговли за 9 месяцев 2013 год составил 2,7 млрд. рублей, что на 4,7% выше уровня соответствующего периода  2012 года (по Саратовской области прирост составил 2,7%</w:t>
      </w:r>
      <w:r w:rsidR="00F9375F" w:rsidRPr="00FB4E97">
        <w:rPr>
          <w:rFonts w:eastAsia="Times New Roman" w:cs="Times New Roman"/>
        </w:rPr>
        <w:t>)</w:t>
      </w:r>
      <w:r w:rsidRPr="00FB4E97">
        <w:rPr>
          <w:rFonts w:eastAsia="Times New Roman" w:cs="Times New Roman"/>
        </w:rPr>
        <w:t>.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Оборот общественного питания составил 138,6 млн. рублей, что выше уровня соответствующего периода 2012 года на 24,0 %.</w:t>
      </w:r>
    </w:p>
    <w:p w:rsidR="009C32B0" w:rsidRPr="00FB4E97" w:rsidRDefault="009C32B0" w:rsidP="00736658">
      <w:pPr>
        <w:pStyle w:val="ab"/>
        <w:spacing w:before="0" w:beforeAutospacing="0" w:after="0" w:afterAutospacing="0" w:line="240" w:lineRule="atLeast"/>
        <w:ind w:firstLine="708"/>
        <w:jc w:val="both"/>
      </w:pPr>
      <w:r w:rsidRPr="00FB4E97">
        <w:t xml:space="preserve">За январь-сентябрь 2013 года населению Марксовского муниципального района оказано платных услуг на сумму  667,0 млн. руб., что на 6,2 </w:t>
      </w:r>
      <w:r w:rsidR="00B564B6" w:rsidRPr="00FB4E97">
        <w:t>%</w:t>
      </w:r>
      <w:r w:rsidRPr="00FB4E97">
        <w:t xml:space="preserve"> больше, чем за январь-сентябрь 2012 года в сопоставимых ценах.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Для более полного удовлетворения потребности жителей на продовольственные товары и плодоовощную продукцию по доступным ценам организовано и проведено 15 ярмарок. Благодаря участию в ярмарках более 70 сельскохозяйственных предприятий, крестьянско-фермерских хозяйств и  личных подсобных хозяйств цены на реализуемые овощи и картофель</w:t>
      </w:r>
      <w:r w:rsidR="00F9375F" w:rsidRPr="00FB4E97">
        <w:rPr>
          <w:rFonts w:eastAsia="Times New Roman" w:cs="Times New Roman"/>
        </w:rPr>
        <w:t xml:space="preserve"> за 1 кг</w:t>
      </w:r>
      <w:r w:rsidRPr="00FB4E97">
        <w:rPr>
          <w:rFonts w:eastAsia="Times New Roman" w:cs="Times New Roman"/>
        </w:rPr>
        <w:t xml:space="preserve">  были на 10 % ниже среднерыночных и ниже рекомендованных областным Министерством сельского хозяйства.</w:t>
      </w:r>
    </w:p>
    <w:p w:rsidR="0014424C" w:rsidRPr="00FB4E97" w:rsidRDefault="0014424C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</w:p>
    <w:p w:rsidR="009C32B0" w:rsidRPr="00FB4E97" w:rsidRDefault="009C32B0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t xml:space="preserve">Сельское хозяйство 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За 9 месяцев 2013 года в Марксовском муниципальном районе валовое производство продукции сельского хозяйства составило 3,0 млрд. рублей, или 102% к уровню 2012 года. 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По состоянию на 21.10.2013 года в районе выращено 56,4 тыс. тонн зерна (169 % к уровню 2012 г.);  10,4 тыс. тонн подсолнечника </w:t>
      </w:r>
      <w:proofErr w:type="gramStart"/>
      <w:r w:rsidRPr="00FB4E97">
        <w:rPr>
          <w:rFonts w:eastAsia="Times New Roman" w:cs="Times New Roman"/>
        </w:rPr>
        <w:t xml:space="preserve">( </w:t>
      </w:r>
      <w:proofErr w:type="gramEnd"/>
      <w:r w:rsidRPr="00FB4E97">
        <w:rPr>
          <w:rFonts w:eastAsia="Times New Roman" w:cs="Times New Roman"/>
        </w:rPr>
        <w:t>110% ); 24,5 тыс. тонн овощей (138 %), 9,0 тыс. тонн картофеля (100%), произведено  47,6 тыс. тонн молока  (80,5%), 4,4 тыс. тонн мяса (71%), 21,3 млн. штук яиц  (78%).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t xml:space="preserve">На одну условную голову скота заготовлено грубых и сочных кормов 27 центнеров кормовых единиц или 123% от потребности. 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lastRenderedPageBreak/>
        <w:t xml:space="preserve">Озимые культуры под урожай 2014 года посеяны на площади 27,2 тыс. га, в том числе зерновые и зернобобовые культуры  на площади 18,7 тыс. га.  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t>Наряду с уборочными работами в районе ведется вспашка зяби, всего подготовлено 52,1 тыс. га или 71 % от плановой площади.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t>Засыпано семян яровых зерновых и зернобобовых культур</w:t>
      </w:r>
      <w:r w:rsidR="00F9375F" w:rsidRPr="00FB4E97">
        <w:rPr>
          <w:rFonts w:cs="Times New Roman"/>
        </w:rPr>
        <w:t xml:space="preserve"> в объеме 2,1 тыс. тонн  или 85</w:t>
      </w:r>
      <w:r w:rsidRPr="00FB4E97">
        <w:rPr>
          <w:rFonts w:cs="Times New Roman"/>
        </w:rPr>
        <w:t>% от потребности.</w:t>
      </w:r>
    </w:p>
    <w:p w:rsidR="009C32B0" w:rsidRPr="00FB4E97" w:rsidRDefault="009C32B0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В 2013 году были продолжены работы по повышению эффективности использования и расширению орошаемых земель: на площади 1,4 тыс. га проведена реконструкция, проложено 6,9 км трубопровода, приобретено 11 дождевальных машин, 6 из которых – дождевальные машины «</w:t>
      </w:r>
      <w:proofErr w:type="spellStart"/>
      <w:r w:rsidRPr="00FB4E97">
        <w:rPr>
          <w:rFonts w:eastAsia="Times New Roman" w:cs="Times New Roman"/>
        </w:rPr>
        <w:t>Зимматик</w:t>
      </w:r>
      <w:proofErr w:type="spellEnd"/>
      <w:r w:rsidRPr="00FB4E97">
        <w:rPr>
          <w:rFonts w:eastAsia="Times New Roman" w:cs="Times New Roman"/>
        </w:rPr>
        <w:t>» фирмы «</w:t>
      </w:r>
      <w:proofErr w:type="spellStart"/>
      <w:r w:rsidRPr="00FB4E97">
        <w:rPr>
          <w:rFonts w:eastAsia="Times New Roman" w:cs="Times New Roman"/>
        </w:rPr>
        <w:t>Линдзей</w:t>
      </w:r>
      <w:proofErr w:type="spellEnd"/>
      <w:r w:rsidRPr="00FB4E97">
        <w:rPr>
          <w:rFonts w:eastAsia="Times New Roman" w:cs="Times New Roman"/>
        </w:rPr>
        <w:t xml:space="preserve">». </w:t>
      </w:r>
    </w:p>
    <w:p w:rsidR="009C32B0" w:rsidRPr="00FB4E97" w:rsidRDefault="009C32B0" w:rsidP="00F9375F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Предприятия  агропромышленного комплекса района - постоянные участники ярмарок и выставок, проводимых на областном, межрегиональном и международном уровнях. </w:t>
      </w:r>
    </w:p>
    <w:p w:rsidR="009C32B0" w:rsidRPr="00FB4E97" w:rsidRDefault="009C32B0" w:rsidP="00736658">
      <w:pPr>
        <w:spacing w:line="240" w:lineRule="atLeast"/>
        <w:rPr>
          <w:rFonts w:cs="Times New Roman"/>
        </w:rPr>
      </w:pPr>
    </w:p>
    <w:p w:rsidR="00B762BF" w:rsidRPr="00FB4E97" w:rsidRDefault="00B762BF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t>Рынок труда и трудовые отношения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Среднесписочная численность жителей Марксовского муниципального района, работающих в отраслях экономики, за 9 месяцев 2013 года составила 12,0 тыс. человек, что составляет 95 % к соответствующему уровню прошлого года.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Преобладающая часть занятого населения района работает в крупных и средних организациях. 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</w:rPr>
        <w:t xml:space="preserve">За 9 месяцев 2013 года численность официально зарегистрированных безработных </w:t>
      </w:r>
      <w:r w:rsidR="00A00365" w:rsidRPr="00FB4E97">
        <w:rPr>
          <w:rFonts w:eastAsia="Times New Roman" w:cs="Times New Roman"/>
        </w:rPr>
        <w:t>снизилась</w:t>
      </w:r>
      <w:r w:rsidRPr="00FB4E97">
        <w:rPr>
          <w:rFonts w:eastAsia="Times New Roman" w:cs="Times New Roman"/>
        </w:rPr>
        <w:t xml:space="preserve"> на </w:t>
      </w:r>
      <w:r w:rsidR="00A00365" w:rsidRPr="00FB4E97">
        <w:rPr>
          <w:rFonts w:eastAsia="Times New Roman" w:cs="Times New Roman"/>
        </w:rPr>
        <w:t>35</w:t>
      </w:r>
      <w:r w:rsidRPr="00FB4E97">
        <w:rPr>
          <w:rFonts w:eastAsia="Times New Roman" w:cs="Times New Roman"/>
        </w:rPr>
        <w:t xml:space="preserve"> человек (или на </w:t>
      </w:r>
      <w:r w:rsidR="00A00365" w:rsidRPr="00FB4E97">
        <w:rPr>
          <w:rFonts w:eastAsia="Times New Roman" w:cs="Times New Roman"/>
        </w:rPr>
        <w:t>7,9</w:t>
      </w:r>
      <w:r w:rsidRPr="00FB4E97">
        <w:rPr>
          <w:rFonts w:eastAsia="Times New Roman" w:cs="Times New Roman"/>
        </w:rPr>
        <w:t xml:space="preserve"> %). Статус безработного на 1 октября 2013 года имели 409 человек (на 1 октября 2012 года – 444 человека). Уровень официально регистрируемой безработицы снизился с 1,2 % (на 1 октября 2012 года) до 1,1 % (на 1 октября 2013 года). По Российской Федерации уровень безработицы от численности экономически активного населения составляет 1,2 %, по Саратовской области – 0,9 %.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С целью развития социального партнерства в сфере труда за 9 месяцев 2013 </w:t>
      </w:r>
      <w:r w:rsidR="00A502B4" w:rsidRPr="00FB4E97">
        <w:rPr>
          <w:rFonts w:eastAsia="Times New Roman" w:cs="Times New Roman"/>
        </w:rPr>
        <w:t>у</w:t>
      </w:r>
      <w:r w:rsidRPr="00FB4E97">
        <w:rPr>
          <w:rFonts w:eastAsia="Times New Roman" w:cs="Times New Roman"/>
        </w:rPr>
        <w:t>далось добиться увеличения численности  работников организаций, где применяется механизм социального партнерства, по сравнению с</w:t>
      </w:r>
      <w:r w:rsidR="00A502B4" w:rsidRPr="00FB4E97">
        <w:rPr>
          <w:rFonts w:eastAsia="Times New Roman" w:cs="Times New Roman"/>
        </w:rPr>
        <w:t xml:space="preserve"> соответствующим периодом </w:t>
      </w:r>
      <w:r w:rsidRPr="00FB4E97">
        <w:rPr>
          <w:rFonts w:eastAsia="Times New Roman" w:cs="Times New Roman"/>
        </w:rPr>
        <w:t xml:space="preserve"> 2012</w:t>
      </w:r>
      <w:r w:rsidR="00A502B4" w:rsidRPr="00FB4E97">
        <w:rPr>
          <w:rFonts w:eastAsia="Times New Roman" w:cs="Times New Roman"/>
        </w:rPr>
        <w:t xml:space="preserve"> </w:t>
      </w:r>
      <w:r w:rsidRPr="00FB4E97">
        <w:rPr>
          <w:rFonts w:eastAsia="Times New Roman" w:cs="Times New Roman"/>
        </w:rPr>
        <w:t>год</w:t>
      </w:r>
      <w:r w:rsidR="00A502B4" w:rsidRPr="00FB4E97">
        <w:rPr>
          <w:rFonts w:eastAsia="Times New Roman" w:cs="Times New Roman"/>
        </w:rPr>
        <w:t>а</w:t>
      </w:r>
      <w:r w:rsidRPr="00FB4E97">
        <w:rPr>
          <w:rFonts w:eastAsia="Times New Roman" w:cs="Times New Roman"/>
        </w:rPr>
        <w:t xml:space="preserve"> с 10,2 тыс. чел. до 10,4 тыс. чел., что составляет 90 % от работающего насе</w:t>
      </w:r>
      <w:r w:rsidR="00F9375F" w:rsidRPr="00FB4E97">
        <w:rPr>
          <w:rFonts w:eastAsia="Times New Roman" w:cs="Times New Roman"/>
        </w:rPr>
        <w:t>ления района (в 2012 году –88,9</w:t>
      </w:r>
      <w:r w:rsidRPr="00FB4E97">
        <w:rPr>
          <w:rFonts w:eastAsia="Times New Roman" w:cs="Times New Roman"/>
        </w:rPr>
        <w:t>%).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Оценка состояния условий труда на рабочих местах путем проведения аттестации рабочих мест в соответствии с действующим порядком в отчетном году выполнена на 26 предприятиях почти на 1,5 тыс. рабочих мест. </w:t>
      </w:r>
      <w:proofErr w:type="gramStart"/>
      <w:r w:rsidRPr="00FB4E97">
        <w:rPr>
          <w:rFonts w:eastAsia="Times New Roman" w:cs="Times New Roman"/>
        </w:rPr>
        <w:t>Помимо этого в 2012 году в 72 государственных и муниципальных учреждениях образования, здравоохранения, культуры и спорта Марксовского муниципального района за счет федеральных средств в рамках Пилотного проекта была проведена аттестация 3,1 тыс. рабочих мест, из них 2,7 тыс. мест – в муниципальных учреждениях, что позволило сэкономить местному бюджету почти 5,5 млн. руб</w:t>
      </w:r>
      <w:r w:rsidRPr="00FB4E97">
        <w:rPr>
          <w:rFonts w:eastAsia="Times New Roman" w:cs="Times New Roman"/>
          <w:b/>
          <w:bCs/>
        </w:rPr>
        <w:t xml:space="preserve">. </w:t>
      </w:r>
      <w:proofErr w:type="gramEnd"/>
    </w:p>
    <w:p w:rsidR="00B762BF" w:rsidRPr="00FB4E97" w:rsidRDefault="00B762BF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t>Уровень жизни населения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Среднемесячная начисленная заработная плата за 9 месяцев 2013 года составила 14,6 тыс. рублей и по сравнению с аналогичным периодом прошлого года выросла на 15,9 %.</w:t>
      </w:r>
    </w:p>
    <w:p w:rsidR="00B762BF" w:rsidRPr="00FB4E97" w:rsidRDefault="00B762BF" w:rsidP="00704C01">
      <w:pPr>
        <w:spacing w:line="240" w:lineRule="atLeast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 </w:t>
      </w:r>
      <w:r w:rsidR="00745078" w:rsidRPr="00FB4E97">
        <w:rPr>
          <w:rFonts w:eastAsia="Times New Roman" w:cs="Times New Roman"/>
        </w:rPr>
        <w:tab/>
      </w:r>
      <w:r w:rsidRPr="00FB4E97">
        <w:rPr>
          <w:rFonts w:eastAsia="Times New Roman" w:cs="Times New Roman"/>
        </w:rPr>
        <w:t>Величина прожиточного минимума в расчете на душу населения за 2 квартал 2013 года составила 6151 рубля. Средняя заработная плата превышает прожиточный минимум в 2,4 раза.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>Средний размер пенсии вырос за год на 9,2 % и составил на 1 октября 2013 года 8384,77 рублей. Численность пенсионеров в Марксовском муниципальном районе составляет 17,86 тыс. рублей.</w:t>
      </w:r>
    </w:p>
    <w:p w:rsidR="00745078" w:rsidRPr="00FB4E97" w:rsidRDefault="00745078" w:rsidP="00736658">
      <w:pPr>
        <w:pStyle w:val="ac"/>
        <w:spacing w:after="0" w:line="240" w:lineRule="atLeast"/>
        <w:ind w:left="-119" w:right="-57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FB4E97">
        <w:rPr>
          <w:rFonts w:ascii="Times New Roman" w:hAnsi="Times New Roman" w:cs="Times New Roman"/>
          <w:sz w:val="24"/>
          <w:szCs w:val="24"/>
        </w:rPr>
        <w:t xml:space="preserve">Выплачено ежемесячных пособий на детей из областного бюджета на 01.10.13 г.   – 27,0  млн. руб., что составляет 85,0 % к соответствующему периоду прошлого года. </w:t>
      </w:r>
    </w:p>
    <w:p w:rsidR="00745078" w:rsidRPr="00FB4E97" w:rsidRDefault="00745078" w:rsidP="00736658">
      <w:pPr>
        <w:pStyle w:val="ac"/>
        <w:spacing w:after="0" w:line="240" w:lineRule="atLeast"/>
        <w:ind w:left="-119" w:right="-57" w:firstLine="8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E97">
        <w:rPr>
          <w:rFonts w:ascii="Times New Roman" w:hAnsi="Times New Roman" w:cs="Times New Roman"/>
          <w:sz w:val="24"/>
          <w:szCs w:val="24"/>
        </w:rPr>
        <w:t>За 9 месяцев 2013 года родилось 501 чел., что на 74 чел. меньше, чем за прошлый год,  умерло –  649 чел., что больше, чем за прошлый год на 7 чел.; естественная убыль населения составила – 148 чел. Зарегистрировано 343 брака, что на 12,0% ниже уровня прошлого года (390 за 9 мес. 2012г.) и  250 разводов, что на 2,7% ниже уровня прошлого года</w:t>
      </w:r>
      <w:proofErr w:type="gramEnd"/>
      <w:r w:rsidRPr="00FB4E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4E97">
        <w:rPr>
          <w:rFonts w:ascii="Times New Roman" w:hAnsi="Times New Roman" w:cs="Times New Roman"/>
          <w:sz w:val="24"/>
          <w:szCs w:val="24"/>
        </w:rPr>
        <w:t>257 за 9 мес. 2012 г.).</w:t>
      </w:r>
      <w:proofErr w:type="gramEnd"/>
    </w:p>
    <w:p w:rsidR="00B762BF" w:rsidRPr="00FB4E97" w:rsidRDefault="00B762BF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</w:p>
    <w:p w:rsidR="004F4A81" w:rsidRDefault="004F4A81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</w:p>
    <w:p w:rsidR="004F4A81" w:rsidRDefault="004F4A81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</w:p>
    <w:p w:rsidR="004F4A81" w:rsidRDefault="004F4A81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</w:p>
    <w:p w:rsidR="00B762BF" w:rsidRPr="00FB4E97" w:rsidRDefault="00B762BF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lastRenderedPageBreak/>
        <w:t>Малое предпринимательство</w:t>
      </w:r>
    </w:p>
    <w:p w:rsidR="00B762BF" w:rsidRPr="00FB4E97" w:rsidRDefault="00B762BF" w:rsidP="00736658">
      <w:pPr>
        <w:spacing w:line="240" w:lineRule="atLeast"/>
        <w:ind w:firstLine="708"/>
        <w:jc w:val="both"/>
        <w:rPr>
          <w:rFonts w:eastAsia="Times New Roman" w:cs="Times New Roman"/>
        </w:rPr>
      </w:pPr>
      <w:r w:rsidRPr="00FB4E97">
        <w:rPr>
          <w:rFonts w:eastAsia="Times New Roman" w:cs="Times New Roman"/>
        </w:rPr>
        <w:t xml:space="preserve">В Марксовском  муниципальном районе осуществляют деятельность 1,9 тыс. предпринимателей. Анализ отраслевой структуры малого предпринимательства свидетельствует о преимущественном его развитии в сфере розничной торговли. </w:t>
      </w:r>
    </w:p>
    <w:p w:rsidR="00B762BF" w:rsidRPr="00FB4E97" w:rsidRDefault="00B762BF" w:rsidP="00704C01">
      <w:pPr>
        <w:spacing w:line="240" w:lineRule="atLeast"/>
        <w:ind w:firstLine="708"/>
        <w:jc w:val="both"/>
        <w:rPr>
          <w:rFonts w:eastAsia="Times New Roman" w:cs="Times New Roman"/>
        </w:rPr>
      </w:pPr>
      <w:proofErr w:type="gramStart"/>
      <w:r w:rsidRPr="00FB4E97">
        <w:rPr>
          <w:rFonts w:eastAsia="Times New Roman" w:cs="Times New Roman"/>
        </w:rPr>
        <w:t xml:space="preserve">В конце 2012 года была принята долгосрочная целевая  программа </w:t>
      </w:r>
      <w:r w:rsidRPr="00FB4E97">
        <w:tab/>
        <w:t xml:space="preserve"> «Развитие </w:t>
      </w:r>
      <w:r w:rsidR="00D57272" w:rsidRPr="00FB4E97">
        <w:t>м</w:t>
      </w:r>
      <w:r w:rsidRPr="00FB4E97">
        <w:t>алого и среднего с предпринимательства  в Марксовском муниципальном районе на 2012 – 2015 г.г.</w:t>
      </w:r>
      <w:r w:rsidRPr="00FB4E97">
        <w:rPr>
          <w:b/>
        </w:rPr>
        <w:t xml:space="preserve">» </w:t>
      </w:r>
      <w:r w:rsidRPr="00FB4E97">
        <w:rPr>
          <w:rFonts w:eastAsia="Times New Roman" w:cs="Times New Roman"/>
        </w:rPr>
        <w:t>в рамках которой проведен конкурс среди субъектов малого предпринимательства, вновь зарегистрированных и действующих менее одного года, на получение субсидии (гранта) на создание и развитие бизнеса на безвозмездной и безвозвратной основе.</w:t>
      </w:r>
      <w:proofErr w:type="gramEnd"/>
    </w:p>
    <w:p w:rsidR="00B762BF" w:rsidRPr="00FB4E97" w:rsidRDefault="00B762BF" w:rsidP="00704C01">
      <w:pPr>
        <w:spacing w:line="240" w:lineRule="atLeast"/>
        <w:ind w:firstLine="708"/>
        <w:jc w:val="both"/>
      </w:pPr>
      <w:r w:rsidRPr="00FB4E97">
        <w:t>Общая сумма господдержки в 2013 году составит  2100,0 тыс. руб. Планируется, что 7 начинающих предпринимателей района на конкурсной основе получат финансовую поддержку в размере 300,0 тыс. руб. каждый.</w:t>
      </w:r>
    </w:p>
    <w:p w:rsidR="00B762BF" w:rsidRPr="00FB4E97" w:rsidRDefault="00B762BF" w:rsidP="00736658">
      <w:pPr>
        <w:spacing w:line="240" w:lineRule="atLeast"/>
        <w:ind w:firstLine="708"/>
        <w:jc w:val="both"/>
      </w:pPr>
      <w:r w:rsidRPr="00FB4E97">
        <w:rPr>
          <w:rFonts w:eastAsia="Times New Roman" w:cs="Times New Roman"/>
        </w:rPr>
        <w:t>В рамках реализации долгосрочной целевой программы «Содействие занятости населению Саратовской области на 2012 – 2014 годы» получили финансовую помощь на организацию собственного бизнеса в сфере сельского хозяйства и обрабатывающих производств 8</w:t>
      </w:r>
      <w:r w:rsidRPr="00FB4E97">
        <w:t xml:space="preserve"> граждан  открыли собственное дело; им оказана финансовая помощь в сумме  479,2 тыс. руб.;</w:t>
      </w:r>
    </w:p>
    <w:p w:rsidR="00293C6F" w:rsidRPr="00FB4E97" w:rsidRDefault="00293C6F" w:rsidP="00736658">
      <w:pPr>
        <w:spacing w:line="240" w:lineRule="atLeast"/>
        <w:jc w:val="center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t xml:space="preserve">Капитальное строительство </w:t>
      </w:r>
      <w:r w:rsidR="00154FAB" w:rsidRPr="00FB4E97">
        <w:rPr>
          <w:rFonts w:eastAsia="Times New Roman" w:cs="Times New Roman"/>
          <w:b/>
          <w:bCs/>
        </w:rPr>
        <w:t>и ремонт</w:t>
      </w:r>
    </w:p>
    <w:p w:rsidR="00045DE1" w:rsidRPr="00FB4E97" w:rsidRDefault="00045DE1" w:rsidP="00736658">
      <w:pPr>
        <w:spacing w:line="240" w:lineRule="atLeast"/>
        <w:ind w:firstLine="708"/>
        <w:jc w:val="both"/>
      </w:pPr>
      <w:r w:rsidRPr="00FB4E97">
        <w:t>За 9 месяцев 2013 года на территории муниципального района при годовом плане ввода жилья 15 000 кв.м.,  введено 10 776 м</w:t>
      </w:r>
      <w:proofErr w:type="gramStart"/>
      <w:r w:rsidRPr="00FB4E97">
        <w:t>2</w:t>
      </w:r>
      <w:proofErr w:type="gramEnd"/>
      <w:r w:rsidRPr="00FB4E97">
        <w:t>, в т.ч.:</w:t>
      </w:r>
    </w:p>
    <w:p w:rsidR="00045DE1" w:rsidRPr="00FB4E97" w:rsidRDefault="00045DE1" w:rsidP="00736658">
      <w:pPr>
        <w:spacing w:line="240" w:lineRule="atLeast"/>
        <w:jc w:val="both"/>
      </w:pPr>
      <w:r w:rsidRPr="00FB4E97">
        <w:t xml:space="preserve">         -  город </w:t>
      </w:r>
      <w:smartTag w:uri="urn:schemas-microsoft-com:office:smarttags" w:element="metricconverter">
        <w:smartTagPr>
          <w:attr w:name="ProductID" w:val="8748 м2"/>
        </w:smartTagPr>
        <w:r w:rsidRPr="00FB4E97">
          <w:t>8748 м</w:t>
        </w:r>
        <w:proofErr w:type="gramStart"/>
        <w:r w:rsidRPr="00FB4E97">
          <w:t>2</w:t>
        </w:r>
      </w:smartTag>
      <w:proofErr w:type="gramEnd"/>
      <w:r w:rsidRPr="00FB4E97">
        <w:t>;</w:t>
      </w:r>
    </w:p>
    <w:p w:rsidR="00045DE1" w:rsidRPr="00FB4E97" w:rsidRDefault="00045DE1" w:rsidP="00736658">
      <w:pPr>
        <w:spacing w:line="240" w:lineRule="atLeast"/>
        <w:jc w:val="both"/>
      </w:pPr>
      <w:r w:rsidRPr="00FB4E97">
        <w:t xml:space="preserve">          - село </w:t>
      </w:r>
      <w:smartTag w:uri="urn:schemas-microsoft-com:office:smarttags" w:element="metricconverter">
        <w:smartTagPr>
          <w:attr w:name="ProductID" w:val="2028 м2"/>
        </w:smartTagPr>
        <w:r w:rsidRPr="00FB4E97">
          <w:t>2028 м</w:t>
        </w:r>
        <w:proofErr w:type="gramStart"/>
        <w:r w:rsidRPr="00FB4E97">
          <w:t>2</w:t>
        </w:r>
      </w:smartTag>
      <w:proofErr w:type="gramEnd"/>
      <w:r w:rsidRPr="00FB4E97">
        <w:t>.</w:t>
      </w:r>
    </w:p>
    <w:p w:rsidR="00155C6E" w:rsidRPr="00FB4E97" w:rsidRDefault="00155C6E" w:rsidP="00736658">
      <w:pPr>
        <w:spacing w:line="240" w:lineRule="atLeast"/>
        <w:jc w:val="both"/>
      </w:pPr>
      <w:r w:rsidRPr="00FB4E97">
        <w:t xml:space="preserve">       </w:t>
      </w:r>
      <w:r w:rsidR="00154FAB" w:rsidRPr="00FB4E97">
        <w:t xml:space="preserve">  </w:t>
      </w:r>
      <w:r w:rsidRPr="00FB4E97">
        <w:t xml:space="preserve"> В </w:t>
      </w:r>
      <w:proofErr w:type="gramStart"/>
      <w:r w:rsidRPr="00FB4E97">
        <w:t>г</w:t>
      </w:r>
      <w:proofErr w:type="gramEnd"/>
      <w:r w:rsidRPr="00FB4E97">
        <w:t xml:space="preserve">. Марксе </w:t>
      </w:r>
      <w:r w:rsidR="00045DE1" w:rsidRPr="00FB4E97">
        <w:t>продолжается строительство нового детского сада</w:t>
      </w:r>
      <w:r w:rsidRPr="00FB4E97">
        <w:t xml:space="preserve"> на 140 мест, генподрядчик «Торгово-промышленная </w:t>
      </w:r>
      <w:r w:rsidR="00D82628" w:rsidRPr="00FB4E97">
        <w:t>компания</w:t>
      </w:r>
      <w:r w:rsidR="00C07581" w:rsidRPr="00FB4E97">
        <w:t xml:space="preserve"> </w:t>
      </w:r>
      <w:r w:rsidR="00D82628" w:rsidRPr="00FB4E97">
        <w:t>«</w:t>
      </w:r>
      <w:proofErr w:type="spellStart"/>
      <w:r w:rsidR="00C07581" w:rsidRPr="00FB4E97">
        <w:t>Энгельсстрой</w:t>
      </w:r>
      <w:proofErr w:type="spellEnd"/>
      <w:r w:rsidR="00C07581" w:rsidRPr="00FB4E97">
        <w:t>»</w:t>
      </w:r>
      <w:r w:rsidR="00045DE1" w:rsidRPr="00FB4E97">
        <w:t>,</w:t>
      </w:r>
      <w:r w:rsidR="00C07581" w:rsidRPr="00FB4E97">
        <w:t xml:space="preserve"> </w:t>
      </w:r>
      <w:r w:rsidR="00045DE1" w:rsidRPr="00FB4E97">
        <w:t>общая сумма</w:t>
      </w:r>
      <w:r w:rsidR="00F30C0E" w:rsidRPr="00FB4E97">
        <w:t>,</w:t>
      </w:r>
      <w:r w:rsidR="001325DD" w:rsidRPr="00FB4E97">
        <w:t xml:space="preserve"> предусмотренная</w:t>
      </w:r>
      <w:r w:rsidR="00045DE1" w:rsidRPr="00FB4E97">
        <w:t xml:space="preserve"> на строительство -</w:t>
      </w:r>
      <w:r w:rsidR="00C07581" w:rsidRPr="00FB4E97">
        <w:t xml:space="preserve"> 82,0 м</w:t>
      </w:r>
      <w:r w:rsidRPr="00FB4E97">
        <w:t>л</w:t>
      </w:r>
      <w:r w:rsidR="00C07581" w:rsidRPr="00FB4E97">
        <w:t>н</w:t>
      </w:r>
      <w:r w:rsidRPr="00FB4E97">
        <w:t>. руб.</w:t>
      </w:r>
    </w:p>
    <w:p w:rsidR="00155C6E" w:rsidRPr="00FB4E97" w:rsidRDefault="00155C6E" w:rsidP="00736658">
      <w:pPr>
        <w:spacing w:line="240" w:lineRule="atLeast"/>
        <w:jc w:val="both"/>
      </w:pPr>
      <w:r w:rsidRPr="00FB4E97">
        <w:t xml:space="preserve">       </w:t>
      </w:r>
      <w:r w:rsidR="00154FAB" w:rsidRPr="00FB4E97">
        <w:t xml:space="preserve">   </w:t>
      </w:r>
      <w:r w:rsidRPr="00FB4E97">
        <w:t xml:space="preserve">Выполнены аварийно-восстановительные работы на крышах жилых домов: </w:t>
      </w:r>
      <w:r w:rsidR="008B5483" w:rsidRPr="00FB4E97">
        <w:t xml:space="preserve">по </w:t>
      </w:r>
      <w:r w:rsidRPr="00FB4E97">
        <w:t>пр. Строителей, д. 3, д. 14, д. 19,</w:t>
      </w:r>
      <w:r w:rsidR="008B5483" w:rsidRPr="00FB4E97">
        <w:t xml:space="preserve"> д. 39, д.45;</w:t>
      </w:r>
      <w:r w:rsidRPr="00FB4E97">
        <w:t xml:space="preserve"> </w:t>
      </w:r>
      <w:r w:rsidR="008B5483" w:rsidRPr="00FB4E97">
        <w:t xml:space="preserve">по </w:t>
      </w:r>
      <w:r w:rsidRPr="00FB4E97">
        <w:t xml:space="preserve">пр. </w:t>
      </w:r>
      <w:proofErr w:type="gramStart"/>
      <w:r w:rsidRPr="00FB4E97">
        <w:t xml:space="preserve">Ленина, д. 84, </w:t>
      </w:r>
      <w:r w:rsidR="008B5483" w:rsidRPr="00FB4E97">
        <w:t>д. 55;</w:t>
      </w:r>
      <w:r w:rsidRPr="00FB4E97">
        <w:t xml:space="preserve"> </w:t>
      </w:r>
      <w:r w:rsidR="008B5483" w:rsidRPr="00FB4E97">
        <w:t xml:space="preserve">ул. 4-я линия, д. 5; ул. Первомайская, д. 7; ул.10-я линия, д. 55 </w:t>
      </w:r>
      <w:r w:rsidRPr="00FB4E97">
        <w:t xml:space="preserve"> </w:t>
      </w:r>
      <w:r w:rsidRPr="00FB4E97">
        <w:rPr>
          <w:b/>
        </w:rPr>
        <w:t>на сумму 12</w:t>
      </w:r>
      <w:r w:rsidR="008B5483" w:rsidRPr="00FB4E97">
        <w:rPr>
          <w:b/>
        </w:rPr>
        <w:t xml:space="preserve"> </w:t>
      </w:r>
      <w:r w:rsidRPr="00FB4E97">
        <w:rPr>
          <w:b/>
        </w:rPr>
        <w:t>064,66 тыс. руб</w:t>
      </w:r>
      <w:r w:rsidRPr="00FB4E97">
        <w:t>.</w:t>
      </w:r>
      <w:proofErr w:type="gramEnd"/>
    </w:p>
    <w:p w:rsidR="00154FAB" w:rsidRPr="00FB4E97" w:rsidRDefault="00155C6E" w:rsidP="00736658">
      <w:pPr>
        <w:spacing w:line="240" w:lineRule="atLeast"/>
        <w:jc w:val="both"/>
      </w:pPr>
      <w:r w:rsidRPr="00FB4E97">
        <w:t xml:space="preserve">          На ремонт автомобильных дорог общего пользования за счет средств областного бюджета</w:t>
      </w:r>
      <w:r w:rsidR="00154FAB" w:rsidRPr="00FB4E97">
        <w:t xml:space="preserve"> выделено:</w:t>
      </w:r>
      <w:r w:rsidRPr="00FB4E97">
        <w:t xml:space="preserve"> </w:t>
      </w:r>
    </w:p>
    <w:p w:rsidR="00154FAB" w:rsidRPr="00FB4E97" w:rsidRDefault="00154FAB" w:rsidP="00736658">
      <w:pPr>
        <w:spacing w:line="240" w:lineRule="atLeast"/>
        <w:jc w:val="both"/>
      </w:pPr>
      <w:proofErr w:type="gramStart"/>
      <w:r w:rsidRPr="00FB4E97">
        <w:t>-в границах муниципального образования город Маркс</w:t>
      </w:r>
      <w:r w:rsidR="008B5483" w:rsidRPr="00FB4E97">
        <w:rPr>
          <w:rFonts w:cs="Times New Roman"/>
        </w:rPr>
        <w:t xml:space="preserve"> (ул. Бебеля (от ул. Заводская до пр.</w:t>
      </w:r>
      <w:proofErr w:type="gramEnd"/>
      <w:r w:rsidR="008B5483" w:rsidRPr="00FB4E97">
        <w:rPr>
          <w:rFonts w:cs="Times New Roman"/>
        </w:rPr>
        <w:t xml:space="preserve"> Ленина</w:t>
      </w:r>
      <w:r w:rsidR="00F9375F" w:rsidRPr="00FB4E97">
        <w:rPr>
          <w:rFonts w:cs="Times New Roman"/>
        </w:rPr>
        <w:t>)</w:t>
      </w:r>
      <w:r w:rsidR="008B5483" w:rsidRPr="00FB4E97">
        <w:rPr>
          <w:rFonts w:cs="Times New Roman"/>
        </w:rPr>
        <w:t xml:space="preserve"> – 6299,20 м</w:t>
      </w:r>
      <w:proofErr w:type="gramStart"/>
      <w:r w:rsidR="008B5483" w:rsidRPr="00FB4E97">
        <w:rPr>
          <w:rFonts w:cs="Times New Roman"/>
          <w:vertAlign w:val="superscript"/>
        </w:rPr>
        <w:t>2</w:t>
      </w:r>
      <w:proofErr w:type="gramEnd"/>
      <w:r w:rsidR="008B5483" w:rsidRPr="00FB4E97">
        <w:rPr>
          <w:rFonts w:cs="Times New Roman"/>
        </w:rPr>
        <w:t>, ул. К. Либкнехта (от ул. Дорожная до пр. Ленина – 6264,00 м</w:t>
      </w:r>
      <w:proofErr w:type="gramStart"/>
      <w:r w:rsidR="008B5483" w:rsidRPr="00FB4E97">
        <w:rPr>
          <w:rFonts w:cs="Times New Roman"/>
          <w:vertAlign w:val="superscript"/>
        </w:rPr>
        <w:t>2</w:t>
      </w:r>
      <w:proofErr w:type="gramEnd"/>
      <w:r w:rsidR="008B5483" w:rsidRPr="00FB4E97">
        <w:rPr>
          <w:rFonts w:cs="Times New Roman"/>
        </w:rPr>
        <w:t xml:space="preserve">) </w:t>
      </w:r>
      <w:r w:rsidRPr="00FB4E97">
        <w:t xml:space="preserve"> - </w:t>
      </w:r>
      <w:r w:rsidR="00155C6E" w:rsidRPr="00FB4E97">
        <w:t>6, 977 млн</w:t>
      </w:r>
      <w:r w:rsidR="008062C0" w:rsidRPr="00FB4E97">
        <w:t>.</w:t>
      </w:r>
      <w:r w:rsidR="00155C6E" w:rsidRPr="00FB4E97">
        <w:t xml:space="preserve"> рублей</w:t>
      </w:r>
      <w:r w:rsidRPr="00FB4E97">
        <w:t>;</w:t>
      </w:r>
    </w:p>
    <w:p w:rsidR="00154FAB" w:rsidRPr="00FB4E97" w:rsidRDefault="00154FAB" w:rsidP="00736658">
      <w:pPr>
        <w:spacing w:line="240" w:lineRule="atLeast"/>
        <w:jc w:val="both"/>
      </w:pPr>
      <w:r w:rsidRPr="00FB4E97">
        <w:t>-в границах Приволжского муниципального образования - 5,166 млн. рублей;</w:t>
      </w:r>
    </w:p>
    <w:p w:rsidR="00154FAB" w:rsidRPr="00FB4E97" w:rsidRDefault="00154FAB" w:rsidP="00736658">
      <w:pPr>
        <w:spacing w:line="240" w:lineRule="atLeast"/>
        <w:jc w:val="both"/>
      </w:pPr>
      <w:r w:rsidRPr="00FB4E97">
        <w:t>-в границах Липовского муниципального образования - 4,807 млн. рублей;</w:t>
      </w:r>
    </w:p>
    <w:p w:rsidR="00155C6E" w:rsidRPr="00FB4E97" w:rsidRDefault="00154FAB" w:rsidP="00736658">
      <w:pPr>
        <w:spacing w:line="240" w:lineRule="atLeast"/>
        <w:ind w:firstLine="708"/>
        <w:jc w:val="both"/>
      </w:pPr>
      <w:r w:rsidRPr="00FB4E97">
        <w:t>Р</w:t>
      </w:r>
      <w:r w:rsidR="00155C6E" w:rsidRPr="00FB4E97">
        <w:t xml:space="preserve">емонт </w:t>
      </w:r>
      <w:r w:rsidRPr="00FB4E97">
        <w:t xml:space="preserve">вышеуказанных </w:t>
      </w:r>
      <w:r w:rsidR="00155C6E" w:rsidRPr="00FB4E97">
        <w:t xml:space="preserve">автомобильных дорог общего пользования выполнен </w:t>
      </w:r>
      <w:r w:rsidRPr="00FB4E97">
        <w:t xml:space="preserve">на </w:t>
      </w:r>
      <w:r w:rsidR="00155C6E" w:rsidRPr="00FB4E97">
        <w:t>100 %.</w:t>
      </w:r>
    </w:p>
    <w:p w:rsidR="0014424C" w:rsidRPr="00FB4E97" w:rsidRDefault="0014424C" w:rsidP="00D57272">
      <w:pPr>
        <w:spacing w:line="240" w:lineRule="atLeast"/>
        <w:jc w:val="center"/>
        <w:rPr>
          <w:rFonts w:eastAsia="Times New Roman" w:cs="Times New Roman"/>
          <w:b/>
          <w:bCs/>
        </w:rPr>
      </w:pPr>
    </w:p>
    <w:p w:rsidR="00732C87" w:rsidRPr="00FB4E97" w:rsidRDefault="001325DD" w:rsidP="00D57272">
      <w:pPr>
        <w:spacing w:line="240" w:lineRule="atLeast"/>
        <w:jc w:val="center"/>
        <w:rPr>
          <w:rFonts w:eastAsia="Times New Roman" w:cs="Times New Roman"/>
          <w:b/>
          <w:bCs/>
        </w:rPr>
      </w:pPr>
      <w:r w:rsidRPr="00FB4E97">
        <w:rPr>
          <w:rFonts w:eastAsia="Times New Roman" w:cs="Times New Roman"/>
          <w:b/>
          <w:bCs/>
        </w:rPr>
        <w:t>Жилищно-коммунальное хозяйство</w:t>
      </w:r>
    </w:p>
    <w:p w:rsidR="00BA4048" w:rsidRPr="00FB4E97" w:rsidRDefault="00BA4048" w:rsidP="00736658">
      <w:pPr>
        <w:spacing w:line="240" w:lineRule="atLeast"/>
        <w:ind w:firstLine="709"/>
        <w:jc w:val="both"/>
        <w:rPr>
          <w:rFonts w:cs="Times New Roman"/>
        </w:rPr>
      </w:pPr>
      <w:r w:rsidRPr="00FB4E97">
        <w:rPr>
          <w:rFonts w:cs="Times New Roman"/>
        </w:rPr>
        <w:t>В муниципальном образовании город Маркс в 2013 году в соответствии с муниципальной целевой программой «</w:t>
      </w:r>
      <w:r w:rsidR="008B5483" w:rsidRPr="00FB4E97">
        <w:rPr>
          <w:rFonts w:cs="Times New Roman"/>
        </w:rPr>
        <w:t>Р</w:t>
      </w:r>
      <w:r w:rsidRPr="00FB4E97">
        <w:rPr>
          <w:rFonts w:cs="Times New Roman"/>
        </w:rPr>
        <w:t>емонт автомобильных дорог местного значения в границах муниципального образования город Маркс на 2013 год» произведен ямочный ремонт улиц</w:t>
      </w:r>
      <w:r w:rsidR="00F30C0E" w:rsidRPr="00FB4E97">
        <w:rPr>
          <w:rFonts w:cs="Times New Roman"/>
        </w:rPr>
        <w:t xml:space="preserve"> города Маркса </w:t>
      </w:r>
      <w:r w:rsidRPr="00FB4E97">
        <w:rPr>
          <w:rFonts w:cs="Times New Roman"/>
        </w:rPr>
        <w:t>на сумму 1</w:t>
      </w:r>
      <w:r w:rsidR="00F30C0E" w:rsidRPr="00FB4E97">
        <w:rPr>
          <w:rFonts w:cs="Times New Roman"/>
        </w:rPr>
        <w:t>,</w:t>
      </w:r>
      <w:r w:rsidR="008B5483" w:rsidRPr="00FB4E97">
        <w:rPr>
          <w:rFonts w:cs="Times New Roman"/>
        </w:rPr>
        <w:t>818 млн. руб.</w:t>
      </w:r>
    </w:p>
    <w:p w:rsidR="00BA4048" w:rsidRPr="00FB4E97" w:rsidRDefault="00F30C0E" w:rsidP="00736658">
      <w:pPr>
        <w:pStyle w:val="ab"/>
        <w:spacing w:before="0" w:beforeAutospacing="0" w:after="0" w:afterAutospacing="0" w:line="240" w:lineRule="atLeast"/>
        <w:ind w:firstLine="708"/>
        <w:jc w:val="both"/>
      </w:pPr>
      <w:r w:rsidRPr="00FB4E97">
        <w:t>За 9 месяцев текущего года п</w:t>
      </w:r>
      <w:r w:rsidR="00BA4048" w:rsidRPr="00FB4E97">
        <w:t>роизведен ремонт дворовых территорий:</w:t>
      </w:r>
    </w:p>
    <w:p w:rsidR="00BA4048" w:rsidRPr="00FB4E97" w:rsidRDefault="00BA4048" w:rsidP="00736658">
      <w:pPr>
        <w:pStyle w:val="ab"/>
        <w:spacing w:before="0" w:beforeAutospacing="0" w:after="0" w:afterAutospacing="0" w:line="240" w:lineRule="atLeast"/>
        <w:jc w:val="both"/>
      </w:pPr>
      <w:r w:rsidRPr="00FB4E97">
        <w:t>- пр. Строителей д. 30, 32, 34 – на сумму 1891,739 тыс. руб. (3433,46 м</w:t>
      </w:r>
      <w:proofErr w:type="gramStart"/>
      <w:r w:rsidRPr="00FB4E97">
        <w:rPr>
          <w:vertAlign w:val="superscript"/>
        </w:rPr>
        <w:t>2</w:t>
      </w:r>
      <w:proofErr w:type="gramEnd"/>
      <w:r w:rsidRPr="00FB4E97">
        <w:t>);</w:t>
      </w:r>
    </w:p>
    <w:p w:rsidR="00BA4048" w:rsidRPr="00FB4E97" w:rsidRDefault="00BA4048" w:rsidP="00736658">
      <w:pPr>
        <w:pStyle w:val="ab"/>
        <w:spacing w:before="0" w:beforeAutospacing="0" w:after="0" w:afterAutospacing="0" w:line="240" w:lineRule="atLeast"/>
        <w:jc w:val="both"/>
      </w:pPr>
      <w:r w:rsidRPr="00FB4E97">
        <w:t>- пр. Строителей д. 46, 47, 48 – на сумму 459,216 тыс. руб. (612,35 м</w:t>
      </w:r>
      <w:proofErr w:type="gramStart"/>
      <w:r w:rsidRPr="00FB4E97">
        <w:rPr>
          <w:vertAlign w:val="superscript"/>
        </w:rPr>
        <w:t>2</w:t>
      </w:r>
      <w:proofErr w:type="gramEnd"/>
      <w:r w:rsidRPr="00FB4E97">
        <w:t>);</w:t>
      </w:r>
    </w:p>
    <w:p w:rsidR="00BA4048" w:rsidRPr="00FB4E97" w:rsidRDefault="00BA4048" w:rsidP="00736658">
      <w:pPr>
        <w:pStyle w:val="ab"/>
        <w:spacing w:before="0" w:beforeAutospacing="0" w:after="0" w:afterAutospacing="0" w:line="240" w:lineRule="atLeast"/>
        <w:jc w:val="both"/>
      </w:pPr>
      <w:r w:rsidRPr="00FB4E97">
        <w:t>- пр. Строителей д. 23 – на сумму 460,852 тыс. руб. (641,6 м</w:t>
      </w:r>
      <w:proofErr w:type="gramStart"/>
      <w:r w:rsidRPr="00FB4E97">
        <w:rPr>
          <w:vertAlign w:val="superscript"/>
        </w:rPr>
        <w:t>2</w:t>
      </w:r>
      <w:proofErr w:type="gramEnd"/>
      <w:r w:rsidRPr="00FB4E97">
        <w:t>);</w:t>
      </w:r>
    </w:p>
    <w:p w:rsidR="00BA4048" w:rsidRPr="00FB4E97" w:rsidRDefault="00BA4048" w:rsidP="00736658">
      <w:pPr>
        <w:pStyle w:val="ab"/>
        <w:spacing w:before="0" w:beforeAutospacing="0" w:after="0" w:afterAutospacing="0" w:line="240" w:lineRule="atLeast"/>
        <w:jc w:val="both"/>
      </w:pPr>
      <w:r w:rsidRPr="00FB4E97">
        <w:t>- пр. Строителей д. 41-45 – на сумму 2723,229 тыс. руб. (3313,03 м</w:t>
      </w:r>
      <w:proofErr w:type="gramStart"/>
      <w:r w:rsidRPr="00FB4E97">
        <w:rPr>
          <w:vertAlign w:val="superscript"/>
        </w:rPr>
        <w:t>2</w:t>
      </w:r>
      <w:proofErr w:type="gramEnd"/>
      <w:r w:rsidRPr="00FB4E97">
        <w:t>).</w:t>
      </w:r>
    </w:p>
    <w:p w:rsidR="00BA4048" w:rsidRPr="00FB4E97" w:rsidRDefault="00040024" w:rsidP="00736658">
      <w:pPr>
        <w:pStyle w:val="ab"/>
        <w:spacing w:before="0" w:beforeAutospacing="0" w:after="0" w:afterAutospacing="0" w:line="240" w:lineRule="atLeast"/>
        <w:jc w:val="both"/>
      </w:pPr>
      <w:r w:rsidRPr="00FB4E97">
        <w:t xml:space="preserve">- </w:t>
      </w:r>
      <w:proofErr w:type="gramStart"/>
      <w:r w:rsidRPr="00FB4E97">
        <w:t>п</w:t>
      </w:r>
      <w:proofErr w:type="gramEnd"/>
      <w:r w:rsidRPr="00FB4E97">
        <w:t>р.</w:t>
      </w:r>
      <w:r w:rsidR="00BA4048" w:rsidRPr="00FB4E97">
        <w:t xml:space="preserve"> Строителей </w:t>
      </w:r>
      <w:r w:rsidRPr="00FB4E97">
        <w:t xml:space="preserve">д. 14 </w:t>
      </w:r>
      <w:r w:rsidR="00BA4048" w:rsidRPr="00FB4E97">
        <w:t>(1484,7 м</w:t>
      </w:r>
      <w:proofErr w:type="gramStart"/>
      <w:r w:rsidR="00BA4048" w:rsidRPr="00FB4E97">
        <w:rPr>
          <w:vertAlign w:val="superscript"/>
        </w:rPr>
        <w:t>2</w:t>
      </w:r>
      <w:proofErr w:type="gramEnd"/>
      <w:r w:rsidR="00BA4048" w:rsidRPr="00FB4E97">
        <w:t xml:space="preserve"> на сумму 993,984 тыс. руб.).</w:t>
      </w:r>
    </w:p>
    <w:p w:rsidR="00BA4048" w:rsidRPr="00FB4E97" w:rsidRDefault="00BA4048" w:rsidP="00736658">
      <w:pPr>
        <w:spacing w:line="240" w:lineRule="atLeast"/>
        <w:ind w:firstLine="709"/>
        <w:jc w:val="both"/>
        <w:rPr>
          <w:rFonts w:cs="Times New Roman"/>
        </w:rPr>
      </w:pPr>
      <w:r w:rsidRPr="00FB4E97">
        <w:rPr>
          <w:rFonts w:cs="Times New Roman"/>
        </w:rPr>
        <w:t>На дворовой территории д. 14 и</w:t>
      </w:r>
      <w:r w:rsidR="005D7959" w:rsidRPr="00FB4E97">
        <w:rPr>
          <w:rFonts w:cs="Times New Roman"/>
        </w:rPr>
        <w:t xml:space="preserve"> д.</w:t>
      </w:r>
      <w:r w:rsidRPr="00FB4E97">
        <w:rPr>
          <w:rFonts w:cs="Times New Roman"/>
        </w:rPr>
        <w:t xml:space="preserve"> 39 по пр. Строителей установлены 2 новые детские площадки. </w:t>
      </w:r>
    </w:p>
    <w:p w:rsidR="00BA4048" w:rsidRPr="00FB4E97" w:rsidRDefault="00BA4048" w:rsidP="00736658">
      <w:pPr>
        <w:pStyle w:val="aa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E97">
        <w:rPr>
          <w:rFonts w:ascii="Times New Roman" w:hAnsi="Times New Roman" w:cs="Times New Roman"/>
          <w:sz w:val="24"/>
          <w:szCs w:val="24"/>
          <w:lang w:val="ru-RU"/>
        </w:rPr>
        <w:tab/>
        <w:t>Произведен ремонт остановочных павильонов по улице Куйбышева</w:t>
      </w:r>
      <w:r w:rsidR="00F9375F" w:rsidRPr="00FB4E9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B4E97">
        <w:rPr>
          <w:rFonts w:ascii="Times New Roman" w:hAnsi="Times New Roman" w:cs="Times New Roman"/>
          <w:sz w:val="24"/>
          <w:szCs w:val="24"/>
          <w:lang w:val="ru-RU"/>
        </w:rPr>
        <w:t>угол Интернациональная, проспе</w:t>
      </w:r>
      <w:proofErr w:type="gramStart"/>
      <w:r w:rsidRPr="00FB4E97">
        <w:rPr>
          <w:rFonts w:ascii="Times New Roman" w:hAnsi="Times New Roman" w:cs="Times New Roman"/>
          <w:sz w:val="24"/>
          <w:szCs w:val="24"/>
          <w:lang w:val="ru-RU"/>
        </w:rPr>
        <w:t>кт Стр</w:t>
      </w:r>
      <w:proofErr w:type="gramEnd"/>
      <w:r w:rsidRPr="00FB4E97">
        <w:rPr>
          <w:rFonts w:ascii="Times New Roman" w:hAnsi="Times New Roman" w:cs="Times New Roman"/>
          <w:sz w:val="24"/>
          <w:szCs w:val="24"/>
          <w:lang w:val="ru-RU"/>
        </w:rPr>
        <w:t>оителей напротив СШ № 3</w:t>
      </w:r>
      <w:r w:rsidR="005D7959" w:rsidRPr="00FB4E97">
        <w:rPr>
          <w:rFonts w:ascii="Times New Roman" w:hAnsi="Times New Roman" w:cs="Times New Roman"/>
          <w:sz w:val="24"/>
          <w:szCs w:val="24"/>
          <w:lang w:val="ru-RU"/>
        </w:rPr>
        <w:t xml:space="preserve"> и в районе ЦДК</w:t>
      </w:r>
      <w:r w:rsidRPr="00FB4E97">
        <w:rPr>
          <w:rFonts w:ascii="Times New Roman" w:hAnsi="Times New Roman" w:cs="Times New Roman"/>
          <w:sz w:val="24"/>
          <w:szCs w:val="24"/>
          <w:lang w:val="ru-RU"/>
        </w:rPr>
        <w:t xml:space="preserve">, ремонт </w:t>
      </w:r>
      <w:r w:rsidR="005D7959" w:rsidRPr="00FB4E97">
        <w:rPr>
          <w:rFonts w:ascii="Times New Roman" w:hAnsi="Times New Roman" w:cs="Times New Roman"/>
          <w:sz w:val="24"/>
          <w:szCs w:val="24"/>
          <w:lang w:val="ru-RU"/>
        </w:rPr>
        <w:t>скамеек</w:t>
      </w:r>
      <w:r w:rsidRPr="00FB4E97">
        <w:rPr>
          <w:rFonts w:ascii="Times New Roman" w:hAnsi="Times New Roman" w:cs="Times New Roman"/>
          <w:sz w:val="24"/>
          <w:szCs w:val="24"/>
          <w:lang w:val="ru-RU"/>
        </w:rPr>
        <w:t xml:space="preserve"> в парке Екатерины, парке Победы, аллее Молодежи, по проспекту Ленина</w:t>
      </w:r>
      <w:r w:rsidR="005D7959" w:rsidRPr="00FB4E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048" w:rsidRPr="00FB4E97" w:rsidRDefault="00BA4048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t xml:space="preserve">Произведен ремонт </w:t>
      </w:r>
      <w:r w:rsidR="00A51396" w:rsidRPr="00FB4E97">
        <w:rPr>
          <w:rFonts w:cs="Times New Roman"/>
        </w:rPr>
        <w:t xml:space="preserve">двух </w:t>
      </w:r>
      <w:r w:rsidR="009367EE" w:rsidRPr="00FB4E97">
        <w:rPr>
          <w:rFonts w:cs="Times New Roman"/>
        </w:rPr>
        <w:t>стел</w:t>
      </w:r>
      <w:r w:rsidRPr="00FB4E97">
        <w:rPr>
          <w:rFonts w:cs="Times New Roman"/>
        </w:rPr>
        <w:t xml:space="preserve"> на выезде из </w:t>
      </w:r>
      <w:proofErr w:type="gramStart"/>
      <w:r w:rsidRPr="00FB4E97">
        <w:rPr>
          <w:rFonts w:cs="Times New Roman"/>
        </w:rPr>
        <w:t>г</w:t>
      </w:r>
      <w:proofErr w:type="gramEnd"/>
      <w:r w:rsidR="009367EE" w:rsidRPr="00FB4E97">
        <w:rPr>
          <w:rFonts w:cs="Times New Roman"/>
        </w:rPr>
        <w:t>. Маркса</w:t>
      </w:r>
      <w:r w:rsidR="00CC0025" w:rsidRPr="00FB4E97">
        <w:rPr>
          <w:rFonts w:cs="Times New Roman"/>
        </w:rPr>
        <w:t xml:space="preserve">, </w:t>
      </w:r>
      <w:r w:rsidRPr="00FB4E97">
        <w:rPr>
          <w:rFonts w:cs="Times New Roman"/>
        </w:rPr>
        <w:t xml:space="preserve">ремонт  </w:t>
      </w:r>
      <w:r w:rsidR="00D84E2D" w:rsidRPr="00FB4E97">
        <w:rPr>
          <w:rFonts w:cs="Times New Roman"/>
        </w:rPr>
        <w:t>«В</w:t>
      </w:r>
      <w:r w:rsidR="005C7941" w:rsidRPr="00FB4E97">
        <w:rPr>
          <w:rFonts w:cs="Times New Roman"/>
        </w:rPr>
        <w:t>ечного огня</w:t>
      </w:r>
      <w:r w:rsidR="00D84E2D" w:rsidRPr="00FB4E97">
        <w:rPr>
          <w:rFonts w:cs="Times New Roman"/>
        </w:rPr>
        <w:t>»</w:t>
      </w:r>
      <w:r w:rsidRPr="00FB4E97">
        <w:rPr>
          <w:rFonts w:cs="Times New Roman"/>
        </w:rPr>
        <w:t xml:space="preserve"> в  парке Победы</w:t>
      </w:r>
      <w:r w:rsidR="009367EE" w:rsidRPr="00FB4E97">
        <w:rPr>
          <w:rFonts w:cs="Times New Roman"/>
        </w:rPr>
        <w:t xml:space="preserve">, </w:t>
      </w:r>
      <w:r w:rsidRPr="00FB4E97">
        <w:rPr>
          <w:rFonts w:cs="Times New Roman"/>
        </w:rPr>
        <w:t>полностью восстановлен постамент и отреставрирован памятник</w:t>
      </w:r>
      <w:r w:rsidR="009367EE" w:rsidRPr="00FB4E97">
        <w:rPr>
          <w:rFonts w:cs="Times New Roman"/>
        </w:rPr>
        <w:t xml:space="preserve"> Ленину</w:t>
      </w:r>
      <w:r w:rsidRPr="00FB4E97">
        <w:rPr>
          <w:rFonts w:cs="Times New Roman"/>
        </w:rPr>
        <w:t>.</w:t>
      </w:r>
    </w:p>
    <w:p w:rsidR="00BA4048" w:rsidRPr="00FB4E97" w:rsidRDefault="009367EE" w:rsidP="00736658">
      <w:pPr>
        <w:spacing w:line="240" w:lineRule="atLeast"/>
        <w:ind w:firstLine="709"/>
        <w:jc w:val="both"/>
        <w:rPr>
          <w:rFonts w:cs="Times New Roman"/>
        </w:rPr>
      </w:pPr>
      <w:r w:rsidRPr="00FB4E97">
        <w:rPr>
          <w:rFonts w:cs="Times New Roman"/>
        </w:rPr>
        <w:t>Р</w:t>
      </w:r>
      <w:r w:rsidR="00BA4048" w:rsidRPr="00FB4E97">
        <w:rPr>
          <w:rFonts w:cs="Times New Roman"/>
        </w:rPr>
        <w:t xml:space="preserve">аботы по ремонту уличного освещения </w:t>
      </w:r>
      <w:r w:rsidRPr="00FB4E97">
        <w:rPr>
          <w:rFonts w:cs="Times New Roman"/>
        </w:rPr>
        <w:t xml:space="preserve">выполнены </w:t>
      </w:r>
      <w:r w:rsidR="00BA4048" w:rsidRPr="00FB4E97">
        <w:rPr>
          <w:rFonts w:cs="Times New Roman"/>
        </w:rPr>
        <w:t>на сумму 683</w:t>
      </w:r>
      <w:r w:rsidR="00931AF9" w:rsidRPr="00FB4E97">
        <w:rPr>
          <w:rFonts w:cs="Times New Roman"/>
        </w:rPr>
        <w:t>,9 тыс</w:t>
      </w:r>
      <w:proofErr w:type="gramStart"/>
      <w:r w:rsidR="00931AF9" w:rsidRPr="00FB4E97">
        <w:rPr>
          <w:rFonts w:cs="Times New Roman"/>
        </w:rPr>
        <w:t>.р</w:t>
      </w:r>
      <w:proofErr w:type="gramEnd"/>
      <w:r w:rsidR="00931AF9" w:rsidRPr="00FB4E97">
        <w:rPr>
          <w:rFonts w:cs="Times New Roman"/>
        </w:rPr>
        <w:t>уб</w:t>
      </w:r>
      <w:r w:rsidR="00BA4048" w:rsidRPr="00FB4E97">
        <w:rPr>
          <w:rFonts w:cs="Times New Roman"/>
        </w:rPr>
        <w:t xml:space="preserve">. </w:t>
      </w:r>
      <w:r w:rsidR="00931AF9" w:rsidRPr="00FB4E97">
        <w:rPr>
          <w:rFonts w:cs="Times New Roman"/>
        </w:rPr>
        <w:t xml:space="preserve"> </w:t>
      </w:r>
    </w:p>
    <w:p w:rsidR="00BA4048" w:rsidRPr="00FB4E97" w:rsidRDefault="001325DD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lastRenderedPageBreak/>
        <w:t>Для подготовки к  купальному сезо</w:t>
      </w:r>
      <w:r w:rsidR="00CF0BD4" w:rsidRPr="00FB4E97">
        <w:rPr>
          <w:rFonts w:cs="Times New Roman"/>
        </w:rPr>
        <w:t>н</w:t>
      </w:r>
      <w:r w:rsidRPr="00FB4E97">
        <w:rPr>
          <w:rFonts w:cs="Times New Roman"/>
        </w:rPr>
        <w:t>у проведено благоустройство пляжа</w:t>
      </w:r>
      <w:r w:rsidR="00BA4048" w:rsidRPr="00FB4E97">
        <w:rPr>
          <w:rFonts w:cs="Times New Roman"/>
        </w:rPr>
        <w:t>:</w:t>
      </w:r>
      <w:r w:rsidR="00CF0BD4" w:rsidRPr="00FB4E97">
        <w:rPr>
          <w:rFonts w:cs="Times New Roman"/>
        </w:rPr>
        <w:t xml:space="preserve"> изготовлены новые кабинки для раздевания, </w:t>
      </w:r>
      <w:proofErr w:type="gramStart"/>
      <w:r w:rsidR="00CF0BD4" w:rsidRPr="00FB4E97">
        <w:rPr>
          <w:rFonts w:cs="Times New Roman"/>
        </w:rPr>
        <w:t>установлен</w:t>
      </w:r>
      <w:proofErr w:type="gramEnd"/>
      <w:r w:rsidR="00CF0BD4" w:rsidRPr="00FB4E97">
        <w:rPr>
          <w:rFonts w:cs="Times New Roman"/>
        </w:rPr>
        <w:t xml:space="preserve"> биотуалет, новые урны, возведено ограждение территории пляжа, организована работа спасательного и медицинского постов и т.д.</w:t>
      </w:r>
    </w:p>
    <w:p w:rsidR="00BA4048" w:rsidRPr="00FB4E97" w:rsidRDefault="00BA4048" w:rsidP="00736658">
      <w:pPr>
        <w:spacing w:line="240" w:lineRule="atLeast"/>
        <w:ind w:firstLine="709"/>
        <w:jc w:val="both"/>
        <w:rPr>
          <w:rFonts w:cs="Times New Roman"/>
        </w:rPr>
      </w:pPr>
      <w:r w:rsidRPr="00FB4E97">
        <w:rPr>
          <w:rFonts w:cs="Times New Roman"/>
        </w:rPr>
        <w:t>С целью повышения качества оказания услуги по вывозу ТБО с улиц частного сектора</w:t>
      </w:r>
      <w:r w:rsidR="00401A0F" w:rsidRPr="00FB4E97">
        <w:rPr>
          <w:rFonts w:cs="Times New Roman"/>
        </w:rPr>
        <w:t xml:space="preserve"> дополнительно установлено</w:t>
      </w:r>
      <w:r w:rsidR="0028429B" w:rsidRPr="00FB4E97">
        <w:rPr>
          <w:rFonts w:cs="Times New Roman"/>
        </w:rPr>
        <w:t xml:space="preserve"> 35</w:t>
      </w:r>
      <w:r w:rsidR="00401A0F" w:rsidRPr="00FB4E97">
        <w:rPr>
          <w:rFonts w:cs="Times New Roman"/>
        </w:rPr>
        <w:t xml:space="preserve"> </w:t>
      </w:r>
      <w:r w:rsidR="0028429B" w:rsidRPr="00FB4E97">
        <w:rPr>
          <w:rFonts w:cs="Times New Roman"/>
        </w:rPr>
        <w:t>контейнеров</w:t>
      </w:r>
      <w:r w:rsidRPr="00FB4E97">
        <w:rPr>
          <w:rFonts w:cs="Times New Roman"/>
        </w:rPr>
        <w:t xml:space="preserve"> для сбора ТБО</w:t>
      </w:r>
      <w:r w:rsidR="00401A0F" w:rsidRPr="00FB4E97">
        <w:rPr>
          <w:rFonts w:cs="Times New Roman"/>
        </w:rPr>
        <w:t>, проводится модернизация контейнерных площадок.</w:t>
      </w:r>
      <w:r w:rsidRPr="00FB4E97">
        <w:rPr>
          <w:rFonts w:cs="Times New Roman"/>
        </w:rPr>
        <w:t xml:space="preserve"> </w:t>
      </w:r>
    </w:p>
    <w:p w:rsidR="00F9375F" w:rsidRPr="00FB4E97" w:rsidRDefault="00CF0BD4" w:rsidP="00736658">
      <w:pPr>
        <w:spacing w:line="240" w:lineRule="atLeast"/>
        <w:ind w:firstLine="720"/>
        <w:jc w:val="both"/>
        <w:rPr>
          <w:rFonts w:cs="Times New Roman"/>
        </w:rPr>
      </w:pPr>
      <w:r w:rsidRPr="00FB4E97">
        <w:rPr>
          <w:rFonts w:cs="Times New Roman"/>
        </w:rPr>
        <w:t xml:space="preserve">В рамках </w:t>
      </w:r>
      <w:r w:rsidR="00BA4048" w:rsidRPr="00FB4E97">
        <w:rPr>
          <w:rFonts w:cs="Times New Roman"/>
        </w:rPr>
        <w:t>муниципальн</w:t>
      </w:r>
      <w:r w:rsidRPr="00FB4E97">
        <w:rPr>
          <w:rFonts w:cs="Times New Roman"/>
        </w:rPr>
        <w:t>ой  программы</w:t>
      </w:r>
      <w:r w:rsidR="00BA4048" w:rsidRPr="00FB4E97">
        <w:rPr>
          <w:rFonts w:cs="Times New Roman"/>
        </w:rPr>
        <w:t xml:space="preserve"> «Переселение граждан из аварийного жилищного фонда на 2013-2015 годы», 3 аварийных жилых дома</w:t>
      </w:r>
      <w:r w:rsidR="00C21B13" w:rsidRPr="00FB4E97">
        <w:rPr>
          <w:rFonts w:cs="Times New Roman"/>
        </w:rPr>
        <w:t>,</w:t>
      </w:r>
      <w:r w:rsidR="00BA4048" w:rsidRPr="00FB4E97">
        <w:rPr>
          <w:rFonts w:cs="Times New Roman"/>
        </w:rPr>
        <w:t xml:space="preserve">  </w:t>
      </w:r>
      <w:r w:rsidR="00C21B13" w:rsidRPr="00FB4E97">
        <w:rPr>
          <w:rFonts w:cs="Times New Roman"/>
        </w:rPr>
        <w:t>находящиеся по адресам: г</w:t>
      </w:r>
      <w:proofErr w:type="gramStart"/>
      <w:r w:rsidR="00C21B13" w:rsidRPr="00FB4E97">
        <w:rPr>
          <w:rFonts w:cs="Times New Roman"/>
        </w:rPr>
        <w:t>.М</w:t>
      </w:r>
      <w:proofErr w:type="gramEnd"/>
      <w:r w:rsidR="00C21B13" w:rsidRPr="00FB4E97">
        <w:rPr>
          <w:rFonts w:cs="Times New Roman"/>
        </w:rPr>
        <w:t xml:space="preserve">аркс, ул.Заводская, д.3, ул.Заводская, д.5, ул.Победы, д.13., </w:t>
      </w:r>
      <w:r w:rsidR="00BA4048" w:rsidRPr="00FB4E97">
        <w:rPr>
          <w:rFonts w:cs="Times New Roman"/>
        </w:rPr>
        <w:t>включены в перечень многоквартирных домов, в отношении которых осуществляется предоставление финансовой поддержки на переселение граждан в соответствии с 185-ФЗ от 21.07.2007 года  «О Фонде содействия реформированию жилищно-коммунального хозяйства» в 2013-2015 годах.</w:t>
      </w:r>
      <w:r w:rsidR="00974304" w:rsidRPr="00FB4E97">
        <w:rPr>
          <w:rFonts w:cs="Times New Roman"/>
        </w:rPr>
        <w:t xml:space="preserve"> </w:t>
      </w:r>
      <w:r w:rsidR="00F9375F" w:rsidRPr="00FB4E97">
        <w:rPr>
          <w:rFonts w:cs="Times New Roman"/>
        </w:rPr>
        <w:t>Строительство трех жилых домов будет завершено в срок до 01.06.2014 года.</w:t>
      </w:r>
    </w:p>
    <w:p w:rsidR="00BA4048" w:rsidRPr="00FB4E97" w:rsidRDefault="00BA4048" w:rsidP="00F9375F">
      <w:pPr>
        <w:spacing w:line="240" w:lineRule="atLeast"/>
        <w:ind w:firstLine="720"/>
        <w:jc w:val="both"/>
        <w:rPr>
          <w:rFonts w:cs="Times New Roman"/>
        </w:rPr>
      </w:pPr>
      <w:r w:rsidRPr="00FB4E97">
        <w:rPr>
          <w:rFonts w:cs="Times New Roman"/>
        </w:rPr>
        <w:t>Сумма  финансирования программ</w:t>
      </w:r>
      <w:r w:rsidR="00CF0BD4" w:rsidRPr="00FB4E97">
        <w:rPr>
          <w:rFonts w:cs="Times New Roman"/>
        </w:rPr>
        <w:t>ы составляет -52 510 535 рублей.</w:t>
      </w:r>
      <w:r w:rsidRPr="00FB4E97">
        <w:rPr>
          <w:rFonts w:cs="Times New Roman"/>
        </w:rPr>
        <w:t xml:space="preserve"> </w:t>
      </w:r>
    </w:p>
    <w:p w:rsidR="00A33E8C" w:rsidRPr="00FB4E97" w:rsidRDefault="00A33E8C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t>Согласно ФЗ- №185 от 21.07.2007 г. «О Фонде содействия реформированию ЖКХ» в 2013 году проводится ремонт 5 многоквартирных жилых домов на сумму 7 350,689 тыс. руб., в том числе за счет:</w:t>
      </w:r>
    </w:p>
    <w:p w:rsidR="00A33E8C" w:rsidRPr="00FB4E97" w:rsidRDefault="00A33E8C" w:rsidP="00736658">
      <w:pPr>
        <w:spacing w:line="240" w:lineRule="atLeast"/>
        <w:jc w:val="both"/>
        <w:rPr>
          <w:rFonts w:cs="Times New Roman"/>
        </w:rPr>
      </w:pPr>
      <w:r w:rsidRPr="00FB4E97">
        <w:rPr>
          <w:rFonts w:cs="Times New Roman"/>
        </w:rPr>
        <w:t>-Средств Фонда – 3 848 086,00 руб.</w:t>
      </w:r>
    </w:p>
    <w:p w:rsidR="00A33E8C" w:rsidRPr="00FB4E97" w:rsidRDefault="00A33E8C" w:rsidP="00736658">
      <w:pPr>
        <w:spacing w:line="240" w:lineRule="atLeast"/>
        <w:jc w:val="both"/>
        <w:rPr>
          <w:rFonts w:cs="Times New Roman"/>
        </w:rPr>
      </w:pPr>
      <w:r w:rsidRPr="00FB4E97">
        <w:rPr>
          <w:rFonts w:cs="Times New Roman"/>
        </w:rPr>
        <w:t>-Средств областного бюджета- 1 200 000,00 руб.</w:t>
      </w:r>
    </w:p>
    <w:p w:rsidR="00A33E8C" w:rsidRPr="00FB4E97" w:rsidRDefault="00A33E8C" w:rsidP="00736658">
      <w:pPr>
        <w:spacing w:line="240" w:lineRule="atLeast"/>
        <w:jc w:val="both"/>
        <w:rPr>
          <w:rFonts w:cs="Times New Roman"/>
        </w:rPr>
      </w:pPr>
      <w:r w:rsidRPr="00FB4E97">
        <w:rPr>
          <w:rFonts w:cs="Times New Roman"/>
        </w:rPr>
        <w:t>-Средств местного бюджета- 1 200 000,00 руб.</w:t>
      </w:r>
    </w:p>
    <w:p w:rsidR="00A33E8C" w:rsidRPr="00FB4E97" w:rsidRDefault="00A33E8C" w:rsidP="00736658">
      <w:pPr>
        <w:spacing w:line="240" w:lineRule="atLeast"/>
        <w:jc w:val="both"/>
        <w:rPr>
          <w:rFonts w:cs="Times New Roman"/>
        </w:rPr>
      </w:pPr>
      <w:r w:rsidRPr="00FB4E97">
        <w:rPr>
          <w:rFonts w:cs="Times New Roman"/>
        </w:rPr>
        <w:t>-Средств собственников жилья в размере 15% - 1 234 715,7 руб</w:t>
      </w:r>
      <w:proofErr w:type="gramStart"/>
      <w:r w:rsidRPr="00FB4E97">
        <w:rPr>
          <w:rFonts w:cs="Times New Roman"/>
        </w:rPr>
        <w:t>..</w:t>
      </w:r>
      <w:proofErr w:type="gramEnd"/>
    </w:p>
    <w:p w:rsidR="00A33E8C" w:rsidRPr="00FB4E97" w:rsidRDefault="00A33E8C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t xml:space="preserve">Проведены собрания собственников помещений многоквартирных домов, где утверждены сметы расходов по итогам конкурсов, выбраны общественные советы дома. </w:t>
      </w:r>
    </w:p>
    <w:p w:rsidR="00A33E8C" w:rsidRPr="00FB4E97" w:rsidRDefault="00A33E8C" w:rsidP="00736658">
      <w:pPr>
        <w:pStyle w:val="a9"/>
        <w:spacing w:line="240" w:lineRule="atLeast"/>
        <w:ind w:firstLine="708"/>
        <w:jc w:val="both"/>
      </w:pPr>
      <w:r w:rsidRPr="00FB4E97">
        <w:t>Проведены следующие виды работ:</w:t>
      </w:r>
    </w:p>
    <w:p w:rsidR="00A33E8C" w:rsidRPr="00FB4E97" w:rsidRDefault="00A33E8C" w:rsidP="00736658">
      <w:pPr>
        <w:pStyle w:val="a9"/>
        <w:spacing w:line="240" w:lineRule="atLeast"/>
        <w:ind w:firstLine="708"/>
        <w:jc w:val="both"/>
      </w:pPr>
      <w:r w:rsidRPr="00FB4E97">
        <w:t xml:space="preserve">-ремонт кровельного покрытия; </w:t>
      </w:r>
    </w:p>
    <w:p w:rsidR="00A33E8C" w:rsidRPr="00FB4E97" w:rsidRDefault="00A33E8C" w:rsidP="00736658">
      <w:pPr>
        <w:pStyle w:val="a9"/>
        <w:spacing w:line="240" w:lineRule="atLeast"/>
        <w:ind w:firstLine="708"/>
        <w:jc w:val="both"/>
      </w:pPr>
      <w:r w:rsidRPr="00FB4E97">
        <w:t>-ремонт систем канализации, теплоснабжения;</w:t>
      </w:r>
    </w:p>
    <w:p w:rsidR="00A33E8C" w:rsidRPr="00FB4E97" w:rsidRDefault="00A33E8C" w:rsidP="00736658">
      <w:pPr>
        <w:pStyle w:val="a9"/>
        <w:spacing w:line="240" w:lineRule="atLeast"/>
        <w:ind w:firstLine="708"/>
        <w:jc w:val="both"/>
      </w:pPr>
      <w:r w:rsidRPr="00FB4E97">
        <w:t>-установка приборов учета тепла и холодной воды.</w:t>
      </w:r>
    </w:p>
    <w:p w:rsidR="00736658" w:rsidRPr="00FB4E97" w:rsidRDefault="00736658" w:rsidP="00736658">
      <w:pPr>
        <w:spacing w:line="240" w:lineRule="atLeast"/>
        <w:ind w:firstLine="708"/>
        <w:jc w:val="both"/>
        <w:rPr>
          <w:rFonts w:cs="Times New Roman"/>
          <w:spacing w:val="-1"/>
        </w:rPr>
      </w:pPr>
    </w:p>
    <w:p w:rsidR="00990559" w:rsidRPr="00FB4E97" w:rsidRDefault="00F9375F" w:rsidP="00736658">
      <w:pPr>
        <w:spacing w:line="240" w:lineRule="atLeast"/>
        <w:ind w:firstLine="708"/>
        <w:jc w:val="both"/>
        <w:rPr>
          <w:rFonts w:cs="Times New Roman"/>
          <w:spacing w:val="1"/>
        </w:rPr>
      </w:pPr>
      <w:r w:rsidRPr="00FB4E97">
        <w:rPr>
          <w:rFonts w:cs="Times New Roman"/>
          <w:spacing w:val="-1"/>
        </w:rPr>
        <w:t>Н</w:t>
      </w:r>
      <w:r w:rsidR="00BA4048" w:rsidRPr="00FB4E97">
        <w:rPr>
          <w:rFonts w:cs="Times New Roman"/>
          <w:spacing w:val="-1"/>
        </w:rPr>
        <w:t xml:space="preserve">а территории </w:t>
      </w:r>
      <w:proofErr w:type="spellStart"/>
      <w:r w:rsidR="00BA4048" w:rsidRPr="00FB4E97">
        <w:rPr>
          <w:rFonts w:cs="Times New Roman"/>
          <w:spacing w:val="-1"/>
        </w:rPr>
        <w:t>Марксовского</w:t>
      </w:r>
      <w:proofErr w:type="spellEnd"/>
      <w:r w:rsidR="00BA4048" w:rsidRPr="00FB4E97">
        <w:rPr>
          <w:rFonts w:cs="Times New Roman"/>
          <w:spacing w:val="-1"/>
        </w:rPr>
        <w:t xml:space="preserve"> муниципального района подготовлено</w:t>
      </w:r>
      <w:r w:rsidR="00BA4048" w:rsidRPr="00FB4E97">
        <w:rPr>
          <w:rFonts w:cs="Times New Roman"/>
          <w:spacing w:val="1"/>
        </w:rPr>
        <w:t xml:space="preserve"> к работе в осенне-зимний период 201</w:t>
      </w:r>
      <w:r w:rsidR="001739F5" w:rsidRPr="00FB4E97">
        <w:rPr>
          <w:rFonts w:cs="Times New Roman"/>
          <w:spacing w:val="1"/>
        </w:rPr>
        <w:t>3-2014</w:t>
      </w:r>
      <w:r w:rsidR="00990559" w:rsidRPr="00FB4E97">
        <w:rPr>
          <w:rFonts w:cs="Times New Roman"/>
          <w:spacing w:val="1"/>
        </w:rPr>
        <w:t>г.г.:</w:t>
      </w:r>
      <w:r w:rsidR="00BA4048" w:rsidRPr="00FB4E97">
        <w:rPr>
          <w:rFonts w:cs="Times New Roman"/>
          <w:spacing w:val="1"/>
        </w:rPr>
        <w:tab/>
      </w:r>
    </w:p>
    <w:p w:rsidR="00BA4048" w:rsidRPr="00FB4E97" w:rsidRDefault="00990559" w:rsidP="00736658">
      <w:pPr>
        <w:spacing w:line="240" w:lineRule="atLeast"/>
        <w:ind w:firstLine="708"/>
        <w:jc w:val="both"/>
        <w:rPr>
          <w:rFonts w:cs="Times New Roman"/>
          <w:spacing w:val="1"/>
        </w:rPr>
      </w:pPr>
      <w:r w:rsidRPr="00FB4E97">
        <w:rPr>
          <w:rFonts w:cs="Times New Roman"/>
          <w:spacing w:val="1"/>
        </w:rPr>
        <w:t>-</w:t>
      </w:r>
      <w:r w:rsidR="00BA4048" w:rsidRPr="00FB4E97">
        <w:rPr>
          <w:rFonts w:cs="Times New Roman"/>
          <w:b/>
          <w:spacing w:val="1"/>
        </w:rPr>
        <w:t>98</w:t>
      </w:r>
      <w:r w:rsidRPr="00FB4E97">
        <w:rPr>
          <w:rFonts w:cs="Times New Roman"/>
          <w:b/>
          <w:spacing w:val="1"/>
        </w:rPr>
        <w:t xml:space="preserve"> т</w:t>
      </w:r>
      <w:r w:rsidR="00BA4048" w:rsidRPr="00FB4E97">
        <w:rPr>
          <w:rFonts w:cs="Times New Roman"/>
          <w:b/>
          <w:spacing w:val="1"/>
        </w:rPr>
        <w:t>еплоисточник</w:t>
      </w:r>
      <w:r w:rsidRPr="00FB4E97">
        <w:rPr>
          <w:rFonts w:cs="Times New Roman"/>
          <w:b/>
          <w:spacing w:val="1"/>
        </w:rPr>
        <w:t>а</w:t>
      </w:r>
      <w:r w:rsidR="00BA4048" w:rsidRPr="00FB4E97">
        <w:rPr>
          <w:rFonts w:cs="Times New Roman"/>
          <w:spacing w:val="1"/>
        </w:rPr>
        <w:t>, из них</w:t>
      </w:r>
      <w:r w:rsidRPr="00FB4E97">
        <w:rPr>
          <w:rFonts w:cs="Times New Roman"/>
          <w:spacing w:val="1"/>
        </w:rPr>
        <w:t xml:space="preserve"> 55 котельных и 43 топочных;</w:t>
      </w:r>
    </w:p>
    <w:p w:rsidR="00BA4048" w:rsidRPr="00FB4E97" w:rsidRDefault="00BA4048" w:rsidP="00736658">
      <w:pPr>
        <w:spacing w:line="240" w:lineRule="atLeast"/>
        <w:jc w:val="both"/>
        <w:rPr>
          <w:rFonts w:cs="Times New Roman"/>
          <w:spacing w:val="1"/>
        </w:rPr>
      </w:pPr>
      <w:r w:rsidRPr="00FB4E97">
        <w:rPr>
          <w:rFonts w:cs="Times New Roman"/>
          <w:spacing w:val="1"/>
        </w:rPr>
        <w:t xml:space="preserve"> </w:t>
      </w:r>
      <w:r w:rsidRPr="00FB4E97">
        <w:rPr>
          <w:rFonts w:cs="Times New Roman"/>
          <w:spacing w:val="1"/>
        </w:rPr>
        <w:tab/>
      </w:r>
      <w:r w:rsidR="00990559" w:rsidRPr="00FB4E97">
        <w:rPr>
          <w:rFonts w:cs="Times New Roman"/>
          <w:spacing w:val="1"/>
        </w:rPr>
        <w:t>-</w:t>
      </w:r>
      <w:r w:rsidRPr="00FB4E97">
        <w:rPr>
          <w:rFonts w:cs="Times New Roman"/>
          <w:b/>
          <w:spacing w:val="1"/>
        </w:rPr>
        <w:t>170 объектов социальной сферы</w:t>
      </w:r>
      <w:r w:rsidRPr="00FB4E97">
        <w:rPr>
          <w:rFonts w:cs="Times New Roman"/>
          <w:spacing w:val="1"/>
        </w:rPr>
        <w:t xml:space="preserve"> (школы, детские сады, больницы и др</w:t>
      </w:r>
      <w:r w:rsidR="00990559" w:rsidRPr="00FB4E97">
        <w:rPr>
          <w:rFonts w:cs="Times New Roman"/>
          <w:spacing w:val="1"/>
        </w:rPr>
        <w:t>угие</w:t>
      </w:r>
      <w:r w:rsidRPr="00FB4E97">
        <w:rPr>
          <w:rFonts w:cs="Times New Roman"/>
          <w:spacing w:val="1"/>
        </w:rPr>
        <w:t xml:space="preserve"> соц</w:t>
      </w:r>
      <w:proofErr w:type="gramStart"/>
      <w:r w:rsidRPr="00FB4E97">
        <w:rPr>
          <w:rFonts w:cs="Times New Roman"/>
          <w:spacing w:val="1"/>
        </w:rPr>
        <w:t>.у</w:t>
      </w:r>
      <w:proofErr w:type="gramEnd"/>
      <w:r w:rsidRPr="00FB4E97">
        <w:rPr>
          <w:rFonts w:cs="Times New Roman"/>
          <w:spacing w:val="1"/>
        </w:rPr>
        <w:t>чреждения с постоянным пребыванием людей), из них</w:t>
      </w:r>
      <w:r w:rsidR="00990559" w:rsidRPr="00FB4E97">
        <w:rPr>
          <w:rFonts w:cs="Times New Roman"/>
          <w:spacing w:val="1"/>
        </w:rPr>
        <w:t>:</w:t>
      </w:r>
    </w:p>
    <w:p w:rsidR="00BA4048" w:rsidRPr="00FB4E97" w:rsidRDefault="00BF22C3" w:rsidP="00736658">
      <w:pPr>
        <w:spacing w:line="240" w:lineRule="atLeast"/>
        <w:ind w:firstLine="708"/>
        <w:jc w:val="both"/>
        <w:rPr>
          <w:rFonts w:cs="Times New Roman"/>
          <w:b/>
          <w:i/>
          <w:spacing w:val="1"/>
        </w:rPr>
      </w:pPr>
      <w:r w:rsidRPr="00FB4E97">
        <w:rPr>
          <w:rFonts w:cs="Times New Roman"/>
          <w:b/>
          <w:i/>
          <w:spacing w:val="1"/>
        </w:rPr>
        <w:t>-</w:t>
      </w:r>
      <w:r w:rsidRPr="00FB4E97">
        <w:rPr>
          <w:rFonts w:cs="Times New Roman"/>
          <w:b/>
          <w:spacing w:val="1"/>
        </w:rPr>
        <w:t>288 многоквартирных жилых домов</w:t>
      </w:r>
      <w:r w:rsidR="00BA4048" w:rsidRPr="00FB4E97">
        <w:rPr>
          <w:rFonts w:cs="Times New Roman"/>
          <w:b/>
          <w:spacing w:val="1"/>
        </w:rPr>
        <w:t>.</w:t>
      </w:r>
    </w:p>
    <w:p w:rsidR="00FF403E" w:rsidRPr="00FB4E97" w:rsidRDefault="00BA4048" w:rsidP="00736658">
      <w:pPr>
        <w:spacing w:line="240" w:lineRule="atLeast"/>
        <w:ind w:firstLine="708"/>
        <w:jc w:val="both"/>
        <w:rPr>
          <w:rFonts w:cs="Times New Roman"/>
        </w:rPr>
      </w:pPr>
      <w:r w:rsidRPr="00FB4E97">
        <w:rPr>
          <w:rFonts w:cs="Times New Roman"/>
        </w:rPr>
        <w:t>Согласно Постановлению администрации Марксовского муниципального района от 27.09.2013г. № 2580 «О начале отопительного сезона 2013-2014г.г. в Марксовском муниципальном районе», отопительный сезон в образовательных учреждения</w:t>
      </w:r>
      <w:r w:rsidR="00BF22C3" w:rsidRPr="00FB4E97">
        <w:rPr>
          <w:rFonts w:cs="Times New Roman"/>
        </w:rPr>
        <w:t xml:space="preserve">х и учреждений здравоохранения </w:t>
      </w:r>
      <w:r w:rsidRPr="00FB4E97">
        <w:rPr>
          <w:rFonts w:cs="Times New Roman"/>
        </w:rPr>
        <w:t xml:space="preserve">начат с 01.10.2013 года. </w:t>
      </w:r>
    </w:p>
    <w:p w:rsidR="0014424C" w:rsidRPr="00FB4E97" w:rsidRDefault="0014424C" w:rsidP="00736658">
      <w:pPr>
        <w:spacing w:line="240" w:lineRule="atLeast"/>
        <w:jc w:val="center"/>
        <w:rPr>
          <w:b/>
        </w:rPr>
      </w:pPr>
    </w:p>
    <w:p w:rsidR="009563D9" w:rsidRPr="00FB4E97" w:rsidRDefault="00032E47" w:rsidP="00736658">
      <w:pPr>
        <w:spacing w:line="240" w:lineRule="atLeast"/>
        <w:jc w:val="center"/>
        <w:rPr>
          <w:b/>
        </w:rPr>
      </w:pPr>
      <w:r w:rsidRPr="00FB4E97">
        <w:rPr>
          <w:b/>
        </w:rPr>
        <w:t>Образование</w:t>
      </w:r>
    </w:p>
    <w:p w:rsidR="00032E47" w:rsidRPr="00FB4E97" w:rsidRDefault="00032E47" w:rsidP="00736658">
      <w:pPr>
        <w:spacing w:line="240" w:lineRule="atLeast"/>
        <w:jc w:val="both"/>
      </w:pPr>
      <w:r w:rsidRPr="00FB4E97">
        <w:t xml:space="preserve">   </w:t>
      </w:r>
      <w:r w:rsidRPr="00FB4E97">
        <w:tab/>
        <w:t xml:space="preserve">  На территории Марксовского муниципального района функционируют 60 образовательных учреждений, из которых 31 – общеобразовательное (22 – средних учреждения и 9 – основных), 28 дошкольных образовательных учреждений и одно учреждение дополнительного  образования детей (МОУ ДОД ЦВР г</w:t>
      </w:r>
      <w:proofErr w:type="gramStart"/>
      <w:r w:rsidRPr="00FB4E97">
        <w:t>.М</w:t>
      </w:r>
      <w:proofErr w:type="gramEnd"/>
      <w:r w:rsidRPr="00FB4E97">
        <w:t xml:space="preserve">аркса). </w:t>
      </w:r>
    </w:p>
    <w:p w:rsidR="00032E47" w:rsidRPr="00FB4E97" w:rsidRDefault="00032E47" w:rsidP="00736658">
      <w:pPr>
        <w:spacing w:line="240" w:lineRule="atLeast"/>
        <w:jc w:val="both"/>
      </w:pPr>
      <w:r w:rsidRPr="00FB4E97">
        <w:t xml:space="preserve">  </w:t>
      </w:r>
      <w:r w:rsidRPr="00FB4E97">
        <w:tab/>
        <w:t>Всего обучается в школах района 5905 человек, воспитанников в детских садах – 2726 чел, охват детей дополнительным образованием – 1249.</w:t>
      </w:r>
    </w:p>
    <w:p w:rsidR="00032E47" w:rsidRPr="00FB4E97" w:rsidRDefault="00032E47" w:rsidP="00736658">
      <w:pPr>
        <w:spacing w:line="240" w:lineRule="atLeast"/>
        <w:jc w:val="both"/>
      </w:pPr>
      <w:r w:rsidRPr="00FB4E97">
        <w:t xml:space="preserve"> На базах пяти </w:t>
      </w:r>
      <w:r w:rsidR="00FC0C85" w:rsidRPr="00FB4E97">
        <w:t xml:space="preserve">общеобразовательных учреждений </w:t>
      </w:r>
      <w:r w:rsidRPr="00FB4E97">
        <w:t>функционируют группы дошкольного образования, с охватом 91человек.</w:t>
      </w:r>
    </w:p>
    <w:p w:rsidR="00032E47" w:rsidRPr="00FB4E97" w:rsidRDefault="00032E47" w:rsidP="00736658">
      <w:pPr>
        <w:spacing w:line="240" w:lineRule="atLeast"/>
        <w:jc w:val="both"/>
      </w:pPr>
      <w:r w:rsidRPr="00FB4E97">
        <w:t xml:space="preserve">  </w:t>
      </w:r>
      <w:r w:rsidRPr="00FB4E97">
        <w:tab/>
        <w:t>Работников в образовательных учреждениях – 1765 человек.</w:t>
      </w:r>
    </w:p>
    <w:p w:rsidR="00032E47" w:rsidRPr="00FB4E97" w:rsidRDefault="00032E47" w:rsidP="00736658">
      <w:pPr>
        <w:spacing w:line="240" w:lineRule="atLeast"/>
        <w:jc w:val="both"/>
      </w:pPr>
      <w:r w:rsidRPr="00FB4E97">
        <w:t xml:space="preserve"> </w:t>
      </w:r>
      <w:r w:rsidRPr="00FB4E97">
        <w:tab/>
        <w:t xml:space="preserve">В районе функционируют ресурсный центр (МОУ-СОШ № </w:t>
      </w:r>
      <w:smartTag w:uri="urn:schemas-microsoft-com:office:smarttags" w:element="metricconverter">
        <w:smartTagPr>
          <w:attr w:name="ProductID" w:val="6 г"/>
        </w:smartTagPr>
        <w:r w:rsidRPr="00FB4E97">
          <w:t>6 г</w:t>
        </w:r>
      </w:smartTag>
      <w:proofErr w:type="gramStart"/>
      <w:r w:rsidRPr="00FB4E97">
        <w:t>.М</w:t>
      </w:r>
      <w:proofErr w:type="gramEnd"/>
      <w:r w:rsidRPr="00FB4E97">
        <w:t xml:space="preserve">аркса) и 3 базовые школы (МОУ-СОШ № </w:t>
      </w:r>
      <w:smartTag w:uri="urn:schemas-microsoft-com:office:smarttags" w:element="metricconverter">
        <w:smartTagPr>
          <w:attr w:name="ProductID" w:val="3 г"/>
        </w:smartTagPr>
        <w:r w:rsidRPr="00FB4E97">
          <w:t>3 г</w:t>
        </w:r>
      </w:smartTag>
      <w:r w:rsidRPr="00FB4E97">
        <w:t xml:space="preserve">.Маркса, МОУ-СОШ с.Подлесное и МОУ-СОШ с.Подлесное). Во всех девятых классах ведется </w:t>
      </w:r>
      <w:proofErr w:type="spellStart"/>
      <w:r w:rsidRPr="00FB4E97">
        <w:t>предпрофильная</w:t>
      </w:r>
      <w:proofErr w:type="spellEnd"/>
      <w:r w:rsidRPr="00FB4E97">
        <w:t xml:space="preserve"> подготовка. </w:t>
      </w:r>
    </w:p>
    <w:p w:rsidR="00032E47" w:rsidRPr="00FB4E97" w:rsidRDefault="00032E47" w:rsidP="00736658">
      <w:pPr>
        <w:spacing w:line="240" w:lineRule="atLeast"/>
        <w:jc w:val="both"/>
      </w:pPr>
      <w:r w:rsidRPr="00FB4E97">
        <w:t xml:space="preserve">  </w:t>
      </w:r>
      <w:r w:rsidRPr="00FB4E97">
        <w:tab/>
        <w:t>На базе МОУ-СОШ № 3 г</w:t>
      </w:r>
      <w:proofErr w:type="gramStart"/>
      <w:r w:rsidRPr="00FB4E97">
        <w:t>.М</w:t>
      </w:r>
      <w:proofErr w:type="gramEnd"/>
      <w:r w:rsidRPr="00FB4E97">
        <w:t xml:space="preserve">аркса и МОУ-СОШ </w:t>
      </w:r>
      <w:proofErr w:type="spellStart"/>
      <w:r w:rsidRPr="00FB4E97">
        <w:t>с.Звонаревка</w:t>
      </w:r>
      <w:proofErr w:type="spellEnd"/>
      <w:r w:rsidRPr="00FB4E97">
        <w:t xml:space="preserve"> организовано дистанционное обучение для детей с ОВЗ. На базе 17 школ открыты региональные экспериментальные площадки «Организация профильного обучения с использованием дистанционных образовательных технологий».</w:t>
      </w:r>
    </w:p>
    <w:p w:rsidR="00032E47" w:rsidRPr="00FB4E97" w:rsidRDefault="00032E47" w:rsidP="00736658">
      <w:pPr>
        <w:spacing w:line="240" w:lineRule="atLeast"/>
        <w:jc w:val="both"/>
      </w:pPr>
      <w:r w:rsidRPr="00FB4E97">
        <w:lastRenderedPageBreak/>
        <w:tab/>
        <w:t>В Марксовском районе осуществляется  подвоз 272 учащихся в девять общеобразовательных учреждений.</w:t>
      </w:r>
    </w:p>
    <w:p w:rsidR="00032E47" w:rsidRPr="00FB4E97" w:rsidRDefault="00032E47" w:rsidP="00736658">
      <w:pPr>
        <w:spacing w:line="240" w:lineRule="atLeast"/>
        <w:ind w:firstLine="709"/>
        <w:jc w:val="both"/>
        <w:rPr>
          <w:bCs/>
        </w:rPr>
      </w:pPr>
      <w:r w:rsidRPr="00FB4E97">
        <w:t xml:space="preserve">Охват школьников горячим питанием составляет 92%. Для всех обучающихся начальных классов  реализуется программа «Школьное молоко». </w:t>
      </w:r>
    </w:p>
    <w:p w:rsidR="006C3BC4" w:rsidRPr="00FB4E97" w:rsidRDefault="00032E47" w:rsidP="00F9375F">
      <w:pPr>
        <w:spacing w:line="240" w:lineRule="atLeast"/>
        <w:ind w:firstLine="708"/>
        <w:jc w:val="both"/>
        <w:rPr>
          <w:rFonts w:cs="Arial"/>
        </w:rPr>
      </w:pPr>
      <w:r w:rsidRPr="00FB4E97">
        <w:rPr>
          <w:rFonts w:cs="Arial"/>
        </w:rPr>
        <w:t xml:space="preserve"> На 2013 год на реализацию комплексного проекта модернизации общего образования на территории Марксовского муниципального района запланированы денежные средства</w:t>
      </w:r>
      <w:r w:rsidR="003E43DE" w:rsidRPr="00FB4E97">
        <w:rPr>
          <w:rFonts w:cs="Arial"/>
        </w:rPr>
        <w:t xml:space="preserve"> в размере </w:t>
      </w:r>
      <w:r w:rsidR="00C345C0" w:rsidRPr="00FB4E97">
        <w:rPr>
          <w:rFonts w:cs="Arial"/>
        </w:rPr>
        <w:t>–</w:t>
      </w:r>
      <w:r w:rsidRPr="00FB4E97">
        <w:rPr>
          <w:rFonts w:cs="Arial"/>
        </w:rPr>
        <w:t xml:space="preserve"> 25</w:t>
      </w:r>
      <w:r w:rsidR="00C345C0" w:rsidRPr="00FB4E97">
        <w:rPr>
          <w:rFonts w:cs="Arial"/>
        </w:rPr>
        <w:t> </w:t>
      </w:r>
      <w:r w:rsidRPr="00FB4E97">
        <w:rPr>
          <w:rFonts w:cs="Arial"/>
        </w:rPr>
        <w:t>384</w:t>
      </w:r>
      <w:r w:rsidR="00C345C0" w:rsidRPr="00FB4E97">
        <w:rPr>
          <w:rFonts w:cs="Arial"/>
        </w:rPr>
        <w:t>,</w:t>
      </w:r>
      <w:r w:rsidRPr="00FB4E97">
        <w:rPr>
          <w:rFonts w:cs="Arial"/>
        </w:rPr>
        <w:t>4</w:t>
      </w:r>
      <w:r w:rsidR="00C345C0" w:rsidRPr="00FB4E97">
        <w:rPr>
          <w:rFonts w:cs="Arial"/>
        </w:rPr>
        <w:t xml:space="preserve"> тысяч</w:t>
      </w:r>
      <w:r w:rsidR="006C3BC4" w:rsidRPr="00FB4E97">
        <w:rPr>
          <w:rFonts w:cs="Arial"/>
        </w:rPr>
        <w:t xml:space="preserve"> рублей.</w:t>
      </w:r>
    </w:p>
    <w:p w:rsidR="00032E47" w:rsidRPr="00FB4E97" w:rsidRDefault="006C3BC4" w:rsidP="002708E9">
      <w:pPr>
        <w:spacing w:line="240" w:lineRule="atLeast"/>
        <w:ind w:firstLine="708"/>
        <w:jc w:val="both"/>
      </w:pPr>
      <w:r w:rsidRPr="00FB4E97">
        <w:rPr>
          <w:rFonts w:cs="Arial"/>
        </w:rPr>
        <w:t>Проведены мероприятия по к</w:t>
      </w:r>
      <w:r w:rsidR="00032E47" w:rsidRPr="00FB4E97">
        <w:t>апитальн</w:t>
      </w:r>
      <w:r w:rsidRPr="00FB4E97">
        <w:t>ому</w:t>
      </w:r>
      <w:r w:rsidR="00032E47" w:rsidRPr="00FB4E97">
        <w:t xml:space="preserve"> ремонт</w:t>
      </w:r>
      <w:r w:rsidRPr="00FB4E97">
        <w:t xml:space="preserve">у учреждений образований </w:t>
      </w:r>
      <w:r w:rsidR="00032E47" w:rsidRPr="00FB4E97">
        <w:t>- 4 546,1 тыс. рублей</w:t>
      </w:r>
      <w:r w:rsidRPr="00FB4E97">
        <w:t>, т</w:t>
      </w:r>
      <w:r w:rsidR="00032E47" w:rsidRPr="00FB4E97">
        <w:t>екущ</w:t>
      </w:r>
      <w:r w:rsidRPr="00FB4E97">
        <w:t>ему</w:t>
      </w:r>
      <w:r w:rsidR="00032E47" w:rsidRPr="00FB4E97">
        <w:t xml:space="preserve"> ремонт</w:t>
      </w:r>
      <w:r w:rsidRPr="00FB4E97">
        <w:t>у</w:t>
      </w:r>
      <w:r w:rsidR="00032E47" w:rsidRPr="00FB4E97">
        <w:t xml:space="preserve"> - 1 800,0 тыс. руб.</w:t>
      </w:r>
      <w:r w:rsidRPr="00FB4E97">
        <w:t xml:space="preserve">, по программе </w:t>
      </w:r>
      <w:r w:rsidR="00032E47" w:rsidRPr="00FB4E97">
        <w:t>«Энергосбережение» - 9 000,0 тыс</w:t>
      </w:r>
      <w:proofErr w:type="gramStart"/>
      <w:r w:rsidR="00032E47" w:rsidRPr="00FB4E97">
        <w:t>.р</w:t>
      </w:r>
      <w:proofErr w:type="gramEnd"/>
      <w:r w:rsidR="00032E47" w:rsidRPr="00FB4E97">
        <w:t>уб</w:t>
      </w:r>
      <w:r w:rsidR="0066680A" w:rsidRPr="00FB4E97">
        <w:t>.</w:t>
      </w:r>
    </w:p>
    <w:p w:rsidR="00032E47" w:rsidRPr="00FB4E97" w:rsidRDefault="0066680A" w:rsidP="00736658">
      <w:pPr>
        <w:spacing w:line="240" w:lineRule="atLeast"/>
        <w:ind w:firstLine="708"/>
        <w:jc w:val="both"/>
        <w:rPr>
          <w:rFonts w:cs="Arial"/>
        </w:rPr>
      </w:pPr>
      <w:r w:rsidRPr="00FB4E97">
        <w:rPr>
          <w:rFonts w:cs="Arial"/>
        </w:rPr>
        <w:t>Среднемесячная заработная плата педагогических работников общеобразовательных учреждений составляет – 22,001 тыс</w:t>
      </w:r>
      <w:proofErr w:type="gramStart"/>
      <w:r w:rsidRPr="00FB4E97">
        <w:rPr>
          <w:rFonts w:cs="Arial"/>
        </w:rPr>
        <w:t>.р</w:t>
      </w:r>
      <w:proofErr w:type="gramEnd"/>
      <w:r w:rsidRPr="00FB4E97">
        <w:rPr>
          <w:rFonts w:cs="Arial"/>
        </w:rPr>
        <w:t>уб.; педагогических работников дошкольных образовательных учреждений – 15,277 тыс.руб.;  педагогических работников дополнительного образования- 18,938 тыс.руб.</w:t>
      </w:r>
    </w:p>
    <w:p w:rsidR="0066680A" w:rsidRPr="00FB4E97" w:rsidRDefault="00032E47" w:rsidP="00736658">
      <w:pPr>
        <w:spacing w:line="240" w:lineRule="atLeast"/>
        <w:jc w:val="both"/>
      </w:pPr>
      <w:r w:rsidRPr="00FB4E97">
        <w:t xml:space="preserve">      На 01.09.2013 г. детей от 0 до 7 лет, поставленных на контроль по предоставлению мест в МДОУ – 546 чел., из них в возрасте от 3 до 7 лет – 92 чел. </w:t>
      </w:r>
    </w:p>
    <w:p w:rsidR="00032E47" w:rsidRPr="00FB4E97" w:rsidRDefault="0066680A" w:rsidP="00736658">
      <w:pPr>
        <w:spacing w:line="240" w:lineRule="atLeast"/>
        <w:ind w:firstLine="708"/>
        <w:jc w:val="both"/>
      </w:pPr>
      <w:r w:rsidRPr="00FB4E97">
        <w:t>С</w:t>
      </w:r>
      <w:r w:rsidR="00032E47" w:rsidRPr="00FB4E97">
        <w:t>троительство нового детск</w:t>
      </w:r>
      <w:r w:rsidRPr="00FB4E97">
        <w:t>ого сада в г</w:t>
      </w:r>
      <w:proofErr w:type="gramStart"/>
      <w:r w:rsidRPr="00FB4E97">
        <w:t>.М</w:t>
      </w:r>
      <w:proofErr w:type="gramEnd"/>
      <w:r w:rsidRPr="00FB4E97">
        <w:t xml:space="preserve">арксе на 140 мест </w:t>
      </w:r>
      <w:r w:rsidR="00032E47" w:rsidRPr="00FB4E97">
        <w:t xml:space="preserve">полностью решит проблему очередности в дошкольные образовательные учреждения района. 07.08.2013 года открыта дополнительная группа на базе действующего детского сада МДОУ – д/с № </w:t>
      </w:r>
      <w:smartTag w:uri="urn:schemas-microsoft-com:office:smarttags" w:element="metricconverter">
        <w:smartTagPr>
          <w:attr w:name="ProductID" w:val="16 г"/>
        </w:smartTagPr>
        <w:r w:rsidR="00032E47" w:rsidRPr="00FB4E97">
          <w:t>16 г</w:t>
        </w:r>
      </w:smartTag>
      <w:r w:rsidR="00032E47" w:rsidRPr="00FB4E97">
        <w:t>.Маркса, с охватом детей- 25 чел.</w:t>
      </w:r>
    </w:p>
    <w:p w:rsidR="00032E47" w:rsidRPr="00FB4E97" w:rsidRDefault="00032E47" w:rsidP="00736658">
      <w:pPr>
        <w:spacing w:line="240" w:lineRule="atLeast"/>
        <w:jc w:val="both"/>
      </w:pPr>
      <w:r w:rsidRPr="00FB4E97">
        <w:t xml:space="preserve">     К концу  2013 года будут  введены в сеть 50 дополнительных мест в МДОУ – д/с № 19 с</w:t>
      </w:r>
      <w:proofErr w:type="gramStart"/>
      <w:r w:rsidRPr="00FB4E97">
        <w:t>.П</w:t>
      </w:r>
      <w:proofErr w:type="gramEnd"/>
      <w:r w:rsidRPr="00FB4E97">
        <w:t>одлесное.</w:t>
      </w:r>
    </w:p>
    <w:p w:rsidR="009563D9" w:rsidRPr="00FB4E97" w:rsidRDefault="009563D9" w:rsidP="00736658">
      <w:pPr>
        <w:spacing w:line="240" w:lineRule="atLeast"/>
        <w:jc w:val="center"/>
        <w:rPr>
          <w:b/>
        </w:rPr>
      </w:pPr>
      <w:r w:rsidRPr="00FB4E97">
        <w:rPr>
          <w:b/>
        </w:rPr>
        <w:t>Культура и кино</w:t>
      </w:r>
    </w:p>
    <w:p w:rsidR="00085F0D" w:rsidRPr="00FB4E97" w:rsidRDefault="00085F0D" w:rsidP="00736658">
      <w:pPr>
        <w:spacing w:line="240" w:lineRule="atLeast"/>
        <w:ind w:firstLine="708"/>
        <w:jc w:val="both"/>
        <w:rPr>
          <w:rStyle w:val="s1"/>
        </w:rPr>
      </w:pPr>
      <w:r w:rsidRPr="00FB4E97">
        <w:rPr>
          <w:rStyle w:val="s1"/>
        </w:rPr>
        <w:t>В рамках областной целевой программы «Развитие культуры» на 2013-2017 гг. из средств областного бюджета выделено 5,0 млн</w:t>
      </w:r>
      <w:proofErr w:type="gramStart"/>
      <w:r w:rsidRPr="00FB4E97">
        <w:rPr>
          <w:rStyle w:val="s1"/>
        </w:rPr>
        <w:t>.р</w:t>
      </w:r>
      <w:proofErr w:type="gramEnd"/>
      <w:r w:rsidRPr="00FB4E97">
        <w:rPr>
          <w:rStyle w:val="s1"/>
        </w:rPr>
        <w:t xml:space="preserve">ублей на капитальный и текущий ремонт учреждений культуры клубного типа в селах Марксовского района:  Приволжский СДК, </w:t>
      </w:r>
      <w:proofErr w:type="spellStart"/>
      <w:r w:rsidRPr="00FB4E97">
        <w:rPr>
          <w:rStyle w:val="s1"/>
        </w:rPr>
        <w:t>Колосовский</w:t>
      </w:r>
      <w:proofErr w:type="spellEnd"/>
      <w:r w:rsidRPr="00FB4E97">
        <w:rPr>
          <w:rStyle w:val="s1"/>
        </w:rPr>
        <w:t xml:space="preserve"> д/д, Кировский д/д, Калининский д/д, Березовский д/д, </w:t>
      </w:r>
      <w:proofErr w:type="spellStart"/>
      <w:r w:rsidRPr="00FB4E97">
        <w:rPr>
          <w:rStyle w:val="s1"/>
        </w:rPr>
        <w:t>Караманский</w:t>
      </w:r>
      <w:proofErr w:type="spellEnd"/>
      <w:r w:rsidRPr="00FB4E97">
        <w:rPr>
          <w:rStyle w:val="s1"/>
        </w:rPr>
        <w:t xml:space="preserve"> д/д. </w:t>
      </w:r>
    </w:p>
    <w:p w:rsidR="00085F0D" w:rsidRPr="00FB4E97" w:rsidRDefault="00085F0D" w:rsidP="00736658">
      <w:pPr>
        <w:spacing w:line="240" w:lineRule="atLeast"/>
        <w:ind w:firstLine="708"/>
        <w:jc w:val="both"/>
        <w:rPr>
          <w:rStyle w:val="s1"/>
        </w:rPr>
      </w:pPr>
      <w:r w:rsidRPr="00FB4E97">
        <w:rPr>
          <w:rStyle w:val="s1"/>
        </w:rPr>
        <w:t xml:space="preserve">В настоящее время завершен ремонт по вышеуказанным объектам, </w:t>
      </w:r>
      <w:r w:rsidR="00756B6D" w:rsidRPr="00FB4E97">
        <w:rPr>
          <w:rStyle w:val="s1"/>
        </w:rPr>
        <w:t>на экономию в сумме 1 </w:t>
      </w:r>
      <w:r w:rsidRPr="00FB4E97">
        <w:rPr>
          <w:rStyle w:val="s1"/>
        </w:rPr>
        <w:t>366</w:t>
      </w:r>
      <w:r w:rsidR="00756B6D" w:rsidRPr="00FB4E97">
        <w:rPr>
          <w:rStyle w:val="s1"/>
        </w:rPr>
        <w:t>,0</w:t>
      </w:r>
      <w:r w:rsidRPr="00FB4E97">
        <w:rPr>
          <w:rStyle w:val="s1"/>
        </w:rPr>
        <w:t xml:space="preserve"> тысяч рублей, запланированы дополнительные работы по замене оконных блоков.</w:t>
      </w:r>
    </w:p>
    <w:p w:rsidR="00085F0D" w:rsidRPr="00FB4E97" w:rsidRDefault="00085F0D" w:rsidP="00736658">
      <w:pPr>
        <w:spacing w:line="240" w:lineRule="atLeast"/>
        <w:ind w:firstLine="708"/>
        <w:jc w:val="both"/>
      </w:pPr>
      <w:r w:rsidRPr="00FB4E97">
        <w:rPr>
          <w:rStyle w:val="s1"/>
        </w:rPr>
        <w:t>Кроме того, на выделенные средства депутатов областной думы в сумме - 575 тыс</w:t>
      </w:r>
      <w:proofErr w:type="gramStart"/>
      <w:r w:rsidRPr="00FB4E97">
        <w:rPr>
          <w:rStyle w:val="s1"/>
        </w:rPr>
        <w:t>.р</w:t>
      </w:r>
      <w:proofErr w:type="gramEnd"/>
      <w:r w:rsidRPr="00FB4E97">
        <w:rPr>
          <w:rStyle w:val="s1"/>
        </w:rPr>
        <w:t>уб. ведутся ремонтные работы отопительной системы МУК «ЦДК».</w:t>
      </w:r>
      <w:r w:rsidRPr="00FB4E97">
        <w:t xml:space="preserve">   </w:t>
      </w:r>
    </w:p>
    <w:p w:rsidR="00085F0D" w:rsidRPr="00FB4E97" w:rsidRDefault="009563D9" w:rsidP="00736658">
      <w:pPr>
        <w:spacing w:line="240" w:lineRule="atLeast"/>
        <w:jc w:val="both"/>
      </w:pPr>
      <w:r w:rsidRPr="00FB4E97">
        <w:t xml:space="preserve">   </w:t>
      </w:r>
      <w:r w:rsidR="00085F0D" w:rsidRPr="00FB4E97">
        <w:t xml:space="preserve">      За отчетный период работниками МУК "ЦДК" было проведено 280  мероприятий различной тематической направленности, на которых присутствовало  63481 зрителей. </w:t>
      </w:r>
    </w:p>
    <w:p w:rsidR="00085F0D" w:rsidRPr="00FB4E97" w:rsidRDefault="00085F0D" w:rsidP="00736658">
      <w:pPr>
        <w:spacing w:line="240" w:lineRule="atLeast"/>
        <w:ind w:firstLine="708"/>
        <w:jc w:val="both"/>
      </w:pPr>
      <w:r w:rsidRPr="00FB4E97">
        <w:t>По итогам областного Смотра - конкурса детских и юношеских хореографических коллективов «Здравствуй, Мир!» три хореографических коллектива удостоились диплома Лауреата.</w:t>
      </w:r>
    </w:p>
    <w:p w:rsidR="00085F0D" w:rsidRPr="00FB4E97" w:rsidRDefault="00085F0D" w:rsidP="00736658">
      <w:pPr>
        <w:spacing w:line="240" w:lineRule="atLeast"/>
        <w:jc w:val="both"/>
      </w:pPr>
      <w:r w:rsidRPr="00FB4E97">
        <w:t xml:space="preserve">          В мае 2013 года учащиеся МОУ ДОД ДШИ №1 (отделение духовых инструментов) приняли участие в Международном фестивале  «Музыка язык европейской молодежи» в рамках европейского проекта «Культура без границ» Германия, </w:t>
      </w:r>
      <w:proofErr w:type="gramStart"/>
      <w:r w:rsidRPr="00FB4E97">
        <w:t>г</w:t>
      </w:r>
      <w:proofErr w:type="gramEnd"/>
      <w:r w:rsidRPr="00FB4E97">
        <w:t xml:space="preserve">. </w:t>
      </w:r>
      <w:proofErr w:type="spellStart"/>
      <w:r w:rsidRPr="00FB4E97">
        <w:t>Оршольц</w:t>
      </w:r>
      <w:proofErr w:type="spellEnd"/>
      <w:r w:rsidRPr="00FB4E97">
        <w:t xml:space="preserve">.     </w:t>
      </w:r>
    </w:p>
    <w:p w:rsidR="00085F0D" w:rsidRPr="00FB4E97" w:rsidRDefault="00085F0D" w:rsidP="00736658">
      <w:pPr>
        <w:spacing w:line="240" w:lineRule="atLeast"/>
        <w:ind w:firstLine="708"/>
        <w:jc w:val="both"/>
      </w:pPr>
      <w:r w:rsidRPr="00FB4E97">
        <w:t xml:space="preserve"> В июне 2013 года по совместному плану с Региональным центром поддержки одаренных детей проводилась Межрегиональная творческая школа для одаренных детей, молодежи и преподавателей «Волжская радуга – 2013», учащиеся отделения «Изобразительное искусство» МОУ ДОД ДШИ №1 г. Маркса, г. Маркс детский санаторно-оздоровительный лагерь «Ровесник»;</w:t>
      </w:r>
    </w:p>
    <w:p w:rsidR="00085F0D" w:rsidRPr="00FB4E97" w:rsidRDefault="00085F0D" w:rsidP="00736658">
      <w:pPr>
        <w:spacing w:line="240" w:lineRule="atLeast"/>
        <w:jc w:val="both"/>
      </w:pPr>
      <w:r w:rsidRPr="00FB4E97">
        <w:t xml:space="preserve">       С 11 по16 сентября проводилась Международная творческая школа «Волжская радуга – 2013» для одаренных детей, молодежи и преподавателей по классу баяна и аккордеона в рамках европейского проекта «Культура без границ» - участники: 6 учащихся, 3 преподавателя ДШИ №1 г. Маркса (Б/О «Ландыш»).</w:t>
      </w:r>
    </w:p>
    <w:p w:rsidR="00085F0D" w:rsidRPr="00FB4E97" w:rsidRDefault="00085F0D" w:rsidP="00736658">
      <w:pPr>
        <w:spacing w:line="240" w:lineRule="atLeast"/>
        <w:jc w:val="both"/>
        <w:rPr>
          <w:iCs/>
          <w:shd w:val="clear" w:color="auto" w:fill="FFFFFF"/>
        </w:rPr>
      </w:pPr>
      <w:r w:rsidRPr="00FB4E97">
        <w:rPr>
          <w:b/>
        </w:rPr>
        <w:t xml:space="preserve">       </w:t>
      </w:r>
      <w:r w:rsidRPr="00FB4E97">
        <w:t xml:space="preserve">20 июля состоялся праздник, посвященный 250-летию подписания Манифеста </w:t>
      </w:r>
      <w:r w:rsidRPr="00FB4E97">
        <w:rPr>
          <w:iCs/>
          <w:shd w:val="clear" w:color="auto" w:fill="FFFFFF"/>
        </w:rPr>
        <w:t xml:space="preserve">Екатерины </w:t>
      </w:r>
      <w:r w:rsidRPr="00FB4E97">
        <w:rPr>
          <w:iCs/>
          <w:shd w:val="clear" w:color="auto" w:fill="FFFFFF"/>
          <w:lang w:val="en-US"/>
        </w:rPr>
        <w:t>II</w:t>
      </w:r>
      <w:r w:rsidRPr="00FB4E97">
        <w:rPr>
          <w:iCs/>
          <w:shd w:val="clear" w:color="auto" w:fill="FFFFFF"/>
        </w:rPr>
        <w:t xml:space="preserve"> и началу массового переселения немцев в Россию; </w:t>
      </w:r>
    </w:p>
    <w:p w:rsidR="00085F0D" w:rsidRPr="00FB4E97" w:rsidRDefault="00085F0D" w:rsidP="00736658">
      <w:pPr>
        <w:spacing w:line="240" w:lineRule="atLeast"/>
        <w:jc w:val="both"/>
      </w:pPr>
      <w:r w:rsidRPr="00FB4E97">
        <w:t xml:space="preserve">        С 26 по 28 июля в Марксовском районе проводился областной фестиваль бардовской песни и шансона «</w:t>
      </w:r>
      <w:proofErr w:type="spellStart"/>
      <w:r w:rsidRPr="00FB4E97">
        <w:t>Обермоунджский</w:t>
      </w:r>
      <w:proofErr w:type="spellEnd"/>
      <w:r w:rsidRPr="00FB4E97">
        <w:t xml:space="preserve"> треугольник». В этом году  он собрал под своей «крышей» более пятидесяти авторов и исполнителей из 14 районов Саратовской области. По итогам фестиваля  сразу две солистки ЦДК стали Лауреатами в номинации «Порыв души»;</w:t>
      </w:r>
    </w:p>
    <w:p w:rsidR="00085F0D" w:rsidRPr="00FB4E97" w:rsidRDefault="00085F0D" w:rsidP="00736658">
      <w:pPr>
        <w:spacing w:line="240" w:lineRule="atLeast"/>
        <w:jc w:val="both"/>
      </w:pPr>
      <w:r w:rsidRPr="00FB4E97">
        <w:t xml:space="preserve">        14 сентября в парке Екатерины и у Алее героев состоялся цикл мероприятий, посвященный празднованию Дня города: Открытие Доски Почета, «Ар</w:t>
      </w:r>
      <w:proofErr w:type="gramStart"/>
      <w:r w:rsidRPr="00FB4E97">
        <w:t>т-</w:t>
      </w:r>
      <w:proofErr w:type="gramEnd"/>
      <w:r w:rsidRPr="00FB4E97">
        <w:t xml:space="preserve"> Базар» с дегустацией блюд </w:t>
      </w:r>
      <w:r w:rsidRPr="00FB4E97">
        <w:lastRenderedPageBreak/>
        <w:t>национальной кухни и различными выставками художественного и декоративно- прикладного искусств, выступлением творческих коллективов.</w:t>
      </w:r>
    </w:p>
    <w:p w:rsidR="00085F0D" w:rsidRPr="00FB4E97" w:rsidRDefault="00085F0D" w:rsidP="00736658">
      <w:pPr>
        <w:spacing w:line="240" w:lineRule="atLeast"/>
        <w:jc w:val="both"/>
      </w:pPr>
      <w:r w:rsidRPr="00FB4E97">
        <w:t xml:space="preserve">      За отчётный период сельскими работниками культуры подготовлено и проведено  2954 культурно-массовых мероприятий, зрителями которых стало 98865 человек, в том числе на платной основе 739 с количеством участников  9936 .</w:t>
      </w:r>
    </w:p>
    <w:p w:rsidR="00085F0D" w:rsidRPr="00FB4E97" w:rsidRDefault="00085F0D" w:rsidP="00736658">
      <w:pPr>
        <w:spacing w:line="240" w:lineRule="atLeast"/>
        <w:ind w:firstLine="360"/>
        <w:jc w:val="both"/>
      </w:pPr>
      <w:r w:rsidRPr="00FB4E97">
        <w:t xml:space="preserve">С августа по сентябрь в рамках проведения традиционного смотра-конкурса «Сельское подворье» во всех сельских домах культуры проводились праздники села. По итогам проведения праздников определены шесть призовых мест.  </w:t>
      </w:r>
    </w:p>
    <w:p w:rsidR="00C02162" w:rsidRPr="00FB4E97" w:rsidRDefault="00C02162" w:rsidP="00736658">
      <w:pPr>
        <w:spacing w:line="240" w:lineRule="atLeast"/>
        <w:jc w:val="both"/>
        <w:rPr>
          <w:rStyle w:val="s1"/>
        </w:rPr>
      </w:pPr>
      <w:r w:rsidRPr="00FB4E97">
        <w:rPr>
          <w:rStyle w:val="s1"/>
        </w:rPr>
        <w:t xml:space="preserve">      </w:t>
      </w:r>
    </w:p>
    <w:p w:rsidR="00010BB8" w:rsidRPr="00FB4E97" w:rsidRDefault="00010BB8" w:rsidP="00736658">
      <w:pPr>
        <w:spacing w:line="240" w:lineRule="atLeast"/>
        <w:jc w:val="center"/>
        <w:rPr>
          <w:rStyle w:val="s1"/>
          <w:b/>
        </w:rPr>
      </w:pPr>
      <w:r w:rsidRPr="00FB4E97">
        <w:rPr>
          <w:rStyle w:val="s1"/>
          <w:b/>
        </w:rPr>
        <w:t>Спорт, молодежная политика</w:t>
      </w:r>
    </w:p>
    <w:p w:rsidR="00010BB8" w:rsidRPr="00FB4E97" w:rsidRDefault="00010BB8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На сегодняшний момент в районе в спортивных группах по всем видам спорта занимается более 13 500 человек, что составляет 21,3% от общего числа населения.</w:t>
      </w:r>
    </w:p>
    <w:p w:rsidR="00010BB8" w:rsidRPr="00FB4E97" w:rsidRDefault="00010BB8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Спортивная работа в районе строится в соответствии с целевой программой «Развитие физической культуры и спорта в Марксовском районе в 2011-2013 годы и ежегодным календарным планом развития физкультуры и спорта в районе.</w:t>
      </w:r>
    </w:p>
    <w:p w:rsidR="00F41991" w:rsidRPr="00FB4E97" w:rsidRDefault="00010BB8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ab/>
        <w:t>За 9 месяцев 2013 год</w:t>
      </w:r>
      <w:r w:rsidR="00F41991" w:rsidRPr="00FB4E97">
        <w:rPr>
          <w:rFonts w:eastAsia="Calibri" w:cs="Times New Roman"/>
        </w:rPr>
        <w:t>а в районе прошло:</w:t>
      </w:r>
    </w:p>
    <w:p w:rsidR="00010BB8" w:rsidRPr="00FB4E97" w:rsidRDefault="00F41991" w:rsidP="00736658">
      <w:pPr>
        <w:pStyle w:val="aa"/>
        <w:numPr>
          <w:ilvl w:val="0"/>
          <w:numId w:val="5"/>
        </w:num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E9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FB4E97">
        <w:rPr>
          <w:rFonts w:ascii="Times New Roman" w:eastAsia="Calibri" w:hAnsi="Times New Roman" w:cs="Times New Roman"/>
          <w:sz w:val="24"/>
          <w:szCs w:val="24"/>
        </w:rPr>
        <w:t>Всероссийских</w:t>
      </w:r>
      <w:proofErr w:type="spellEnd"/>
      <w:r w:rsidR="00010BB8" w:rsidRPr="00FB4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0BB8" w:rsidRPr="00FB4E97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proofErr w:type="spellEnd"/>
      <w:r w:rsidR="00010BB8" w:rsidRPr="00FB4E9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10BB8" w:rsidRPr="00FB4E97" w:rsidRDefault="00010BB8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  <w:i/>
        </w:rPr>
        <w:t>-</w:t>
      </w:r>
      <w:r w:rsidRPr="00FB4E97">
        <w:rPr>
          <w:rFonts w:eastAsia="Calibri" w:cs="Times New Roman"/>
        </w:rPr>
        <w:t xml:space="preserve"> Первенство Приволжского и Уральского федеральных округов среди юниоров, юниорок, юношей и девушек по борьбе на поясах. </w:t>
      </w:r>
    </w:p>
    <w:p w:rsidR="00010BB8" w:rsidRPr="00FB4E97" w:rsidRDefault="00F41991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 xml:space="preserve">- </w:t>
      </w:r>
      <w:r w:rsidR="00010BB8" w:rsidRPr="00FB4E97">
        <w:rPr>
          <w:rFonts w:eastAsia="Calibri" w:cs="Times New Roman"/>
        </w:rPr>
        <w:t xml:space="preserve">Всероссийский турнир по Греко-римской борьбе на призы Олимпийского чемпиона Г. </w:t>
      </w:r>
      <w:proofErr w:type="spellStart"/>
      <w:r w:rsidR="00010BB8" w:rsidRPr="00FB4E97">
        <w:rPr>
          <w:rFonts w:eastAsia="Calibri" w:cs="Times New Roman"/>
        </w:rPr>
        <w:t>Корбана</w:t>
      </w:r>
      <w:proofErr w:type="spellEnd"/>
      <w:r w:rsidR="00010BB8" w:rsidRPr="00FB4E97">
        <w:rPr>
          <w:rFonts w:eastAsia="Calibri" w:cs="Times New Roman"/>
        </w:rPr>
        <w:t xml:space="preserve">, наш соотечественник с </w:t>
      </w:r>
      <w:proofErr w:type="spellStart"/>
      <w:proofErr w:type="gramStart"/>
      <w:r w:rsidR="00010BB8" w:rsidRPr="00FB4E97">
        <w:rPr>
          <w:rFonts w:eastAsia="Calibri" w:cs="Times New Roman"/>
        </w:rPr>
        <w:t>с</w:t>
      </w:r>
      <w:proofErr w:type="spellEnd"/>
      <w:proofErr w:type="gramEnd"/>
      <w:r w:rsidR="00010BB8" w:rsidRPr="00FB4E97">
        <w:rPr>
          <w:rFonts w:eastAsia="Calibri" w:cs="Times New Roman"/>
        </w:rPr>
        <w:t xml:space="preserve">. Подлесное Свищев Иван и </w:t>
      </w:r>
      <w:proofErr w:type="spellStart"/>
      <w:r w:rsidR="00010BB8" w:rsidRPr="00FB4E97">
        <w:rPr>
          <w:rFonts w:eastAsia="Calibri" w:cs="Times New Roman"/>
        </w:rPr>
        <w:t>Кострамин</w:t>
      </w:r>
      <w:proofErr w:type="spellEnd"/>
      <w:r w:rsidR="00010BB8" w:rsidRPr="00FB4E97">
        <w:rPr>
          <w:rFonts w:eastAsia="Calibri" w:cs="Times New Roman"/>
        </w:rPr>
        <w:t xml:space="preserve"> Анатолий заняли 1 места.</w:t>
      </w:r>
    </w:p>
    <w:p w:rsidR="00010BB8" w:rsidRPr="00FB4E97" w:rsidRDefault="00010BB8" w:rsidP="00736658">
      <w:pPr>
        <w:pStyle w:val="aa"/>
        <w:numPr>
          <w:ilvl w:val="0"/>
          <w:numId w:val="5"/>
        </w:numPr>
        <w:spacing w:line="240" w:lineRule="atLeast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>8 областных соревновани</w:t>
      </w:r>
      <w:r w:rsidR="00F41991"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из них можно выделить Областная зимняя Спартакиада сельских спортсменов, </w:t>
      </w:r>
      <w:r w:rsidRPr="00FB4E97">
        <w:rPr>
          <w:rFonts w:ascii="Times New Roman" w:eastAsia="Calibri" w:hAnsi="Times New Roman" w:cs="Times New Roman"/>
          <w:i/>
          <w:sz w:val="24"/>
          <w:szCs w:val="24"/>
          <w:lang w:val="ru-RU"/>
        </w:rPr>
        <w:t>12 – 14 апреля 2013г</w:t>
      </w:r>
      <w:r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>. Подлесное прошло открытое Первенство ГБУ «СОФСЦ «Урожай» по греко-римской борьбе среди юношей, 1 областная спартакиада среди муниципальных служащих.</w:t>
      </w:r>
    </w:p>
    <w:p w:rsidR="00010BB8" w:rsidRPr="00FB4E97" w:rsidRDefault="00010BB8" w:rsidP="00736658">
      <w:pPr>
        <w:pStyle w:val="aa"/>
        <w:numPr>
          <w:ilvl w:val="0"/>
          <w:numId w:val="5"/>
        </w:num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4E97">
        <w:rPr>
          <w:rFonts w:ascii="Times New Roman" w:eastAsia="Calibri" w:hAnsi="Times New Roman" w:cs="Times New Roman"/>
          <w:sz w:val="24"/>
          <w:szCs w:val="24"/>
          <w:lang w:val="ru-RU"/>
        </w:rPr>
        <w:t>34 районных соревнований, их них можно выделить массовые:</w:t>
      </w:r>
    </w:p>
    <w:p w:rsidR="00010BB8" w:rsidRPr="00FB4E97" w:rsidRDefault="00F41991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-</w:t>
      </w:r>
      <w:r w:rsidR="00010BB8" w:rsidRPr="00FB4E97">
        <w:rPr>
          <w:rFonts w:eastAsia="Calibri" w:cs="Times New Roman"/>
        </w:rPr>
        <w:t xml:space="preserve"> Рождественская гонка </w:t>
      </w:r>
      <w:proofErr w:type="gramStart"/>
      <w:r w:rsidR="00010BB8" w:rsidRPr="00FB4E97">
        <w:rPr>
          <w:rFonts w:eastAsia="Calibri" w:cs="Times New Roman"/>
        </w:rPr>
        <w:t>сильнейших</w:t>
      </w:r>
      <w:proofErr w:type="gramEnd"/>
      <w:r w:rsidR="00010BB8" w:rsidRPr="00FB4E97">
        <w:rPr>
          <w:rFonts w:eastAsia="Calibri" w:cs="Times New Roman"/>
        </w:rPr>
        <w:t>.</w:t>
      </w:r>
    </w:p>
    <w:p w:rsidR="00010BB8" w:rsidRPr="00FB4E97" w:rsidRDefault="00010BB8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- соревнования по лыжным гонкам на призы МО г. Маркс в рамках Всероссийских соревнований «Лыжня России – 2013г.»</w:t>
      </w:r>
    </w:p>
    <w:p w:rsidR="00010BB8" w:rsidRPr="00FB4E97" w:rsidRDefault="00010BB8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Также наши спортсмены приняли участие  в 18 выездных соревнованиях, в которых большинство заняли призовые места</w:t>
      </w:r>
      <w:r w:rsidR="00F41991" w:rsidRPr="00FB4E97">
        <w:rPr>
          <w:rFonts w:eastAsia="Calibri" w:cs="Times New Roman"/>
        </w:rPr>
        <w:t>.</w:t>
      </w:r>
    </w:p>
    <w:p w:rsidR="00010BB8" w:rsidRPr="00FB4E97" w:rsidRDefault="00010BB8" w:rsidP="00736658">
      <w:pPr>
        <w:spacing w:line="240" w:lineRule="atLeast"/>
        <w:ind w:firstLine="708"/>
        <w:jc w:val="both"/>
        <w:rPr>
          <w:rFonts w:eastAsia="Calibri" w:cs="Times New Roman"/>
          <w:b/>
        </w:rPr>
      </w:pPr>
      <w:r w:rsidRPr="00FB4E97">
        <w:rPr>
          <w:rFonts w:eastAsia="Calibri" w:cs="Times New Roman"/>
        </w:rPr>
        <w:t xml:space="preserve">В период работы плавательного бассейна в СК «Лидер» </w:t>
      </w:r>
      <w:proofErr w:type="gramStart"/>
      <w:r w:rsidRPr="00FB4E97">
        <w:rPr>
          <w:rFonts w:eastAsia="Calibri" w:cs="Times New Roman"/>
        </w:rPr>
        <w:t>с</w:t>
      </w:r>
      <w:proofErr w:type="gramEnd"/>
      <w:r w:rsidRPr="00FB4E97">
        <w:rPr>
          <w:rFonts w:eastAsia="Calibri" w:cs="Times New Roman"/>
        </w:rPr>
        <w:t xml:space="preserve">. </w:t>
      </w:r>
      <w:proofErr w:type="gramStart"/>
      <w:r w:rsidRPr="00FB4E97">
        <w:rPr>
          <w:rFonts w:eastAsia="Calibri" w:cs="Times New Roman"/>
        </w:rPr>
        <w:t>Павловка</w:t>
      </w:r>
      <w:proofErr w:type="gramEnd"/>
      <w:r w:rsidRPr="00FB4E97">
        <w:rPr>
          <w:rFonts w:eastAsia="Calibri" w:cs="Times New Roman"/>
        </w:rPr>
        <w:t xml:space="preserve"> впервые прошли районные соревнования по плаванью среди учащихся общеобразовательных учреждений и Спартакиада среди учителей общеобразовательных учреждений. За время работы, плавательный бассейн спортивного комплекса «Лидер», принял более 6000 тысяч человек, что составляет 100% загруженности. </w:t>
      </w:r>
    </w:p>
    <w:p w:rsidR="00010BB8" w:rsidRPr="00FB4E97" w:rsidRDefault="00010BB8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 xml:space="preserve">В летний период в ДЗЛ «Огонек» </w:t>
      </w:r>
      <w:r w:rsidR="002708E9" w:rsidRPr="00FB4E97">
        <w:rPr>
          <w:rFonts w:eastAsia="Calibri" w:cs="Times New Roman"/>
        </w:rPr>
        <w:t xml:space="preserve">приняли </w:t>
      </w:r>
      <w:r w:rsidRPr="00FB4E97">
        <w:rPr>
          <w:rFonts w:eastAsia="Calibri" w:cs="Times New Roman"/>
        </w:rPr>
        <w:t xml:space="preserve">247 </w:t>
      </w:r>
      <w:r w:rsidR="002708E9" w:rsidRPr="00FB4E97">
        <w:rPr>
          <w:rFonts w:eastAsia="Calibri" w:cs="Times New Roman"/>
        </w:rPr>
        <w:t xml:space="preserve">отдыхающих из разных районов области. </w:t>
      </w:r>
    </w:p>
    <w:p w:rsidR="003B231B" w:rsidRPr="00FB4E97" w:rsidRDefault="00010BB8" w:rsidP="00736658">
      <w:pPr>
        <w:tabs>
          <w:tab w:val="num" w:pos="0"/>
        </w:tabs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 xml:space="preserve">На территории района эффективно работает туристический </w:t>
      </w:r>
      <w:proofErr w:type="gramStart"/>
      <w:r w:rsidRPr="00FB4E97">
        <w:rPr>
          <w:rFonts w:eastAsia="Calibri" w:cs="Times New Roman"/>
        </w:rPr>
        <w:t>конно-спортивный</w:t>
      </w:r>
      <w:proofErr w:type="gramEnd"/>
      <w:r w:rsidRPr="00FB4E97">
        <w:rPr>
          <w:rFonts w:eastAsia="Calibri" w:cs="Times New Roman"/>
        </w:rPr>
        <w:t xml:space="preserve"> клуб «Алтей», где проводятся занятия по обучению детей верховой езде на лошадях, теоретические занятия, занятия </w:t>
      </w:r>
      <w:proofErr w:type="spellStart"/>
      <w:r w:rsidRPr="00FB4E97">
        <w:rPr>
          <w:rFonts w:eastAsia="Calibri" w:cs="Times New Roman"/>
        </w:rPr>
        <w:t>ипотерапии</w:t>
      </w:r>
      <w:proofErr w:type="spellEnd"/>
      <w:r w:rsidRPr="00FB4E97">
        <w:rPr>
          <w:rFonts w:eastAsia="Calibri" w:cs="Times New Roman"/>
        </w:rPr>
        <w:t xml:space="preserve"> для школьников и детей с ограниченными возможностями. </w:t>
      </w:r>
    </w:p>
    <w:p w:rsidR="00010BB8" w:rsidRPr="00FB4E97" w:rsidRDefault="00010BB8" w:rsidP="00736658">
      <w:pPr>
        <w:tabs>
          <w:tab w:val="left" w:pos="2025"/>
        </w:tabs>
        <w:spacing w:line="240" w:lineRule="atLeast"/>
        <w:jc w:val="both"/>
        <w:rPr>
          <w:rFonts w:eastAsia="Calibri" w:cs="Times New Roman"/>
          <w:b/>
        </w:rPr>
      </w:pPr>
      <w:r w:rsidRPr="00FB4E97">
        <w:rPr>
          <w:rFonts w:eastAsia="Calibri" w:cs="Times New Roman"/>
          <w:b/>
        </w:rPr>
        <w:tab/>
      </w:r>
    </w:p>
    <w:p w:rsidR="008B6738" w:rsidRPr="00FB4E97" w:rsidRDefault="008B6738" w:rsidP="00736658">
      <w:pPr>
        <w:spacing w:line="240" w:lineRule="atLeast"/>
        <w:jc w:val="center"/>
        <w:rPr>
          <w:rStyle w:val="s1"/>
          <w:b/>
        </w:rPr>
      </w:pPr>
      <w:r w:rsidRPr="00FB4E97">
        <w:rPr>
          <w:rStyle w:val="s1"/>
          <w:b/>
        </w:rPr>
        <w:t>Здравоохранение</w:t>
      </w:r>
    </w:p>
    <w:p w:rsidR="008B6738" w:rsidRPr="00FB4E97" w:rsidRDefault="008B6738" w:rsidP="00736658">
      <w:pPr>
        <w:spacing w:line="240" w:lineRule="atLeast"/>
        <w:ind w:firstLine="48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Медицинское обслуживание населения осуществляет ГУЗ СО "Марксовская ЦРБ"</w:t>
      </w:r>
      <w:r w:rsidR="00DB1AD1" w:rsidRPr="00FB4E97">
        <w:rPr>
          <w:rFonts w:eastAsia="Calibri" w:cs="Times New Roman"/>
        </w:rPr>
        <w:t>,</w:t>
      </w:r>
      <w:r w:rsidRPr="00FB4E97">
        <w:rPr>
          <w:rFonts w:eastAsia="Calibri" w:cs="Times New Roman"/>
        </w:rPr>
        <w:t xml:space="preserve"> которое представлено следующими подразделениями:</w:t>
      </w:r>
    </w:p>
    <w:p w:rsidR="008B6738" w:rsidRPr="00FB4E97" w:rsidRDefault="008B6738" w:rsidP="00736658">
      <w:pPr>
        <w:spacing w:line="240" w:lineRule="atLeast"/>
        <w:ind w:firstLine="48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 xml:space="preserve">Стационаром на 244 круглосуточные койки. Двумя поликлиниками для взрослого и детского населения. В поликлинических учреждениях </w:t>
      </w:r>
      <w:proofErr w:type="gramStart"/>
      <w:r w:rsidRPr="00FB4E97">
        <w:rPr>
          <w:rFonts w:eastAsia="Calibri" w:cs="Times New Roman"/>
        </w:rPr>
        <w:t>размещены</w:t>
      </w:r>
      <w:proofErr w:type="gramEnd"/>
      <w:r w:rsidRPr="00FB4E97">
        <w:rPr>
          <w:rFonts w:eastAsia="Calibri" w:cs="Times New Roman"/>
        </w:rPr>
        <w:t xml:space="preserve"> 82 койко-мест дневного стационара. </w:t>
      </w:r>
    </w:p>
    <w:p w:rsidR="008B6738" w:rsidRPr="00FB4E97" w:rsidRDefault="008B6738" w:rsidP="00736658">
      <w:pPr>
        <w:spacing w:line="240" w:lineRule="atLeast"/>
        <w:ind w:firstLine="48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В сельской местности расположены следующие лечебно-профилактические учреждения: врачебная амбулатория в с</w:t>
      </w:r>
      <w:proofErr w:type="gramStart"/>
      <w:r w:rsidRPr="00FB4E97">
        <w:rPr>
          <w:rFonts w:eastAsia="Calibri" w:cs="Times New Roman"/>
        </w:rPr>
        <w:t>.П</w:t>
      </w:r>
      <w:proofErr w:type="gramEnd"/>
      <w:r w:rsidRPr="00FB4E97">
        <w:rPr>
          <w:rFonts w:eastAsia="Calibri" w:cs="Times New Roman"/>
        </w:rPr>
        <w:t xml:space="preserve">одлесное, участковая больница с. </w:t>
      </w:r>
      <w:proofErr w:type="spellStart"/>
      <w:r w:rsidRPr="00FB4E97">
        <w:rPr>
          <w:rFonts w:eastAsia="Calibri" w:cs="Times New Roman"/>
        </w:rPr>
        <w:t>Липовка</w:t>
      </w:r>
      <w:proofErr w:type="spellEnd"/>
      <w:r w:rsidRPr="00FB4E97">
        <w:rPr>
          <w:rFonts w:eastAsia="Calibri" w:cs="Times New Roman"/>
        </w:rPr>
        <w:t>, 35 фельдшерско-акушерских пунктов.</w:t>
      </w:r>
    </w:p>
    <w:p w:rsidR="008B6738" w:rsidRPr="00FB4E97" w:rsidRDefault="008B6738" w:rsidP="00736658">
      <w:pPr>
        <w:spacing w:line="240" w:lineRule="atLeast"/>
        <w:ind w:firstLine="48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Отделения скорой медицинской помощи имеет 7 выездных бригад по обслуживанию населения района, из которых 3 бригады по обслуживанию сельского населения.</w:t>
      </w:r>
    </w:p>
    <w:p w:rsidR="008B6738" w:rsidRPr="00FB4E97" w:rsidRDefault="008B6738" w:rsidP="00736658">
      <w:pPr>
        <w:spacing w:line="240" w:lineRule="atLeast"/>
        <w:ind w:firstLine="48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В районе работает 100 врачей и 362 средних мед</w:t>
      </w:r>
      <w:r w:rsidR="002A6E57" w:rsidRPr="00FB4E97">
        <w:rPr>
          <w:rFonts w:eastAsia="Calibri" w:cs="Times New Roman"/>
        </w:rPr>
        <w:t xml:space="preserve">ицинских </w:t>
      </w:r>
      <w:r w:rsidRPr="00FB4E97">
        <w:rPr>
          <w:rFonts w:eastAsia="Calibri" w:cs="Times New Roman"/>
        </w:rPr>
        <w:t>работника. Обеспеченность врачами составляет 15,4 на 10 тыс</w:t>
      </w:r>
      <w:proofErr w:type="gramStart"/>
      <w:r w:rsidRPr="00FB4E97">
        <w:rPr>
          <w:rFonts w:eastAsia="Calibri" w:cs="Times New Roman"/>
        </w:rPr>
        <w:t>.н</w:t>
      </w:r>
      <w:proofErr w:type="gramEnd"/>
      <w:r w:rsidRPr="00FB4E97">
        <w:rPr>
          <w:rFonts w:eastAsia="Calibri" w:cs="Times New Roman"/>
        </w:rPr>
        <w:t>ас. (обл. показатель – 42,0). Обеспеченность средними мед</w:t>
      </w:r>
      <w:r w:rsidR="003806CB" w:rsidRPr="00FB4E97">
        <w:rPr>
          <w:rFonts w:eastAsia="Calibri" w:cs="Times New Roman"/>
        </w:rPr>
        <w:t xml:space="preserve">ицинскими </w:t>
      </w:r>
      <w:r w:rsidRPr="00FB4E97">
        <w:rPr>
          <w:rFonts w:eastAsia="Calibri" w:cs="Times New Roman"/>
        </w:rPr>
        <w:t xml:space="preserve">работниками – 55,8 </w:t>
      </w:r>
      <w:r w:rsidR="003806CB" w:rsidRPr="00FB4E97">
        <w:rPr>
          <w:rFonts w:eastAsia="Calibri" w:cs="Times New Roman"/>
        </w:rPr>
        <w:t>на 10 тыс</w:t>
      </w:r>
      <w:proofErr w:type="gramStart"/>
      <w:r w:rsidR="003806CB" w:rsidRPr="00FB4E97">
        <w:rPr>
          <w:rFonts w:eastAsia="Calibri" w:cs="Times New Roman"/>
        </w:rPr>
        <w:t>.н</w:t>
      </w:r>
      <w:proofErr w:type="gramEnd"/>
      <w:r w:rsidR="003806CB" w:rsidRPr="00FB4E97">
        <w:rPr>
          <w:rFonts w:eastAsia="Calibri" w:cs="Times New Roman"/>
        </w:rPr>
        <w:t>ас</w:t>
      </w:r>
      <w:r w:rsidR="00BE15B2" w:rsidRPr="00FB4E97">
        <w:rPr>
          <w:rFonts w:eastAsia="Calibri" w:cs="Times New Roman"/>
        </w:rPr>
        <w:t>.</w:t>
      </w:r>
      <w:r w:rsidR="003806CB" w:rsidRPr="00FB4E97">
        <w:rPr>
          <w:rFonts w:eastAsia="Calibri" w:cs="Times New Roman"/>
        </w:rPr>
        <w:t xml:space="preserve"> </w:t>
      </w:r>
      <w:r w:rsidRPr="00FB4E97">
        <w:rPr>
          <w:rFonts w:eastAsia="Calibri" w:cs="Times New Roman"/>
        </w:rPr>
        <w:t>(ср.областной показатель 88,6 на 10 тыс.нас.)</w:t>
      </w:r>
    </w:p>
    <w:p w:rsidR="008B6738" w:rsidRPr="00FB4E97" w:rsidRDefault="008B6738" w:rsidP="00736658">
      <w:pPr>
        <w:spacing w:line="240" w:lineRule="atLeast"/>
        <w:ind w:firstLine="48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lastRenderedPageBreak/>
        <w:t xml:space="preserve">В подразделениях ГУЗ СО "Марксовская ЦРБ"  отмечается дефицит врачей узких специальностей (неврологов, рентгенологов, </w:t>
      </w:r>
      <w:proofErr w:type="gramStart"/>
      <w:r w:rsidRPr="00FB4E97">
        <w:rPr>
          <w:rFonts w:eastAsia="Calibri" w:cs="Times New Roman"/>
        </w:rPr>
        <w:t>акушер-гинекологов</w:t>
      </w:r>
      <w:proofErr w:type="gramEnd"/>
      <w:r w:rsidRPr="00FB4E97">
        <w:rPr>
          <w:rFonts w:eastAsia="Calibri" w:cs="Times New Roman"/>
        </w:rPr>
        <w:t>, терапевтов и педиатров участковых).</w:t>
      </w:r>
    </w:p>
    <w:p w:rsidR="008B6738" w:rsidRPr="00FB4E97" w:rsidRDefault="008B6738" w:rsidP="00736658">
      <w:pPr>
        <w:spacing w:line="240" w:lineRule="atLeast"/>
        <w:ind w:firstLine="60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В результате проводимой модернизации здравоохранения средняя заработная плата медицинских работников за 9 мес</w:t>
      </w:r>
      <w:r w:rsidR="00C02097" w:rsidRPr="00FB4E97">
        <w:rPr>
          <w:rFonts w:eastAsia="Calibri" w:cs="Times New Roman"/>
        </w:rPr>
        <w:t>яцев</w:t>
      </w:r>
      <w:r w:rsidRPr="00FB4E97">
        <w:rPr>
          <w:rFonts w:eastAsia="Calibri" w:cs="Times New Roman"/>
        </w:rPr>
        <w:t xml:space="preserve"> 2013г составила 15,2 тыс</w:t>
      </w:r>
      <w:proofErr w:type="gramStart"/>
      <w:r w:rsidRPr="00FB4E97">
        <w:rPr>
          <w:rFonts w:eastAsia="Calibri" w:cs="Times New Roman"/>
        </w:rPr>
        <w:t>.р</w:t>
      </w:r>
      <w:proofErr w:type="gramEnd"/>
      <w:r w:rsidRPr="00FB4E97">
        <w:rPr>
          <w:rFonts w:eastAsia="Calibri" w:cs="Times New Roman"/>
        </w:rPr>
        <w:t xml:space="preserve">уб., в сравнении с 2012г увеличение на 17%. Средняя заработная плата врачей составила 23,3 тыс.руб. (увеличение на 2%), среднего персонала 12,2 (на уровне </w:t>
      </w:r>
      <w:smartTag w:uri="urn:schemas-microsoft-com:office:smarttags" w:element="metricconverter">
        <w:smartTagPr>
          <w:attr w:name="ProductID" w:val="2012 г"/>
        </w:smartTagPr>
        <w:r w:rsidRPr="00FB4E97">
          <w:rPr>
            <w:rFonts w:eastAsia="Calibri" w:cs="Times New Roman"/>
          </w:rPr>
          <w:t>2012 г</w:t>
        </w:r>
      </w:smartTag>
      <w:r w:rsidRPr="00FB4E97">
        <w:rPr>
          <w:rFonts w:eastAsia="Calibri" w:cs="Times New Roman"/>
        </w:rPr>
        <w:t>.), младшего персонала 10,2 тыс.руб. (увеличение на 25,8%).</w:t>
      </w:r>
    </w:p>
    <w:p w:rsidR="008B6738" w:rsidRPr="00FB4E97" w:rsidRDefault="008B6738" w:rsidP="00736658">
      <w:pPr>
        <w:spacing w:line="240" w:lineRule="atLeast"/>
        <w:ind w:firstLine="48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Средняя продолжительность жизни по району составил – 66,8 лет (Саратовская область – 70,0): у мужчин – 60,8 (Саратовская область – 64,0), у женщин 72,9 (Саратовская область - 75,6).</w:t>
      </w:r>
    </w:p>
    <w:p w:rsidR="008B6738" w:rsidRPr="00FB4E97" w:rsidRDefault="006C3BC4" w:rsidP="00736658">
      <w:pPr>
        <w:spacing w:line="240" w:lineRule="atLeast"/>
        <w:ind w:firstLine="480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 xml:space="preserve">Объемы программы </w:t>
      </w:r>
      <w:proofErr w:type="gramStart"/>
      <w:r w:rsidRPr="00FB4E97">
        <w:rPr>
          <w:rFonts w:eastAsia="Calibri" w:cs="Times New Roman"/>
        </w:rPr>
        <w:t>г</w:t>
      </w:r>
      <w:r w:rsidR="008B6738" w:rsidRPr="00FB4E97">
        <w:rPr>
          <w:rFonts w:eastAsia="Calibri" w:cs="Times New Roman"/>
        </w:rPr>
        <w:t>ос.</w:t>
      </w:r>
      <w:r w:rsidRPr="00FB4E97">
        <w:rPr>
          <w:rFonts w:eastAsia="Calibri" w:cs="Times New Roman"/>
        </w:rPr>
        <w:t xml:space="preserve"> </w:t>
      </w:r>
      <w:r w:rsidR="008B6738" w:rsidRPr="00FB4E97">
        <w:rPr>
          <w:rFonts w:eastAsia="Calibri" w:cs="Times New Roman"/>
        </w:rPr>
        <w:t>гарантии</w:t>
      </w:r>
      <w:proofErr w:type="gramEnd"/>
      <w:r w:rsidR="008B6738" w:rsidRPr="00FB4E97">
        <w:rPr>
          <w:rFonts w:eastAsia="Calibri" w:cs="Times New Roman"/>
        </w:rPr>
        <w:t xml:space="preserve"> бес</w:t>
      </w:r>
      <w:r w:rsidR="00C02097" w:rsidRPr="00FB4E97">
        <w:rPr>
          <w:rFonts w:eastAsia="Calibri" w:cs="Times New Roman"/>
        </w:rPr>
        <w:t xml:space="preserve">платного оказания гражданам медицинской </w:t>
      </w:r>
      <w:r w:rsidR="008B6738" w:rsidRPr="00FB4E97">
        <w:rPr>
          <w:rFonts w:eastAsia="Calibri" w:cs="Times New Roman"/>
        </w:rPr>
        <w:t>помощи выполнены: по стационару на 98,4%, дневному стационару на 91,3%, амбулаторно-поликлинической помощи – 101,1%.</w:t>
      </w:r>
    </w:p>
    <w:p w:rsidR="0014424C" w:rsidRPr="00FB4E97" w:rsidRDefault="0014424C" w:rsidP="00736658">
      <w:pPr>
        <w:spacing w:line="240" w:lineRule="atLeast"/>
        <w:jc w:val="center"/>
        <w:rPr>
          <w:rFonts w:eastAsia="Lucida Sans Unicode" w:cs="Tahoma"/>
          <w:b/>
          <w:lang w:bidi="ru-RU"/>
        </w:rPr>
      </w:pPr>
    </w:p>
    <w:p w:rsidR="008F25AC" w:rsidRPr="00FB4E97" w:rsidRDefault="008F25AC" w:rsidP="00736658">
      <w:pPr>
        <w:spacing w:line="240" w:lineRule="atLeast"/>
        <w:jc w:val="center"/>
        <w:rPr>
          <w:rFonts w:eastAsia="Lucida Sans Unicode" w:cs="Tahoma"/>
          <w:b/>
          <w:lang w:bidi="ru-RU"/>
        </w:rPr>
      </w:pPr>
      <w:r w:rsidRPr="00FB4E97">
        <w:rPr>
          <w:rFonts w:eastAsia="Lucida Sans Unicode" w:cs="Tahoma"/>
          <w:b/>
          <w:lang w:bidi="ru-RU"/>
        </w:rPr>
        <w:t>Опека и попечительство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 xml:space="preserve"> </w:t>
      </w:r>
      <w:r w:rsidR="00F75D21" w:rsidRPr="00FB4E97">
        <w:rPr>
          <w:rFonts w:eastAsia="Lucida Sans Unicode" w:cs="Tahoma"/>
          <w:lang w:bidi="ru-RU"/>
        </w:rPr>
        <w:tab/>
      </w:r>
      <w:r w:rsidRPr="00FB4E97">
        <w:rPr>
          <w:rFonts w:eastAsia="Lucida Sans Unicode" w:cs="Tahoma"/>
          <w:lang w:bidi="ru-RU"/>
        </w:rPr>
        <w:t>На территории района проживает</w:t>
      </w:r>
      <w:r w:rsidRPr="00FB4E97">
        <w:rPr>
          <w:rFonts w:eastAsia="Lucida Sans Unicode" w:cs="Tahoma"/>
          <w:b/>
          <w:bCs/>
          <w:lang w:bidi="ru-RU"/>
        </w:rPr>
        <w:t xml:space="preserve"> 189 опекунских семей, </w:t>
      </w:r>
      <w:r w:rsidRPr="00FB4E97">
        <w:rPr>
          <w:rFonts w:eastAsia="Lucida Sans Unicode" w:cs="Tahoma"/>
          <w:lang w:bidi="ru-RU"/>
        </w:rPr>
        <w:t xml:space="preserve">воспитывающие  </w:t>
      </w:r>
      <w:r w:rsidRPr="00FB4E97">
        <w:rPr>
          <w:rFonts w:eastAsia="Lucida Sans Unicode" w:cs="Tahoma"/>
          <w:b/>
          <w:bCs/>
          <w:lang w:bidi="ru-RU"/>
        </w:rPr>
        <w:t xml:space="preserve"> 227 детей,</w:t>
      </w:r>
      <w:r w:rsidRPr="00FB4E97">
        <w:rPr>
          <w:rFonts w:eastAsia="Lucida Sans Unicode" w:cs="Tahoma"/>
          <w:lang w:bidi="ru-RU"/>
        </w:rPr>
        <w:t xml:space="preserve">  </w:t>
      </w:r>
      <w:r w:rsidRPr="00FB4E97">
        <w:rPr>
          <w:rFonts w:eastAsia="Lucida Sans Unicode" w:cs="Tahoma"/>
          <w:b/>
          <w:bCs/>
          <w:lang w:bidi="ru-RU"/>
        </w:rPr>
        <w:t xml:space="preserve">приемных семей - 7, в них воспитываются 22 малолетних ребенка, 51 семья с усыновленными детьми. </w:t>
      </w:r>
      <w:r w:rsidRPr="00FB4E97">
        <w:rPr>
          <w:rFonts w:eastAsia="Lucida Sans Unicode" w:cs="Tahoma"/>
          <w:lang w:bidi="ru-RU"/>
        </w:rPr>
        <w:t xml:space="preserve">  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 xml:space="preserve">       </w:t>
      </w:r>
      <w:r w:rsidR="00F75D21" w:rsidRPr="00FB4E97">
        <w:rPr>
          <w:rFonts w:eastAsia="Lucida Sans Unicode" w:cs="Tahoma"/>
          <w:lang w:bidi="ru-RU"/>
        </w:rPr>
        <w:tab/>
      </w:r>
      <w:r w:rsidRPr="00FB4E97">
        <w:rPr>
          <w:rFonts w:eastAsia="Lucida Sans Unicode" w:cs="Tahoma"/>
          <w:lang w:bidi="ru-RU"/>
        </w:rPr>
        <w:t>Количество детей-сирот и детей, оставшихся без попечения родителей (в возрасте от 0 до 18 лет), состоящих на учете в отделе по опеке и попечительству и проживающих на территории района -</w:t>
      </w:r>
      <w:r w:rsidRPr="00FB4E97">
        <w:rPr>
          <w:rFonts w:eastAsia="Lucida Sans Unicode" w:cs="Tahoma"/>
          <w:b/>
          <w:bCs/>
          <w:lang w:bidi="ru-RU"/>
        </w:rPr>
        <w:t xml:space="preserve"> 456 человек  </w:t>
      </w:r>
      <w:proofErr w:type="gramStart"/>
      <w:r w:rsidRPr="00FB4E97">
        <w:rPr>
          <w:rFonts w:eastAsia="Lucida Sans Unicode" w:cs="Tahoma"/>
          <w:lang w:bidi="ru-RU"/>
        </w:rPr>
        <w:t xml:space="preserve">( </w:t>
      </w:r>
      <w:proofErr w:type="gramEnd"/>
      <w:r w:rsidRPr="00FB4E97">
        <w:rPr>
          <w:rFonts w:eastAsia="Lucida Sans Unicode" w:cs="Tahoma"/>
          <w:lang w:bidi="ru-RU"/>
        </w:rPr>
        <w:t>3,0 % от общей численности детского населения в районе).</w:t>
      </w:r>
    </w:p>
    <w:p w:rsidR="008F25AC" w:rsidRPr="00FB4E97" w:rsidRDefault="008F25AC" w:rsidP="00736658">
      <w:pPr>
        <w:spacing w:line="240" w:lineRule="atLeast"/>
        <w:ind w:firstLine="708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>Из них: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 xml:space="preserve">-находятся под опекой (попечительством) – </w:t>
      </w:r>
      <w:r w:rsidRPr="00FB4E97">
        <w:rPr>
          <w:rFonts w:eastAsia="Lucida Sans Unicode" w:cs="Tahoma"/>
          <w:b/>
          <w:bCs/>
          <w:lang w:bidi="ru-RU"/>
        </w:rPr>
        <w:t>183 ребенка</w:t>
      </w:r>
      <w:r w:rsidRPr="00FB4E97">
        <w:rPr>
          <w:rFonts w:eastAsia="Lucida Sans Unicode" w:cs="Tahoma"/>
          <w:lang w:bidi="ru-RU"/>
        </w:rPr>
        <w:t>,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>-проживают в приемных семьях —</w:t>
      </w:r>
      <w:r w:rsidRPr="00FB4E97">
        <w:rPr>
          <w:rFonts w:eastAsia="Lucida Sans Unicode" w:cs="Tahoma"/>
          <w:b/>
          <w:bCs/>
          <w:lang w:bidi="ru-RU"/>
        </w:rPr>
        <w:t xml:space="preserve"> 22 ребенка</w:t>
      </w:r>
      <w:r w:rsidRPr="00FB4E97">
        <w:rPr>
          <w:rFonts w:eastAsia="Lucida Sans Unicode" w:cs="Tahoma"/>
          <w:lang w:bidi="ru-RU"/>
        </w:rPr>
        <w:t xml:space="preserve">,  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b/>
          <w:bCs/>
          <w:lang w:bidi="ru-RU"/>
        </w:rPr>
      </w:pPr>
      <w:r w:rsidRPr="00FB4E97">
        <w:rPr>
          <w:rFonts w:eastAsia="Lucida Sans Unicode" w:cs="Tahoma"/>
          <w:lang w:bidi="ru-RU"/>
        </w:rPr>
        <w:t xml:space="preserve">-проживают в семьях усыновителей — </w:t>
      </w:r>
      <w:r w:rsidRPr="00FB4E97">
        <w:rPr>
          <w:rFonts w:eastAsia="Lucida Sans Unicode" w:cs="Tahoma"/>
          <w:b/>
          <w:bCs/>
          <w:lang w:bidi="ru-RU"/>
        </w:rPr>
        <w:t>51 ребенок,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 xml:space="preserve">-на полном государственном обеспечении в государственных учреждениях района – </w:t>
      </w:r>
      <w:r w:rsidRPr="00FB4E97">
        <w:rPr>
          <w:rFonts w:eastAsia="Lucida Sans Unicode" w:cs="Tahoma"/>
          <w:b/>
          <w:bCs/>
          <w:lang w:bidi="ru-RU"/>
        </w:rPr>
        <w:t>140 человек</w:t>
      </w:r>
      <w:r w:rsidRPr="00FB4E97">
        <w:rPr>
          <w:rFonts w:eastAsia="Lucida Sans Unicode" w:cs="Tahoma"/>
          <w:lang w:bidi="ru-RU"/>
        </w:rPr>
        <w:t>,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 xml:space="preserve">-на полном государственном обеспечении в учреждениях профессионального образования - </w:t>
      </w:r>
      <w:r w:rsidRPr="00FB4E97">
        <w:rPr>
          <w:rFonts w:eastAsia="Lucida Sans Unicode" w:cs="Tahoma"/>
          <w:b/>
          <w:bCs/>
          <w:lang w:bidi="ru-RU"/>
        </w:rPr>
        <w:t xml:space="preserve"> 60 человек</w:t>
      </w:r>
      <w:r w:rsidRPr="00FB4E97">
        <w:rPr>
          <w:rFonts w:eastAsia="Lucida Sans Unicode" w:cs="Tahoma"/>
          <w:lang w:bidi="ru-RU"/>
        </w:rPr>
        <w:t>.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 xml:space="preserve">    </w:t>
      </w:r>
      <w:r w:rsidR="00F75D21" w:rsidRPr="00FB4E97">
        <w:rPr>
          <w:rFonts w:eastAsia="Lucida Sans Unicode" w:cs="Tahoma"/>
          <w:lang w:bidi="ru-RU"/>
        </w:rPr>
        <w:tab/>
      </w:r>
      <w:r w:rsidRPr="00FB4E97">
        <w:rPr>
          <w:rFonts w:eastAsia="Lucida Sans Unicode" w:cs="Tahoma"/>
          <w:lang w:bidi="ru-RU"/>
        </w:rPr>
        <w:t xml:space="preserve">Из  </w:t>
      </w:r>
      <w:r w:rsidRPr="00FB4E97">
        <w:rPr>
          <w:rFonts w:eastAsia="Lucida Sans Unicode" w:cs="Tahoma"/>
          <w:b/>
          <w:bCs/>
          <w:lang w:bidi="ru-RU"/>
        </w:rPr>
        <w:t>13</w:t>
      </w:r>
      <w:r w:rsidRPr="00FB4E97">
        <w:rPr>
          <w:rFonts w:eastAsia="Lucida Sans Unicode" w:cs="Tahoma"/>
          <w:lang w:bidi="ru-RU"/>
        </w:rPr>
        <w:t xml:space="preserve">  выявленных в 2013 году детей-сирот и детей, оставшихся без попечения родителей, были переданы на воспитание в семьи: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>-под опеку (попечительство) – 11 детей,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>-усыновлен — 1 ребенок,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 xml:space="preserve">-направлен в </w:t>
      </w:r>
      <w:proofErr w:type="spellStart"/>
      <w:r w:rsidRPr="00FB4E97">
        <w:rPr>
          <w:rFonts w:eastAsia="Lucida Sans Unicode" w:cs="Tahoma"/>
          <w:lang w:bidi="ru-RU"/>
        </w:rPr>
        <w:t>интернатное</w:t>
      </w:r>
      <w:proofErr w:type="spellEnd"/>
      <w:r w:rsidRPr="00FB4E97">
        <w:rPr>
          <w:rFonts w:eastAsia="Lucida Sans Unicode" w:cs="Tahoma"/>
          <w:lang w:bidi="ru-RU"/>
        </w:rPr>
        <w:t xml:space="preserve"> учреждение на полное </w:t>
      </w:r>
      <w:proofErr w:type="spellStart"/>
      <w:r w:rsidRPr="00FB4E97">
        <w:rPr>
          <w:rFonts w:eastAsia="Lucida Sans Unicode" w:cs="Tahoma"/>
          <w:lang w:bidi="ru-RU"/>
        </w:rPr>
        <w:t>гос</w:t>
      </w:r>
      <w:proofErr w:type="gramStart"/>
      <w:r w:rsidRPr="00FB4E97">
        <w:rPr>
          <w:rFonts w:eastAsia="Lucida Sans Unicode" w:cs="Tahoma"/>
          <w:lang w:bidi="ru-RU"/>
        </w:rPr>
        <w:t>.о</w:t>
      </w:r>
      <w:proofErr w:type="gramEnd"/>
      <w:r w:rsidRPr="00FB4E97">
        <w:rPr>
          <w:rFonts w:eastAsia="Lucida Sans Unicode" w:cs="Tahoma"/>
          <w:lang w:bidi="ru-RU"/>
        </w:rPr>
        <w:t>беспечение</w:t>
      </w:r>
      <w:proofErr w:type="spellEnd"/>
      <w:r w:rsidRPr="00FB4E97">
        <w:rPr>
          <w:rFonts w:eastAsia="Lucida Sans Unicode" w:cs="Tahoma"/>
          <w:lang w:bidi="ru-RU"/>
        </w:rPr>
        <w:t xml:space="preserve"> - 1  ребенок.  </w:t>
      </w:r>
    </w:p>
    <w:p w:rsidR="008F25AC" w:rsidRPr="00FB4E97" w:rsidRDefault="008F25AC" w:rsidP="00736658">
      <w:pPr>
        <w:spacing w:line="240" w:lineRule="atLeast"/>
        <w:jc w:val="both"/>
        <w:rPr>
          <w:rFonts w:eastAsia="Lucida Sans Unicode" w:cs="Tahoma"/>
          <w:lang w:bidi="ru-RU"/>
        </w:rPr>
      </w:pPr>
      <w:r w:rsidRPr="00FB4E97">
        <w:rPr>
          <w:rFonts w:eastAsia="Lucida Sans Unicode" w:cs="Tahoma"/>
          <w:lang w:bidi="ru-RU"/>
        </w:rPr>
        <w:t xml:space="preserve">  </w:t>
      </w:r>
      <w:r w:rsidRPr="00FB4E97">
        <w:rPr>
          <w:rFonts w:eastAsia="Lucida Sans Unicode" w:cs="Tahoma"/>
          <w:bCs/>
          <w:lang w:bidi="ru-RU"/>
        </w:rPr>
        <w:t xml:space="preserve">     Таким </w:t>
      </w:r>
      <w:proofErr w:type="gramStart"/>
      <w:r w:rsidRPr="00FB4E97">
        <w:rPr>
          <w:rFonts w:eastAsia="Lucida Sans Unicode" w:cs="Tahoma"/>
          <w:lang w:bidi="ru-RU"/>
        </w:rPr>
        <w:t>образом</w:t>
      </w:r>
      <w:proofErr w:type="gramEnd"/>
      <w:r w:rsidRPr="00FB4E97">
        <w:rPr>
          <w:rFonts w:eastAsia="Lucida Sans Unicode" w:cs="Tahoma"/>
          <w:lang w:bidi="ru-RU"/>
        </w:rPr>
        <w:t xml:space="preserve"> на различные формы сем</w:t>
      </w:r>
      <w:r w:rsidR="002708E9" w:rsidRPr="00FB4E97">
        <w:rPr>
          <w:rFonts w:eastAsia="Lucida Sans Unicode" w:cs="Tahoma"/>
          <w:lang w:bidi="ru-RU"/>
        </w:rPr>
        <w:t xml:space="preserve">ейного воспитания в 2013 году </w:t>
      </w:r>
      <w:r w:rsidRPr="00FB4E97">
        <w:rPr>
          <w:rFonts w:eastAsia="Lucida Sans Unicode" w:cs="Tahoma"/>
          <w:lang w:bidi="ru-RU"/>
        </w:rPr>
        <w:t>переданы 96% выявленных детей</w:t>
      </w:r>
      <w:r w:rsidR="009D49F3" w:rsidRPr="00FB4E97">
        <w:rPr>
          <w:rFonts w:eastAsia="Lucida Sans Unicode" w:cs="Tahoma"/>
          <w:lang w:bidi="ru-RU"/>
        </w:rPr>
        <w:t>.</w:t>
      </w:r>
      <w:r w:rsidRPr="00FB4E97">
        <w:rPr>
          <w:rFonts w:eastAsia="Lucida Sans Unicode" w:cs="Tahoma"/>
          <w:lang w:bidi="ru-RU"/>
        </w:rPr>
        <w:t xml:space="preserve"> </w:t>
      </w:r>
    </w:p>
    <w:p w:rsidR="00942D87" w:rsidRPr="00FB4E97" w:rsidRDefault="00555691" w:rsidP="0014424C">
      <w:pPr>
        <w:spacing w:line="240" w:lineRule="atLeast"/>
        <w:jc w:val="center"/>
        <w:rPr>
          <w:b/>
        </w:rPr>
      </w:pPr>
      <w:r w:rsidRPr="00FB4E97">
        <w:rPr>
          <w:b/>
        </w:rPr>
        <w:t>Субсидии</w:t>
      </w:r>
    </w:p>
    <w:p w:rsidR="00C87576" w:rsidRPr="00FB4E97" w:rsidRDefault="00C87576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Количество семей - получателей субсидий на оплату ЖКУ за 9 месяцев 2013 года составило 1888 (на 20 % меньше, чем в 2012 году).</w:t>
      </w:r>
    </w:p>
    <w:p w:rsidR="00C87576" w:rsidRPr="00FB4E97" w:rsidRDefault="00C87576" w:rsidP="00736658">
      <w:pPr>
        <w:spacing w:line="240" w:lineRule="atLeast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За 9 месяцев 2013 года начислено субсидий 6,3 млн. руб. (на 44 %  меньше чем в 2012 году)</w:t>
      </w:r>
      <w:r w:rsidR="00CA2AE2" w:rsidRPr="00FB4E97">
        <w:t>.</w:t>
      </w:r>
    </w:p>
    <w:p w:rsidR="00C87576" w:rsidRPr="00FB4E97" w:rsidRDefault="00C87576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Размер назначенной субсидии субсидий колеблется в диапазоне от 57 копеек до 8215 руб. 47 копеек в месяц.</w:t>
      </w:r>
    </w:p>
    <w:p w:rsidR="00C87576" w:rsidRPr="00FB4E97" w:rsidRDefault="00C87576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37 % получателей субсидий проживают в сельской местности (в 2012 году их было 43%)</w:t>
      </w:r>
      <w:r w:rsidR="00CF02E4" w:rsidRPr="00FB4E97">
        <w:t>.</w:t>
      </w:r>
    </w:p>
    <w:p w:rsidR="00C87576" w:rsidRPr="00FB4E97" w:rsidRDefault="00C87576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Уменьшение числа получателей и суммы начисленной субсидии связано с изменением с января 2013 года условий предоставления субсидий.</w:t>
      </w:r>
    </w:p>
    <w:p w:rsidR="00C87576" w:rsidRPr="00FB4E97" w:rsidRDefault="00C87576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В 2013 году работникам здравоохранения, проживающим и работающим в сельской местности и поселках городского типа, были предоставлены меры социальной поддержки по оплате жилого помещения и коммунальных услуг на общую сумму 375,5 тыс. рублей.</w:t>
      </w:r>
    </w:p>
    <w:p w:rsidR="00C87576" w:rsidRPr="00FB4E97" w:rsidRDefault="00C87576" w:rsidP="00736658">
      <w:pPr>
        <w:spacing w:line="240" w:lineRule="atLeast"/>
        <w:ind w:firstLine="708"/>
        <w:jc w:val="both"/>
        <w:rPr>
          <w:rFonts w:eastAsia="Calibri" w:cs="Times New Roman"/>
        </w:rPr>
      </w:pPr>
      <w:r w:rsidRPr="00FB4E97">
        <w:rPr>
          <w:rFonts w:eastAsia="Calibri" w:cs="Times New Roman"/>
        </w:rPr>
        <w:t>Численность получателей меры социальной поддержки составила 42 человека.</w:t>
      </w:r>
    </w:p>
    <w:p w:rsidR="004F4A81" w:rsidRDefault="004F4A81" w:rsidP="00736658">
      <w:pPr>
        <w:spacing w:line="240" w:lineRule="atLeast"/>
        <w:jc w:val="center"/>
        <w:rPr>
          <w:b/>
        </w:rPr>
      </w:pPr>
    </w:p>
    <w:p w:rsidR="008F25AC" w:rsidRPr="00FB4E97" w:rsidRDefault="008F25AC" w:rsidP="00736658">
      <w:pPr>
        <w:spacing w:line="240" w:lineRule="atLeast"/>
        <w:jc w:val="center"/>
        <w:rPr>
          <w:b/>
        </w:rPr>
      </w:pPr>
      <w:r w:rsidRPr="00FB4E97">
        <w:rPr>
          <w:b/>
        </w:rPr>
        <w:t>Общественно-политическая ситуация</w:t>
      </w:r>
    </w:p>
    <w:p w:rsidR="00BA709C" w:rsidRPr="00FB4E97" w:rsidRDefault="008F25AC" w:rsidP="00736658">
      <w:pPr>
        <w:spacing w:line="240" w:lineRule="atLeast"/>
        <w:jc w:val="both"/>
      </w:pPr>
      <w:r w:rsidRPr="00FB4E97">
        <w:tab/>
      </w:r>
      <w:r w:rsidR="002708E9" w:rsidRPr="00FB4E97">
        <w:t>Н</w:t>
      </w:r>
      <w:r w:rsidRPr="00FB4E97">
        <w:t>а территории района осуществляют деятельность более 30 общественных организаций и движений.</w:t>
      </w:r>
      <w:bookmarkStart w:id="0" w:name="_GoBack"/>
      <w:bookmarkEnd w:id="0"/>
    </w:p>
    <w:p w:rsidR="008F25AC" w:rsidRPr="00FB4E97" w:rsidRDefault="008F25AC" w:rsidP="00736658">
      <w:pPr>
        <w:spacing w:line="240" w:lineRule="atLeast"/>
        <w:jc w:val="both"/>
      </w:pPr>
      <w:r w:rsidRPr="00FB4E97">
        <w:lastRenderedPageBreak/>
        <w:tab/>
        <w:t xml:space="preserve">Разработан и утвержден план мероприятий по гармонизации межнациональных и межконфессиональных отношений на территории Марксовского муниципального района на 2014 – 2016 годы. </w:t>
      </w:r>
    </w:p>
    <w:p w:rsidR="008F25AC" w:rsidRPr="00FB4E97" w:rsidRDefault="008F25AC" w:rsidP="00736658">
      <w:pPr>
        <w:spacing w:line="240" w:lineRule="atLeast"/>
        <w:jc w:val="both"/>
      </w:pPr>
      <w:r w:rsidRPr="00FB4E97">
        <w:tab/>
        <w:t xml:space="preserve">На территории района осуществляют работу Общественный Совет и Совет по взаимодействию с национальными и религиозными объединениями. </w:t>
      </w:r>
    </w:p>
    <w:p w:rsidR="008F25AC" w:rsidRPr="00FB4E97" w:rsidRDefault="008F25AC" w:rsidP="0082617A">
      <w:pPr>
        <w:spacing w:line="240" w:lineRule="atLeast"/>
        <w:jc w:val="both"/>
      </w:pPr>
      <w:r w:rsidRPr="00FB4E97">
        <w:tab/>
        <w:t xml:space="preserve"> </w:t>
      </w:r>
    </w:p>
    <w:p w:rsidR="008F25AC" w:rsidRPr="00FB4E97" w:rsidRDefault="008F25AC" w:rsidP="00736658">
      <w:pPr>
        <w:spacing w:line="240" w:lineRule="atLeast"/>
        <w:jc w:val="both"/>
      </w:pPr>
    </w:p>
    <w:p w:rsidR="00FB4E97" w:rsidRPr="00FB4E97" w:rsidRDefault="00FB4E97" w:rsidP="00736658">
      <w:pPr>
        <w:spacing w:line="240" w:lineRule="atLeast"/>
        <w:jc w:val="both"/>
      </w:pPr>
    </w:p>
    <w:p w:rsidR="00FB4E97" w:rsidRPr="00FB4E97" w:rsidRDefault="00FB4E97" w:rsidP="00736658">
      <w:pPr>
        <w:spacing w:line="240" w:lineRule="atLeast"/>
        <w:jc w:val="both"/>
      </w:pPr>
      <w:r w:rsidRPr="00FB4E97">
        <w:t>Заместитель главы администрации</w:t>
      </w:r>
    </w:p>
    <w:p w:rsidR="00FB4E97" w:rsidRPr="00FB4E97" w:rsidRDefault="00FB4E97" w:rsidP="00736658">
      <w:pPr>
        <w:spacing w:line="240" w:lineRule="atLeast"/>
        <w:jc w:val="both"/>
      </w:pPr>
      <w:proofErr w:type="spellStart"/>
      <w:r w:rsidRPr="00FB4E97">
        <w:t>Марксовского</w:t>
      </w:r>
      <w:proofErr w:type="spellEnd"/>
      <w:r w:rsidRPr="00FB4E97">
        <w:t xml:space="preserve"> муниципального района                                                                            Н.С. </w:t>
      </w:r>
      <w:proofErr w:type="spellStart"/>
      <w:r w:rsidRPr="00FB4E97">
        <w:t>Трайзе</w:t>
      </w:r>
      <w:proofErr w:type="spellEnd"/>
    </w:p>
    <w:sectPr w:rsidR="00FB4E97" w:rsidRPr="00FB4E97" w:rsidSect="0014424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B0A"/>
    <w:multiLevelType w:val="hybridMultilevel"/>
    <w:tmpl w:val="A7CA76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871EDA"/>
    <w:multiLevelType w:val="hybridMultilevel"/>
    <w:tmpl w:val="C464CC88"/>
    <w:lvl w:ilvl="0" w:tplc="7CF43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D4BD0"/>
    <w:multiLevelType w:val="hybridMultilevel"/>
    <w:tmpl w:val="0824CD90"/>
    <w:lvl w:ilvl="0" w:tplc="AA365CA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423F29C7"/>
    <w:multiLevelType w:val="hybridMultilevel"/>
    <w:tmpl w:val="714C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0240A"/>
    <w:multiLevelType w:val="hybridMultilevel"/>
    <w:tmpl w:val="95E2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6F"/>
    <w:rsid w:val="00010BB8"/>
    <w:rsid w:val="00020E05"/>
    <w:rsid w:val="000310B7"/>
    <w:rsid w:val="00032E47"/>
    <w:rsid w:val="000359F1"/>
    <w:rsid w:val="00040024"/>
    <w:rsid w:val="00045DE1"/>
    <w:rsid w:val="000569DC"/>
    <w:rsid w:val="0007382F"/>
    <w:rsid w:val="00085A50"/>
    <w:rsid w:val="00085F0D"/>
    <w:rsid w:val="00086DFD"/>
    <w:rsid w:val="000B49CF"/>
    <w:rsid w:val="000D19CF"/>
    <w:rsid w:val="00121A9A"/>
    <w:rsid w:val="001325DD"/>
    <w:rsid w:val="0014424C"/>
    <w:rsid w:val="00154FAB"/>
    <w:rsid w:val="00155C6E"/>
    <w:rsid w:val="00164642"/>
    <w:rsid w:val="001739F5"/>
    <w:rsid w:val="0018372E"/>
    <w:rsid w:val="00194728"/>
    <w:rsid w:val="001A4AE0"/>
    <w:rsid w:val="001C4E82"/>
    <w:rsid w:val="001D5894"/>
    <w:rsid w:val="002708E9"/>
    <w:rsid w:val="0028429B"/>
    <w:rsid w:val="00293C6F"/>
    <w:rsid w:val="002A6E57"/>
    <w:rsid w:val="00312D81"/>
    <w:rsid w:val="0033217E"/>
    <w:rsid w:val="0033254C"/>
    <w:rsid w:val="003340B8"/>
    <w:rsid w:val="00351492"/>
    <w:rsid w:val="00357AB5"/>
    <w:rsid w:val="003645C2"/>
    <w:rsid w:val="00367786"/>
    <w:rsid w:val="00370B63"/>
    <w:rsid w:val="0037218A"/>
    <w:rsid w:val="003806CB"/>
    <w:rsid w:val="003935B7"/>
    <w:rsid w:val="003B231B"/>
    <w:rsid w:val="003C49BC"/>
    <w:rsid w:val="003E0EE9"/>
    <w:rsid w:val="003E43DE"/>
    <w:rsid w:val="00401A0F"/>
    <w:rsid w:val="00422E82"/>
    <w:rsid w:val="004866F5"/>
    <w:rsid w:val="00487AEA"/>
    <w:rsid w:val="004E4FB9"/>
    <w:rsid w:val="004F13F7"/>
    <w:rsid w:val="004F4A81"/>
    <w:rsid w:val="004F7E7A"/>
    <w:rsid w:val="0054656B"/>
    <w:rsid w:val="00555691"/>
    <w:rsid w:val="005C10E8"/>
    <w:rsid w:val="005C7941"/>
    <w:rsid w:val="005D7959"/>
    <w:rsid w:val="005E1AE7"/>
    <w:rsid w:val="0066680A"/>
    <w:rsid w:val="006C27C5"/>
    <w:rsid w:val="006C3BC4"/>
    <w:rsid w:val="00704C01"/>
    <w:rsid w:val="00732C87"/>
    <w:rsid w:val="00736658"/>
    <w:rsid w:val="00745078"/>
    <w:rsid w:val="00756B6D"/>
    <w:rsid w:val="0076648F"/>
    <w:rsid w:val="00797739"/>
    <w:rsid w:val="007B68C9"/>
    <w:rsid w:val="007C02BB"/>
    <w:rsid w:val="007C0623"/>
    <w:rsid w:val="007E2194"/>
    <w:rsid w:val="007E2D85"/>
    <w:rsid w:val="008062C0"/>
    <w:rsid w:val="0082617A"/>
    <w:rsid w:val="008433BB"/>
    <w:rsid w:val="00891A01"/>
    <w:rsid w:val="008B5483"/>
    <w:rsid w:val="008B6738"/>
    <w:rsid w:val="008F25AC"/>
    <w:rsid w:val="00931AF9"/>
    <w:rsid w:val="009323B2"/>
    <w:rsid w:val="009367EE"/>
    <w:rsid w:val="00941E1F"/>
    <w:rsid w:val="00942D87"/>
    <w:rsid w:val="00954A0A"/>
    <w:rsid w:val="009563D9"/>
    <w:rsid w:val="00974304"/>
    <w:rsid w:val="00990559"/>
    <w:rsid w:val="009B244B"/>
    <w:rsid w:val="009C32B0"/>
    <w:rsid w:val="009D49F3"/>
    <w:rsid w:val="009F0EAD"/>
    <w:rsid w:val="00A00365"/>
    <w:rsid w:val="00A32D0B"/>
    <w:rsid w:val="00A33E8C"/>
    <w:rsid w:val="00A502B4"/>
    <w:rsid w:val="00A51396"/>
    <w:rsid w:val="00AF6520"/>
    <w:rsid w:val="00B368F3"/>
    <w:rsid w:val="00B564B6"/>
    <w:rsid w:val="00B64E5F"/>
    <w:rsid w:val="00B671CB"/>
    <w:rsid w:val="00B762BF"/>
    <w:rsid w:val="00BA4048"/>
    <w:rsid w:val="00BA709C"/>
    <w:rsid w:val="00BD5DB5"/>
    <w:rsid w:val="00BD6017"/>
    <w:rsid w:val="00BE15B2"/>
    <w:rsid w:val="00BF0437"/>
    <w:rsid w:val="00BF22C3"/>
    <w:rsid w:val="00C02097"/>
    <w:rsid w:val="00C02162"/>
    <w:rsid w:val="00C0619C"/>
    <w:rsid w:val="00C07581"/>
    <w:rsid w:val="00C21B13"/>
    <w:rsid w:val="00C345C0"/>
    <w:rsid w:val="00C657E1"/>
    <w:rsid w:val="00C67F77"/>
    <w:rsid w:val="00C80003"/>
    <w:rsid w:val="00C8721B"/>
    <w:rsid w:val="00C87576"/>
    <w:rsid w:val="00CA2AE2"/>
    <w:rsid w:val="00CC0025"/>
    <w:rsid w:val="00CF02E4"/>
    <w:rsid w:val="00CF0BD4"/>
    <w:rsid w:val="00D20588"/>
    <w:rsid w:val="00D40AC3"/>
    <w:rsid w:val="00D50CDF"/>
    <w:rsid w:val="00D57272"/>
    <w:rsid w:val="00D63306"/>
    <w:rsid w:val="00D80F49"/>
    <w:rsid w:val="00D82628"/>
    <w:rsid w:val="00D84E2D"/>
    <w:rsid w:val="00D85BFC"/>
    <w:rsid w:val="00DA533A"/>
    <w:rsid w:val="00DB1AD1"/>
    <w:rsid w:val="00DD3491"/>
    <w:rsid w:val="00E654F0"/>
    <w:rsid w:val="00E966D0"/>
    <w:rsid w:val="00EB7ADC"/>
    <w:rsid w:val="00EE2FD2"/>
    <w:rsid w:val="00F30C0E"/>
    <w:rsid w:val="00F41991"/>
    <w:rsid w:val="00F46E11"/>
    <w:rsid w:val="00F555B2"/>
    <w:rsid w:val="00F65003"/>
    <w:rsid w:val="00F65BAC"/>
    <w:rsid w:val="00F6670E"/>
    <w:rsid w:val="00F75D21"/>
    <w:rsid w:val="00F9375F"/>
    <w:rsid w:val="00FA18B3"/>
    <w:rsid w:val="00FB4E97"/>
    <w:rsid w:val="00FB5299"/>
    <w:rsid w:val="00FC0C85"/>
    <w:rsid w:val="00FD41F9"/>
    <w:rsid w:val="00FE4837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18372E"/>
    <w:pPr>
      <w:keepNext/>
      <w:widowControl w:val="0"/>
      <w:suppressAutoHyphens/>
      <w:spacing w:before="240" w:after="120"/>
      <w:ind w:left="34"/>
      <w:jc w:val="center"/>
      <w:outlineLvl w:val="1"/>
    </w:pPr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83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8372E"/>
    <w:rPr>
      <w:rFonts w:ascii="Liberation Sans" w:eastAsia="DejaVu Sans" w:hAnsi="Liberation Sans" w:cs="DejaVu Sans"/>
      <w:b/>
      <w:bCs/>
      <w:i/>
      <w:iCs/>
      <w:kern w:val="1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18372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8372E"/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837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83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372E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18372E"/>
    <w:pPr>
      <w:keepNext/>
      <w:widowControl w:val="0"/>
      <w:suppressAutoHyphens/>
      <w:spacing w:before="240" w:after="120"/>
      <w:ind w:left="34"/>
      <w:jc w:val="center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7">
    <w:name w:val="Название Знак"/>
    <w:basedOn w:val="a1"/>
    <w:link w:val="a6"/>
    <w:rsid w:val="0018372E"/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styleId="a8">
    <w:name w:val="Strong"/>
    <w:basedOn w:val="a1"/>
    <w:uiPriority w:val="22"/>
    <w:qFormat/>
    <w:rsid w:val="0018372E"/>
    <w:rPr>
      <w:b/>
      <w:bCs/>
    </w:rPr>
  </w:style>
  <w:style w:type="paragraph" w:styleId="a9">
    <w:name w:val="No Spacing"/>
    <w:uiPriority w:val="1"/>
    <w:qFormat/>
    <w:rsid w:val="0018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372E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18372E"/>
    <w:pPr>
      <w:widowControl w:val="0"/>
    </w:pPr>
    <w:rPr>
      <w:rFonts w:ascii="Arial" w:eastAsia="Arial" w:hAnsi="Arial"/>
      <w:sz w:val="23"/>
      <w:szCs w:val="23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18372E"/>
    <w:pPr>
      <w:widowControl w:val="0"/>
      <w:outlineLvl w:val="3"/>
    </w:pPr>
    <w:rPr>
      <w:rFonts w:ascii="Arial" w:eastAsia="Arial" w:hAnsi="Arial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372E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18372E"/>
    <w:pPr>
      <w:widowControl w:val="0"/>
      <w:outlineLvl w:val="1"/>
    </w:pPr>
    <w:rPr>
      <w:rFonts w:ascii="Arial" w:eastAsia="Arial" w:hAnsi="Arial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18372E"/>
    <w:pPr>
      <w:widowControl w:val="0"/>
      <w:outlineLvl w:val="2"/>
    </w:pPr>
    <w:rPr>
      <w:rFonts w:ascii="Arial" w:eastAsia="Arial" w:hAnsi="Arial"/>
      <w:b/>
      <w:bCs/>
      <w:lang w:val="en-US" w:eastAsia="en-US"/>
    </w:rPr>
  </w:style>
  <w:style w:type="paragraph" w:styleId="ab">
    <w:name w:val="Normal (Web)"/>
    <w:basedOn w:val="a"/>
    <w:uiPriority w:val="99"/>
    <w:unhideWhenUsed/>
    <w:rsid w:val="00293C6F"/>
    <w:pPr>
      <w:spacing w:before="100" w:beforeAutospacing="1" w:after="100" w:afterAutospacing="1"/>
    </w:pPr>
    <w:rPr>
      <w:rFonts w:eastAsia="Times New Roman" w:cs="Times New Roman"/>
    </w:rPr>
  </w:style>
  <w:style w:type="paragraph" w:styleId="3">
    <w:name w:val="Body Text Indent 3"/>
    <w:basedOn w:val="a"/>
    <w:link w:val="30"/>
    <w:rsid w:val="006C27C5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C2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41E1F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941E1F"/>
    <w:rPr>
      <w:rFonts w:eastAsiaTheme="minorEastAsia"/>
      <w:lang w:eastAsia="ru-RU"/>
    </w:rPr>
  </w:style>
  <w:style w:type="paragraph" w:customStyle="1" w:styleId="Standard">
    <w:name w:val="Standard"/>
    <w:rsid w:val="009563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1">
    <w:name w:val="s1"/>
    <w:basedOn w:val="a1"/>
    <w:rsid w:val="009563D9"/>
  </w:style>
  <w:style w:type="paragraph" w:customStyle="1" w:styleId="1">
    <w:name w:val="Абзац списка1"/>
    <w:basedOn w:val="a"/>
    <w:rsid w:val="00B762BF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e">
    <w:name w:val="Знак"/>
    <w:basedOn w:val="a"/>
    <w:rsid w:val="00032E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2"/>
    <w:rsid w:val="00032E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C02162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стаценкоос</cp:lastModifiedBy>
  <cp:revision>67</cp:revision>
  <cp:lastPrinted>2013-10-30T05:38:00Z</cp:lastPrinted>
  <dcterms:created xsi:type="dcterms:W3CDTF">2013-10-25T08:50:00Z</dcterms:created>
  <dcterms:modified xsi:type="dcterms:W3CDTF">2013-10-30T05:40:00Z</dcterms:modified>
</cp:coreProperties>
</file>