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EA5" w:rsidRDefault="002A2EA5" w:rsidP="002A2EA5">
      <w:pPr>
        <w:shd w:val="clear" w:color="auto" w:fill="FBFBFB"/>
        <w:spacing w:after="75" w:line="240" w:lineRule="auto"/>
        <w:jc w:val="right"/>
        <w:rPr>
          <w:rFonts w:ascii="Times New Roman" w:eastAsia="Times New Roman" w:hAnsi="Times New Roman" w:cs="Times New Roman"/>
          <w:bCs/>
          <w:color w:val="232323"/>
          <w:sz w:val="28"/>
          <w:szCs w:val="28"/>
          <w:lang w:eastAsia="ru-RU"/>
        </w:rPr>
      </w:pPr>
      <w:r w:rsidRPr="002A2EA5">
        <w:rPr>
          <w:rFonts w:ascii="Times New Roman" w:eastAsia="Times New Roman" w:hAnsi="Times New Roman" w:cs="Times New Roman"/>
          <w:bCs/>
          <w:color w:val="232323"/>
          <w:sz w:val="28"/>
          <w:szCs w:val="28"/>
          <w:lang w:eastAsia="ru-RU"/>
        </w:rPr>
        <w:t>Приложение № 3</w:t>
      </w:r>
    </w:p>
    <w:p w:rsidR="002A2EA5" w:rsidRPr="002A2EA5" w:rsidRDefault="002A2EA5" w:rsidP="002A2EA5">
      <w:pPr>
        <w:shd w:val="clear" w:color="auto" w:fill="FBFBFB"/>
        <w:spacing w:after="75" w:line="240" w:lineRule="auto"/>
        <w:jc w:val="right"/>
        <w:rPr>
          <w:rFonts w:ascii="Times New Roman" w:eastAsia="Times New Roman" w:hAnsi="Times New Roman" w:cs="Times New Roman"/>
          <w:bCs/>
          <w:color w:val="232323"/>
          <w:sz w:val="28"/>
          <w:szCs w:val="28"/>
          <w:lang w:eastAsia="ru-RU"/>
        </w:rPr>
      </w:pPr>
      <w:bookmarkStart w:id="0" w:name="_GoBack"/>
      <w:bookmarkEnd w:id="0"/>
    </w:p>
    <w:p w:rsidR="00B95E5D" w:rsidRPr="00B95E5D" w:rsidRDefault="00B95E5D" w:rsidP="00B95E5D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232323"/>
          <w:sz w:val="28"/>
          <w:szCs w:val="28"/>
          <w:lang w:eastAsia="ru-RU"/>
        </w:rPr>
      </w:pPr>
      <w:r w:rsidRPr="00B95E5D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Реестр свободных земельных участков, расположенных на территории Марксовского муниципального района</w:t>
      </w:r>
    </w:p>
    <w:p w:rsidR="00B95E5D" w:rsidRPr="00B95E5D" w:rsidRDefault="00B95E5D" w:rsidP="00B95E5D">
      <w:pPr>
        <w:shd w:val="clear" w:color="auto" w:fill="FBFBFB"/>
        <w:spacing w:before="75" w:after="100" w:line="240" w:lineRule="auto"/>
        <w:rPr>
          <w:rFonts w:ascii="Times New Roman" w:eastAsia="Times New Roman" w:hAnsi="Times New Roman" w:cs="Times New Roman"/>
          <w:color w:val="232323"/>
          <w:sz w:val="28"/>
          <w:szCs w:val="28"/>
          <w:lang w:eastAsia="ru-RU"/>
        </w:rPr>
      </w:pPr>
    </w:p>
    <w:tbl>
      <w:tblPr>
        <w:tblW w:w="97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864"/>
        <w:gridCol w:w="1828"/>
        <w:gridCol w:w="2518"/>
      </w:tblGrid>
      <w:tr w:rsidR="00B95E5D" w:rsidRPr="00B95E5D" w:rsidTr="003864F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b/>
                <w:bCs/>
                <w:color w:val="232323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95E5D">
              <w:rPr>
                <w:rFonts w:ascii="Times New Roman" w:eastAsia="Times New Roman" w:hAnsi="Times New Roman" w:cs="Times New Roman"/>
                <w:b/>
                <w:bCs/>
                <w:color w:val="232323"/>
                <w:sz w:val="28"/>
                <w:szCs w:val="28"/>
                <w:lang w:eastAsia="ru-RU"/>
              </w:rPr>
              <w:t>п</w:t>
            </w:r>
            <w:proofErr w:type="gramEnd"/>
            <w:r w:rsidRPr="00B95E5D">
              <w:rPr>
                <w:rFonts w:ascii="Times New Roman" w:eastAsia="Times New Roman" w:hAnsi="Times New Roman" w:cs="Times New Roman"/>
                <w:b/>
                <w:bCs/>
                <w:color w:val="23232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b/>
                <w:bCs/>
                <w:color w:val="232323"/>
                <w:sz w:val="28"/>
                <w:szCs w:val="28"/>
                <w:lang w:eastAsia="ru-RU"/>
              </w:rPr>
              <w:t>Адрес места расположения</w:t>
            </w:r>
          </w:p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b/>
                <w:bCs/>
                <w:color w:val="232323"/>
                <w:sz w:val="28"/>
                <w:szCs w:val="28"/>
                <w:lang w:eastAsia="ru-RU"/>
              </w:rPr>
              <w:t>площадки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b/>
                <w:bCs/>
                <w:color w:val="232323"/>
                <w:sz w:val="28"/>
                <w:szCs w:val="28"/>
                <w:lang w:eastAsia="ru-RU"/>
              </w:rPr>
              <w:t>Площадь,</w:t>
            </w:r>
          </w:p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b/>
                <w:bCs/>
                <w:color w:val="232323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b/>
                <w:bCs/>
                <w:color w:val="232323"/>
                <w:sz w:val="28"/>
                <w:szCs w:val="28"/>
                <w:lang w:eastAsia="ru-RU"/>
              </w:rPr>
              <w:t>Кадастровый номер</w:t>
            </w:r>
          </w:p>
        </w:tc>
      </w:tr>
      <w:tr w:rsidR="00B95E5D" w:rsidRPr="00B95E5D" w:rsidTr="003864F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Саратовская область, </w:t>
            </w:r>
            <w:proofErr w:type="spellStart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Марксовский</w:t>
            </w:r>
            <w:proofErr w:type="spellEnd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район, </w:t>
            </w:r>
            <w:proofErr w:type="spellStart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Зоркинское</w:t>
            </w:r>
            <w:proofErr w:type="spellEnd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МО, бывшее хозяйство СХА «Семеновское»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64:20:030901</w:t>
            </w:r>
          </w:p>
        </w:tc>
      </w:tr>
      <w:tr w:rsidR="00B95E5D" w:rsidRPr="00B95E5D" w:rsidTr="003864F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Саратовская область, </w:t>
            </w:r>
            <w:proofErr w:type="spellStart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Марксовский</w:t>
            </w:r>
            <w:proofErr w:type="spellEnd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район, </w:t>
            </w:r>
            <w:proofErr w:type="spellStart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Зоркинское</w:t>
            </w:r>
            <w:proofErr w:type="spellEnd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МО, бывшее хозяйство СХА «Семеновское»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64:20:030801</w:t>
            </w:r>
          </w:p>
        </w:tc>
      </w:tr>
      <w:tr w:rsidR="00B95E5D" w:rsidRPr="00B95E5D" w:rsidTr="003864F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3864FE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Саратовская область, </w:t>
            </w:r>
            <w:proofErr w:type="spellStart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Марксовский</w:t>
            </w:r>
            <w:proofErr w:type="spellEnd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район, </w:t>
            </w:r>
            <w:proofErr w:type="spellStart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Липовское</w:t>
            </w:r>
            <w:proofErr w:type="spellEnd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МО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64:20:042001:95</w:t>
            </w:r>
          </w:p>
        </w:tc>
      </w:tr>
      <w:tr w:rsidR="00B95E5D" w:rsidRPr="00B95E5D" w:rsidTr="003864F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3864FE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Саратовская область, </w:t>
            </w:r>
            <w:proofErr w:type="spellStart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Марксовский</w:t>
            </w:r>
            <w:proofErr w:type="spellEnd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район, </w:t>
            </w:r>
            <w:proofErr w:type="spellStart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Липовское</w:t>
            </w:r>
            <w:proofErr w:type="spellEnd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МО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2858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64:20:042001:93</w:t>
            </w:r>
          </w:p>
        </w:tc>
      </w:tr>
      <w:tr w:rsidR="00B95E5D" w:rsidRPr="00B95E5D" w:rsidTr="003864F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3864FE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Саратовская область, </w:t>
            </w:r>
            <w:proofErr w:type="spellStart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Марксовский</w:t>
            </w:r>
            <w:proofErr w:type="spellEnd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район, </w:t>
            </w:r>
            <w:proofErr w:type="spellStart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Зоркинское</w:t>
            </w:r>
            <w:proofErr w:type="spellEnd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МО, бывшее хозяйство СХА «Хлебороб»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64:20:030901</w:t>
            </w:r>
          </w:p>
        </w:tc>
      </w:tr>
      <w:tr w:rsidR="00B95E5D" w:rsidRPr="00B95E5D" w:rsidTr="003864F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3864FE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Саратовская область, </w:t>
            </w:r>
            <w:proofErr w:type="spellStart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Марксовский</w:t>
            </w:r>
            <w:proofErr w:type="spellEnd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район, </w:t>
            </w:r>
            <w:proofErr w:type="spellStart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Зоркинское</w:t>
            </w:r>
            <w:proofErr w:type="spellEnd"/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 xml:space="preserve"> МО, бывшее хозяйство СХП «Шанс»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5E5D" w:rsidRPr="00B95E5D" w:rsidRDefault="00B95E5D" w:rsidP="00B95E5D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</w:pPr>
            <w:r w:rsidRPr="00B95E5D">
              <w:rPr>
                <w:rFonts w:ascii="Times New Roman" w:eastAsia="Times New Roman" w:hAnsi="Times New Roman" w:cs="Times New Roman"/>
                <w:color w:val="232323"/>
                <w:sz w:val="28"/>
                <w:szCs w:val="28"/>
                <w:lang w:eastAsia="ru-RU"/>
              </w:rPr>
              <w:t>64:20:030801</w:t>
            </w:r>
          </w:p>
        </w:tc>
      </w:tr>
    </w:tbl>
    <w:p w:rsidR="007C356F" w:rsidRPr="00B95E5D" w:rsidRDefault="007C356F">
      <w:pPr>
        <w:rPr>
          <w:sz w:val="28"/>
          <w:szCs w:val="28"/>
        </w:rPr>
      </w:pPr>
    </w:p>
    <w:sectPr w:rsidR="007C356F" w:rsidRPr="00B95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DCA"/>
    <w:rsid w:val="00053621"/>
    <w:rsid w:val="000B6710"/>
    <w:rsid w:val="002A2EA5"/>
    <w:rsid w:val="00340DCA"/>
    <w:rsid w:val="003864FE"/>
    <w:rsid w:val="007C356F"/>
    <w:rsid w:val="00B9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8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5186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2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8" w:color="EAEAEA"/>
                            <w:bottom w:val="single" w:sz="6" w:space="4" w:color="EAEAEA"/>
                            <w:right w:val="single" w:sz="6" w:space="4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нигматулинаои</dc:creator>
  <cp:lastModifiedBy>солдатовавв</cp:lastModifiedBy>
  <cp:revision>3</cp:revision>
  <cp:lastPrinted>2014-05-29T05:24:00Z</cp:lastPrinted>
  <dcterms:created xsi:type="dcterms:W3CDTF">2014-05-28T08:29:00Z</dcterms:created>
  <dcterms:modified xsi:type="dcterms:W3CDTF">2014-05-29T05:38:00Z</dcterms:modified>
</cp:coreProperties>
</file>