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A7" w:rsidRDefault="00BB4BA7" w:rsidP="00BB4BA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noProof/>
        </w:rPr>
        <w:drawing>
          <wp:inline distT="0" distB="0" distL="0" distR="0">
            <wp:extent cx="704850" cy="904875"/>
            <wp:effectExtent l="19050" t="0" r="0" b="0"/>
            <wp:docPr id="2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BA7" w:rsidRDefault="00BB4BA7" w:rsidP="00BB4BA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BB4BA7" w:rsidRDefault="00BB4BA7" w:rsidP="00BB4BA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BB4BA7" w:rsidRDefault="00BB4BA7" w:rsidP="00BB4BA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BB4BA7" w:rsidRDefault="00BB4BA7" w:rsidP="00BB4BA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BB4BA7" w:rsidRDefault="00B117A0" w:rsidP="00BB4BA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117A0">
        <w:pict>
          <v:line id="_x0000_s1027" style="position:absolute;left:0;text-align:left;flip:y;z-index:251660288;mso-position-horizontal-relative:page" from="21.6pt,4.35pt" to="573.05pt,6.25pt" strokeweight="1.06mm">
            <v:stroke joinstyle="miter"/>
            <w10:wrap anchorx="page"/>
          </v:line>
        </w:pict>
      </w:r>
    </w:p>
    <w:p w:rsidR="00BB4BA7" w:rsidRDefault="00BB4BA7" w:rsidP="00BB4BA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413090,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обл., г. Маркс, пр. Ленина, д. 18,</w:t>
      </w:r>
    </w:p>
    <w:p w:rsidR="00BB4BA7" w:rsidRDefault="00BB4BA7" w:rsidP="00BB4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тел.: (84567) 5-53-87, 5-16-69, факс: (84567) 5-11-72,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/>
          </w:rPr>
          <w:t>sobranie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</w:rPr>
          <w:t>-07@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/>
          </w:rPr>
          <w:t>yandex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BB4BA7" w:rsidRDefault="00BB4BA7" w:rsidP="00BB4B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B4BA7" w:rsidRDefault="00BB4BA7" w:rsidP="00BB4B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985DC1">
        <w:rPr>
          <w:rFonts w:ascii="Times New Roman" w:eastAsia="Times New Roman" w:hAnsi="Times New Roman" w:cs="Times New Roman"/>
          <w:sz w:val="20"/>
          <w:szCs w:val="20"/>
        </w:rPr>
        <w:t>14.06.2022 г. № 01-08/43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г.  Маркс</w:t>
      </w:r>
    </w:p>
    <w:p w:rsidR="00BB4BA7" w:rsidRDefault="00BB4BA7" w:rsidP="00BB4B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B4BA7" w:rsidRDefault="00BB4BA7" w:rsidP="00BB4BA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</w:p>
    <w:p w:rsidR="00BB4BA7" w:rsidRDefault="00BB4BA7" w:rsidP="00BB4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BA7" w:rsidRDefault="00BB4BA7" w:rsidP="00BB4B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BB4BA7" w:rsidRDefault="00BB4BA7" w:rsidP="00BB4B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BA7" w:rsidRDefault="00BB4BA7" w:rsidP="00BB4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пунктами 2,3,7 части 2 статьи 9 Федерального Закона от 7 февраля 2011 г. №6-ФЗ «Об общих принципах организации и деятельности контрольн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счетных органов субъектов Российской Федерации и муниципальных образований,   частью 1 статьи 157, третьим абзацем части 2 статьи 264.4 Бюджетного Кодекса Российской Федерации, руководствуясь статьей 11 Положения о контрольно- счетной комиссии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утвержденного решением Собрания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от 24.08.2017 г. № 19/ 115 «Об утверждении Положения о контрольно-счетной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B4BA7" w:rsidRDefault="00BB4BA7" w:rsidP="00BB4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 Положением о </w:t>
      </w:r>
      <w:r w:rsidRPr="009937CD">
        <w:rPr>
          <w:rFonts w:ascii="Times New Roman" w:hAnsi="Times New Roman" w:cs="Times New Roman"/>
          <w:sz w:val="24"/>
          <w:szCs w:val="24"/>
        </w:rPr>
        <w:t xml:space="preserve">бюджетном процессе в </w:t>
      </w:r>
      <w:proofErr w:type="spellStart"/>
      <w:r w:rsidRPr="009937CD"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 w:rsidRPr="009937CD">
        <w:rPr>
          <w:rFonts w:ascii="Times New Roman" w:hAnsi="Times New Roman" w:cs="Times New Roman"/>
          <w:sz w:val="24"/>
          <w:szCs w:val="24"/>
        </w:rPr>
        <w:t xml:space="preserve"> муниципальном районе, утвержденного решением Собрания </w:t>
      </w:r>
      <w:proofErr w:type="spellStart"/>
      <w:r w:rsidRPr="009937CD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9937CD">
        <w:rPr>
          <w:rFonts w:ascii="Times New Roman" w:hAnsi="Times New Roman" w:cs="Times New Roman"/>
          <w:sz w:val="24"/>
          <w:szCs w:val="24"/>
        </w:rPr>
        <w:t xml:space="preserve"> муниципального района от 18.12.2007 г. № 44/334 (с изменениями от 14.09.2016 г. № 113/661.)</w:t>
      </w:r>
      <w:r>
        <w:rPr>
          <w:rFonts w:ascii="Times New Roman" w:hAnsi="Times New Roman" w:cs="Times New Roman"/>
          <w:sz w:val="24"/>
          <w:szCs w:val="24"/>
        </w:rPr>
        <w:t xml:space="preserve">  председателем контрольно-счетной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Михеевой Т.Н. и аудитором контрольно - 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Кадырбаевой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проведена   экспертиза  проекта  муниципальной программы согласно статьи 179 Бюджетного кодекса Российской Федерации.</w:t>
      </w:r>
      <w:proofErr w:type="gramEnd"/>
    </w:p>
    <w:p w:rsidR="00BB4BA7" w:rsidRDefault="00BB4BA7" w:rsidP="00BB4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 экспертизу представлен пакет документов </w:t>
      </w:r>
      <w:r w:rsidRPr="002A1740">
        <w:rPr>
          <w:rFonts w:ascii="Times New Roman" w:hAnsi="Times New Roman" w:cs="Times New Roman"/>
          <w:b/>
          <w:sz w:val="24"/>
          <w:szCs w:val="24"/>
        </w:rPr>
        <w:t>на изменение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муниципальной программе  </w:t>
      </w:r>
      <w:r>
        <w:rPr>
          <w:rFonts w:ascii="Times New Roman" w:hAnsi="Times New Roman" w:cs="Times New Roman"/>
          <w:b/>
          <w:sz w:val="24"/>
          <w:szCs w:val="24"/>
        </w:rPr>
        <w:t xml:space="preserve">«Развитие муниципальной службы в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 2021-2023 годы» </w:t>
      </w:r>
      <w:r>
        <w:rPr>
          <w:rFonts w:ascii="Times New Roman" w:hAnsi="Times New Roman" w:cs="Times New Roman"/>
          <w:sz w:val="24"/>
          <w:szCs w:val="24"/>
        </w:rPr>
        <w:t xml:space="preserve"> согласно проекта Постановления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(без даты, без номера), разработанных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№2710-н от 05.11.2014 г. «Об установлении Порядка  принятия решений о разработке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их формирования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реализации,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эффективности  реализации муниципальных программ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BB4BA7" w:rsidRDefault="00BB4BA7" w:rsidP="00BB4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 предоставленного проекта  муниципальной программы  является – </w:t>
      </w:r>
    </w:p>
    <w:p w:rsidR="00BB4BA7" w:rsidRDefault="00BB4BA7" w:rsidP="00BB4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через формирование профессионального кадрового состава муниципальной службы.</w:t>
      </w:r>
    </w:p>
    <w:p w:rsidR="00BB4BA7" w:rsidRDefault="00BB4BA7" w:rsidP="00BB4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будет осуществляться в течение 2021-2023 годов. Выделение отдельных этапов реализации муниципальной программы не предполагается.</w:t>
      </w:r>
    </w:p>
    <w:p w:rsidR="00BB4BA7" w:rsidRDefault="00BB4BA7" w:rsidP="00BB4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представленном проекте постановления о внесении  изменений в муниципальную программу в приложении № 3 </w:t>
      </w:r>
      <w:r w:rsidR="00985DC1">
        <w:rPr>
          <w:rFonts w:ascii="Times New Roman" w:hAnsi="Times New Roman" w:cs="Times New Roman"/>
          <w:sz w:val="24"/>
          <w:szCs w:val="24"/>
        </w:rPr>
        <w:t xml:space="preserve">основного мероприятия 1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программе произошло перераспределение денежных средств  между мероприятиями 1.</w:t>
      </w:r>
      <w:r w:rsidR="00985DC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 1.9</w:t>
      </w:r>
      <w:r w:rsidR="00985DC1">
        <w:rPr>
          <w:rFonts w:ascii="Times New Roman" w:hAnsi="Times New Roman" w:cs="Times New Roman"/>
          <w:sz w:val="24"/>
          <w:szCs w:val="24"/>
        </w:rPr>
        <w:t>.</w:t>
      </w:r>
    </w:p>
    <w:p w:rsidR="00BB4BA7" w:rsidRDefault="00BB4BA7" w:rsidP="00BB4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Общий  объем финансового обеспечения мероприятий муниципальной программы </w:t>
      </w:r>
      <w:r w:rsidRPr="006915CD">
        <w:rPr>
          <w:rFonts w:ascii="Times New Roman" w:hAnsi="Times New Roman" w:cs="Times New Roman"/>
          <w:sz w:val="24"/>
          <w:szCs w:val="24"/>
        </w:rPr>
        <w:t xml:space="preserve">«Развитие муниципальной службы в администрации </w:t>
      </w:r>
      <w:proofErr w:type="spellStart"/>
      <w:r w:rsidRPr="006915CD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6915CD">
        <w:rPr>
          <w:rFonts w:ascii="Times New Roman" w:hAnsi="Times New Roman" w:cs="Times New Roman"/>
          <w:sz w:val="24"/>
          <w:szCs w:val="24"/>
        </w:rPr>
        <w:t xml:space="preserve"> муниципального района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915CD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15CD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из средств местного бюджета составляет 780,0 тыс. рублей, в том числе в 2021 году – 260,0 тыс. рублей, в 2022 году – 260,0 тыс. рублей, в 2023 году – 260,0 тыс. рублей.</w:t>
      </w:r>
    </w:p>
    <w:p w:rsidR="00BB4BA7" w:rsidRDefault="00BB4BA7" w:rsidP="00BB4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BA7" w:rsidRDefault="00BB4BA7" w:rsidP="00BB4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>Общий объем  средств по годам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/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ыс. руб./</w:t>
      </w:r>
    </w:p>
    <w:tbl>
      <w:tblPr>
        <w:tblStyle w:val="a4"/>
        <w:tblW w:w="0" w:type="auto"/>
        <w:tblInd w:w="108" w:type="dxa"/>
        <w:tblLook w:val="04A0"/>
      </w:tblPr>
      <w:tblGrid>
        <w:gridCol w:w="2633"/>
        <w:gridCol w:w="1336"/>
        <w:gridCol w:w="1701"/>
        <w:gridCol w:w="1512"/>
        <w:gridCol w:w="2174"/>
      </w:tblGrid>
      <w:tr w:rsidR="00BB4BA7" w:rsidTr="007F5434"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A7" w:rsidRDefault="00BB4BA7" w:rsidP="007F5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BA7" w:rsidRDefault="00BB4BA7" w:rsidP="007F5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BA7" w:rsidRDefault="00BB4BA7" w:rsidP="007F5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BA7" w:rsidRDefault="00BB4BA7" w:rsidP="007F5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BA7" w:rsidRDefault="00BB4BA7" w:rsidP="007F5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</w:tr>
      <w:tr w:rsidR="00BB4BA7" w:rsidTr="007F5434">
        <w:trPr>
          <w:trHeight w:val="447"/>
        </w:trPr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BA7" w:rsidRDefault="00BB4BA7" w:rsidP="007F5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BA7" w:rsidRDefault="00BB4BA7" w:rsidP="007F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BA7" w:rsidRDefault="00BB4BA7" w:rsidP="007F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BA7" w:rsidRDefault="00BB4BA7" w:rsidP="007F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BA7" w:rsidRDefault="00BB4BA7" w:rsidP="007F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BB4BA7" w:rsidTr="007F5434"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BA7" w:rsidRDefault="00BB4BA7" w:rsidP="007F5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местный бюджет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BA7" w:rsidRDefault="00BB4BA7" w:rsidP="007F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BA7" w:rsidRDefault="00BB4BA7" w:rsidP="007F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BA7" w:rsidRDefault="00BB4BA7" w:rsidP="007F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4BA7" w:rsidRDefault="00BB4BA7" w:rsidP="007F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BB4BA7" w:rsidTr="007F5434"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BA7" w:rsidRDefault="00BB4BA7" w:rsidP="007F5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BA7" w:rsidRDefault="00BB4BA7" w:rsidP="007F5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BA7" w:rsidRDefault="00BB4BA7" w:rsidP="007F5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BA7" w:rsidRDefault="00BB4BA7" w:rsidP="007F5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BA7" w:rsidRDefault="00BB4BA7" w:rsidP="007F5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BA7" w:rsidRDefault="00BB4BA7" w:rsidP="00BB4BA7">
      <w:pPr>
        <w:spacing w:after="0" w:line="240" w:lineRule="auto"/>
        <w:ind w:left="1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BA7" w:rsidRDefault="00BB4BA7" w:rsidP="00BB4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на  экспертизу проект  программы соответствует порядку, то есть проект программы содержит паспорт Программы, определены программные мероприятия 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</w:t>
      </w:r>
      <w:r w:rsidRPr="00B83BA9">
        <w:rPr>
          <w:rFonts w:ascii="Times New Roman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 xml:space="preserve">, заключение о финансовом обеспечении комитета финансов администрации  муниципального  района от </w:t>
      </w:r>
      <w:r w:rsidR="00985DC1">
        <w:rPr>
          <w:rFonts w:ascii="Times New Roman" w:hAnsi="Times New Roman" w:cs="Times New Roman"/>
          <w:sz w:val="24"/>
          <w:szCs w:val="24"/>
        </w:rPr>
        <w:t>08.06.2022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985DC1">
        <w:rPr>
          <w:rFonts w:ascii="Times New Roman" w:hAnsi="Times New Roman" w:cs="Times New Roman"/>
          <w:sz w:val="24"/>
          <w:szCs w:val="24"/>
        </w:rPr>
        <w:t>405</w:t>
      </w:r>
      <w:r>
        <w:rPr>
          <w:rFonts w:ascii="Times New Roman" w:hAnsi="Times New Roman" w:cs="Times New Roman"/>
          <w:sz w:val="24"/>
          <w:szCs w:val="24"/>
        </w:rPr>
        <w:t>, заключение  управления  экономического  развития и  торговли администрации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985DC1">
        <w:rPr>
          <w:rFonts w:ascii="Times New Roman" w:hAnsi="Times New Roman" w:cs="Times New Roman"/>
          <w:sz w:val="24"/>
          <w:szCs w:val="24"/>
        </w:rPr>
        <w:t>08.06.2022</w:t>
      </w:r>
      <w:r>
        <w:rPr>
          <w:rFonts w:ascii="Times New Roman" w:hAnsi="Times New Roman" w:cs="Times New Roman"/>
          <w:sz w:val="24"/>
          <w:szCs w:val="24"/>
        </w:rPr>
        <w:t xml:space="preserve"> года № 04-07/</w:t>
      </w:r>
      <w:r w:rsidR="00985DC1">
        <w:rPr>
          <w:rFonts w:ascii="Times New Roman" w:hAnsi="Times New Roman" w:cs="Times New Roman"/>
          <w:sz w:val="24"/>
          <w:szCs w:val="24"/>
        </w:rPr>
        <w:t>380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BA7" w:rsidRDefault="00BB4BA7" w:rsidP="00BB4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не содержит подпрограмм.</w:t>
      </w:r>
    </w:p>
    <w:p w:rsidR="00BB4BA7" w:rsidRDefault="00BB4BA7" w:rsidP="00BB4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BA7" w:rsidRDefault="00BB4BA7" w:rsidP="00BB4B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  программных мероприятий  в 2021-2023 годах позволит:</w:t>
      </w:r>
    </w:p>
    <w:p w:rsidR="00BB4BA7" w:rsidRDefault="00BB4BA7" w:rsidP="00BB4B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BA7" w:rsidRDefault="00BB4BA7" w:rsidP="00BB4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увеличить долю муниципальных служащих, прошедших обучение, повышение  квалификации, переподготовку до 18% к 2023 году;</w:t>
      </w:r>
    </w:p>
    <w:p w:rsidR="00BB4BA7" w:rsidRDefault="00BB4BA7" w:rsidP="00BB4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-увеличить  долю должностей муниципальной службы, для замещения которых имеется кадровый резерв до 40% к 2023 году.</w:t>
      </w:r>
    </w:p>
    <w:p w:rsidR="00BB4BA7" w:rsidRDefault="00BB4BA7" w:rsidP="00BB4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BA7" w:rsidRDefault="00BB4BA7" w:rsidP="00BB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В результате   подготовки заключения  установлено  следующее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4BA7" w:rsidRDefault="00BB4BA7" w:rsidP="00BB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BA7" w:rsidRDefault="00BB4BA7" w:rsidP="00BB4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на  экспертизу проект муниципальной  программы соответствует порядку принятия решений о  разработке муниципальных программ,  утвержденных Постановлением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 района № 2710-н от 05.11.2014 года, то есть проект программы содержит паспорт Программы, определены программные мероприятия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пояснительная  записка, заключение о финансовом обеспечении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комитета финансов администрации  муниципального  района от </w:t>
      </w:r>
      <w:r w:rsidR="00985DC1">
        <w:rPr>
          <w:rFonts w:ascii="Times New Roman" w:hAnsi="Times New Roman" w:cs="Times New Roman"/>
          <w:sz w:val="24"/>
          <w:szCs w:val="24"/>
        </w:rPr>
        <w:t>08.06.2022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85DC1">
        <w:rPr>
          <w:rFonts w:ascii="Times New Roman" w:hAnsi="Times New Roman" w:cs="Times New Roman"/>
          <w:sz w:val="24"/>
          <w:szCs w:val="24"/>
        </w:rPr>
        <w:t>405</w:t>
      </w:r>
      <w:r>
        <w:rPr>
          <w:rFonts w:ascii="Times New Roman" w:hAnsi="Times New Roman" w:cs="Times New Roman"/>
          <w:sz w:val="24"/>
          <w:szCs w:val="24"/>
        </w:rPr>
        <w:t xml:space="preserve">, заключение  управления  экономического  развития и  торговли администрации ММР от </w:t>
      </w:r>
      <w:r w:rsidR="00985DC1">
        <w:rPr>
          <w:rFonts w:ascii="Times New Roman" w:hAnsi="Times New Roman" w:cs="Times New Roman"/>
          <w:sz w:val="24"/>
          <w:szCs w:val="24"/>
        </w:rPr>
        <w:t>08.06.2022</w:t>
      </w:r>
      <w:r>
        <w:rPr>
          <w:rFonts w:ascii="Times New Roman" w:hAnsi="Times New Roman" w:cs="Times New Roman"/>
          <w:sz w:val="24"/>
          <w:szCs w:val="24"/>
        </w:rPr>
        <w:t xml:space="preserve"> г. № 04-07/</w:t>
      </w:r>
      <w:r w:rsidR="00985DC1">
        <w:rPr>
          <w:rFonts w:ascii="Times New Roman" w:hAnsi="Times New Roman" w:cs="Times New Roman"/>
          <w:sz w:val="24"/>
          <w:szCs w:val="24"/>
        </w:rPr>
        <w:t>380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BA7" w:rsidRDefault="00BB4BA7" w:rsidP="00BB4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BA7" w:rsidRDefault="00BB4BA7" w:rsidP="00BB4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BA7" w:rsidRDefault="00BB4BA7" w:rsidP="00BB4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BA7" w:rsidRDefault="00BB4BA7" w:rsidP="00BB4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631495"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комиссия </w:t>
      </w:r>
      <w:proofErr w:type="spellStart"/>
      <w:r w:rsidRPr="00631495"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 w:rsidRPr="00631495">
        <w:rPr>
          <w:rFonts w:ascii="Times New Roman" w:hAnsi="Times New Roman" w:cs="Times New Roman"/>
          <w:b/>
          <w:sz w:val="24"/>
          <w:szCs w:val="24"/>
        </w:rPr>
        <w:t xml:space="preserve">  муниципального  района  считает возможным  согласование  проекта муниципальной  программы  «Развитие </w:t>
      </w:r>
      <w:r w:rsidRPr="006314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муниципальной службы в администрации </w:t>
      </w:r>
      <w:proofErr w:type="spellStart"/>
      <w:r w:rsidRPr="00631495"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 w:rsidRPr="0063149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631495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31495">
        <w:rPr>
          <w:rFonts w:ascii="Times New Roman" w:hAnsi="Times New Roman" w:cs="Times New Roman"/>
          <w:b/>
          <w:sz w:val="24"/>
          <w:szCs w:val="24"/>
        </w:rPr>
        <w:t xml:space="preserve"> годы».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4BA7" w:rsidRDefault="00BB4BA7" w:rsidP="00BB4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BA7" w:rsidRDefault="00BB4BA7" w:rsidP="00BB4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BA7" w:rsidRDefault="00BB4BA7" w:rsidP="00BB4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BA7" w:rsidRDefault="00BB4BA7" w:rsidP="00BB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BA7" w:rsidRDefault="00BB4BA7" w:rsidP="00BB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контрольно-счетной комиссии</w:t>
      </w:r>
    </w:p>
    <w:p w:rsidR="00BB4BA7" w:rsidRDefault="00BB4BA7" w:rsidP="00BB4BA7"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        Т.Н.Михеева</w:t>
      </w:r>
    </w:p>
    <w:p w:rsidR="004B5833" w:rsidRPr="00BB4BA7" w:rsidRDefault="004B5833" w:rsidP="00BB4BA7"/>
    <w:sectPr w:rsidR="004B5833" w:rsidRPr="00BB4BA7" w:rsidSect="0051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A58FD"/>
    <w:rsid w:val="000A58FD"/>
    <w:rsid w:val="002A47D5"/>
    <w:rsid w:val="0038555F"/>
    <w:rsid w:val="00430E0F"/>
    <w:rsid w:val="00441890"/>
    <w:rsid w:val="004B5833"/>
    <w:rsid w:val="00985DC1"/>
    <w:rsid w:val="00AC0689"/>
    <w:rsid w:val="00B117A0"/>
    <w:rsid w:val="00BB4BA7"/>
    <w:rsid w:val="00E74B26"/>
    <w:rsid w:val="00FE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4B26"/>
    <w:rPr>
      <w:color w:val="0000FF"/>
      <w:u w:val="single"/>
    </w:rPr>
  </w:style>
  <w:style w:type="table" w:styleId="a4">
    <w:name w:val="Table Grid"/>
    <w:basedOn w:val="a1"/>
    <w:uiPriority w:val="59"/>
    <w:rsid w:val="00E74B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B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branie-07@yandex.ru" TargetMode="External"/><Relationship Id="rId5" Type="http://schemas.openxmlformats.org/officeDocument/2006/relationships/image" Target="file:///C:\Users\1\Desktop\marks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ksk-3</dc:creator>
  <cp:keywords/>
  <dc:description/>
  <cp:lastModifiedBy>ksk-3</cp:lastModifiedBy>
  <cp:revision>10</cp:revision>
  <dcterms:created xsi:type="dcterms:W3CDTF">2022-06-15T07:07:00Z</dcterms:created>
  <dcterms:modified xsi:type="dcterms:W3CDTF">2022-06-15T07:35:00Z</dcterms:modified>
</cp:coreProperties>
</file>