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5A" w:rsidRDefault="00961B5A" w:rsidP="00961B5A">
      <w:pPr>
        <w:keepNext/>
        <w:jc w:val="center"/>
        <w:outlineLvl w:val="1"/>
        <w:rPr>
          <w:b/>
          <w:bCs/>
          <w:sz w:val="28"/>
          <w:szCs w:val="20"/>
        </w:rPr>
      </w:pPr>
      <w:r w:rsidRPr="00B71249">
        <w:rPr>
          <w:b/>
          <w:sz w:val="26"/>
          <w:szCs w:val="26"/>
        </w:rPr>
        <w:t xml:space="preserve">     </w:t>
      </w:r>
      <w:r>
        <w:rPr>
          <w:b/>
          <w:noProof/>
        </w:rPr>
        <w:drawing>
          <wp:inline distT="0" distB="0" distL="0" distR="0">
            <wp:extent cx="7048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04850" cy="904875"/>
                    </a:xfrm>
                    <a:prstGeom prst="rect">
                      <a:avLst/>
                    </a:prstGeom>
                    <a:noFill/>
                    <a:ln w="9525">
                      <a:noFill/>
                      <a:miter lim="800000"/>
                      <a:headEnd/>
                      <a:tailEnd/>
                    </a:ln>
                  </pic:spPr>
                </pic:pic>
              </a:graphicData>
            </a:graphic>
          </wp:inline>
        </w:drawing>
      </w:r>
    </w:p>
    <w:p w:rsidR="00961B5A" w:rsidRPr="00F468F0" w:rsidRDefault="00961B5A" w:rsidP="00961B5A">
      <w:pPr>
        <w:keepNext/>
        <w:spacing w:after="0"/>
        <w:jc w:val="center"/>
        <w:outlineLvl w:val="1"/>
        <w:rPr>
          <w:rFonts w:ascii="Times New Roman" w:hAnsi="Times New Roman" w:cs="Times New Roman"/>
          <w:b/>
          <w:bCs/>
          <w:sz w:val="28"/>
          <w:szCs w:val="20"/>
        </w:rPr>
      </w:pPr>
      <w:r w:rsidRPr="00F468F0">
        <w:rPr>
          <w:rFonts w:ascii="Times New Roman" w:hAnsi="Times New Roman" w:cs="Times New Roman"/>
          <w:b/>
          <w:bCs/>
          <w:sz w:val="28"/>
          <w:szCs w:val="20"/>
        </w:rPr>
        <w:t>КОНТРОЛЬНО-СЧЕТНАЯ КОМИССИЯ</w:t>
      </w:r>
    </w:p>
    <w:p w:rsidR="00961B5A" w:rsidRPr="00F468F0" w:rsidRDefault="00961B5A" w:rsidP="00961B5A">
      <w:pPr>
        <w:keepNext/>
        <w:spacing w:after="0"/>
        <w:jc w:val="center"/>
        <w:outlineLvl w:val="1"/>
        <w:rPr>
          <w:rFonts w:ascii="Times New Roman" w:hAnsi="Times New Roman" w:cs="Times New Roman"/>
          <w:b/>
          <w:bCs/>
          <w:sz w:val="28"/>
          <w:szCs w:val="20"/>
        </w:rPr>
      </w:pPr>
      <w:r w:rsidRPr="00F468F0">
        <w:rPr>
          <w:rFonts w:ascii="Times New Roman" w:hAnsi="Times New Roman" w:cs="Times New Roman"/>
          <w:b/>
          <w:bCs/>
          <w:sz w:val="28"/>
          <w:szCs w:val="20"/>
        </w:rPr>
        <w:t>МАРКСОВСКОГО МУНИЦИПАЛЬНОГО РАЙОНА</w:t>
      </w:r>
    </w:p>
    <w:p w:rsidR="00961B5A" w:rsidRPr="00F468F0" w:rsidRDefault="00961B5A" w:rsidP="00961B5A">
      <w:pPr>
        <w:keepNext/>
        <w:spacing w:after="0"/>
        <w:jc w:val="center"/>
        <w:outlineLvl w:val="1"/>
        <w:rPr>
          <w:rFonts w:ascii="Times New Roman" w:hAnsi="Times New Roman" w:cs="Times New Roman"/>
          <w:bCs/>
          <w:sz w:val="28"/>
          <w:szCs w:val="20"/>
        </w:rPr>
      </w:pPr>
      <w:r w:rsidRPr="00F468F0">
        <w:rPr>
          <w:rFonts w:ascii="Times New Roman" w:hAnsi="Times New Roman" w:cs="Times New Roman"/>
          <w:b/>
          <w:bCs/>
          <w:sz w:val="28"/>
          <w:szCs w:val="20"/>
        </w:rPr>
        <w:t>САРАТОВСКОЙ ОБЛАСТИ</w:t>
      </w:r>
    </w:p>
    <w:p w:rsidR="00961B5A" w:rsidRPr="00F468F0" w:rsidRDefault="000D5D80" w:rsidP="00961B5A">
      <w:pPr>
        <w:tabs>
          <w:tab w:val="left" w:pos="142"/>
        </w:tabs>
        <w:spacing w:after="0"/>
        <w:jc w:val="center"/>
        <w:rPr>
          <w:rFonts w:ascii="Times New Roman" w:hAnsi="Times New Roman" w:cs="Times New Roman"/>
          <w:sz w:val="28"/>
          <w:szCs w:val="20"/>
        </w:rPr>
      </w:pPr>
      <w:r w:rsidRPr="000D5D80">
        <w:rPr>
          <w:rFonts w:ascii="Times New Roman" w:hAnsi="Times New Roman" w:cs="Times New Roman"/>
        </w:rPr>
        <w:pict>
          <v:line id="_x0000_s1026" style="position:absolute;left:0;text-align:left;flip:y;z-index:251658240;mso-position-horizontal-relative:page" from="21.6pt,4.35pt" to="573.05pt,6.25pt" strokeweight="1.06mm">
            <v:stroke joinstyle="miter"/>
            <w10:wrap anchorx="page"/>
          </v:line>
        </w:pict>
      </w:r>
    </w:p>
    <w:p w:rsidR="00961B5A" w:rsidRPr="008F5CE1" w:rsidRDefault="00961B5A" w:rsidP="00961B5A">
      <w:pPr>
        <w:tabs>
          <w:tab w:val="left" w:pos="0"/>
        </w:tabs>
        <w:spacing w:after="0"/>
        <w:jc w:val="center"/>
        <w:rPr>
          <w:rFonts w:ascii="Times New Roman" w:hAnsi="Times New Roman" w:cs="Times New Roman"/>
          <w:b/>
          <w:sz w:val="20"/>
          <w:szCs w:val="20"/>
        </w:rPr>
      </w:pPr>
      <w:r w:rsidRPr="00F468F0">
        <w:rPr>
          <w:rFonts w:ascii="Times New Roman" w:hAnsi="Times New Roman" w:cs="Times New Roman"/>
          <w:b/>
          <w:sz w:val="20"/>
          <w:szCs w:val="20"/>
        </w:rPr>
        <w:t xml:space="preserve">413090, </w:t>
      </w:r>
      <w:proofErr w:type="gramStart"/>
      <w:r w:rsidRPr="00F468F0">
        <w:rPr>
          <w:rFonts w:ascii="Times New Roman" w:hAnsi="Times New Roman" w:cs="Times New Roman"/>
          <w:b/>
          <w:sz w:val="20"/>
          <w:szCs w:val="20"/>
        </w:rPr>
        <w:t>Саратовская</w:t>
      </w:r>
      <w:proofErr w:type="gramEnd"/>
      <w:r w:rsidRPr="00F468F0">
        <w:rPr>
          <w:rFonts w:ascii="Times New Roman" w:hAnsi="Times New Roman" w:cs="Times New Roman"/>
          <w:b/>
          <w:sz w:val="20"/>
          <w:szCs w:val="20"/>
        </w:rPr>
        <w:t xml:space="preserve"> обл., г. Маркс, пр. Ленина</w:t>
      </w:r>
      <w:r w:rsidRPr="008F5CE1">
        <w:rPr>
          <w:rFonts w:ascii="Times New Roman" w:hAnsi="Times New Roman" w:cs="Times New Roman"/>
          <w:b/>
          <w:sz w:val="20"/>
          <w:szCs w:val="20"/>
        </w:rPr>
        <w:t xml:space="preserve">, </w:t>
      </w:r>
      <w:r w:rsidRPr="00F468F0">
        <w:rPr>
          <w:rFonts w:ascii="Times New Roman" w:hAnsi="Times New Roman" w:cs="Times New Roman"/>
          <w:b/>
          <w:sz w:val="20"/>
          <w:szCs w:val="20"/>
        </w:rPr>
        <w:t>д</w:t>
      </w:r>
      <w:r w:rsidRPr="008F5CE1">
        <w:rPr>
          <w:rFonts w:ascii="Times New Roman" w:hAnsi="Times New Roman" w:cs="Times New Roman"/>
          <w:b/>
          <w:sz w:val="20"/>
          <w:szCs w:val="20"/>
        </w:rPr>
        <w:t>. 18,</w:t>
      </w:r>
    </w:p>
    <w:p w:rsidR="00961B5A" w:rsidRPr="00F468F0" w:rsidRDefault="00961B5A" w:rsidP="00961B5A">
      <w:pPr>
        <w:spacing w:after="0"/>
        <w:jc w:val="center"/>
        <w:rPr>
          <w:rFonts w:ascii="Times New Roman" w:hAnsi="Times New Roman" w:cs="Times New Roman"/>
          <w:b/>
          <w:sz w:val="20"/>
          <w:szCs w:val="20"/>
        </w:rPr>
      </w:pPr>
      <w:r w:rsidRPr="00F468F0">
        <w:rPr>
          <w:rFonts w:ascii="Times New Roman" w:hAnsi="Times New Roman" w:cs="Times New Roman"/>
          <w:b/>
          <w:sz w:val="20"/>
          <w:szCs w:val="20"/>
        </w:rPr>
        <w:t>тел.: (84567) 5-53-87, 5-16-69, факс: (84567) 5-</w:t>
      </w:r>
      <w:r>
        <w:rPr>
          <w:rFonts w:ascii="Times New Roman" w:hAnsi="Times New Roman" w:cs="Times New Roman"/>
          <w:b/>
          <w:sz w:val="20"/>
          <w:szCs w:val="20"/>
        </w:rPr>
        <w:t>11</w:t>
      </w:r>
      <w:r w:rsidRPr="00F468F0">
        <w:rPr>
          <w:rFonts w:ascii="Times New Roman" w:hAnsi="Times New Roman" w:cs="Times New Roman"/>
          <w:b/>
          <w:sz w:val="20"/>
          <w:szCs w:val="20"/>
        </w:rPr>
        <w:t>-</w:t>
      </w:r>
      <w:r>
        <w:rPr>
          <w:rFonts w:ascii="Times New Roman" w:hAnsi="Times New Roman" w:cs="Times New Roman"/>
          <w:b/>
          <w:sz w:val="20"/>
          <w:szCs w:val="20"/>
        </w:rPr>
        <w:t>72</w:t>
      </w:r>
      <w:r w:rsidRPr="00F468F0">
        <w:rPr>
          <w:rFonts w:ascii="Times New Roman" w:hAnsi="Times New Roman" w:cs="Times New Roman"/>
          <w:b/>
          <w:sz w:val="20"/>
          <w:szCs w:val="20"/>
        </w:rPr>
        <w:t xml:space="preserve">, </w:t>
      </w:r>
      <w:r w:rsidRPr="00F468F0">
        <w:rPr>
          <w:rFonts w:ascii="Times New Roman" w:hAnsi="Times New Roman" w:cs="Times New Roman"/>
          <w:b/>
          <w:sz w:val="20"/>
          <w:szCs w:val="20"/>
          <w:lang w:val="en-US"/>
        </w:rPr>
        <w:t>e</w:t>
      </w:r>
      <w:r w:rsidRPr="00F468F0">
        <w:rPr>
          <w:rFonts w:ascii="Times New Roman" w:hAnsi="Times New Roman" w:cs="Times New Roman"/>
          <w:b/>
          <w:sz w:val="20"/>
          <w:szCs w:val="20"/>
        </w:rPr>
        <w:t>-</w:t>
      </w:r>
      <w:r w:rsidRPr="00F468F0">
        <w:rPr>
          <w:rFonts w:ascii="Times New Roman" w:hAnsi="Times New Roman" w:cs="Times New Roman"/>
          <w:b/>
          <w:sz w:val="20"/>
          <w:szCs w:val="20"/>
          <w:lang w:val="en-US"/>
        </w:rPr>
        <w:t>mail</w:t>
      </w:r>
      <w:r w:rsidRPr="00F468F0">
        <w:rPr>
          <w:rFonts w:ascii="Times New Roman" w:hAnsi="Times New Roman" w:cs="Times New Roman"/>
          <w:b/>
          <w:sz w:val="20"/>
          <w:szCs w:val="20"/>
        </w:rPr>
        <w:t xml:space="preserve">: </w:t>
      </w:r>
      <w:proofErr w:type="spellStart"/>
      <w:r w:rsidRPr="00F468F0">
        <w:rPr>
          <w:rFonts w:ascii="Times New Roman" w:hAnsi="Times New Roman" w:cs="Times New Roman"/>
          <w:b/>
          <w:sz w:val="20"/>
          <w:szCs w:val="20"/>
          <w:lang w:val="en-US"/>
        </w:rPr>
        <w:t>ksk</w:t>
      </w:r>
      <w:proofErr w:type="spellEnd"/>
      <w:r w:rsidRPr="00F468F0">
        <w:rPr>
          <w:rFonts w:ascii="Times New Roman" w:hAnsi="Times New Roman" w:cs="Times New Roman"/>
          <w:b/>
          <w:sz w:val="20"/>
          <w:szCs w:val="20"/>
        </w:rPr>
        <w:t>-</w:t>
      </w:r>
      <w:proofErr w:type="spellStart"/>
      <w:r w:rsidRPr="00F468F0">
        <w:rPr>
          <w:rFonts w:ascii="Times New Roman" w:hAnsi="Times New Roman" w:cs="Times New Roman"/>
          <w:b/>
          <w:sz w:val="20"/>
          <w:szCs w:val="20"/>
          <w:lang w:val="en-US"/>
        </w:rPr>
        <w:t>mmr</w:t>
      </w:r>
      <w:proofErr w:type="spellEnd"/>
      <w:r w:rsidRPr="00F468F0">
        <w:rPr>
          <w:rFonts w:ascii="Times New Roman" w:hAnsi="Times New Roman" w:cs="Times New Roman"/>
          <w:b/>
          <w:sz w:val="20"/>
          <w:szCs w:val="20"/>
        </w:rPr>
        <w:t>@</w:t>
      </w:r>
      <w:r w:rsidRPr="00F468F0">
        <w:rPr>
          <w:rFonts w:ascii="Times New Roman" w:hAnsi="Times New Roman" w:cs="Times New Roman"/>
          <w:b/>
          <w:sz w:val="20"/>
          <w:szCs w:val="20"/>
          <w:lang w:val="en-US"/>
        </w:rPr>
        <w:t>mail</w:t>
      </w:r>
      <w:r w:rsidRPr="00F468F0">
        <w:rPr>
          <w:rFonts w:ascii="Times New Roman" w:hAnsi="Times New Roman" w:cs="Times New Roman"/>
          <w:b/>
          <w:sz w:val="20"/>
          <w:szCs w:val="20"/>
        </w:rPr>
        <w:t>.</w:t>
      </w:r>
      <w:proofErr w:type="spellStart"/>
      <w:r w:rsidRPr="00F468F0">
        <w:rPr>
          <w:rFonts w:ascii="Times New Roman" w:hAnsi="Times New Roman" w:cs="Times New Roman"/>
          <w:b/>
          <w:sz w:val="20"/>
          <w:szCs w:val="20"/>
          <w:lang w:val="en-US"/>
        </w:rPr>
        <w:t>ru</w:t>
      </w:r>
      <w:proofErr w:type="spellEnd"/>
    </w:p>
    <w:p w:rsidR="00961B5A" w:rsidRPr="00F468F0" w:rsidRDefault="00961B5A" w:rsidP="00961B5A">
      <w:pPr>
        <w:rPr>
          <w:rFonts w:ascii="Times New Roman" w:hAnsi="Times New Roman" w:cs="Times New Roman"/>
          <w:sz w:val="20"/>
          <w:szCs w:val="20"/>
        </w:rPr>
      </w:pPr>
    </w:p>
    <w:p w:rsidR="00961B5A" w:rsidRPr="00F468F0" w:rsidRDefault="00961B5A" w:rsidP="00961B5A">
      <w:pPr>
        <w:spacing w:after="0"/>
        <w:rPr>
          <w:rFonts w:ascii="Times New Roman" w:hAnsi="Times New Roman" w:cs="Times New Roman"/>
        </w:rPr>
      </w:pPr>
      <w:r w:rsidRPr="00F468F0">
        <w:rPr>
          <w:rFonts w:ascii="Times New Roman" w:hAnsi="Times New Roman" w:cs="Times New Roman"/>
          <w:sz w:val="20"/>
          <w:szCs w:val="20"/>
        </w:rPr>
        <w:t xml:space="preserve">от </w:t>
      </w:r>
      <w:r w:rsidR="0044293A">
        <w:rPr>
          <w:rFonts w:ascii="Times New Roman" w:hAnsi="Times New Roman" w:cs="Times New Roman"/>
          <w:sz w:val="20"/>
          <w:szCs w:val="20"/>
        </w:rPr>
        <w:t xml:space="preserve">30 декабря </w:t>
      </w:r>
      <w:r w:rsidRPr="00F468F0">
        <w:rPr>
          <w:rFonts w:ascii="Times New Roman" w:hAnsi="Times New Roman" w:cs="Times New Roman"/>
          <w:sz w:val="20"/>
          <w:szCs w:val="20"/>
        </w:rPr>
        <w:t xml:space="preserve"> 201</w:t>
      </w:r>
      <w:r w:rsidR="0044293A">
        <w:rPr>
          <w:rFonts w:ascii="Times New Roman" w:hAnsi="Times New Roman" w:cs="Times New Roman"/>
          <w:sz w:val="20"/>
          <w:szCs w:val="20"/>
        </w:rPr>
        <w:t>6</w:t>
      </w:r>
      <w:r w:rsidRPr="00F468F0">
        <w:rPr>
          <w:rFonts w:ascii="Times New Roman" w:hAnsi="Times New Roman" w:cs="Times New Roman"/>
          <w:sz w:val="20"/>
          <w:szCs w:val="20"/>
        </w:rPr>
        <w:t xml:space="preserve"> года  </w:t>
      </w:r>
      <w:r w:rsidRPr="00F468F0">
        <w:rPr>
          <w:rFonts w:ascii="Times New Roman" w:hAnsi="Times New Roman" w:cs="Times New Roman"/>
        </w:rPr>
        <w:t>№</w:t>
      </w:r>
      <w:r w:rsidR="0044293A">
        <w:rPr>
          <w:rFonts w:ascii="Times New Roman" w:hAnsi="Times New Roman" w:cs="Times New Roman"/>
        </w:rPr>
        <w:t>23</w:t>
      </w:r>
      <w:r w:rsidR="008D0A59">
        <w:rPr>
          <w:rFonts w:ascii="Times New Roman" w:hAnsi="Times New Roman" w:cs="Times New Roman"/>
        </w:rPr>
        <w:t>1</w:t>
      </w:r>
      <w:r w:rsidRPr="00F468F0">
        <w:rPr>
          <w:rFonts w:ascii="Times New Roman" w:hAnsi="Times New Roman" w:cs="Times New Roman"/>
        </w:rPr>
        <w:t xml:space="preserve">                                                   </w:t>
      </w:r>
      <w:r>
        <w:rPr>
          <w:rFonts w:ascii="Times New Roman" w:hAnsi="Times New Roman" w:cs="Times New Roman"/>
        </w:rPr>
        <w:t xml:space="preserve"> </w:t>
      </w:r>
      <w:r w:rsidR="0044293A">
        <w:rPr>
          <w:rFonts w:ascii="Times New Roman" w:hAnsi="Times New Roman" w:cs="Times New Roman"/>
        </w:rPr>
        <w:t xml:space="preserve">  </w:t>
      </w:r>
      <w:r w:rsidRPr="00F468F0">
        <w:rPr>
          <w:rFonts w:ascii="Times New Roman" w:hAnsi="Times New Roman" w:cs="Times New Roman"/>
        </w:rPr>
        <w:t>Председателю районного  Собрания</w:t>
      </w:r>
    </w:p>
    <w:p w:rsidR="00961B5A" w:rsidRPr="00F468F0" w:rsidRDefault="00961B5A" w:rsidP="00961B5A">
      <w:pPr>
        <w:spacing w:after="0"/>
        <w:rPr>
          <w:rFonts w:ascii="Times New Roman" w:hAnsi="Times New Roman" w:cs="Times New Roman"/>
        </w:rPr>
      </w:pPr>
      <w:r w:rsidRPr="00F468F0">
        <w:rPr>
          <w:rFonts w:ascii="Times New Roman" w:hAnsi="Times New Roman" w:cs="Times New Roman"/>
        </w:rPr>
        <w:t xml:space="preserve">                                                                                                  </w:t>
      </w:r>
      <w:r>
        <w:rPr>
          <w:rFonts w:ascii="Times New Roman" w:hAnsi="Times New Roman" w:cs="Times New Roman"/>
        </w:rPr>
        <w:t xml:space="preserve">     </w:t>
      </w:r>
      <w:r w:rsidRPr="00F468F0">
        <w:rPr>
          <w:rFonts w:ascii="Times New Roman" w:hAnsi="Times New Roman" w:cs="Times New Roman"/>
        </w:rPr>
        <w:t>Марксовского муниципального района</w:t>
      </w:r>
    </w:p>
    <w:p w:rsidR="00961B5A" w:rsidRPr="00F468F0" w:rsidRDefault="00961B5A" w:rsidP="00961B5A">
      <w:pPr>
        <w:rPr>
          <w:rFonts w:ascii="Times New Roman" w:hAnsi="Times New Roman" w:cs="Times New Roman"/>
        </w:rPr>
      </w:pPr>
      <w:r w:rsidRPr="00F468F0">
        <w:rPr>
          <w:rFonts w:ascii="Times New Roman" w:hAnsi="Times New Roman" w:cs="Times New Roman"/>
        </w:rPr>
        <w:t xml:space="preserve">                                                                                                 </w:t>
      </w:r>
      <w:r>
        <w:rPr>
          <w:rFonts w:ascii="Times New Roman" w:hAnsi="Times New Roman" w:cs="Times New Roman"/>
        </w:rPr>
        <w:t xml:space="preserve">     </w:t>
      </w:r>
      <w:r w:rsidRPr="00F468F0">
        <w:rPr>
          <w:rFonts w:ascii="Times New Roman" w:hAnsi="Times New Roman" w:cs="Times New Roman"/>
        </w:rPr>
        <w:t xml:space="preserve"> </w:t>
      </w:r>
      <w:r w:rsidR="00D9661F">
        <w:rPr>
          <w:rFonts w:ascii="Times New Roman" w:hAnsi="Times New Roman" w:cs="Times New Roman"/>
        </w:rPr>
        <w:t>Н</w:t>
      </w:r>
      <w:r w:rsidRPr="00F468F0">
        <w:rPr>
          <w:rFonts w:ascii="Times New Roman" w:hAnsi="Times New Roman" w:cs="Times New Roman"/>
        </w:rPr>
        <w:t>.А.Косареву</w:t>
      </w:r>
    </w:p>
    <w:p w:rsidR="000C685C" w:rsidRPr="008B461E" w:rsidRDefault="00961B5A" w:rsidP="000C68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Отчет</w:t>
      </w:r>
    </w:p>
    <w:p w:rsidR="00A330AE" w:rsidRPr="008B461E" w:rsidRDefault="000C685C" w:rsidP="000C685C">
      <w:pPr>
        <w:spacing w:after="0" w:line="240" w:lineRule="auto"/>
        <w:jc w:val="center"/>
        <w:rPr>
          <w:rFonts w:ascii="Times New Roman" w:eastAsia="Times New Roman" w:hAnsi="Times New Roman" w:cs="Times New Roman"/>
          <w:b/>
          <w:sz w:val="26"/>
          <w:szCs w:val="26"/>
        </w:rPr>
      </w:pPr>
      <w:r w:rsidRPr="008B461E">
        <w:rPr>
          <w:rFonts w:ascii="Times New Roman" w:eastAsia="Times New Roman" w:hAnsi="Times New Roman" w:cs="Times New Roman"/>
          <w:b/>
          <w:sz w:val="26"/>
          <w:szCs w:val="26"/>
        </w:rPr>
        <w:t xml:space="preserve">о результатах проверки </w:t>
      </w:r>
      <w:r w:rsidR="00A330AE" w:rsidRPr="008B461E">
        <w:rPr>
          <w:rFonts w:ascii="Times New Roman" w:eastAsia="Times New Roman" w:hAnsi="Times New Roman" w:cs="Times New Roman"/>
          <w:b/>
          <w:sz w:val="26"/>
          <w:szCs w:val="26"/>
        </w:rPr>
        <w:t xml:space="preserve">финансово – хозяйственной деятельности </w:t>
      </w:r>
      <w:proofErr w:type="gramStart"/>
      <w:r w:rsidRPr="008B461E">
        <w:rPr>
          <w:rFonts w:ascii="Times New Roman" w:eastAsia="Times New Roman" w:hAnsi="Times New Roman" w:cs="Times New Roman"/>
          <w:b/>
          <w:sz w:val="26"/>
          <w:szCs w:val="26"/>
        </w:rPr>
        <w:t>муниципального</w:t>
      </w:r>
      <w:proofErr w:type="gramEnd"/>
      <w:r w:rsidRPr="008B461E">
        <w:rPr>
          <w:rFonts w:ascii="Times New Roman" w:eastAsia="Times New Roman" w:hAnsi="Times New Roman" w:cs="Times New Roman"/>
          <w:b/>
          <w:sz w:val="26"/>
          <w:szCs w:val="26"/>
        </w:rPr>
        <w:t xml:space="preserve"> дошкольного образовательного</w:t>
      </w:r>
    </w:p>
    <w:p w:rsidR="000C685C" w:rsidRPr="008B461E" w:rsidRDefault="000C685C" w:rsidP="000C685C">
      <w:pPr>
        <w:spacing w:after="0" w:line="240" w:lineRule="auto"/>
        <w:jc w:val="center"/>
        <w:rPr>
          <w:rFonts w:ascii="Times New Roman" w:eastAsia="Times New Roman" w:hAnsi="Times New Roman" w:cs="Times New Roman"/>
          <w:b/>
          <w:sz w:val="26"/>
          <w:szCs w:val="26"/>
        </w:rPr>
      </w:pPr>
      <w:r w:rsidRPr="008B461E">
        <w:rPr>
          <w:rFonts w:ascii="Times New Roman" w:eastAsia="Times New Roman" w:hAnsi="Times New Roman" w:cs="Times New Roman"/>
          <w:b/>
          <w:sz w:val="26"/>
          <w:szCs w:val="26"/>
        </w:rPr>
        <w:t xml:space="preserve"> учреждения – детского сада</w:t>
      </w:r>
      <w:r w:rsidR="0073671B" w:rsidRPr="008B461E">
        <w:rPr>
          <w:rFonts w:ascii="Times New Roman" w:eastAsia="Times New Roman" w:hAnsi="Times New Roman" w:cs="Times New Roman"/>
          <w:b/>
          <w:sz w:val="26"/>
          <w:szCs w:val="26"/>
        </w:rPr>
        <w:t xml:space="preserve"> </w:t>
      </w:r>
      <w:r w:rsidRPr="008B461E">
        <w:rPr>
          <w:rFonts w:ascii="Times New Roman" w:eastAsia="Times New Roman" w:hAnsi="Times New Roman" w:cs="Times New Roman"/>
          <w:b/>
          <w:sz w:val="26"/>
          <w:szCs w:val="26"/>
        </w:rPr>
        <w:t xml:space="preserve">с. </w:t>
      </w:r>
      <w:r w:rsidR="00E567FE">
        <w:rPr>
          <w:rFonts w:ascii="Times New Roman" w:eastAsia="Times New Roman" w:hAnsi="Times New Roman" w:cs="Times New Roman"/>
          <w:b/>
          <w:sz w:val="26"/>
          <w:szCs w:val="26"/>
        </w:rPr>
        <w:t>№14 г.</w:t>
      </w:r>
    </w:p>
    <w:p w:rsidR="000C685C" w:rsidRPr="008B461E" w:rsidRDefault="000C685C" w:rsidP="000C685C">
      <w:pPr>
        <w:spacing w:after="0" w:line="240" w:lineRule="auto"/>
        <w:jc w:val="center"/>
        <w:rPr>
          <w:rFonts w:ascii="Times New Roman" w:eastAsia="Times New Roman" w:hAnsi="Times New Roman" w:cs="Times New Roman"/>
          <w:b/>
          <w:sz w:val="24"/>
          <w:szCs w:val="24"/>
        </w:rPr>
      </w:pPr>
      <w:r w:rsidRPr="008B461E">
        <w:rPr>
          <w:rFonts w:ascii="Times New Roman" w:eastAsia="Times New Roman" w:hAnsi="Times New Roman" w:cs="Times New Roman"/>
          <w:b/>
          <w:sz w:val="26"/>
          <w:szCs w:val="26"/>
        </w:rPr>
        <w:t xml:space="preserve"> Маркса Саратовской области</w:t>
      </w:r>
    </w:p>
    <w:p w:rsidR="000C685C" w:rsidRPr="008B461E" w:rsidRDefault="000C685C" w:rsidP="000C685C">
      <w:pPr>
        <w:spacing w:after="0" w:line="240" w:lineRule="auto"/>
        <w:rPr>
          <w:rFonts w:ascii="Times New Roman" w:eastAsia="Times New Roman" w:hAnsi="Times New Roman" w:cs="Times New Roman"/>
          <w:sz w:val="24"/>
          <w:szCs w:val="24"/>
        </w:rPr>
      </w:pPr>
    </w:p>
    <w:p w:rsidR="0073671B" w:rsidRPr="00770511" w:rsidRDefault="000C685C" w:rsidP="000C685C">
      <w:pPr>
        <w:spacing w:after="0" w:line="240" w:lineRule="auto"/>
        <w:ind w:firstLine="709"/>
        <w:jc w:val="both"/>
        <w:rPr>
          <w:rFonts w:ascii="Times New Roman" w:eastAsia="Times New Roman" w:hAnsi="Times New Roman" w:cs="Times New Roman"/>
          <w:sz w:val="26"/>
          <w:szCs w:val="26"/>
        </w:rPr>
      </w:pPr>
      <w:proofErr w:type="gramStart"/>
      <w:r w:rsidRPr="007C15A9">
        <w:rPr>
          <w:rFonts w:ascii="Times New Roman" w:eastAsia="Times New Roman" w:hAnsi="Times New Roman" w:cs="Times New Roman"/>
          <w:sz w:val="26"/>
          <w:szCs w:val="26"/>
        </w:rPr>
        <w:t>В соответствии с Положением о Контрольно-счетной комиссии Марксовского муниципального района, руководствуясь Уставом Марксовского муниципального района, на основании распоряжения</w:t>
      </w:r>
      <w:r w:rsidR="00AA6B46" w:rsidRPr="007C15A9">
        <w:rPr>
          <w:rFonts w:ascii="Times New Roman" w:eastAsia="Times New Roman" w:hAnsi="Times New Roman" w:cs="Times New Roman"/>
          <w:sz w:val="26"/>
          <w:szCs w:val="26"/>
        </w:rPr>
        <w:t xml:space="preserve"> №</w:t>
      </w:r>
      <w:r w:rsidR="008B461E" w:rsidRPr="007C15A9">
        <w:rPr>
          <w:rFonts w:ascii="Times New Roman" w:eastAsia="Times New Roman" w:hAnsi="Times New Roman" w:cs="Times New Roman"/>
          <w:sz w:val="26"/>
          <w:szCs w:val="26"/>
        </w:rPr>
        <w:t>1</w:t>
      </w:r>
      <w:r w:rsidR="0025485B" w:rsidRPr="007C15A9">
        <w:rPr>
          <w:rFonts w:ascii="Times New Roman" w:eastAsia="Times New Roman" w:hAnsi="Times New Roman" w:cs="Times New Roman"/>
          <w:sz w:val="26"/>
          <w:szCs w:val="26"/>
        </w:rPr>
        <w:t>74</w:t>
      </w:r>
      <w:r w:rsidR="00A330AE" w:rsidRPr="007C15A9">
        <w:rPr>
          <w:rFonts w:ascii="Times New Roman" w:eastAsia="Times New Roman" w:hAnsi="Times New Roman" w:cs="Times New Roman"/>
          <w:sz w:val="26"/>
          <w:szCs w:val="26"/>
        </w:rPr>
        <w:t xml:space="preserve">-р от </w:t>
      </w:r>
      <w:r w:rsidR="008B461E" w:rsidRPr="007C15A9">
        <w:rPr>
          <w:rFonts w:ascii="Times New Roman" w:eastAsia="Times New Roman" w:hAnsi="Times New Roman" w:cs="Times New Roman"/>
          <w:sz w:val="26"/>
          <w:szCs w:val="26"/>
        </w:rPr>
        <w:t>1</w:t>
      </w:r>
      <w:r w:rsidR="0025485B" w:rsidRPr="007C15A9">
        <w:rPr>
          <w:rFonts w:ascii="Times New Roman" w:eastAsia="Times New Roman" w:hAnsi="Times New Roman" w:cs="Times New Roman"/>
          <w:sz w:val="26"/>
          <w:szCs w:val="26"/>
        </w:rPr>
        <w:t>6</w:t>
      </w:r>
      <w:r w:rsidRPr="007C15A9">
        <w:rPr>
          <w:rFonts w:ascii="Times New Roman" w:eastAsia="Times New Roman" w:hAnsi="Times New Roman" w:cs="Times New Roman"/>
          <w:sz w:val="26"/>
          <w:szCs w:val="26"/>
        </w:rPr>
        <w:t>.</w:t>
      </w:r>
      <w:r w:rsidR="00B22D93" w:rsidRPr="007C15A9">
        <w:rPr>
          <w:rFonts w:ascii="Times New Roman" w:eastAsia="Times New Roman" w:hAnsi="Times New Roman" w:cs="Times New Roman"/>
          <w:sz w:val="26"/>
          <w:szCs w:val="26"/>
        </w:rPr>
        <w:t>1</w:t>
      </w:r>
      <w:r w:rsidR="0025485B" w:rsidRPr="007C15A9">
        <w:rPr>
          <w:rFonts w:ascii="Times New Roman" w:eastAsia="Times New Roman" w:hAnsi="Times New Roman" w:cs="Times New Roman"/>
          <w:sz w:val="26"/>
          <w:szCs w:val="26"/>
        </w:rPr>
        <w:t>1</w:t>
      </w:r>
      <w:r w:rsidRPr="007C15A9">
        <w:rPr>
          <w:rFonts w:ascii="Times New Roman" w:eastAsia="Times New Roman" w:hAnsi="Times New Roman" w:cs="Times New Roman"/>
          <w:sz w:val="26"/>
          <w:szCs w:val="26"/>
        </w:rPr>
        <w:t>.201</w:t>
      </w:r>
      <w:r w:rsidR="00A330AE" w:rsidRPr="007C15A9">
        <w:rPr>
          <w:rFonts w:ascii="Times New Roman" w:eastAsia="Times New Roman" w:hAnsi="Times New Roman" w:cs="Times New Roman"/>
          <w:sz w:val="26"/>
          <w:szCs w:val="26"/>
        </w:rPr>
        <w:t>6</w:t>
      </w:r>
      <w:r w:rsidRPr="007C15A9">
        <w:rPr>
          <w:rFonts w:ascii="Times New Roman" w:eastAsia="Times New Roman" w:hAnsi="Times New Roman" w:cs="Times New Roman"/>
          <w:sz w:val="26"/>
          <w:szCs w:val="26"/>
        </w:rPr>
        <w:t xml:space="preserve"> г.</w:t>
      </w:r>
      <w:r w:rsidR="00B22D93" w:rsidRPr="007C15A9">
        <w:rPr>
          <w:rFonts w:ascii="Times New Roman" w:eastAsia="Times New Roman" w:hAnsi="Times New Roman" w:cs="Times New Roman"/>
          <w:sz w:val="26"/>
          <w:szCs w:val="26"/>
        </w:rPr>
        <w:t>.</w:t>
      </w:r>
      <w:r w:rsidRPr="007C15A9">
        <w:rPr>
          <w:rFonts w:ascii="Times New Roman" w:eastAsia="Times New Roman" w:hAnsi="Times New Roman" w:cs="Times New Roman"/>
          <w:sz w:val="26"/>
          <w:szCs w:val="26"/>
        </w:rPr>
        <w:t xml:space="preserve"> Председателем Контрольно-счетной комиссии ММР </w:t>
      </w:r>
      <w:r w:rsidR="00B22D93" w:rsidRPr="007C15A9">
        <w:rPr>
          <w:rFonts w:ascii="Times New Roman" w:eastAsia="Times New Roman" w:hAnsi="Times New Roman" w:cs="Times New Roman"/>
          <w:sz w:val="26"/>
          <w:szCs w:val="26"/>
        </w:rPr>
        <w:t xml:space="preserve">Михеевой Т.Н., заместителя председателя Контрольно – счетной комиссии ММР </w:t>
      </w:r>
      <w:r w:rsidR="00C96326" w:rsidRPr="007C15A9">
        <w:rPr>
          <w:rFonts w:ascii="Times New Roman" w:eastAsia="Times New Roman" w:hAnsi="Times New Roman" w:cs="Times New Roman"/>
          <w:sz w:val="26"/>
          <w:szCs w:val="26"/>
        </w:rPr>
        <w:t>Марютиной М.В</w:t>
      </w:r>
      <w:r w:rsidR="00D373A7" w:rsidRPr="007C15A9">
        <w:rPr>
          <w:rFonts w:ascii="Times New Roman" w:eastAsia="Times New Roman" w:hAnsi="Times New Roman" w:cs="Times New Roman"/>
          <w:sz w:val="26"/>
          <w:szCs w:val="26"/>
        </w:rPr>
        <w:t>.,</w:t>
      </w:r>
      <w:r w:rsidRPr="007C15A9">
        <w:rPr>
          <w:rFonts w:ascii="Times New Roman" w:eastAsia="Times New Roman" w:hAnsi="Times New Roman" w:cs="Times New Roman"/>
          <w:sz w:val="26"/>
          <w:szCs w:val="26"/>
        </w:rPr>
        <w:t xml:space="preserve"> аудитором Контрольно-счетной комиссии  ММР </w:t>
      </w:r>
      <w:proofErr w:type="spellStart"/>
      <w:r w:rsidRPr="007C15A9">
        <w:rPr>
          <w:rFonts w:ascii="Times New Roman" w:eastAsia="Times New Roman" w:hAnsi="Times New Roman" w:cs="Times New Roman"/>
          <w:sz w:val="26"/>
          <w:szCs w:val="26"/>
        </w:rPr>
        <w:t>Кадырбаевой</w:t>
      </w:r>
      <w:proofErr w:type="spellEnd"/>
      <w:r w:rsidRPr="007C15A9">
        <w:rPr>
          <w:rFonts w:ascii="Times New Roman" w:eastAsia="Times New Roman" w:hAnsi="Times New Roman" w:cs="Times New Roman"/>
          <w:sz w:val="26"/>
          <w:szCs w:val="26"/>
        </w:rPr>
        <w:t xml:space="preserve"> В.И., проведена проверка финансово – хозяйственной деятельности муниципального дошкольного образовательного учреждения – детского сада </w:t>
      </w:r>
      <w:r w:rsidR="00C96326" w:rsidRPr="007C15A9">
        <w:rPr>
          <w:rFonts w:ascii="Times New Roman" w:eastAsia="Times New Roman" w:hAnsi="Times New Roman" w:cs="Times New Roman"/>
          <w:sz w:val="26"/>
          <w:szCs w:val="26"/>
        </w:rPr>
        <w:t>№14 г.</w:t>
      </w:r>
      <w:r w:rsidRPr="007C15A9">
        <w:rPr>
          <w:rFonts w:ascii="Times New Roman" w:eastAsia="Times New Roman" w:hAnsi="Times New Roman" w:cs="Times New Roman"/>
          <w:sz w:val="26"/>
          <w:szCs w:val="26"/>
        </w:rPr>
        <w:t xml:space="preserve"> Маркса Саратовской</w:t>
      </w:r>
      <w:proofErr w:type="gramEnd"/>
      <w:r w:rsidRPr="007C15A9">
        <w:rPr>
          <w:rFonts w:ascii="Times New Roman" w:eastAsia="Times New Roman" w:hAnsi="Times New Roman" w:cs="Times New Roman"/>
          <w:sz w:val="26"/>
          <w:szCs w:val="26"/>
        </w:rPr>
        <w:t xml:space="preserve"> области</w:t>
      </w:r>
      <w:r w:rsidRPr="00770511">
        <w:rPr>
          <w:rFonts w:ascii="Times New Roman" w:eastAsia="Times New Roman" w:hAnsi="Times New Roman" w:cs="Times New Roman"/>
          <w:sz w:val="26"/>
          <w:szCs w:val="26"/>
        </w:rPr>
        <w:t xml:space="preserve"> </w:t>
      </w:r>
    </w:p>
    <w:p w:rsidR="000C685C" w:rsidRPr="007C15A9" w:rsidRDefault="000C685C" w:rsidP="000C685C">
      <w:pPr>
        <w:spacing w:after="0" w:line="240" w:lineRule="auto"/>
        <w:ind w:firstLine="709"/>
        <w:jc w:val="both"/>
        <w:rPr>
          <w:rFonts w:ascii="Times New Roman" w:eastAsia="Times New Roman" w:hAnsi="Times New Roman" w:cs="Times New Roman"/>
          <w:sz w:val="26"/>
          <w:szCs w:val="26"/>
        </w:rPr>
      </w:pPr>
      <w:r w:rsidRPr="007C15A9">
        <w:rPr>
          <w:rFonts w:ascii="Times New Roman" w:eastAsia="Times New Roman" w:hAnsi="Times New Roman" w:cs="Times New Roman"/>
          <w:b/>
          <w:sz w:val="26"/>
          <w:szCs w:val="26"/>
        </w:rPr>
        <w:t>Срок проведения проверки</w:t>
      </w:r>
      <w:r w:rsidRPr="007C15A9">
        <w:rPr>
          <w:rFonts w:ascii="Times New Roman" w:eastAsia="Times New Roman" w:hAnsi="Times New Roman" w:cs="Times New Roman"/>
          <w:sz w:val="26"/>
          <w:szCs w:val="26"/>
        </w:rPr>
        <w:t xml:space="preserve"> </w:t>
      </w:r>
      <w:r w:rsidR="008B461E" w:rsidRPr="007C15A9">
        <w:rPr>
          <w:rFonts w:ascii="Times New Roman" w:eastAsia="Times New Roman" w:hAnsi="Times New Roman" w:cs="Times New Roman"/>
          <w:sz w:val="26"/>
          <w:szCs w:val="26"/>
        </w:rPr>
        <w:t>– с 2</w:t>
      </w:r>
      <w:r w:rsidR="007C15A9">
        <w:rPr>
          <w:rFonts w:ascii="Times New Roman" w:eastAsia="Times New Roman" w:hAnsi="Times New Roman" w:cs="Times New Roman"/>
          <w:sz w:val="26"/>
          <w:szCs w:val="26"/>
        </w:rPr>
        <w:t>1</w:t>
      </w:r>
      <w:r w:rsidRPr="007C15A9">
        <w:rPr>
          <w:rFonts w:ascii="Times New Roman" w:eastAsia="Times New Roman" w:hAnsi="Times New Roman" w:cs="Times New Roman"/>
          <w:sz w:val="26"/>
          <w:szCs w:val="26"/>
        </w:rPr>
        <w:t>.</w:t>
      </w:r>
      <w:r w:rsidR="00DE02A4" w:rsidRPr="007C15A9">
        <w:rPr>
          <w:rFonts w:ascii="Times New Roman" w:eastAsia="Times New Roman" w:hAnsi="Times New Roman" w:cs="Times New Roman"/>
          <w:sz w:val="26"/>
          <w:szCs w:val="26"/>
        </w:rPr>
        <w:t>1</w:t>
      </w:r>
      <w:r w:rsidR="007C15A9">
        <w:rPr>
          <w:rFonts w:ascii="Times New Roman" w:eastAsia="Times New Roman" w:hAnsi="Times New Roman" w:cs="Times New Roman"/>
          <w:sz w:val="26"/>
          <w:szCs w:val="26"/>
        </w:rPr>
        <w:t>1</w:t>
      </w:r>
      <w:r w:rsidRPr="007C15A9">
        <w:rPr>
          <w:rFonts w:ascii="Times New Roman" w:eastAsia="Times New Roman" w:hAnsi="Times New Roman" w:cs="Times New Roman"/>
          <w:sz w:val="26"/>
          <w:szCs w:val="26"/>
        </w:rPr>
        <w:t>.201</w:t>
      </w:r>
      <w:r w:rsidR="0073671B" w:rsidRPr="007C15A9">
        <w:rPr>
          <w:rFonts w:ascii="Times New Roman" w:eastAsia="Times New Roman" w:hAnsi="Times New Roman" w:cs="Times New Roman"/>
          <w:sz w:val="26"/>
          <w:szCs w:val="26"/>
        </w:rPr>
        <w:t>6</w:t>
      </w:r>
      <w:r w:rsidRPr="007C15A9">
        <w:rPr>
          <w:rFonts w:ascii="Times New Roman" w:eastAsia="Times New Roman" w:hAnsi="Times New Roman" w:cs="Times New Roman"/>
          <w:sz w:val="26"/>
          <w:szCs w:val="26"/>
        </w:rPr>
        <w:t xml:space="preserve"> г. по </w:t>
      </w:r>
      <w:r w:rsidR="00DE02A4" w:rsidRPr="007C15A9">
        <w:rPr>
          <w:rFonts w:ascii="Times New Roman" w:eastAsia="Times New Roman" w:hAnsi="Times New Roman" w:cs="Times New Roman"/>
          <w:sz w:val="26"/>
          <w:szCs w:val="26"/>
        </w:rPr>
        <w:t>1</w:t>
      </w:r>
      <w:r w:rsidR="007C15A9">
        <w:rPr>
          <w:rFonts w:ascii="Times New Roman" w:eastAsia="Times New Roman" w:hAnsi="Times New Roman" w:cs="Times New Roman"/>
          <w:sz w:val="26"/>
          <w:szCs w:val="26"/>
        </w:rPr>
        <w:t>6</w:t>
      </w:r>
      <w:r w:rsidR="0073671B" w:rsidRPr="007C15A9">
        <w:rPr>
          <w:rFonts w:ascii="Times New Roman" w:eastAsia="Times New Roman" w:hAnsi="Times New Roman" w:cs="Times New Roman"/>
          <w:sz w:val="26"/>
          <w:szCs w:val="26"/>
        </w:rPr>
        <w:t>.</w:t>
      </w:r>
      <w:r w:rsidR="00DE02A4" w:rsidRPr="007C15A9">
        <w:rPr>
          <w:rFonts w:ascii="Times New Roman" w:eastAsia="Times New Roman" w:hAnsi="Times New Roman" w:cs="Times New Roman"/>
          <w:sz w:val="26"/>
          <w:szCs w:val="26"/>
        </w:rPr>
        <w:t>1</w:t>
      </w:r>
      <w:r w:rsidR="007C15A9">
        <w:rPr>
          <w:rFonts w:ascii="Times New Roman" w:eastAsia="Times New Roman" w:hAnsi="Times New Roman" w:cs="Times New Roman"/>
          <w:sz w:val="26"/>
          <w:szCs w:val="26"/>
        </w:rPr>
        <w:t>2</w:t>
      </w:r>
      <w:r w:rsidRPr="007C15A9">
        <w:rPr>
          <w:rFonts w:ascii="Times New Roman" w:eastAsia="Times New Roman" w:hAnsi="Times New Roman" w:cs="Times New Roman"/>
          <w:sz w:val="26"/>
          <w:szCs w:val="26"/>
        </w:rPr>
        <w:t>.201</w:t>
      </w:r>
      <w:r w:rsidR="0073671B" w:rsidRPr="007C15A9">
        <w:rPr>
          <w:rFonts w:ascii="Times New Roman" w:eastAsia="Times New Roman" w:hAnsi="Times New Roman" w:cs="Times New Roman"/>
          <w:sz w:val="26"/>
          <w:szCs w:val="26"/>
        </w:rPr>
        <w:t>6</w:t>
      </w:r>
      <w:r w:rsidRPr="007C15A9">
        <w:rPr>
          <w:rFonts w:ascii="Times New Roman" w:eastAsia="Times New Roman" w:hAnsi="Times New Roman" w:cs="Times New Roman"/>
          <w:sz w:val="26"/>
          <w:szCs w:val="26"/>
        </w:rPr>
        <w:t xml:space="preserve"> г.</w:t>
      </w:r>
    </w:p>
    <w:p w:rsidR="00ED3821" w:rsidRPr="00570645" w:rsidRDefault="00ED3821" w:rsidP="000C685C">
      <w:pPr>
        <w:spacing w:after="0" w:line="240" w:lineRule="auto"/>
        <w:jc w:val="center"/>
        <w:rPr>
          <w:rFonts w:ascii="Times New Roman" w:eastAsia="Times New Roman" w:hAnsi="Times New Roman" w:cs="Times New Roman"/>
          <w:b/>
          <w:sz w:val="26"/>
          <w:szCs w:val="26"/>
          <w:highlight w:val="yellow"/>
          <w:u w:val="single"/>
        </w:rPr>
      </w:pPr>
    </w:p>
    <w:p w:rsidR="000C685C" w:rsidRPr="00A1215C" w:rsidRDefault="000C685C" w:rsidP="000C685C">
      <w:pPr>
        <w:spacing w:after="0" w:line="240" w:lineRule="auto"/>
        <w:jc w:val="center"/>
        <w:rPr>
          <w:rFonts w:ascii="Times New Roman" w:eastAsia="Times New Roman" w:hAnsi="Times New Roman" w:cs="Times New Roman"/>
          <w:b/>
          <w:sz w:val="26"/>
          <w:szCs w:val="26"/>
          <w:u w:val="single"/>
        </w:rPr>
      </w:pPr>
      <w:r w:rsidRPr="00A1215C">
        <w:rPr>
          <w:rFonts w:ascii="Times New Roman" w:eastAsia="Times New Roman" w:hAnsi="Times New Roman" w:cs="Times New Roman"/>
          <w:b/>
          <w:sz w:val="26"/>
          <w:szCs w:val="26"/>
          <w:u w:val="single"/>
        </w:rPr>
        <w:t>Проверкой установлено:</w:t>
      </w:r>
    </w:p>
    <w:p w:rsidR="00BF06BA" w:rsidRPr="00A1215C" w:rsidRDefault="00BF06BA" w:rsidP="00BF06BA">
      <w:pPr>
        <w:spacing w:after="0" w:line="240" w:lineRule="auto"/>
        <w:ind w:firstLine="709"/>
        <w:jc w:val="both"/>
        <w:rPr>
          <w:rFonts w:ascii="Times New Roman" w:eastAsia="Times New Roman" w:hAnsi="Times New Roman" w:cs="Times New Roman"/>
          <w:sz w:val="26"/>
          <w:szCs w:val="26"/>
        </w:rPr>
      </w:pPr>
      <w:r w:rsidRPr="00A1215C">
        <w:rPr>
          <w:rFonts w:ascii="Times New Roman" w:eastAsia="Times New Roman" w:hAnsi="Times New Roman" w:cs="Times New Roman"/>
          <w:sz w:val="26"/>
          <w:szCs w:val="26"/>
        </w:rPr>
        <w:t xml:space="preserve">Ответственной за осуществление финансово – хозяйственной деятельности </w:t>
      </w:r>
      <w:r w:rsidR="008B461E" w:rsidRPr="00A1215C">
        <w:rPr>
          <w:rFonts w:ascii="Times New Roman" w:eastAsia="Times New Roman" w:hAnsi="Times New Roman" w:cs="Times New Roman"/>
          <w:sz w:val="26"/>
          <w:szCs w:val="26"/>
        </w:rPr>
        <w:t>в проверяемый период являли</w:t>
      </w:r>
      <w:r w:rsidRPr="00A1215C">
        <w:rPr>
          <w:rFonts w:ascii="Times New Roman" w:eastAsia="Times New Roman" w:hAnsi="Times New Roman" w:cs="Times New Roman"/>
          <w:sz w:val="26"/>
          <w:szCs w:val="26"/>
        </w:rPr>
        <w:t>сь:</w:t>
      </w:r>
    </w:p>
    <w:p w:rsidR="00BF06BA" w:rsidRDefault="008B461E" w:rsidP="00BF06BA">
      <w:pPr>
        <w:spacing w:after="0" w:line="240" w:lineRule="auto"/>
        <w:ind w:firstLine="709"/>
        <w:jc w:val="both"/>
        <w:rPr>
          <w:rFonts w:ascii="Times New Roman" w:eastAsia="Times New Roman" w:hAnsi="Times New Roman" w:cs="Times New Roman"/>
          <w:sz w:val="26"/>
          <w:szCs w:val="26"/>
        </w:rPr>
      </w:pPr>
      <w:r w:rsidRPr="00A1215C">
        <w:rPr>
          <w:rFonts w:ascii="Times New Roman" w:eastAsia="Times New Roman" w:hAnsi="Times New Roman" w:cs="Times New Roman"/>
          <w:sz w:val="26"/>
          <w:szCs w:val="26"/>
        </w:rPr>
        <w:t xml:space="preserve">- </w:t>
      </w:r>
      <w:proofErr w:type="gramStart"/>
      <w:r w:rsidRPr="00A1215C">
        <w:rPr>
          <w:rFonts w:ascii="Times New Roman" w:eastAsia="Times New Roman" w:hAnsi="Times New Roman" w:cs="Times New Roman"/>
          <w:sz w:val="26"/>
          <w:szCs w:val="26"/>
        </w:rPr>
        <w:t xml:space="preserve">заведующая муниципального дошкольного образовательного учреждения – детский сад </w:t>
      </w:r>
      <w:r w:rsidR="00A1215C">
        <w:rPr>
          <w:rFonts w:ascii="Times New Roman" w:eastAsia="Times New Roman" w:hAnsi="Times New Roman" w:cs="Times New Roman"/>
          <w:sz w:val="26"/>
          <w:szCs w:val="26"/>
        </w:rPr>
        <w:t>№14 г.</w:t>
      </w:r>
      <w:r w:rsidRPr="00A1215C">
        <w:rPr>
          <w:rFonts w:ascii="Times New Roman" w:eastAsia="Times New Roman" w:hAnsi="Times New Roman" w:cs="Times New Roman"/>
          <w:sz w:val="26"/>
          <w:szCs w:val="26"/>
        </w:rPr>
        <w:t xml:space="preserve"> Маркс Саратовской области </w:t>
      </w:r>
      <w:proofErr w:type="spellStart"/>
      <w:r w:rsidR="00A1215C">
        <w:rPr>
          <w:rFonts w:ascii="Times New Roman" w:eastAsia="Times New Roman" w:hAnsi="Times New Roman" w:cs="Times New Roman"/>
          <w:sz w:val="26"/>
          <w:szCs w:val="26"/>
        </w:rPr>
        <w:t>Арюткина</w:t>
      </w:r>
      <w:proofErr w:type="spellEnd"/>
      <w:r w:rsidR="00A1215C">
        <w:rPr>
          <w:rFonts w:ascii="Times New Roman" w:eastAsia="Times New Roman" w:hAnsi="Times New Roman" w:cs="Times New Roman"/>
          <w:sz w:val="26"/>
          <w:szCs w:val="26"/>
        </w:rPr>
        <w:t xml:space="preserve"> Людмила Николаевна</w:t>
      </w:r>
      <w:r w:rsidRPr="00A1215C">
        <w:rPr>
          <w:rFonts w:ascii="Times New Roman" w:eastAsia="Times New Roman" w:hAnsi="Times New Roman" w:cs="Times New Roman"/>
          <w:sz w:val="26"/>
          <w:szCs w:val="26"/>
        </w:rPr>
        <w:t xml:space="preserve"> (выписка из приказа №</w:t>
      </w:r>
      <w:r w:rsidR="00A1215C">
        <w:rPr>
          <w:rFonts w:ascii="Times New Roman" w:eastAsia="Times New Roman" w:hAnsi="Times New Roman" w:cs="Times New Roman"/>
          <w:sz w:val="26"/>
          <w:szCs w:val="26"/>
        </w:rPr>
        <w:t>4</w:t>
      </w:r>
      <w:r w:rsidR="005C068E" w:rsidRPr="00A1215C">
        <w:rPr>
          <w:rFonts w:ascii="Times New Roman" w:eastAsia="Times New Roman" w:hAnsi="Times New Roman" w:cs="Times New Roman"/>
          <w:sz w:val="26"/>
          <w:szCs w:val="26"/>
        </w:rPr>
        <w:t>5</w:t>
      </w:r>
      <w:r w:rsidRPr="00A1215C">
        <w:rPr>
          <w:rFonts w:ascii="Times New Roman" w:eastAsia="Times New Roman" w:hAnsi="Times New Roman" w:cs="Times New Roman"/>
          <w:sz w:val="26"/>
          <w:szCs w:val="26"/>
        </w:rPr>
        <w:t>-</w:t>
      </w:r>
      <w:r w:rsidR="00A1215C">
        <w:rPr>
          <w:rFonts w:ascii="Times New Roman" w:eastAsia="Times New Roman" w:hAnsi="Times New Roman" w:cs="Times New Roman"/>
          <w:sz w:val="26"/>
          <w:szCs w:val="26"/>
        </w:rPr>
        <w:t>к</w:t>
      </w:r>
      <w:r w:rsidRPr="00A1215C">
        <w:rPr>
          <w:rFonts w:ascii="Times New Roman" w:eastAsia="Times New Roman" w:hAnsi="Times New Roman" w:cs="Times New Roman"/>
          <w:sz w:val="26"/>
          <w:szCs w:val="26"/>
        </w:rPr>
        <w:t xml:space="preserve"> от </w:t>
      </w:r>
      <w:r w:rsidR="00A1215C">
        <w:rPr>
          <w:rFonts w:ascii="Times New Roman" w:eastAsia="Times New Roman" w:hAnsi="Times New Roman" w:cs="Times New Roman"/>
          <w:sz w:val="26"/>
          <w:szCs w:val="26"/>
        </w:rPr>
        <w:t>01</w:t>
      </w:r>
      <w:r w:rsidRPr="00A1215C">
        <w:rPr>
          <w:rFonts w:ascii="Times New Roman" w:eastAsia="Times New Roman" w:hAnsi="Times New Roman" w:cs="Times New Roman"/>
          <w:sz w:val="26"/>
          <w:szCs w:val="26"/>
        </w:rPr>
        <w:t>.0</w:t>
      </w:r>
      <w:r w:rsidR="00A1215C">
        <w:rPr>
          <w:rFonts w:ascii="Times New Roman" w:eastAsia="Times New Roman" w:hAnsi="Times New Roman" w:cs="Times New Roman"/>
          <w:sz w:val="26"/>
          <w:szCs w:val="26"/>
        </w:rPr>
        <w:t>6</w:t>
      </w:r>
      <w:r w:rsidRPr="00A1215C">
        <w:rPr>
          <w:rFonts w:ascii="Times New Roman" w:eastAsia="Times New Roman" w:hAnsi="Times New Roman" w:cs="Times New Roman"/>
          <w:sz w:val="26"/>
          <w:szCs w:val="26"/>
        </w:rPr>
        <w:t>.201</w:t>
      </w:r>
      <w:r w:rsidR="00A1215C">
        <w:rPr>
          <w:rFonts w:ascii="Times New Roman" w:eastAsia="Times New Roman" w:hAnsi="Times New Roman" w:cs="Times New Roman"/>
          <w:sz w:val="26"/>
          <w:szCs w:val="26"/>
        </w:rPr>
        <w:t>2</w:t>
      </w:r>
      <w:r w:rsidR="005C068E" w:rsidRPr="00A1215C">
        <w:rPr>
          <w:rFonts w:ascii="Times New Roman" w:eastAsia="Times New Roman" w:hAnsi="Times New Roman" w:cs="Times New Roman"/>
          <w:sz w:val="26"/>
          <w:szCs w:val="26"/>
        </w:rPr>
        <w:t xml:space="preserve"> г.), </w:t>
      </w:r>
      <w:r w:rsidR="00D13FA5" w:rsidRPr="00A1215C">
        <w:rPr>
          <w:rFonts w:ascii="Times New Roman" w:eastAsia="Times New Roman" w:hAnsi="Times New Roman" w:cs="Times New Roman"/>
          <w:sz w:val="26"/>
          <w:szCs w:val="26"/>
        </w:rPr>
        <w:t>работает по настоящее время.</w:t>
      </w:r>
    </w:p>
    <w:p w:rsidR="00AB74F7" w:rsidRPr="00AB74F7" w:rsidRDefault="00AB74F7" w:rsidP="00AB74F7">
      <w:pPr>
        <w:spacing w:after="0" w:line="240" w:lineRule="auto"/>
        <w:ind w:firstLine="709"/>
        <w:jc w:val="both"/>
        <w:rPr>
          <w:rFonts w:ascii="Times New Roman" w:eastAsia="Times New Roman" w:hAnsi="Times New Roman" w:cs="Times New Roman"/>
          <w:sz w:val="26"/>
          <w:szCs w:val="26"/>
        </w:rPr>
      </w:pPr>
      <w:proofErr w:type="gramEnd"/>
      <w:r w:rsidRPr="00AB74F7">
        <w:rPr>
          <w:rFonts w:ascii="Times New Roman" w:eastAsia="Times New Roman" w:hAnsi="Times New Roman" w:cs="Times New Roman"/>
          <w:iCs/>
          <w:sz w:val="26"/>
          <w:szCs w:val="26"/>
        </w:rPr>
        <w:t xml:space="preserve">МДОУ - </w:t>
      </w:r>
      <w:proofErr w:type="spellStart"/>
      <w:r w:rsidRPr="00AB74F7">
        <w:rPr>
          <w:rFonts w:ascii="Times New Roman" w:eastAsia="Times New Roman" w:hAnsi="Times New Roman" w:cs="Times New Roman"/>
          <w:iCs/>
          <w:sz w:val="26"/>
          <w:szCs w:val="26"/>
        </w:rPr>
        <w:t>д</w:t>
      </w:r>
      <w:proofErr w:type="spellEnd"/>
      <w:r w:rsidRPr="00AB74F7">
        <w:rPr>
          <w:rFonts w:ascii="Times New Roman" w:eastAsia="Times New Roman" w:hAnsi="Times New Roman" w:cs="Times New Roman"/>
          <w:iCs/>
          <w:sz w:val="26"/>
          <w:szCs w:val="26"/>
        </w:rPr>
        <w:t xml:space="preserve">/с №14 г. Маркса Саратовской области зарегистрировано постановлением администрации Марксовского муниципального района 22 апреля 1996 года № 552. </w:t>
      </w:r>
      <w:proofErr w:type="gramStart"/>
      <w:r w:rsidRPr="00AB74F7">
        <w:rPr>
          <w:rFonts w:ascii="Times New Roman" w:eastAsia="Times New Roman" w:hAnsi="Times New Roman" w:cs="Times New Roman"/>
          <w:iCs/>
          <w:sz w:val="26"/>
          <w:szCs w:val="26"/>
        </w:rPr>
        <w:t xml:space="preserve">На основании приказа №553 от 23.августа 2010 года комитета образования администрации Марксовского муниципального района Саратовской области, </w:t>
      </w:r>
      <w:r w:rsidRPr="00AB74F7">
        <w:rPr>
          <w:rFonts w:ascii="Times New Roman" w:eastAsia="Times New Roman" w:hAnsi="Times New Roman" w:cs="Times New Roman"/>
          <w:sz w:val="26"/>
          <w:szCs w:val="26"/>
        </w:rPr>
        <w:t xml:space="preserve">муниципальное дошкольное образовательное учреждение - детский сад №14 г. Маркса Саратовской области переименовано в муниципальное дошкольное образовательное учреждение «Детский сад </w:t>
      </w:r>
      <w:proofErr w:type="spellStart"/>
      <w:r w:rsidRPr="00AB74F7">
        <w:rPr>
          <w:rFonts w:ascii="Times New Roman" w:eastAsia="Times New Roman" w:hAnsi="Times New Roman" w:cs="Times New Roman"/>
          <w:sz w:val="26"/>
          <w:szCs w:val="26"/>
        </w:rPr>
        <w:t>общеразвивающего</w:t>
      </w:r>
      <w:proofErr w:type="spellEnd"/>
      <w:r w:rsidRPr="00AB74F7">
        <w:rPr>
          <w:rFonts w:ascii="Times New Roman" w:eastAsia="Times New Roman" w:hAnsi="Times New Roman" w:cs="Times New Roman"/>
          <w:sz w:val="26"/>
          <w:szCs w:val="26"/>
        </w:rPr>
        <w:t xml:space="preserve"> вида с приоритетным осуществлением деятельности по художественно – эстетическому развитию детей №14» г. Маркса Саратовской области</w:t>
      </w:r>
      <w:proofErr w:type="gramEnd"/>
    </w:p>
    <w:p w:rsidR="000C685C" w:rsidRPr="003F234A" w:rsidRDefault="008140E5" w:rsidP="000C685C">
      <w:pPr>
        <w:spacing w:after="0" w:line="240" w:lineRule="auto"/>
        <w:ind w:firstLine="709"/>
        <w:jc w:val="both"/>
        <w:rPr>
          <w:rFonts w:ascii="Times New Roman" w:eastAsia="Times New Roman" w:hAnsi="Times New Roman" w:cs="Times New Roman"/>
          <w:sz w:val="26"/>
          <w:szCs w:val="26"/>
        </w:rPr>
      </w:pPr>
      <w:r w:rsidRPr="003F234A">
        <w:rPr>
          <w:rFonts w:ascii="Times New Roman" w:eastAsia="Times New Roman" w:hAnsi="Times New Roman" w:cs="Times New Roman"/>
          <w:sz w:val="26"/>
          <w:szCs w:val="26"/>
        </w:rPr>
        <w:lastRenderedPageBreak/>
        <w:t>Учредителем Учреждения</w:t>
      </w:r>
      <w:r w:rsidR="00790C3F" w:rsidRPr="003F234A">
        <w:rPr>
          <w:rFonts w:ascii="Times New Roman" w:eastAsia="Times New Roman" w:hAnsi="Times New Roman" w:cs="Times New Roman"/>
          <w:sz w:val="26"/>
          <w:szCs w:val="26"/>
        </w:rPr>
        <w:t xml:space="preserve">, созданного на базе имущества, находящегося в муниципальной собственности, </w:t>
      </w:r>
      <w:r w:rsidRPr="003F234A">
        <w:rPr>
          <w:rFonts w:ascii="Times New Roman" w:eastAsia="Times New Roman" w:hAnsi="Times New Roman" w:cs="Times New Roman"/>
          <w:sz w:val="26"/>
          <w:szCs w:val="26"/>
        </w:rPr>
        <w:t xml:space="preserve">является </w:t>
      </w:r>
      <w:r w:rsidR="00E42394" w:rsidRPr="003F234A">
        <w:rPr>
          <w:rFonts w:ascii="Times New Roman" w:eastAsia="Times New Roman" w:hAnsi="Times New Roman" w:cs="Times New Roman"/>
          <w:sz w:val="26"/>
          <w:szCs w:val="26"/>
        </w:rPr>
        <w:t>Марксовский</w:t>
      </w:r>
      <w:r w:rsidRPr="003F234A">
        <w:rPr>
          <w:rFonts w:ascii="Times New Roman" w:eastAsia="Times New Roman" w:hAnsi="Times New Roman" w:cs="Times New Roman"/>
          <w:sz w:val="26"/>
          <w:szCs w:val="26"/>
        </w:rPr>
        <w:t xml:space="preserve"> муниципальн</w:t>
      </w:r>
      <w:r w:rsidR="00E42394" w:rsidRPr="003F234A">
        <w:rPr>
          <w:rFonts w:ascii="Times New Roman" w:eastAsia="Times New Roman" w:hAnsi="Times New Roman" w:cs="Times New Roman"/>
          <w:sz w:val="26"/>
          <w:szCs w:val="26"/>
        </w:rPr>
        <w:t>ый</w:t>
      </w:r>
      <w:r w:rsidRPr="003F234A">
        <w:rPr>
          <w:rFonts w:ascii="Times New Roman" w:eastAsia="Times New Roman" w:hAnsi="Times New Roman" w:cs="Times New Roman"/>
          <w:sz w:val="26"/>
          <w:szCs w:val="26"/>
        </w:rPr>
        <w:t xml:space="preserve"> район Саратовской области.</w:t>
      </w:r>
    </w:p>
    <w:p w:rsidR="008E1551" w:rsidRPr="003F234A" w:rsidRDefault="008E1551" w:rsidP="008E1551">
      <w:pPr>
        <w:spacing w:after="0" w:line="240" w:lineRule="auto"/>
        <w:ind w:firstLine="709"/>
        <w:jc w:val="both"/>
        <w:rPr>
          <w:rFonts w:ascii="Times New Roman" w:eastAsia="Times New Roman" w:hAnsi="Times New Roman" w:cs="Times New Roman"/>
          <w:sz w:val="26"/>
          <w:szCs w:val="26"/>
        </w:rPr>
      </w:pPr>
      <w:r w:rsidRPr="003F234A">
        <w:rPr>
          <w:rFonts w:ascii="Times New Roman" w:eastAsia="Times New Roman" w:hAnsi="Times New Roman" w:cs="Times New Roman"/>
          <w:b/>
          <w:sz w:val="26"/>
          <w:szCs w:val="26"/>
        </w:rPr>
        <w:t>Организационно – правовая форма</w:t>
      </w:r>
      <w:r w:rsidR="000F30FD" w:rsidRPr="003F234A">
        <w:rPr>
          <w:rFonts w:ascii="Times New Roman" w:eastAsia="Times New Roman" w:hAnsi="Times New Roman" w:cs="Times New Roman"/>
          <w:b/>
          <w:sz w:val="26"/>
          <w:szCs w:val="26"/>
        </w:rPr>
        <w:t xml:space="preserve"> Учреждения</w:t>
      </w:r>
      <w:r w:rsidRPr="003F234A">
        <w:rPr>
          <w:rFonts w:ascii="Times New Roman" w:eastAsia="Times New Roman" w:hAnsi="Times New Roman" w:cs="Times New Roman"/>
          <w:sz w:val="26"/>
          <w:szCs w:val="26"/>
        </w:rPr>
        <w:t xml:space="preserve"> </w:t>
      </w:r>
      <w:r w:rsidR="00E42394" w:rsidRPr="003F234A">
        <w:rPr>
          <w:rFonts w:ascii="Times New Roman" w:eastAsia="Times New Roman" w:hAnsi="Times New Roman" w:cs="Times New Roman"/>
          <w:sz w:val="26"/>
          <w:szCs w:val="26"/>
        </w:rPr>
        <w:t>–</w:t>
      </w:r>
      <w:r w:rsidR="000A5BB6" w:rsidRPr="003F234A">
        <w:rPr>
          <w:rFonts w:ascii="Times New Roman" w:eastAsia="Times New Roman" w:hAnsi="Times New Roman" w:cs="Times New Roman"/>
          <w:sz w:val="26"/>
          <w:szCs w:val="26"/>
        </w:rPr>
        <w:t xml:space="preserve"> </w:t>
      </w:r>
      <w:r w:rsidR="003F234A">
        <w:rPr>
          <w:rFonts w:ascii="Times New Roman" w:eastAsia="Times New Roman" w:hAnsi="Times New Roman" w:cs="Times New Roman"/>
          <w:sz w:val="26"/>
          <w:szCs w:val="26"/>
        </w:rPr>
        <w:t>муниципальное</w:t>
      </w:r>
      <w:r w:rsidR="00720A8C" w:rsidRPr="003F234A">
        <w:rPr>
          <w:rFonts w:ascii="Times New Roman" w:eastAsia="Times New Roman" w:hAnsi="Times New Roman" w:cs="Times New Roman"/>
          <w:sz w:val="26"/>
          <w:szCs w:val="26"/>
        </w:rPr>
        <w:t xml:space="preserve"> учреждение.</w:t>
      </w:r>
    </w:p>
    <w:p w:rsidR="008E1551" w:rsidRPr="003F234A" w:rsidRDefault="008E1551" w:rsidP="008E1551">
      <w:pPr>
        <w:spacing w:after="0" w:line="240" w:lineRule="auto"/>
        <w:ind w:firstLine="709"/>
        <w:jc w:val="both"/>
        <w:rPr>
          <w:rFonts w:ascii="Times New Roman" w:eastAsia="Times New Roman" w:hAnsi="Times New Roman" w:cs="Times New Roman"/>
          <w:sz w:val="26"/>
          <w:szCs w:val="26"/>
        </w:rPr>
      </w:pPr>
      <w:r w:rsidRPr="003F234A">
        <w:rPr>
          <w:rFonts w:ascii="Times New Roman" w:eastAsia="Times New Roman" w:hAnsi="Times New Roman" w:cs="Times New Roman"/>
          <w:b/>
          <w:sz w:val="26"/>
          <w:szCs w:val="26"/>
        </w:rPr>
        <w:t>Тип Учреждения</w:t>
      </w:r>
      <w:r w:rsidRPr="003F234A">
        <w:rPr>
          <w:rFonts w:ascii="Times New Roman" w:eastAsia="Times New Roman" w:hAnsi="Times New Roman" w:cs="Times New Roman"/>
          <w:sz w:val="26"/>
          <w:szCs w:val="26"/>
        </w:rPr>
        <w:t xml:space="preserve"> – </w:t>
      </w:r>
      <w:r w:rsidR="00720A8C" w:rsidRPr="003F234A">
        <w:rPr>
          <w:rFonts w:ascii="Times New Roman" w:eastAsia="Times New Roman" w:hAnsi="Times New Roman" w:cs="Times New Roman"/>
          <w:sz w:val="26"/>
          <w:szCs w:val="26"/>
        </w:rPr>
        <w:t>дошкольное образовательное</w:t>
      </w:r>
      <w:r w:rsidRPr="003F234A">
        <w:rPr>
          <w:rFonts w:ascii="Times New Roman" w:eastAsia="Times New Roman" w:hAnsi="Times New Roman" w:cs="Times New Roman"/>
          <w:sz w:val="26"/>
          <w:szCs w:val="26"/>
        </w:rPr>
        <w:t xml:space="preserve"> учреждение</w:t>
      </w:r>
      <w:r w:rsidR="000F30FD" w:rsidRPr="003F234A">
        <w:rPr>
          <w:rFonts w:ascii="Times New Roman" w:eastAsia="Times New Roman" w:hAnsi="Times New Roman" w:cs="Times New Roman"/>
          <w:sz w:val="26"/>
          <w:szCs w:val="26"/>
        </w:rPr>
        <w:t>.</w:t>
      </w:r>
    </w:p>
    <w:p w:rsidR="00AB74F7" w:rsidRPr="00AB74F7" w:rsidRDefault="00AB74F7" w:rsidP="00AB74F7">
      <w:pPr>
        <w:spacing w:after="0" w:line="240" w:lineRule="auto"/>
        <w:ind w:firstLine="709"/>
        <w:jc w:val="both"/>
        <w:rPr>
          <w:rFonts w:ascii="Times New Roman" w:eastAsia="Times New Roman" w:hAnsi="Times New Roman" w:cs="Times New Roman"/>
          <w:sz w:val="26"/>
          <w:szCs w:val="26"/>
        </w:rPr>
      </w:pPr>
      <w:r w:rsidRPr="00AB74F7">
        <w:rPr>
          <w:rFonts w:ascii="Times New Roman" w:eastAsia="Times New Roman" w:hAnsi="Times New Roman" w:cs="Times New Roman"/>
          <w:sz w:val="26"/>
          <w:szCs w:val="26"/>
        </w:rPr>
        <w:t>Функции и полномочия учредителя Учреждения в соответствии с федеральными законами, осуществляется администрацией Марксовского муниципального района Саратовской области в лице:</w:t>
      </w:r>
    </w:p>
    <w:p w:rsidR="00AB74F7" w:rsidRPr="00AB74F7" w:rsidRDefault="00AB74F7" w:rsidP="00AB74F7">
      <w:pPr>
        <w:spacing w:after="0" w:line="240" w:lineRule="auto"/>
        <w:ind w:firstLine="709"/>
        <w:jc w:val="both"/>
        <w:rPr>
          <w:rFonts w:ascii="Times New Roman" w:eastAsia="Times New Roman" w:hAnsi="Times New Roman" w:cs="Times New Roman"/>
          <w:sz w:val="26"/>
          <w:szCs w:val="26"/>
        </w:rPr>
      </w:pPr>
      <w:proofErr w:type="gramStart"/>
      <w:r w:rsidRPr="00AB74F7">
        <w:rPr>
          <w:rFonts w:ascii="Times New Roman" w:eastAsia="Times New Roman" w:hAnsi="Times New Roman" w:cs="Times New Roman"/>
          <w:sz w:val="26"/>
          <w:szCs w:val="26"/>
        </w:rPr>
        <w:t>- комитета образования администрации Марксовского муниципального района Саратовской области, (</w:t>
      </w:r>
      <w:proofErr w:type="spellStart"/>
      <w:r w:rsidRPr="00AB74F7">
        <w:rPr>
          <w:rFonts w:ascii="Times New Roman" w:eastAsia="Times New Roman" w:hAnsi="Times New Roman" w:cs="Times New Roman"/>
          <w:sz w:val="26"/>
          <w:szCs w:val="26"/>
        </w:rPr>
        <w:t>далее-Комитет</w:t>
      </w:r>
      <w:proofErr w:type="spellEnd"/>
      <w:r w:rsidRPr="00AB74F7">
        <w:rPr>
          <w:rFonts w:ascii="Times New Roman" w:eastAsia="Times New Roman" w:hAnsi="Times New Roman" w:cs="Times New Roman"/>
          <w:sz w:val="26"/>
          <w:szCs w:val="26"/>
        </w:rPr>
        <w:t xml:space="preserve"> образования) органа, осуществляющего функции и полномочия учредителя в части создания – комитета по управлению имуществом Марксовского муниципального района Саратовской области в части осуществления полномочий собственники муниципального имущества по управлению и распоряжению имуществом Учреждения и контроля за эффективным его использованием, в соответствии с действующим законодательством РФ;</w:t>
      </w:r>
      <w:proofErr w:type="gramEnd"/>
    </w:p>
    <w:p w:rsidR="00AB74F7" w:rsidRPr="00AB74F7" w:rsidRDefault="00AB74F7" w:rsidP="00AB74F7">
      <w:pPr>
        <w:spacing w:after="0" w:line="240" w:lineRule="auto"/>
        <w:ind w:firstLine="709"/>
        <w:jc w:val="both"/>
        <w:rPr>
          <w:rFonts w:ascii="Times New Roman" w:eastAsia="Times New Roman" w:hAnsi="Times New Roman" w:cs="Times New Roman"/>
          <w:sz w:val="26"/>
          <w:szCs w:val="26"/>
        </w:rPr>
      </w:pPr>
      <w:r w:rsidRPr="00AB74F7">
        <w:rPr>
          <w:rFonts w:ascii="Times New Roman" w:eastAsia="Times New Roman" w:hAnsi="Times New Roman" w:cs="Times New Roman"/>
          <w:sz w:val="26"/>
          <w:szCs w:val="26"/>
        </w:rPr>
        <w:t xml:space="preserve">- управление </w:t>
      </w:r>
      <w:proofErr w:type="spellStart"/>
      <w:proofErr w:type="gramStart"/>
      <w:r w:rsidRPr="00AB74F7">
        <w:rPr>
          <w:rFonts w:ascii="Times New Roman" w:eastAsia="Times New Roman" w:hAnsi="Times New Roman" w:cs="Times New Roman"/>
          <w:sz w:val="26"/>
          <w:szCs w:val="26"/>
        </w:rPr>
        <w:t>земельно</w:t>
      </w:r>
      <w:proofErr w:type="spellEnd"/>
      <w:r w:rsidRPr="00AB74F7">
        <w:rPr>
          <w:rFonts w:ascii="Times New Roman" w:eastAsia="Times New Roman" w:hAnsi="Times New Roman" w:cs="Times New Roman"/>
          <w:sz w:val="26"/>
          <w:szCs w:val="26"/>
        </w:rPr>
        <w:t xml:space="preserve"> – имущественных</w:t>
      </w:r>
      <w:proofErr w:type="gramEnd"/>
      <w:r w:rsidRPr="00AB74F7">
        <w:rPr>
          <w:rFonts w:ascii="Times New Roman" w:eastAsia="Times New Roman" w:hAnsi="Times New Roman" w:cs="Times New Roman"/>
          <w:sz w:val="26"/>
          <w:szCs w:val="26"/>
        </w:rPr>
        <w:t xml:space="preserve"> отношений администрации Марксовского муниципального района Саратовской области в части осуществления полномочий собственника муниципального имущества по управлению и распоряжению имуществом Учреждения и контроля за эффективным его использованием, в соответствии с действующим законодательством Российской Федерации.</w:t>
      </w:r>
    </w:p>
    <w:p w:rsidR="008E1551" w:rsidRPr="00751186" w:rsidRDefault="008E1551" w:rsidP="008E1551">
      <w:pPr>
        <w:spacing w:after="0" w:line="240" w:lineRule="auto"/>
        <w:ind w:firstLine="709"/>
        <w:jc w:val="both"/>
        <w:rPr>
          <w:rFonts w:ascii="Times New Roman" w:eastAsia="Times New Roman" w:hAnsi="Times New Roman" w:cs="Times New Roman"/>
          <w:sz w:val="26"/>
          <w:szCs w:val="26"/>
        </w:rPr>
      </w:pPr>
      <w:r w:rsidRPr="00751186">
        <w:rPr>
          <w:rFonts w:ascii="Times New Roman" w:eastAsia="Times New Roman" w:hAnsi="Times New Roman" w:cs="Times New Roman"/>
          <w:sz w:val="26"/>
          <w:szCs w:val="26"/>
        </w:rPr>
        <w:t xml:space="preserve">Учреждение является юридическим лицом, </w:t>
      </w:r>
      <w:r w:rsidR="00364C02" w:rsidRPr="00751186">
        <w:rPr>
          <w:rFonts w:ascii="Times New Roman" w:eastAsia="Times New Roman" w:hAnsi="Times New Roman" w:cs="Times New Roman"/>
          <w:sz w:val="26"/>
          <w:szCs w:val="26"/>
        </w:rPr>
        <w:t xml:space="preserve">Учреждение имеет самостоятельный баланс, </w:t>
      </w:r>
      <w:r w:rsidRPr="00751186">
        <w:rPr>
          <w:rFonts w:ascii="Times New Roman" w:eastAsia="Times New Roman" w:hAnsi="Times New Roman" w:cs="Times New Roman"/>
          <w:sz w:val="26"/>
          <w:szCs w:val="26"/>
        </w:rPr>
        <w:t>лицевые счет</w:t>
      </w:r>
      <w:r w:rsidR="00364C02" w:rsidRPr="00751186">
        <w:rPr>
          <w:rFonts w:ascii="Times New Roman" w:eastAsia="Times New Roman" w:hAnsi="Times New Roman" w:cs="Times New Roman"/>
          <w:sz w:val="26"/>
          <w:szCs w:val="26"/>
        </w:rPr>
        <w:t>а</w:t>
      </w:r>
      <w:r w:rsidRPr="00751186">
        <w:rPr>
          <w:rFonts w:ascii="Times New Roman" w:eastAsia="Times New Roman" w:hAnsi="Times New Roman" w:cs="Times New Roman"/>
          <w:sz w:val="26"/>
          <w:szCs w:val="26"/>
        </w:rPr>
        <w:t xml:space="preserve"> 005.03.</w:t>
      </w:r>
      <w:r w:rsidR="000A5BB6" w:rsidRPr="00751186">
        <w:rPr>
          <w:rFonts w:ascii="Times New Roman" w:eastAsia="Times New Roman" w:hAnsi="Times New Roman" w:cs="Times New Roman"/>
          <w:sz w:val="26"/>
          <w:szCs w:val="26"/>
        </w:rPr>
        <w:t>1</w:t>
      </w:r>
      <w:r w:rsidR="00751186">
        <w:rPr>
          <w:rFonts w:ascii="Times New Roman" w:eastAsia="Times New Roman" w:hAnsi="Times New Roman" w:cs="Times New Roman"/>
          <w:sz w:val="26"/>
          <w:szCs w:val="26"/>
        </w:rPr>
        <w:t>1</w:t>
      </w:r>
      <w:r w:rsidR="004A4485" w:rsidRPr="00751186">
        <w:rPr>
          <w:rFonts w:ascii="Times New Roman" w:eastAsia="Times New Roman" w:hAnsi="Times New Roman" w:cs="Times New Roman"/>
          <w:sz w:val="26"/>
          <w:szCs w:val="26"/>
        </w:rPr>
        <w:t>0</w:t>
      </w:r>
      <w:r w:rsidRPr="00751186">
        <w:rPr>
          <w:rFonts w:ascii="Times New Roman" w:eastAsia="Times New Roman" w:hAnsi="Times New Roman" w:cs="Times New Roman"/>
          <w:sz w:val="26"/>
          <w:szCs w:val="26"/>
        </w:rPr>
        <w:t>.2, 005.03.</w:t>
      </w:r>
      <w:r w:rsidR="000A5BB6" w:rsidRPr="00751186">
        <w:rPr>
          <w:rFonts w:ascii="Times New Roman" w:eastAsia="Times New Roman" w:hAnsi="Times New Roman" w:cs="Times New Roman"/>
          <w:sz w:val="26"/>
          <w:szCs w:val="26"/>
        </w:rPr>
        <w:t>1</w:t>
      </w:r>
      <w:r w:rsidR="00751186">
        <w:rPr>
          <w:rFonts w:ascii="Times New Roman" w:eastAsia="Times New Roman" w:hAnsi="Times New Roman" w:cs="Times New Roman"/>
          <w:sz w:val="26"/>
          <w:szCs w:val="26"/>
        </w:rPr>
        <w:t>1</w:t>
      </w:r>
      <w:r w:rsidR="004A4485" w:rsidRPr="00751186">
        <w:rPr>
          <w:rFonts w:ascii="Times New Roman" w:eastAsia="Times New Roman" w:hAnsi="Times New Roman" w:cs="Times New Roman"/>
          <w:sz w:val="26"/>
          <w:szCs w:val="26"/>
        </w:rPr>
        <w:t>0</w:t>
      </w:r>
      <w:r w:rsidRPr="00751186">
        <w:rPr>
          <w:rFonts w:ascii="Times New Roman" w:eastAsia="Times New Roman" w:hAnsi="Times New Roman" w:cs="Times New Roman"/>
          <w:sz w:val="26"/>
          <w:szCs w:val="26"/>
        </w:rPr>
        <w:t>.3  в Комитете финансов  Марксовского района  Саратовской области</w:t>
      </w:r>
      <w:r w:rsidR="002D6D1B" w:rsidRPr="00751186">
        <w:rPr>
          <w:rFonts w:ascii="Times New Roman" w:eastAsia="Times New Roman" w:hAnsi="Times New Roman" w:cs="Times New Roman"/>
          <w:sz w:val="26"/>
          <w:szCs w:val="26"/>
        </w:rPr>
        <w:t>. Учреждение</w:t>
      </w:r>
      <w:r w:rsidR="005A0D6B" w:rsidRPr="00751186">
        <w:rPr>
          <w:rFonts w:ascii="Times New Roman" w:eastAsia="Times New Roman" w:hAnsi="Times New Roman" w:cs="Times New Roman"/>
          <w:sz w:val="26"/>
          <w:szCs w:val="26"/>
        </w:rPr>
        <w:t xml:space="preserve"> </w:t>
      </w:r>
      <w:r w:rsidR="00364C02" w:rsidRPr="00751186">
        <w:rPr>
          <w:rFonts w:ascii="Times New Roman" w:eastAsia="Times New Roman" w:hAnsi="Times New Roman" w:cs="Times New Roman"/>
          <w:sz w:val="26"/>
          <w:szCs w:val="26"/>
        </w:rPr>
        <w:t xml:space="preserve">обладает обособленным имуществом на праве </w:t>
      </w:r>
      <w:r w:rsidRPr="00751186">
        <w:rPr>
          <w:rFonts w:ascii="Times New Roman" w:eastAsia="Times New Roman" w:hAnsi="Times New Roman" w:cs="Times New Roman"/>
          <w:sz w:val="26"/>
          <w:szCs w:val="26"/>
        </w:rPr>
        <w:t>оперативного управления</w:t>
      </w:r>
      <w:r w:rsidR="00364C02" w:rsidRPr="00751186">
        <w:rPr>
          <w:rFonts w:ascii="Times New Roman" w:eastAsia="Times New Roman" w:hAnsi="Times New Roman" w:cs="Times New Roman"/>
          <w:sz w:val="26"/>
          <w:szCs w:val="26"/>
        </w:rPr>
        <w:t xml:space="preserve"> и отвечает по своим обязательствам этим имуществом и находящимися в его распоряжении денежными средствами.</w:t>
      </w:r>
      <w:r w:rsidRPr="00751186">
        <w:rPr>
          <w:rFonts w:ascii="Times New Roman" w:eastAsia="Times New Roman" w:hAnsi="Times New Roman" w:cs="Times New Roman"/>
          <w:sz w:val="26"/>
          <w:szCs w:val="26"/>
        </w:rPr>
        <w:t xml:space="preserve"> </w:t>
      </w:r>
    </w:p>
    <w:p w:rsidR="008E1551" w:rsidRPr="00751186" w:rsidRDefault="008E1551" w:rsidP="008E1551">
      <w:pPr>
        <w:spacing w:after="0" w:line="240" w:lineRule="auto"/>
        <w:ind w:firstLine="709"/>
        <w:jc w:val="both"/>
        <w:rPr>
          <w:rFonts w:ascii="Times New Roman" w:eastAsia="Times New Roman" w:hAnsi="Times New Roman" w:cs="Times New Roman"/>
          <w:sz w:val="26"/>
          <w:szCs w:val="26"/>
        </w:rPr>
      </w:pPr>
      <w:r w:rsidRPr="00751186">
        <w:rPr>
          <w:rFonts w:ascii="Times New Roman" w:eastAsia="Times New Roman" w:hAnsi="Times New Roman" w:cs="Times New Roman"/>
          <w:sz w:val="26"/>
          <w:szCs w:val="26"/>
        </w:rPr>
        <w:t>Учреждение имеет круглую печать установленного образца, штампы, бланки со своим наименованием.</w:t>
      </w:r>
    </w:p>
    <w:p w:rsidR="00907911" w:rsidRPr="007B3B14" w:rsidRDefault="00244B02" w:rsidP="008E1551">
      <w:pPr>
        <w:spacing w:after="0" w:line="240" w:lineRule="auto"/>
        <w:ind w:firstLine="709"/>
        <w:jc w:val="both"/>
        <w:rPr>
          <w:rFonts w:ascii="Times New Roman" w:eastAsia="Times New Roman" w:hAnsi="Times New Roman" w:cs="Times New Roman"/>
          <w:sz w:val="26"/>
          <w:szCs w:val="26"/>
        </w:rPr>
      </w:pPr>
      <w:proofErr w:type="gramStart"/>
      <w:r w:rsidRPr="007B3B14">
        <w:rPr>
          <w:rFonts w:ascii="Times New Roman" w:eastAsia="Times New Roman" w:hAnsi="Times New Roman" w:cs="Times New Roman"/>
          <w:sz w:val="26"/>
          <w:szCs w:val="26"/>
        </w:rPr>
        <w:t xml:space="preserve">Учреждение </w:t>
      </w:r>
      <w:r w:rsidR="00720A8C" w:rsidRPr="007B3B14">
        <w:rPr>
          <w:rFonts w:ascii="Times New Roman" w:eastAsia="Times New Roman" w:hAnsi="Times New Roman" w:cs="Times New Roman"/>
          <w:sz w:val="26"/>
          <w:szCs w:val="26"/>
        </w:rPr>
        <w:t>осуществляет свою</w:t>
      </w:r>
      <w:r w:rsidRPr="007B3B14">
        <w:rPr>
          <w:rFonts w:ascii="Times New Roman" w:eastAsia="Times New Roman" w:hAnsi="Times New Roman" w:cs="Times New Roman"/>
          <w:sz w:val="26"/>
          <w:szCs w:val="26"/>
        </w:rPr>
        <w:t xml:space="preserve"> деятельност</w:t>
      </w:r>
      <w:r w:rsidR="00720A8C" w:rsidRPr="007B3B14">
        <w:rPr>
          <w:rFonts w:ascii="Times New Roman" w:eastAsia="Times New Roman" w:hAnsi="Times New Roman" w:cs="Times New Roman"/>
          <w:sz w:val="26"/>
          <w:szCs w:val="26"/>
        </w:rPr>
        <w:t>ь</w:t>
      </w:r>
      <w:r w:rsidRPr="007B3B14">
        <w:rPr>
          <w:rFonts w:ascii="Times New Roman" w:eastAsia="Times New Roman" w:hAnsi="Times New Roman" w:cs="Times New Roman"/>
          <w:sz w:val="26"/>
          <w:szCs w:val="26"/>
        </w:rPr>
        <w:t xml:space="preserve"> </w:t>
      </w:r>
      <w:r w:rsidR="00720A8C" w:rsidRPr="007B3B14">
        <w:rPr>
          <w:rFonts w:ascii="Times New Roman" w:eastAsia="Times New Roman" w:hAnsi="Times New Roman" w:cs="Times New Roman"/>
          <w:sz w:val="26"/>
          <w:szCs w:val="26"/>
        </w:rPr>
        <w:t>с соответствии с Конвенцией ООН о правах ребенка</w:t>
      </w:r>
      <w:r w:rsidR="007B3B14">
        <w:rPr>
          <w:rFonts w:ascii="Times New Roman" w:eastAsia="Times New Roman" w:hAnsi="Times New Roman" w:cs="Times New Roman"/>
          <w:sz w:val="26"/>
          <w:szCs w:val="26"/>
        </w:rPr>
        <w:t xml:space="preserve"> от 20.11.1989 г.</w:t>
      </w:r>
      <w:r w:rsidR="00720A8C" w:rsidRPr="007B3B14">
        <w:rPr>
          <w:rFonts w:ascii="Times New Roman" w:eastAsia="Times New Roman" w:hAnsi="Times New Roman" w:cs="Times New Roman"/>
          <w:sz w:val="26"/>
          <w:szCs w:val="26"/>
        </w:rPr>
        <w:t xml:space="preserve">, </w:t>
      </w:r>
      <w:r w:rsidRPr="007B3B14">
        <w:rPr>
          <w:rFonts w:ascii="Times New Roman" w:eastAsia="Times New Roman" w:hAnsi="Times New Roman" w:cs="Times New Roman"/>
          <w:sz w:val="26"/>
          <w:szCs w:val="26"/>
        </w:rPr>
        <w:t xml:space="preserve"> Конституцией РФ</w:t>
      </w:r>
      <w:r w:rsidR="007B3B14">
        <w:rPr>
          <w:rFonts w:ascii="Times New Roman" w:eastAsia="Times New Roman" w:hAnsi="Times New Roman" w:cs="Times New Roman"/>
          <w:sz w:val="26"/>
          <w:szCs w:val="26"/>
        </w:rPr>
        <w:t xml:space="preserve"> от 25.12.1993 г.</w:t>
      </w:r>
      <w:r w:rsidRPr="007B3B14">
        <w:rPr>
          <w:rFonts w:ascii="Times New Roman" w:eastAsia="Times New Roman" w:hAnsi="Times New Roman" w:cs="Times New Roman"/>
          <w:sz w:val="26"/>
          <w:szCs w:val="26"/>
        </w:rPr>
        <w:t xml:space="preserve">, </w:t>
      </w:r>
      <w:r w:rsidR="00B01DD7" w:rsidRPr="007B3B14">
        <w:rPr>
          <w:rFonts w:ascii="Times New Roman" w:eastAsia="Times New Roman" w:hAnsi="Times New Roman" w:cs="Times New Roman"/>
          <w:sz w:val="26"/>
          <w:szCs w:val="26"/>
        </w:rPr>
        <w:t>Федеральным законом</w:t>
      </w:r>
      <w:r w:rsidRPr="007B3B14">
        <w:rPr>
          <w:rFonts w:ascii="Times New Roman" w:eastAsia="Times New Roman" w:hAnsi="Times New Roman" w:cs="Times New Roman"/>
          <w:sz w:val="26"/>
          <w:szCs w:val="26"/>
        </w:rPr>
        <w:t xml:space="preserve"> </w:t>
      </w:r>
      <w:r w:rsidR="00907911" w:rsidRPr="007B3B14">
        <w:rPr>
          <w:rFonts w:ascii="Times New Roman" w:eastAsia="Times New Roman" w:hAnsi="Times New Roman" w:cs="Times New Roman"/>
          <w:sz w:val="26"/>
          <w:szCs w:val="26"/>
        </w:rPr>
        <w:t>от 29.12.2012 №273-ФЗ «Об образовании в Российской Федерации»,  Федеральным законом от 12.01.1996 №7-ФЗ «О некоммерческих организациях», иными нормативно-правовыми актами РФ, Саратовской области, Марксовского муниципального района, настоящим Уставом.</w:t>
      </w:r>
      <w:proofErr w:type="gramEnd"/>
    </w:p>
    <w:p w:rsidR="008E1551" w:rsidRPr="007B3B14" w:rsidRDefault="008E1551" w:rsidP="008E1551">
      <w:pPr>
        <w:spacing w:after="0" w:line="240" w:lineRule="auto"/>
        <w:ind w:firstLine="709"/>
        <w:jc w:val="both"/>
        <w:rPr>
          <w:rFonts w:ascii="Times New Roman" w:eastAsia="Times New Roman" w:hAnsi="Times New Roman" w:cs="Times New Roman"/>
          <w:sz w:val="26"/>
          <w:szCs w:val="26"/>
        </w:rPr>
      </w:pPr>
      <w:r w:rsidRPr="007B3B14">
        <w:rPr>
          <w:rFonts w:ascii="Times New Roman" w:eastAsia="Times New Roman" w:hAnsi="Times New Roman" w:cs="Times New Roman"/>
          <w:sz w:val="26"/>
          <w:szCs w:val="26"/>
        </w:rPr>
        <w:t xml:space="preserve">На момент проверки предоставлен Устав в новой редакции, утвержденного приказом по комитету образования администрации ММР № </w:t>
      </w:r>
      <w:r w:rsidR="002C66E9" w:rsidRPr="007B3B14">
        <w:rPr>
          <w:rFonts w:ascii="Times New Roman" w:eastAsia="Times New Roman" w:hAnsi="Times New Roman" w:cs="Times New Roman"/>
          <w:sz w:val="26"/>
          <w:szCs w:val="26"/>
        </w:rPr>
        <w:t>8</w:t>
      </w:r>
      <w:r w:rsidR="007B3B14">
        <w:rPr>
          <w:rFonts w:ascii="Times New Roman" w:eastAsia="Times New Roman" w:hAnsi="Times New Roman" w:cs="Times New Roman"/>
          <w:sz w:val="26"/>
          <w:szCs w:val="26"/>
        </w:rPr>
        <w:t>23</w:t>
      </w:r>
      <w:r w:rsidRPr="007B3B14">
        <w:rPr>
          <w:rFonts w:ascii="Times New Roman" w:eastAsia="Times New Roman" w:hAnsi="Times New Roman" w:cs="Times New Roman"/>
          <w:sz w:val="26"/>
          <w:szCs w:val="26"/>
        </w:rPr>
        <w:t xml:space="preserve"> от 2</w:t>
      </w:r>
      <w:r w:rsidR="007B3B14">
        <w:rPr>
          <w:rFonts w:ascii="Times New Roman" w:eastAsia="Times New Roman" w:hAnsi="Times New Roman" w:cs="Times New Roman"/>
          <w:sz w:val="26"/>
          <w:szCs w:val="26"/>
        </w:rPr>
        <w:t>0</w:t>
      </w:r>
      <w:r w:rsidRPr="007B3B14">
        <w:rPr>
          <w:rFonts w:ascii="Times New Roman" w:eastAsia="Times New Roman" w:hAnsi="Times New Roman" w:cs="Times New Roman"/>
          <w:sz w:val="26"/>
          <w:szCs w:val="26"/>
        </w:rPr>
        <w:t>.</w:t>
      </w:r>
      <w:r w:rsidR="007B3B14">
        <w:rPr>
          <w:rFonts w:ascii="Times New Roman" w:eastAsia="Times New Roman" w:hAnsi="Times New Roman" w:cs="Times New Roman"/>
          <w:sz w:val="26"/>
          <w:szCs w:val="26"/>
        </w:rPr>
        <w:t>09</w:t>
      </w:r>
      <w:r w:rsidRPr="007B3B14">
        <w:rPr>
          <w:rFonts w:ascii="Times New Roman" w:eastAsia="Times New Roman" w:hAnsi="Times New Roman" w:cs="Times New Roman"/>
          <w:sz w:val="26"/>
          <w:szCs w:val="26"/>
        </w:rPr>
        <w:t>.201</w:t>
      </w:r>
      <w:r w:rsidR="007B3B14">
        <w:rPr>
          <w:rFonts w:ascii="Times New Roman" w:eastAsia="Times New Roman" w:hAnsi="Times New Roman" w:cs="Times New Roman"/>
          <w:sz w:val="26"/>
          <w:szCs w:val="26"/>
        </w:rPr>
        <w:t>6</w:t>
      </w:r>
      <w:r w:rsidRPr="007B3B14">
        <w:rPr>
          <w:rFonts w:ascii="Times New Roman" w:eastAsia="Times New Roman" w:hAnsi="Times New Roman" w:cs="Times New Roman"/>
          <w:sz w:val="26"/>
          <w:szCs w:val="26"/>
        </w:rPr>
        <w:t xml:space="preserve"> г., зарегистрированным начальником Межрайонной инспекции Федеральной налоговой службы №19 по Саратовской области 1</w:t>
      </w:r>
      <w:r w:rsidR="002C66E9" w:rsidRPr="007B3B14">
        <w:rPr>
          <w:rFonts w:ascii="Times New Roman" w:eastAsia="Times New Roman" w:hAnsi="Times New Roman" w:cs="Times New Roman"/>
          <w:sz w:val="26"/>
          <w:szCs w:val="26"/>
        </w:rPr>
        <w:t>4</w:t>
      </w:r>
      <w:r w:rsidRPr="007B3B14">
        <w:rPr>
          <w:rFonts w:ascii="Times New Roman" w:eastAsia="Times New Roman" w:hAnsi="Times New Roman" w:cs="Times New Roman"/>
          <w:sz w:val="26"/>
          <w:szCs w:val="26"/>
        </w:rPr>
        <w:t>.0</w:t>
      </w:r>
      <w:r w:rsidR="00D80D25" w:rsidRPr="007B3B14">
        <w:rPr>
          <w:rFonts w:ascii="Times New Roman" w:eastAsia="Times New Roman" w:hAnsi="Times New Roman" w:cs="Times New Roman"/>
          <w:sz w:val="26"/>
          <w:szCs w:val="26"/>
        </w:rPr>
        <w:t>1</w:t>
      </w:r>
      <w:r w:rsidRPr="007B3B14">
        <w:rPr>
          <w:rFonts w:ascii="Times New Roman" w:eastAsia="Times New Roman" w:hAnsi="Times New Roman" w:cs="Times New Roman"/>
          <w:sz w:val="26"/>
          <w:szCs w:val="26"/>
        </w:rPr>
        <w:t>.201</w:t>
      </w:r>
      <w:r w:rsidR="00D80D25" w:rsidRPr="007B3B14">
        <w:rPr>
          <w:rFonts w:ascii="Times New Roman" w:eastAsia="Times New Roman" w:hAnsi="Times New Roman" w:cs="Times New Roman"/>
          <w:sz w:val="26"/>
          <w:szCs w:val="26"/>
        </w:rPr>
        <w:t>6</w:t>
      </w:r>
      <w:r w:rsidRPr="007B3B14">
        <w:rPr>
          <w:rFonts w:ascii="Times New Roman" w:eastAsia="Times New Roman" w:hAnsi="Times New Roman" w:cs="Times New Roman"/>
          <w:sz w:val="26"/>
          <w:szCs w:val="26"/>
        </w:rPr>
        <w:t xml:space="preserve"> г., ОГРН 102640177</w:t>
      </w:r>
      <w:r w:rsidR="002C66E9" w:rsidRPr="007B3B14">
        <w:rPr>
          <w:rFonts w:ascii="Times New Roman" w:eastAsia="Times New Roman" w:hAnsi="Times New Roman" w:cs="Times New Roman"/>
          <w:sz w:val="26"/>
          <w:szCs w:val="26"/>
        </w:rPr>
        <w:t>19</w:t>
      </w:r>
      <w:r w:rsidR="007B3B14">
        <w:rPr>
          <w:rFonts w:ascii="Times New Roman" w:eastAsia="Times New Roman" w:hAnsi="Times New Roman" w:cs="Times New Roman"/>
          <w:sz w:val="26"/>
          <w:szCs w:val="26"/>
        </w:rPr>
        <w:t>56</w:t>
      </w:r>
      <w:r w:rsidRPr="007B3B14">
        <w:rPr>
          <w:rFonts w:ascii="Times New Roman" w:eastAsia="Times New Roman" w:hAnsi="Times New Roman" w:cs="Times New Roman"/>
          <w:sz w:val="26"/>
          <w:szCs w:val="26"/>
        </w:rPr>
        <w:t>, ГРН 21</w:t>
      </w:r>
      <w:r w:rsidR="00D80D25" w:rsidRPr="007B3B14">
        <w:rPr>
          <w:rFonts w:ascii="Times New Roman" w:eastAsia="Times New Roman" w:hAnsi="Times New Roman" w:cs="Times New Roman"/>
          <w:sz w:val="26"/>
          <w:szCs w:val="26"/>
        </w:rPr>
        <w:t>66451</w:t>
      </w:r>
      <w:r w:rsidR="007B3B14">
        <w:rPr>
          <w:rFonts w:ascii="Times New Roman" w:eastAsia="Times New Roman" w:hAnsi="Times New Roman" w:cs="Times New Roman"/>
          <w:sz w:val="26"/>
          <w:szCs w:val="26"/>
        </w:rPr>
        <w:t>7</w:t>
      </w:r>
      <w:r w:rsidR="002C66E9" w:rsidRPr="007B3B14">
        <w:rPr>
          <w:rFonts w:ascii="Times New Roman" w:eastAsia="Times New Roman" w:hAnsi="Times New Roman" w:cs="Times New Roman"/>
          <w:sz w:val="26"/>
          <w:szCs w:val="26"/>
        </w:rPr>
        <w:t>9</w:t>
      </w:r>
      <w:r w:rsidR="007B3B14">
        <w:rPr>
          <w:rFonts w:ascii="Times New Roman" w:eastAsia="Times New Roman" w:hAnsi="Times New Roman" w:cs="Times New Roman"/>
          <w:sz w:val="26"/>
          <w:szCs w:val="26"/>
        </w:rPr>
        <w:t>61</w:t>
      </w:r>
      <w:r w:rsidR="003C4963" w:rsidRPr="007B3B14">
        <w:rPr>
          <w:rFonts w:ascii="Times New Roman" w:eastAsia="Times New Roman" w:hAnsi="Times New Roman" w:cs="Times New Roman"/>
          <w:sz w:val="26"/>
          <w:szCs w:val="26"/>
        </w:rPr>
        <w:t>5</w:t>
      </w:r>
      <w:r w:rsidR="007B3B14">
        <w:rPr>
          <w:rFonts w:ascii="Times New Roman" w:eastAsia="Times New Roman" w:hAnsi="Times New Roman" w:cs="Times New Roman"/>
          <w:sz w:val="26"/>
          <w:szCs w:val="26"/>
        </w:rPr>
        <w:t>7</w:t>
      </w:r>
      <w:r w:rsidRPr="007B3B14">
        <w:rPr>
          <w:rFonts w:ascii="Times New Roman" w:eastAsia="Times New Roman" w:hAnsi="Times New Roman" w:cs="Times New Roman"/>
          <w:sz w:val="26"/>
          <w:szCs w:val="26"/>
        </w:rPr>
        <w:t>.</w:t>
      </w:r>
    </w:p>
    <w:p w:rsidR="00E911B2" w:rsidRDefault="00E911B2" w:rsidP="000C5B06">
      <w:pPr>
        <w:tabs>
          <w:tab w:val="left" w:pos="284"/>
        </w:tabs>
        <w:spacing w:after="0" w:line="240" w:lineRule="auto"/>
        <w:ind w:firstLine="709"/>
        <w:jc w:val="both"/>
        <w:rPr>
          <w:rFonts w:ascii="Times New Roman" w:eastAsia="Times New Roman" w:hAnsi="Times New Roman" w:cs="Times New Roman"/>
          <w:sz w:val="26"/>
          <w:szCs w:val="26"/>
        </w:rPr>
      </w:pPr>
      <w:r w:rsidRPr="00E911B2">
        <w:rPr>
          <w:rFonts w:ascii="Times New Roman" w:eastAsia="Times New Roman" w:hAnsi="Times New Roman" w:cs="Times New Roman"/>
          <w:sz w:val="26"/>
          <w:szCs w:val="26"/>
        </w:rPr>
        <w:t>Ф</w:t>
      </w:r>
      <w:r>
        <w:rPr>
          <w:rFonts w:ascii="Times New Roman" w:eastAsia="Times New Roman" w:hAnsi="Times New Roman" w:cs="Times New Roman"/>
          <w:sz w:val="26"/>
          <w:szCs w:val="26"/>
        </w:rPr>
        <w:t xml:space="preserve">инансовое обеспечение образовательной деятельности Учреждения осуществляется в соответствии с законодательством РФ. Комитет образования администрации Марксовского муниципального района осуществляет бюджетные полномочия главного распорядителя бюджетных средств. </w:t>
      </w:r>
    </w:p>
    <w:p w:rsidR="00E911B2" w:rsidRDefault="00E911B2" w:rsidP="000C5B06">
      <w:pPr>
        <w:tabs>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Муниципальное задание для учреждения в соответствии предусмотренным его Уставом основными видами деятельности формирует и утверждает Учредитель.</w:t>
      </w:r>
    </w:p>
    <w:p w:rsidR="00E911B2" w:rsidRPr="00E911B2" w:rsidRDefault="00E911B2" w:rsidP="000C5B06">
      <w:pPr>
        <w:tabs>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Из бюджета Марксовского муниципального района, а также из иного бюджета бюджетной системы РФ по согласованию с Учредителем Учреждению могут предоставляться субсидии и на иные цели.</w:t>
      </w:r>
    </w:p>
    <w:p w:rsidR="000C5B06" w:rsidRPr="0060242C" w:rsidRDefault="000C5B06" w:rsidP="000C5B06">
      <w:pPr>
        <w:spacing w:after="0" w:line="240" w:lineRule="auto"/>
        <w:ind w:firstLine="709"/>
        <w:rPr>
          <w:rFonts w:ascii="Times New Roman" w:eastAsia="Times New Roman" w:hAnsi="Times New Roman" w:cs="Times New Roman"/>
          <w:sz w:val="26"/>
          <w:szCs w:val="26"/>
        </w:rPr>
      </w:pPr>
      <w:r w:rsidRPr="0060242C">
        <w:rPr>
          <w:rFonts w:ascii="Times New Roman" w:eastAsia="Times New Roman" w:hAnsi="Times New Roman" w:cs="Times New Roman"/>
          <w:sz w:val="26"/>
          <w:szCs w:val="26"/>
        </w:rPr>
        <w:t>Свидетельство о п</w:t>
      </w:r>
      <w:r w:rsidR="0060242C">
        <w:rPr>
          <w:rFonts w:ascii="Times New Roman" w:eastAsia="Times New Roman" w:hAnsi="Times New Roman" w:cs="Times New Roman"/>
          <w:sz w:val="26"/>
          <w:szCs w:val="26"/>
        </w:rPr>
        <w:t xml:space="preserve">остановке на налоговый учет от </w:t>
      </w:r>
      <w:r w:rsidR="002C66E9" w:rsidRPr="0060242C">
        <w:rPr>
          <w:rFonts w:ascii="Times New Roman" w:eastAsia="Times New Roman" w:hAnsi="Times New Roman" w:cs="Times New Roman"/>
          <w:sz w:val="26"/>
          <w:szCs w:val="26"/>
        </w:rPr>
        <w:t>1</w:t>
      </w:r>
      <w:r w:rsidR="0060242C">
        <w:rPr>
          <w:rFonts w:ascii="Times New Roman" w:eastAsia="Times New Roman" w:hAnsi="Times New Roman" w:cs="Times New Roman"/>
          <w:sz w:val="26"/>
          <w:szCs w:val="26"/>
        </w:rPr>
        <w:t>3</w:t>
      </w:r>
      <w:r w:rsidRPr="0060242C">
        <w:rPr>
          <w:rFonts w:ascii="Times New Roman" w:eastAsia="Times New Roman" w:hAnsi="Times New Roman" w:cs="Times New Roman"/>
          <w:sz w:val="26"/>
          <w:szCs w:val="26"/>
        </w:rPr>
        <w:t xml:space="preserve"> </w:t>
      </w:r>
      <w:r w:rsidR="0060242C">
        <w:rPr>
          <w:rFonts w:ascii="Times New Roman" w:eastAsia="Times New Roman" w:hAnsi="Times New Roman" w:cs="Times New Roman"/>
          <w:sz w:val="26"/>
          <w:szCs w:val="26"/>
        </w:rPr>
        <w:t>июн</w:t>
      </w:r>
      <w:r w:rsidR="002D6D1B" w:rsidRPr="0060242C">
        <w:rPr>
          <w:rFonts w:ascii="Times New Roman" w:eastAsia="Times New Roman" w:hAnsi="Times New Roman" w:cs="Times New Roman"/>
          <w:sz w:val="26"/>
          <w:szCs w:val="26"/>
        </w:rPr>
        <w:t>я</w:t>
      </w:r>
      <w:r w:rsidRPr="0060242C">
        <w:rPr>
          <w:rFonts w:ascii="Times New Roman" w:eastAsia="Times New Roman" w:hAnsi="Times New Roman" w:cs="Times New Roman"/>
          <w:sz w:val="26"/>
          <w:szCs w:val="26"/>
        </w:rPr>
        <w:t xml:space="preserve"> </w:t>
      </w:r>
      <w:r w:rsidR="000F30FD" w:rsidRPr="0060242C">
        <w:rPr>
          <w:rFonts w:ascii="Times New Roman" w:eastAsia="Times New Roman" w:hAnsi="Times New Roman" w:cs="Times New Roman"/>
          <w:sz w:val="26"/>
          <w:szCs w:val="26"/>
        </w:rPr>
        <w:t>1996</w:t>
      </w:r>
      <w:r w:rsidRPr="0060242C">
        <w:rPr>
          <w:rFonts w:ascii="Times New Roman" w:eastAsia="Times New Roman" w:hAnsi="Times New Roman" w:cs="Times New Roman"/>
          <w:sz w:val="26"/>
          <w:szCs w:val="26"/>
        </w:rPr>
        <w:t xml:space="preserve"> года серия 64 №00</w:t>
      </w:r>
      <w:r w:rsidR="000F30FD" w:rsidRPr="0060242C">
        <w:rPr>
          <w:rFonts w:ascii="Times New Roman" w:eastAsia="Times New Roman" w:hAnsi="Times New Roman" w:cs="Times New Roman"/>
          <w:sz w:val="26"/>
          <w:szCs w:val="26"/>
        </w:rPr>
        <w:t>2</w:t>
      </w:r>
      <w:r w:rsidRPr="0060242C">
        <w:rPr>
          <w:rFonts w:ascii="Times New Roman" w:eastAsia="Times New Roman" w:hAnsi="Times New Roman" w:cs="Times New Roman"/>
          <w:sz w:val="26"/>
          <w:szCs w:val="26"/>
        </w:rPr>
        <w:t>5</w:t>
      </w:r>
      <w:r w:rsidR="000F30FD" w:rsidRPr="0060242C">
        <w:rPr>
          <w:rFonts w:ascii="Times New Roman" w:eastAsia="Times New Roman" w:hAnsi="Times New Roman" w:cs="Times New Roman"/>
          <w:sz w:val="26"/>
          <w:szCs w:val="26"/>
        </w:rPr>
        <w:t>39</w:t>
      </w:r>
      <w:r w:rsidR="0060242C">
        <w:rPr>
          <w:rFonts w:ascii="Times New Roman" w:eastAsia="Times New Roman" w:hAnsi="Times New Roman" w:cs="Times New Roman"/>
          <w:sz w:val="26"/>
          <w:szCs w:val="26"/>
        </w:rPr>
        <w:t>405</w:t>
      </w:r>
      <w:r w:rsidRPr="0060242C">
        <w:rPr>
          <w:rFonts w:ascii="Times New Roman" w:eastAsia="Times New Roman" w:hAnsi="Times New Roman" w:cs="Times New Roman"/>
          <w:sz w:val="26"/>
          <w:szCs w:val="26"/>
        </w:rPr>
        <w:t xml:space="preserve"> ИНН/КПП 64430</w:t>
      </w:r>
      <w:r w:rsidR="0060242C">
        <w:rPr>
          <w:rFonts w:ascii="Times New Roman" w:eastAsia="Times New Roman" w:hAnsi="Times New Roman" w:cs="Times New Roman"/>
          <w:sz w:val="26"/>
          <w:szCs w:val="26"/>
        </w:rPr>
        <w:t>04</w:t>
      </w:r>
      <w:r w:rsidR="002C66E9" w:rsidRPr="0060242C">
        <w:rPr>
          <w:rFonts w:ascii="Times New Roman" w:eastAsia="Times New Roman" w:hAnsi="Times New Roman" w:cs="Times New Roman"/>
          <w:sz w:val="26"/>
          <w:szCs w:val="26"/>
        </w:rPr>
        <w:t>4</w:t>
      </w:r>
      <w:r w:rsidR="0060242C">
        <w:rPr>
          <w:rFonts w:ascii="Times New Roman" w:eastAsia="Times New Roman" w:hAnsi="Times New Roman" w:cs="Times New Roman"/>
          <w:sz w:val="26"/>
          <w:szCs w:val="26"/>
        </w:rPr>
        <w:t>53</w:t>
      </w:r>
      <w:r w:rsidRPr="0060242C">
        <w:rPr>
          <w:rFonts w:ascii="Times New Roman" w:eastAsia="Times New Roman" w:hAnsi="Times New Roman" w:cs="Times New Roman"/>
          <w:sz w:val="26"/>
          <w:szCs w:val="26"/>
        </w:rPr>
        <w:t>/644301001.</w:t>
      </w:r>
    </w:p>
    <w:p w:rsidR="00C464E9" w:rsidRPr="00570645" w:rsidRDefault="00C464E9" w:rsidP="000C5B06">
      <w:pPr>
        <w:spacing w:after="0" w:line="240" w:lineRule="auto"/>
        <w:jc w:val="center"/>
        <w:rPr>
          <w:rFonts w:ascii="Times New Roman" w:eastAsia="Times New Roman" w:hAnsi="Times New Roman" w:cs="Times New Roman"/>
          <w:b/>
          <w:sz w:val="26"/>
          <w:szCs w:val="26"/>
          <w:highlight w:val="yellow"/>
        </w:rPr>
      </w:pPr>
    </w:p>
    <w:p w:rsidR="000C5B06" w:rsidRPr="00520B0E" w:rsidRDefault="000C5B06" w:rsidP="000C5B06">
      <w:pPr>
        <w:spacing w:after="0"/>
        <w:ind w:left="-567" w:right="-144" w:firstLine="567"/>
        <w:jc w:val="center"/>
        <w:rPr>
          <w:rFonts w:ascii="Times New Roman" w:eastAsia="Times New Roman" w:hAnsi="Times New Roman" w:cs="Times New Roman"/>
          <w:b/>
          <w:sz w:val="26"/>
          <w:szCs w:val="26"/>
        </w:rPr>
      </w:pPr>
      <w:r w:rsidRPr="00520B0E">
        <w:rPr>
          <w:rFonts w:ascii="Times New Roman" w:eastAsia="Times New Roman" w:hAnsi="Times New Roman" w:cs="Times New Roman"/>
          <w:b/>
          <w:sz w:val="26"/>
          <w:szCs w:val="26"/>
        </w:rPr>
        <w:t>Исполнение росписи по расходам</w:t>
      </w:r>
      <w:r w:rsidR="00F43AAE" w:rsidRPr="00520B0E">
        <w:rPr>
          <w:rFonts w:ascii="Times New Roman" w:eastAsia="Times New Roman" w:hAnsi="Times New Roman" w:cs="Times New Roman"/>
          <w:b/>
          <w:sz w:val="26"/>
          <w:szCs w:val="26"/>
        </w:rPr>
        <w:t xml:space="preserve"> в разрезе классификации за 2015</w:t>
      </w:r>
      <w:r w:rsidR="009A7BAA" w:rsidRPr="00520B0E">
        <w:rPr>
          <w:rFonts w:ascii="Times New Roman" w:eastAsia="Times New Roman" w:hAnsi="Times New Roman" w:cs="Times New Roman"/>
          <w:b/>
          <w:sz w:val="26"/>
          <w:szCs w:val="26"/>
        </w:rPr>
        <w:t xml:space="preserve"> </w:t>
      </w:r>
      <w:r w:rsidRPr="00520B0E">
        <w:rPr>
          <w:rFonts w:ascii="Times New Roman" w:eastAsia="Times New Roman" w:hAnsi="Times New Roman" w:cs="Times New Roman"/>
          <w:b/>
          <w:sz w:val="26"/>
          <w:szCs w:val="26"/>
        </w:rPr>
        <w:t>год.</w:t>
      </w:r>
    </w:p>
    <w:p w:rsidR="000C5B06" w:rsidRPr="00520B0E" w:rsidRDefault="000C5B06" w:rsidP="000C5B06">
      <w:pPr>
        <w:spacing w:after="0"/>
        <w:ind w:left="-567" w:right="-144"/>
        <w:jc w:val="both"/>
        <w:rPr>
          <w:rFonts w:ascii="Times New Roman" w:eastAsia="Times New Roman" w:hAnsi="Times New Roman" w:cs="Times New Roman"/>
          <w:b/>
          <w:sz w:val="26"/>
          <w:szCs w:val="26"/>
        </w:rPr>
      </w:pPr>
      <w:r w:rsidRPr="00520B0E">
        <w:rPr>
          <w:rFonts w:ascii="Times New Roman" w:eastAsia="Times New Roman" w:hAnsi="Times New Roman" w:cs="Times New Roman"/>
          <w:b/>
          <w:sz w:val="26"/>
          <w:szCs w:val="26"/>
        </w:rPr>
        <w:t xml:space="preserve">                                                                                                                                   Таблица №</w:t>
      </w:r>
      <w:r w:rsidR="0090351E" w:rsidRPr="00520B0E">
        <w:rPr>
          <w:rFonts w:ascii="Times New Roman" w:eastAsia="Times New Roman" w:hAnsi="Times New Roman" w:cs="Times New Roman"/>
          <w:b/>
          <w:sz w:val="26"/>
          <w:szCs w:val="26"/>
        </w:rPr>
        <w:t>1</w:t>
      </w:r>
    </w:p>
    <w:tbl>
      <w:tblPr>
        <w:tblW w:w="106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834"/>
        <w:gridCol w:w="1559"/>
        <w:gridCol w:w="1408"/>
        <w:gridCol w:w="1408"/>
        <w:gridCol w:w="1013"/>
        <w:gridCol w:w="1408"/>
      </w:tblGrid>
      <w:tr w:rsidR="000C5B06" w:rsidRPr="00520B0E" w:rsidTr="00C859F8">
        <w:tc>
          <w:tcPr>
            <w:tcW w:w="993" w:type="dxa"/>
          </w:tcPr>
          <w:p w:rsidR="000C5B06" w:rsidRPr="00520B0E" w:rsidRDefault="000C5B06"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статьи  КОСГУ</w:t>
            </w:r>
          </w:p>
        </w:tc>
        <w:tc>
          <w:tcPr>
            <w:tcW w:w="2834" w:type="dxa"/>
          </w:tcPr>
          <w:p w:rsidR="000C5B06" w:rsidRPr="00520B0E" w:rsidRDefault="000C5B06"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Наименование</w:t>
            </w:r>
          </w:p>
          <w:p w:rsidR="000C5B06" w:rsidRPr="00520B0E" w:rsidRDefault="000C5B06"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показателя</w:t>
            </w:r>
          </w:p>
        </w:tc>
        <w:tc>
          <w:tcPr>
            <w:tcW w:w="1559" w:type="dxa"/>
          </w:tcPr>
          <w:p w:rsidR="000C5B06" w:rsidRPr="00520B0E" w:rsidRDefault="000C5B06"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 xml:space="preserve">Лимиты бюджетных </w:t>
            </w:r>
            <w:r w:rsidR="00F43AAE" w:rsidRPr="00520B0E">
              <w:rPr>
                <w:rFonts w:ascii="Times New Roman" w:eastAsia="Times New Roman" w:hAnsi="Times New Roman" w:cs="Times New Roman"/>
                <w:sz w:val="20"/>
                <w:szCs w:val="20"/>
              </w:rPr>
              <w:t>обязательств на 2015</w:t>
            </w:r>
            <w:r w:rsidRPr="00520B0E">
              <w:rPr>
                <w:rFonts w:ascii="Times New Roman" w:eastAsia="Times New Roman" w:hAnsi="Times New Roman" w:cs="Times New Roman"/>
                <w:sz w:val="20"/>
                <w:szCs w:val="20"/>
              </w:rPr>
              <w:t xml:space="preserve"> год </w:t>
            </w:r>
          </w:p>
          <w:p w:rsidR="000C5B06" w:rsidRPr="00520B0E" w:rsidRDefault="000C5B06" w:rsidP="000C5B06">
            <w:pPr>
              <w:spacing w:after="0"/>
              <w:jc w:val="center"/>
              <w:rPr>
                <w:rFonts w:ascii="Times New Roman" w:eastAsia="Times New Roman" w:hAnsi="Times New Roman" w:cs="Times New Roman"/>
                <w:sz w:val="20"/>
                <w:szCs w:val="20"/>
              </w:rPr>
            </w:pPr>
          </w:p>
        </w:tc>
        <w:tc>
          <w:tcPr>
            <w:tcW w:w="1408" w:type="dxa"/>
          </w:tcPr>
          <w:p w:rsidR="000C5B06" w:rsidRPr="00520B0E" w:rsidRDefault="000C5B06"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Утверждено</w:t>
            </w:r>
          </w:p>
          <w:p w:rsidR="000C5B06" w:rsidRPr="00520B0E" w:rsidRDefault="000C5B06"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плановых назначений</w:t>
            </w:r>
          </w:p>
        </w:tc>
        <w:tc>
          <w:tcPr>
            <w:tcW w:w="1408" w:type="dxa"/>
          </w:tcPr>
          <w:p w:rsidR="000C5B06" w:rsidRPr="00520B0E" w:rsidRDefault="000C5B06"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Исполнено плановых назначений</w:t>
            </w:r>
          </w:p>
        </w:tc>
        <w:tc>
          <w:tcPr>
            <w:tcW w:w="1013" w:type="dxa"/>
          </w:tcPr>
          <w:p w:rsidR="000C5B06" w:rsidRPr="00520B0E" w:rsidRDefault="000C5B06"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Удельный вес</w:t>
            </w:r>
          </w:p>
        </w:tc>
        <w:tc>
          <w:tcPr>
            <w:tcW w:w="1408" w:type="dxa"/>
          </w:tcPr>
          <w:p w:rsidR="000C5B06" w:rsidRPr="00520B0E" w:rsidRDefault="000C5B06"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Не исполнено плановых назначений</w:t>
            </w:r>
          </w:p>
        </w:tc>
      </w:tr>
      <w:tr w:rsidR="00003B30" w:rsidRPr="00520B0E" w:rsidTr="00C859F8">
        <w:tc>
          <w:tcPr>
            <w:tcW w:w="993"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211</w:t>
            </w:r>
          </w:p>
        </w:tc>
        <w:tc>
          <w:tcPr>
            <w:tcW w:w="2834"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Заработная плата</w:t>
            </w:r>
          </w:p>
        </w:tc>
        <w:tc>
          <w:tcPr>
            <w:tcW w:w="1559" w:type="dxa"/>
          </w:tcPr>
          <w:p w:rsidR="00003B30" w:rsidRPr="00520B0E" w:rsidRDefault="00520B0E"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11 208 160,00</w:t>
            </w:r>
          </w:p>
        </w:tc>
        <w:tc>
          <w:tcPr>
            <w:tcW w:w="1408" w:type="dxa"/>
          </w:tcPr>
          <w:p w:rsidR="00003B30" w:rsidRPr="00520B0E" w:rsidRDefault="005A69F7"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11 510 023,95</w:t>
            </w:r>
          </w:p>
        </w:tc>
        <w:tc>
          <w:tcPr>
            <w:tcW w:w="1408" w:type="dxa"/>
          </w:tcPr>
          <w:p w:rsidR="00003B30" w:rsidRPr="00520B0E" w:rsidRDefault="005A69F7" w:rsidP="00003B3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11 510 023,95</w:t>
            </w:r>
          </w:p>
        </w:tc>
        <w:tc>
          <w:tcPr>
            <w:tcW w:w="1013" w:type="dxa"/>
          </w:tcPr>
          <w:p w:rsidR="00003B30" w:rsidRPr="00520B0E" w:rsidRDefault="00003B30"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100 %</w:t>
            </w:r>
          </w:p>
        </w:tc>
        <w:tc>
          <w:tcPr>
            <w:tcW w:w="1408" w:type="dxa"/>
          </w:tcPr>
          <w:p w:rsidR="00003B30" w:rsidRPr="00520B0E" w:rsidRDefault="00003B30"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0,00</w:t>
            </w:r>
          </w:p>
        </w:tc>
      </w:tr>
      <w:tr w:rsidR="00003B30" w:rsidRPr="00520B0E" w:rsidTr="00C859F8">
        <w:tc>
          <w:tcPr>
            <w:tcW w:w="993"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212</w:t>
            </w:r>
          </w:p>
        </w:tc>
        <w:tc>
          <w:tcPr>
            <w:tcW w:w="2834"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Прочие выплаты</w:t>
            </w:r>
          </w:p>
        </w:tc>
        <w:tc>
          <w:tcPr>
            <w:tcW w:w="1559" w:type="dxa"/>
          </w:tcPr>
          <w:p w:rsidR="00003B30" w:rsidRPr="00520B0E" w:rsidRDefault="00520B0E"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2 400,00</w:t>
            </w:r>
          </w:p>
        </w:tc>
        <w:tc>
          <w:tcPr>
            <w:tcW w:w="1408" w:type="dxa"/>
          </w:tcPr>
          <w:p w:rsidR="00003B30" w:rsidRPr="00520B0E" w:rsidRDefault="005A69F7"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1 042,00</w:t>
            </w:r>
          </w:p>
        </w:tc>
        <w:tc>
          <w:tcPr>
            <w:tcW w:w="1408" w:type="dxa"/>
          </w:tcPr>
          <w:p w:rsidR="00003B30" w:rsidRPr="00520B0E" w:rsidRDefault="005A69F7" w:rsidP="00003B3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1 042,00</w:t>
            </w:r>
          </w:p>
        </w:tc>
        <w:tc>
          <w:tcPr>
            <w:tcW w:w="1013" w:type="dxa"/>
          </w:tcPr>
          <w:p w:rsidR="00003B30" w:rsidRPr="00520B0E" w:rsidRDefault="00003B30"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100 %</w:t>
            </w:r>
          </w:p>
        </w:tc>
        <w:tc>
          <w:tcPr>
            <w:tcW w:w="1408" w:type="dxa"/>
          </w:tcPr>
          <w:p w:rsidR="00003B30" w:rsidRPr="00520B0E" w:rsidRDefault="00003B30"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0,00</w:t>
            </w:r>
          </w:p>
        </w:tc>
      </w:tr>
      <w:tr w:rsidR="00003B30" w:rsidRPr="00520B0E" w:rsidTr="00C859F8">
        <w:tc>
          <w:tcPr>
            <w:tcW w:w="993"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213</w:t>
            </w:r>
          </w:p>
        </w:tc>
        <w:tc>
          <w:tcPr>
            <w:tcW w:w="2834"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Начисления на выплаты по оплате труда</w:t>
            </w:r>
          </w:p>
        </w:tc>
        <w:tc>
          <w:tcPr>
            <w:tcW w:w="1559" w:type="dxa"/>
          </w:tcPr>
          <w:p w:rsidR="00003B30" w:rsidRPr="00520B0E" w:rsidRDefault="00520B0E"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3 399 230,00</w:t>
            </w:r>
          </w:p>
        </w:tc>
        <w:tc>
          <w:tcPr>
            <w:tcW w:w="1408" w:type="dxa"/>
          </w:tcPr>
          <w:p w:rsidR="00003B30" w:rsidRPr="00520B0E" w:rsidRDefault="00B8657A"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3 564 242,54</w:t>
            </w:r>
          </w:p>
        </w:tc>
        <w:tc>
          <w:tcPr>
            <w:tcW w:w="1408" w:type="dxa"/>
          </w:tcPr>
          <w:p w:rsidR="00003B30" w:rsidRPr="00520B0E" w:rsidRDefault="00B8657A" w:rsidP="00003B3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3 466 498,14</w:t>
            </w:r>
          </w:p>
        </w:tc>
        <w:tc>
          <w:tcPr>
            <w:tcW w:w="1013" w:type="dxa"/>
          </w:tcPr>
          <w:p w:rsidR="00003B30" w:rsidRPr="00520B0E" w:rsidRDefault="00CC2380"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00003B30" w:rsidRPr="00520B0E">
              <w:rPr>
                <w:rFonts w:ascii="Times New Roman" w:eastAsia="Times New Roman" w:hAnsi="Times New Roman" w:cs="Times New Roman"/>
                <w:sz w:val="20"/>
                <w:szCs w:val="20"/>
              </w:rPr>
              <w:t>%</w:t>
            </w:r>
          </w:p>
        </w:tc>
        <w:tc>
          <w:tcPr>
            <w:tcW w:w="1408" w:type="dxa"/>
          </w:tcPr>
          <w:p w:rsidR="00003B30" w:rsidRPr="00520B0E" w:rsidRDefault="00B8657A"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97 744,40</w:t>
            </w:r>
          </w:p>
        </w:tc>
      </w:tr>
      <w:tr w:rsidR="00003B30" w:rsidRPr="00520B0E" w:rsidTr="00C859F8">
        <w:tc>
          <w:tcPr>
            <w:tcW w:w="993"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221</w:t>
            </w:r>
          </w:p>
        </w:tc>
        <w:tc>
          <w:tcPr>
            <w:tcW w:w="2834"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Услуги связи</w:t>
            </w:r>
          </w:p>
        </w:tc>
        <w:tc>
          <w:tcPr>
            <w:tcW w:w="1559" w:type="dxa"/>
          </w:tcPr>
          <w:p w:rsidR="00003B30" w:rsidRPr="00520B0E" w:rsidRDefault="00520B0E"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16 200,00</w:t>
            </w:r>
          </w:p>
        </w:tc>
        <w:tc>
          <w:tcPr>
            <w:tcW w:w="1408" w:type="dxa"/>
          </w:tcPr>
          <w:p w:rsidR="00003B30" w:rsidRPr="00520B0E" w:rsidRDefault="005A69F7"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16 309,38</w:t>
            </w:r>
          </w:p>
        </w:tc>
        <w:tc>
          <w:tcPr>
            <w:tcW w:w="1408" w:type="dxa"/>
          </w:tcPr>
          <w:p w:rsidR="00003B30" w:rsidRPr="00520B0E" w:rsidRDefault="005A69F7" w:rsidP="00003B3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16 309,38</w:t>
            </w:r>
          </w:p>
        </w:tc>
        <w:tc>
          <w:tcPr>
            <w:tcW w:w="1013" w:type="dxa"/>
          </w:tcPr>
          <w:p w:rsidR="00003B30" w:rsidRPr="00520B0E" w:rsidRDefault="00003B30"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100%</w:t>
            </w:r>
          </w:p>
        </w:tc>
        <w:tc>
          <w:tcPr>
            <w:tcW w:w="1408" w:type="dxa"/>
          </w:tcPr>
          <w:p w:rsidR="00003B30" w:rsidRPr="00520B0E" w:rsidRDefault="00003B30"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0,00</w:t>
            </w:r>
          </w:p>
        </w:tc>
      </w:tr>
      <w:tr w:rsidR="00003B30" w:rsidRPr="00520B0E" w:rsidTr="00C859F8">
        <w:tc>
          <w:tcPr>
            <w:tcW w:w="993"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223</w:t>
            </w:r>
          </w:p>
        </w:tc>
        <w:tc>
          <w:tcPr>
            <w:tcW w:w="2834"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Коммунальные услуги</w:t>
            </w:r>
          </w:p>
        </w:tc>
        <w:tc>
          <w:tcPr>
            <w:tcW w:w="1559" w:type="dxa"/>
          </w:tcPr>
          <w:p w:rsidR="00003B30" w:rsidRPr="00520B0E" w:rsidRDefault="00520B0E"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2 120 100,00</w:t>
            </w:r>
          </w:p>
        </w:tc>
        <w:tc>
          <w:tcPr>
            <w:tcW w:w="1408" w:type="dxa"/>
          </w:tcPr>
          <w:p w:rsidR="00003B30" w:rsidRPr="00520B0E" w:rsidRDefault="00B8657A"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2 329 601,70</w:t>
            </w:r>
          </w:p>
        </w:tc>
        <w:tc>
          <w:tcPr>
            <w:tcW w:w="1408" w:type="dxa"/>
          </w:tcPr>
          <w:p w:rsidR="00003B30" w:rsidRPr="00520B0E" w:rsidRDefault="00B8657A" w:rsidP="00003B3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1 055 577,89</w:t>
            </w:r>
          </w:p>
        </w:tc>
        <w:tc>
          <w:tcPr>
            <w:tcW w:w="1013" w:type="dxa"/>
          </w:tcPr>
          <w:p w:rsidR="00003B30" w:rsidRPr="00520B0E" w:rsidRDefault="00CC2380"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00003B30" w:rsidRPr="00520B0E">
              <w:rPr>
                <w:rFonts w:ascii="Times New Roman" w:eastAsia="Times New Roman" w:hAnsi="Times New Roman" w:cs="Times New Roman"/>
                <w:sz w:val="20"/>
                <w:szCs w:val="20"/>
              </w:rPr>
              <w:t>%</w:t>
            </w:r>
          </w:p>
        </w:tc>
        <w:tc>
          <w:tcPr>
            <w:tcW w:w="1408" w:type="dxa"/>
          </w:tcPr>
          <w:p w:rsidR="00003B30" w:rsidRPr="00520B0E" w:rsidRDefault="00B8657A"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1 274 023,81</w:t>
            </w:r>
          </w:p>
        </w:tc>
      </w:tr>
      <w:tr w:rsidR="00003B30" w:rsidRPr="00520B0E" w:rsidTr="00C859F8">
        <w:tc>
          <w:tcPr>
            <w:tcW w:w="993"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225</w:t>
            </w:r>
          </w:p>
        </w:tc>
        <w:tc>
          <w:tcPr>
            <w:tcW w:w="2834"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 xml:space="preserve">Работы, услуги по содержанию имущества </w:t>
            </w:r>
          </w:p>
        </w:tc>
        <w:tc>
          <w:tcPr>
            <w:tcW w:w="1559" w:type="dxa"/>
          </w:tcPr>
          <w:p w:rsidR="00003B30" w:rsidRPr="00520B0E" w:rsidRDefault="00520B0E"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65 280,00</w:t>
            </w:r>
          </w:p>
        </w:tc>
        <w:tc>
          <w:tcPr>
            <w:tcW w:w="1408" w:type="dxa"/>
          </w:tcPr>
          <w:p w:rsidR="00003B30" w:rsidRPr="00520B0E" w:rsidRDefault="00B8657A" w:rsidP="0038524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748 427,35</w:t>
            </w:r>
          </w:p>
        </w:tc>
        <w:tc>
          <w:tcPr>
            <w:tcW w:w="1408" w:type="dxa"/>
          </w:tcPr>
          <w:p w:rsidR="00003B30" w:rsidRPr="00520B0E" w:rsidRDefault="00B8657A" w:rsidP="00003B3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748 427,35</w:t>
            </w:r>
          </w:p>
        </w:tc>
        <w:tc>
          <w:tcPr>
            <w:tcW w:w="1013" w:type="dxa"/>
          </w:tcPr>
          <w:p w:rsidR="00003B30" w:rsidRPr="00520B0E" w:rsidRDefault="00003B30"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100%</w:t>
            </w:r>
          </w:p>
        </w:tc>
        <w:tc>
          <w:tcPr>
            <w:tcW w:w="1408" w:type="dxa"/>
          </w:tcPr>
          <w:p w:rsidR="00003B30" w:rsidRPr="00520B0E" w:rsidRDefault="00003B30"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0,00</w:t>
            </w:r>
          </w:p>
        </w:tc>
      </w:tr>
      <w:tr w:rsidR="00003B30" w:rsidRPr="00520B0E" w:rsidTr="00C859F8">
        <w:tc>
          <w:tcPr>
            <w:tcW w:w="993"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226</w:t>
            </w:r>
          </w:p>
        </w:tc>
        <w:tc>
          <w:tcPr>
            <w:tcW w:w="2834"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Прочие работы, услуги</w:t>
            </w:r>
          </w:p>
        </w:tc>
        <w:tc>
          <w:tcPr>
            <w:tcW w:w="1559" w:type="dxa"/>
          </w:tcPr>
          <w:p w:rsidR="00003B30" w:rsidRPr="00520B0E" w:rsidRDefault="00520B0E"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69 380,00</w:t>
            </w:r>
          </w:p>
        </w:tc>
        <w:tc>
          <w:tcPr>
            <w:tcW w:w="1408" w:type="dxa"/>
          </w:tcPr>
          <w:p w:rsidR="00003B30" w:rsidRPr="00520B0E" w:rsidRDefault="00B8657A"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70 181,39</w:t>
            </w:r>
          </w:p>
        </w:tc>
        <w:tc>
          <w:tcPr>
            <w:tcW w:w="1408" w:type="dxa"/>
          </w:tcPr>
          <w:p w:rsidR="00003B30" w:rsidRPr="00520B0E" w:rsidRDefault="00B8657A" w:rsidP="00003B3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69 743,26</w:t>
            </w:r>
          </w:p>
        </w:tc>
        <w:tc>
          <w:tcPr>
            <w:tcW w:w="1013" w:type="dxa"/>
          </w:tcPr>
          <w:p w:rsidR="00003B30" w:rsidRPr="00520B0E" w:rsidRDefault="00CC2380"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r w:rsidR="00003B30" w:rsidRPr="00520B0E">
              <w:rPr>
                <w:rFonts w:ascii="Times New Roman" w:eastAsia="Times New Roman" w:hAnsi="Times New Roman" w:cs="Times New Roman"/>
                <w:sz w:val="20"/>
                <w:szCs w:val="20"/>
              </w:rPr>
              <w:t>%</w:t>
            </w:r>
          </w:p>
        </w:tc>
        <w:tc>
          <w:tcPr>
            <w:tcW w:w="1408" w:type="dxa"/>
          </w:tcPr>
          <w:p w:rsidR="00003B30" w:rsidRPr="00520B0E" w:rsidRDefault="00B8657A"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438,13</w:t>
            </w:r>
          </w:p>
        </w:tc>
      </w:tr>
      <w:tr w:rsidR="00003B30" w:rsidRPr="00520B0E" w:rsidTr="00C859F8">
        <w:tc>
          <w:tcPr>
            <w:tcW w:w="993"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290</w:t>
            </w:r>
          </w:p>
        </w:tc>
        <w:tc>
          <w:tcPr>
            <w:tcW w:w="2834"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Прочие расходы</w:t>
            </w:r>
          </w:p>
        </w:tc>
        <w:tc>
          <w:tcPr>
            <w:tcW w:w="1559" w:type="dxa"/>
          </w:tcPr>
          <w:p w:rsidR="00003B30" w:rsidRPr="00520B0E" w:rsidRDefault="00520B0E"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132 540,00</w:t>
            </w:r>
          </w:p>
        </w:tc>
        <w:tc>
          <w:tcPr>
            <w:tcW w:w="1408" w:type="dxa"/>
          </w:tcPr>
          <w:p w:rsidR="00003B30" w:rsidRPr="00520B0E" w:rsidRDefault="00735FFA"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32 112,55</w:t>
            </w:r>
          </w:p>
        </w:tc>
        <w:tc>
          <w:tcPr>
            <w:tcW w:w="1408" w:type="dxa"/>
          </w:tcPr>
          <w:p w:rsidR="00003B30" w:rsidRPr="00520B0E" w:rsidRDefault="00735FFA" w:rsidP="00003B3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32 112,55</w:t>
            </w:r>
          </w:p>
        </w:tc>
        <w:tc>
          <w:tcPr>
            <w:tcW w:w="1013" w:type="dxa"/>
          </w:tcPr>
          <w:p w:rsidR="00003B30" w:rsidRPr="00520B0E" w:rsidRDefault="00003B30"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100%</w:t>
            </w:r>
          </w:p>
        </w:tc>
        <w:tc>
          <w:tcPr>
            <w:tcW w:w="1408" w:type="dxa"/>
          </w:tcPr>
          <w:p w:rsidR="00003B30" w:rsidRPr="00520B0E" w:rsidRDefault="00003B30" w:rsidP="000C5B06">
            <w:pPr>
              <w:spacing w:after="0"/>
              <w:jc w:val="center"/>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0,00</w:t>
            </w:r>
          </w:p>
        </w:tc>
      </w:tr>
      <w:tr w:rsidR="00003B30" w:rsidRPr="00520B0E" w:rsidTr="00C859F8">
        <w:tc>
          <w:tcPr>
            <w:tcW w:w="993"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340</w:t>
            </w:r>
          </w:p>
        </w:tc>
        <w:tc>
          <w:tcPr>
            <w:tcW w:w="2834" w:type="dxa"/>
          </w:tcPr>
          <w:p w:rsidR="00003B30" w:rsidRPr="00520B0E" w:rsidRDefault="00003B30" w:rsidP="000C5B06">
            <w:pPr>
              <w:spacing w:after="0"/>
              <w:jc w:val="both"/>
              <w:rPr>
                <w:rFonts w:ascii="Times New Roman" w:eastAsia="Times New Roman" w:hAnsi="Times New Roman" w:cs="Times New Roman"/>
                <w:sz w:val="20"/>
                <w:szCs w:val="20"/>
              </w:rPr>
            </w:pPr>
            <w:r w:rsidRPr="00520B0E">
              <w:rPr>
                <w:rFonts w:ascii="Times New Roman" w:eastAsia="Times New Roman" w:hAnsi="Times New Roman" w:cs="Times New Roman"/>
                <w:sz w:val="20"/>
                <w:szCs w:val="20"/>
              </w:rPr>
              <w:t>Увеличение стоимости материальных запасов</w:t>
            </w:r>
          </w:p>
        </w:tc>
        <w:tc>
          <w:tcPr>
            <w:tcW w:w="1559" w:type="dxa"/>
          </w:tcPr>
          <w:p w:rsidR="00003B30" w:rsidRPr="00520B0E" w:rsidRDefault="00520B0E"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905 520,00</w:t>
            </w:r>
          </w:p>
        </w:tc>
        <w:tc>
          <w:tcPr>
            <w:tcW w:w="1408" w:type="dxa"/>
          </w:tcPr>
          <w:p w:rsidR="00003B30" w:rsidRPr="00520B0E" w:rsidRDefault="00735FFA"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795 665,62</w:t>
            </w:r>
          </w:p>
        </w:tc>
        <w:tc>
          <w:tcPr>
            <w:tcW w:w="1408" w:type="dxa"/>
          </w:tcPr>
          <w:p w:rsidR="00003B30" w:rsidRPr="00520B0E" w:rsidRDefault="00735FFA" w:rsidP="00003B3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276 265,62</w:t>
            </w:r>
          </w:p>
        </w:tc>
        <w:tc>
          <w:tcPr>
            <w:tcW w:w="1013" w:type="dxa"/>
          </w:tcPr>
          <w:p w:rsidR="00003B30" w:rsidRPr="00520B0E" w:rsidRDefault="00CC2380"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00003B30" w:rsidRPr="00520B0E">
              <w:rPr>
                <w:rFonts w:ascii="Times New Roman" w:eastAsia="Times New Roman" w:hAnsi="Times New Roman" w:cs="Times New Roman"/>
                <w:sz w:val="20"/>
                <w:szCs w:val="20"/>
              </w:rPr>
              <w:t>%</w:t>
            </w:r>
          </w:p>
        </w:tc>
        <w:tc>
          <w:tcPr>
            <w:tcW w:w="1408" w:type="dxa"/>
          </w:tcPr>
          <w:p w:rsidR="00003B30" w:rsidRPr="00520B0E" w:rsidRDefault="00735FFA" w:rsidP="000C5B0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519 400,00</w:t>
            </w:r>
          </w:p>
        </w:tc>
      </w:tr>
      <w:tr w:rsidR="00003B30" w:rsidRPr="00520B0E" w:rsidTr="00C859F8">
        <w:tc>
          <w:tcPr>
            <w:tcW w:w="993" w:type="dxa"/>
          </w:tcPr>
          <w:p w:rsidR="00003B30" w:rsidRPr="00520B0E" w:rsidRDefault="00003B30" w:rsidP="000C5B06">
            <w:pPr>
              <w:spacing w:after="0"/>
              <w:jc w:val="both"/>
              <w:rPr>
                <w:rFonts w:ascii="Times New Roman" w:eastAsia="Times New Roman" w:hAnsi="Times New Roman" w:cs="Times New Roman"/>
                <w:b/>
                <w:sz w:val="20"/>
                <w:szCs w:val="20"/>
              </w:rPr>
            </w:pPr>
          </w:p>
        </w:tc>
        <w:tc>
          <w:tcPr>
            <w:tcW w:w="2834" w:type="dxa"/>
          </w:tcPr>
          <w:p w:rsidR="00003B30" w:rsidRPr="00520B0E" w:rsidRDefault="00003B30" w:rsidP="000C5B06">
            <w:pPr>
              <w:spacing w:after="0"/>
              <w:jc w:val="both"/>
              <w:rPr>
                <w:rFonts w:ascii="Times New Roman" w:eastAsia="Times New Roman" w:hAnsi="Times New Roman" w:cs="Times New Roman"/>
                <w:b/>
                <w:sz w:val="20"/>
                <w:szCs w:val="20"/>
              </w:rPr>
            </w:pPr>
            <w:r w:rsidRPr="00520B0E">
              <w:rPr>
                <w:rFonts w:ascii="Times New Roman" w:eastAsia="Times New Roman" w:hAnsi="Times New Roman" w:cs="Times New Roman"/>
                <w:b/>
                <w:sz w:val="20"/>
                <w:szCs w:val="20"/>
              </w:rPr>
              <w:t>Общий итог</w:t>
            </w:r>
          </w:p>
        </w:tc>
        <w:tc>
          <w:tcPr>
            <w:tcW w:w="1559" w:type="dxa"/>
          </w:tcPr>
          <w:p w:rsidR="00003B30" w:rsidRPr="00520B0E" w:rsidRDefault="00520B0E" w:rsidP="000C5B06">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17 918 810,00</w:t>
            </w:r>
          </w:p>
        </w:tc>
        <w:tc>
          <w:tcPr>
            <w:tcW w:w="1408" w:type="dxa"/>
          </w:tcPr>
          <w:p w:rsidR="00003B30" w:rsidRPr="00520B0E" w:rsidRDefault="00116E4B" w:rsidP="000C5B06">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19 067 606,48</w:t>
            </w:r>
          </w:p>
        </w:tc>
        <w:tc>
          <w:tcPr>
            <w:tcW w:w="1408" w:type="dxa"/>
          </w:tcPr>
          <w:p w:rsidR="00003B30" w:rsidRPr="00520B0E" w:rsidRDefault="00116E4B" w:rsidP="00003B30">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17 176 000,14</w:t>
            </w:r>
          </w:p>
        </w:tc>
        <w:tc>
          <w:tcPr>
            <w:tcW w:w="1013" w:type="dxa"/>
          </w:tcPr>
          <w:p w:rsidR="00003B30" w:rsidRPr="00520B0E" w:rsidRDefault="00003B30" w:rsidP="000C5B06">
            <w:pPr>
              <w:spacing w:after="0"/>
              <w:jc w:val="center"/>
              <w:rPr>
                <w:rFonts w:ascii="Times New Roman" w:eastAsia="Times New Roman" w:hAnsi="Times New Roman" w:cs="Times New Roman"/>
                <w:b/>
                <w:sz w:val="20"/>
                <w:szCs w:val="20"/>
              </w:rPr>
            </w:pPr>
          </w:p>
        </w:tc>
        <w:tc>
          <w:tcPr>
            <w:tcW w:w="1408" w:type="dxa"/>
          </w:tcPr>
          <w:p w:rsidR="00003B30" w:rsidRPr="00520B0E" w:rsidRDefault="00116E4B" w:rsidP="003E3AC8">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1 891 606,34</w:t>
            </w:r>
          </w:p>
        </w:tc>
      </w:tr>
    </w:tbl>
    <w:p w:rsidR="000C5B06" w:rsidRPr="00520B0E" w:rsidRDefault="000C5B06" w:rsidP="000C5B06">
      <w:pPr>
        <w:spacing w:after="0" w:line="240" w:lineRule="auto"/>
        <w:jc w:val="both"/>
        <w:rPr>
          <w:rFonts w:ascii="Times New Roman" w:eastAsia="Times New Roman" w:hAnsi="Times New Roman" w:cs="Times New Roman"/>
          <w:sz w:val="26"/>
          <w:szCs w:val="26"/>
        </w:rPr>
      </w:pPr>
      <w:r w:rsidRPr="00520B0E">
        <w:rPr>
          <w:rFonts w:ascii="Times New Roman" w:eastAsia="Times New Roman" w:hAnsi="Times New Roman" w:cs="Times New Roman"/>
          <w:sz w:val="26"/>
          <w:szCs w:val="26"/>
        </w:rPr>
        <w:t>Плановые лимит</w:t>
      </w:r>
      <w:r w:rsidR="00F43AAE" w:rsidRPr="00520B0E">
        <w:rPr>
          <w:rFonts w:ascii="Times New Roman" w:eastAsia="Times New Roman" w:hAnsi="Times New Roman" w:cs="Times New Roman"/>
          <w:sz w:val="26"/>
          <w:szCs w:val="26"/>
        </w:rPr>
        <w:t>ы бюджетных обязательств на 2015</w:t>
      </w:r>
      <w:r w:rsidRPr="00520B0E">
        <w:rPr>
          <w:rFonts w:ascii="Times New Roman" w:eastAsia="Times New Roman" w:hAnsi="Times New Roman" w:cs="Times New Roman"/>
          <w:sz w:val="26"/>
          <w:szCs w:val="26"/>
        </w:rPr>
        <w:t xml:space="preserve"> год составили в сумме               </w:t>
      </w:r>
      <w:r w:rsidR="00520B0E">
        <w:rPr>
          <w:rFonts w:ascii="Times New Roman" w:eastAsia="Times New Roman" w:hAnsi="Times New Roman" w:cs="Times New Roman"/>
          <w:sz w:val="26"/>
          <w:szCs w:val="26"/>
        </w:rPr>
        <w:t>17 918 810</w:t>
      </w:r>
      <w:r w:rsidR="009A7BAA" w:rsidRPr="00520B0E">
        <w:rPr>
          <w:rFonts w:ascii="Times New Roman" w:eastAsia="Times New Roman" w:hAnsi="Times New Roman" w:cs="Times New Roman"/>
          <w:sz w:val="26"/>
          <w:szCs w:val="26"/>
        </w:rPr>
        <w:t>,0</w:t>
      </w:r>
      <w:r w:rsidRPr="00520B0E">
        <w:rPr>
          <w:rFonts w:ascii="Times New Roman" w:eastAsia="Times New Roman" w:hAnsi="Times New Roman" w:cs="Times New Roman"/>
          <w:sz w:val="26"/>
          <w:szCs w:val="26"/>
        </w:rPr>
        <w:t>0 рублей.</w:t>
      </w:r>
    </w:p>
    <w:p w:rsidR="000C5B06" w:rsidRPr="00520B0E" w:rsidRDefault="000C5B06" w:rsidP="000C5B06">
      <w:pPr>
        <w:spacing w:after="0" w:line="240" w:lineRule="auto"/>
        <w:jc w:val="both"/>
        <w:rPr>
          <w:rFonts w:ascii="Times New Roman" w:eastAsia="Times New Roman" w:hAnsi="Times New Roman" w:cs="Times New Roman"/>
          <w:sz w:val="26"/>
          <w:szCs w:val="26"/>
        </w:rPr>
      </w:pPr>
      <w:r w:rsidRPr="00520B0E">
        <w:rPr>
          <w:rFonts w:ascii="Times New Roman" w:eastAsia="Times New Roman" w:hAnsi="Times New Roman" w:cs="Times New Roman"/>
          <w:sz w:val="26"/>
          <w:szCs w:val="26"/>
        </w:rPr>
        <w:t xml:space="preserve">Утверждено плановых назначений в сумме </w:t>
      </w:r>
      <w:r w:rsidR="00003B30" w:rsidRPr="00520B0E">
        <w:rPr>
          <w:rFonts w:ascii="Times New Roman" w:eastAsia="Times New Roman" w:hAnsi="Times New Roman" w:cs="Times New Roman"/>
          <w:sz w:val="26"/>
          <w:szCs w:val="26"/>
        </w:rPr>
        <w:t>1</w:t>
      </w:r>
      <w:r w:rsidR="004549D0">
        <w:rPr>
          <w:rFonts w:ascii="Times New Roman" w:eastAsia="Times New Roman" w:hAnsi="Times New Roman" w:cs="Times New Roman"/>
          <w:sz w:val="26"/>
          <w:szCs w:val="26"/>
        </w:rPr>
        <w:t xml:space="preserve">9 067 606,48 </w:t>
      </w:r>
      <w:r w:rsidRPr="00520B0E">
        <w:rPr>
          <w:rFonts w:ascii="Times New Roman" w:eastAsia="Times New Roman" w:hAnsi="Times New Roman" w:cs="Times New Roman"/>
          <w:sz w:val="26"/>
          <w:szCs w:val="26"/>
        </w:rPr>
        <w:t>рублей.</w:t>
      </w:r>
    </w:p>
    <w:p w:rsidR="000C5B06" w:rsidRPr="00520B0E" w:rsidRDefault="000C5B06" w:rsidP="000C5B06">
      <w:pPr>
        <w:spacing w:after="0" w:line="240" w:lineRule="auto"/>
        <w:jc w:val="both"/>
        <w:rPr>
          <w:rFonts w:ascii="Times New Roman" w:eastAsia="Times New Roman" w:hAnsi="Times New Roman" w:cs="Times New Roman"/>
          <w:sz w:val="26"/>
          <w:szCs w:val="26"/>
        </w:rPr>
      </w:pPr>
      <w:r w:rsidRPr="00520B0E">
        <w:rPr>
          <w:rFonts w:ascii="Times New Roman" w:eastAsia="Times New Roman" w:hAnsi="Times New Roman" w:cs="Times New Roman"/>
          <w:sz w:val="26"/>
          <w:szCs w:val="26"/>
        </w:rPr>
        <w:t>Кассовый расход бюджетных обязательств в 201</w:t>
      </w:r>
      <w:r w:rsidR="00385246" w:rsidRPr="00520B0E">
        <w:rPr>
          <w:rFonts w:ascii="Times New Roman" w:eastAsia="Times New Roman" w:hAnsi="Times New Roman" w:cs="Times New Roman"/>
          <w:sz w:val="26"/>
          <w:szCs w:val="26"/>
        </w:rPr>
        <w:t>5</w:t>
      </w:r>
      <w:r w:rsidRPr="00520B0E">
        <w:rPr>
          <w:rFonts w:ascii="Times New Roman" w:eastAsia="Times New Roman" w:hAnsi="Times New Roman" w:cs="Times New Roman"/>
          <w:sz w:val="26"/>
          <w:szCs w:val="26"/>
        </w:rPr>
        <w:t xml:space="preserve"> году составил </w:t>
      </w:r>
      <w:r w:rsidR="00B83643">
        <w:rPr>
          <w:rFonts w:ascii="Times New Roman" w:eastAsia="Times New Roman" w:hAnsi="Times New Roman" w:cs="Times New Roman"/>
          <w:sz w:val="26"/>
          <w:szCs w:val="26"/>
        </w:rPr>
        <w:t>17 176 000,14</w:t>
      </w:r>
      <w:r w:rsidRPr="00520B0E">
        <w:rPr>
          <w:rFonts w:ascii="Times New Roman" w:eastAsia="Times New Roman" w:hAnsi="Times New Roman" w:cs="Times New Roman"/>
          <w:sz w:val="26"/>
          <w:szCs w:val="26"/>
        </w:rPr>
        <w:t xml:space="preserve"> рублей.</w:t>
      </w:r>
    </w:p>
    <w:p w:rsidR="00B83643" w:rsidRDefault="000C5B06" w:rsidP="000C5B06">
      <w:pPr>
        <w:spacing w:after="0" w:line="240" w:lineRule="auto"/>
        <w:jc w:val="both"/>
        <w:rPr>
          <w:rFonts w:ascii="Times New Roman" w:eastAsia="Times New Roman" w:hAnsi="Times New Roman" w:cs="Times New Roman"/>
          <w:sz w:val="26"/>
          <w:szCs w:val="26"/>
        </w:rPr>
      </w:pPr>
      <w:proofErr w:type="gramStart"/>
      <w:r w:rsidRPr="00520B0E">
        <w:rPr>
          <w:rFonts w:ascii="Times New Roman" w:eastAsia="Times New Roman" w:hAnsi="Times New Roman" w:cs="Times New Roman"/>
          <w:sz w:val="26"/>
          <w:szCs w:val="26"/>
        </w:rPr>
        <w:t xml:space="preserve">Не исполнено плановых назначений на сумму </w:t>
      </w:r>
      <w:r w:rsidR="00B83643">
        <w:rPr>
          <w:rFonts w:ascii="Times New Roman" w:eastAsia="Times New Roman" w:hAnsi="Times New Roman" w:cs="Times New Roman"/>
          <w:sz w:val="26"/>
          <w:szCs w:val="26"/>
        </w:rPr>
        <w:t>1 891 606,34</w:t>
      </w:r>
      <w:r w:rsidR="00385246" w:rsidRPr="00520B0E">
        <w:rPr>
          <w:rFonts w:ascii="Times New Roman" w:eastAsia="Times New Roman" w:hAnsi="Times New Roman" w:cs="Times New Roman"/>
          <w:sz w:val="26"/>
          <w:szCs w:val="26"/>
        </w:rPr>
        <w:t xml:space="preserve"> </w:t>
      </w:r>
      <w:r w:rsidRPr="00520B0E">
        <w:rPr>
          <w:rFonts w:ascii="Times New Roman" w:eastAsia="Times New Roman" w:hAnsi="Times New Roman" w:cs="Times New Roman"/>
          <w:sz w:val="26"/>
          <w:szCs w:val="26"/>
        </w:rPr>
        <w:t>рублей</w:t>
      </w:r>
      <w:r w:rsidR="003E3AC8" w:rsidRPr="00520B0E">
        <w:rPr>
          <w:rFonts w:ascii="Times New Roman" w:eastAsia="Times New Roman" w:hAnsi="Times New Roman" w:cs="Times New Roman"/>
          <w:sz w:val="26"/>
          <w:szCs w:val="26"/>
        </w:rPr>
        <w:t>;</w:t>
      </w:r>
      <w:r w:rsidRPr="00520B0E">
        <w:rPr>
          <w:rFonts w:ascii="Times New Roman" w:eastAsia="Times New Roman" w:hAnsi="Times New Roman" w:cs="Times New Roman"/>
          <w:sz w:val="26"/>
          <w:szCs w:val="26"/>
        </w:rPr>
        <w:t xml:space="preserve"> (стать</w:t>
      </w:r>
      <w:r w:rsidR="003E3AC8" w:rsidRPr="00520B0E">
        <w:rPr>
          <w:rFonts w:ascii="Times New Roman" w:eastAsia="Times New Roman" w:hAnsi="Times New Roman" w:cs="Times New Roman"/>
          <w:sz w:val="26"/>
          <w:szCs w:val="26"/>
        </w:rPr>
        <w:t>и</w:t>
      </w:r>
      <w:r w:rsidRPr="00520B0E">
        <w:rPr>
          <w:rFonts w:ascii="Times New Roman" w:eastAsia="Times New Roman" w:hAnsi="Times New Roman" w:cs="Times New Roman"/>
          <w:sz w:val="26"/>
          <w:szCs w:val="26"/>
        </w:rPr>
        <w:t xml:space="preserve"> КОСГУ </w:t>
      </w:r>
      <w:proofErr w:type="gramEnd"/>
    </w:p>
    <w:p w:rsidR="00B83643" w:rsidRDefault="00B83643" w:rsidP="000C5B0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- 213 – начисление на выплаты по оплате труда, исполнено на </w:t>
      </w:r>
      <w:r w:rsidR="00CC2380">
        <w:rPr>
          <w:rFonts w:ascii="Times New Roman" w:eastAsia="Times New Roman" w:hAnsi="Times New Roman" w:cs="Times New Roman"/>
          <w:sz w:val="26"/>
          <w:szCs w:val="26"/>
        </w:rPr>
        <w:t xml:space="preserve">97 % от </w:t>
      </w:r>
      <w:r w:rsidR="00CC2380" w:rsidRPr="00520B0E">
        <w:rPr>
          <w:rFonts w:ascii="Times New Roman" w:eastAsia="Times New Roman" w:hAnsi="Times New Roman" w:cs="Times New Roman"/>
          <w:sz w:val="26"/>
          <w:szCs w:val="26"/>
        </w:rPr>
        <w:t>утвержденных плановых назначений</w:t>
      </w:r>
      <w:r w:rsidR="00CC2380">
        <w:rPr>
          <w:rFonts w:ascii="Times New Roman" w:eastAsia="Times New Roman" w:hAnsi="Times New Roman" w:cs="Times New Roman"/>
          <w:sz w:val="26"/>
          <w:szCs w:val="26"/>
        </w:rPr>
        <w:t>;</w:t>
      </w:r>
    </w:p>
    <w:p w:rsidR="00705FE0" w:rsidRDefault="00CC2380" w:rsidP="00705FE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- 223</w:t>
      </w:r>
      <w:r w:rsidR="00705FE0">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 xml:space="preserve">коммунальные </w:t>
      </w:r>
      <w:r w:rsidR="00705FE0">
        <w:rPr>
          <w:rFonts w:ascii="Times New Roman" w:eastAsia="Times New Roman" w:hAnsi="Times New Roman" w:cs="Times New Roman"/>
          <w:sz w:val="26"/>
          <w:szCs w:val="26"/>
        </w:rPr>
        <w:t>услуги, исполнено на 45 %</w:t>
      </w:r>
      <w:r w:rsidR="00705FE0" w:rsidRPr="00705FE0">
        <w:rPr>
          <w:rFonts w:ascii="Times New Roman" w:eastAsia="Times New Roman" w:hAnsi="Times New Roman" w:cs="Times New Roman"/>
          <w:sz w:val="26"/>
          <w:szCs w:val="26"/>
        </w:rPr>
        <w:t xml:space="preserve"> </w:t>
      </w:r>
      <w:r w:rsidR="00705FE0">
        <w:rPr>
          <w:rFonts w:ascii="Times New Roman" w:eastAsia="Times New Roman" w:hAnsi="Times New Roman" w:cs="Times New Roman"/>
          <w:sz w:val="26"/>
          <w:szCs w:val="26"/>
        </w:rPr>
        <w:t xml:space="preserve">от </w:t>
      </w:r>
      <w:r w:rsidR="00705FE0" w:rsidRPr="00520B0E">
        <w:rPr>
          <w:rFonts w:ascii="Times New Roman" w:eastAsia="Times New Roman" w:hAnsi="Times New Roman" w:cs="Times New Roman"/>
          <w:sz w:val="26"/>
          <w:szCs w:val="26"/>
        </w:rPr>
        <w:t>утвержденных плановых назначений</w:t>
      </w:r>
      <w:r w:rsidR="00705FE0">
        <w:rPr>
          <w:rFonts w:ascii="Times New Roman" w:eastAsia="Times New Roman" w:hAnsi="Times New Roman" w:cs="Times New Roman"/>
          <w:sz w:val="26"/>
          <w:szCs w:val="26"/>
        </w:rPr>
        <w:t>;</w:t>
      </w:r>
    </w:p>
    <w:p w:rsidR="00705FE0" w:rsidRDefault="00705FE0" w:rsidP="00705FE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- 226 – прочие работы, услуги, исполнено на 99 %</w:t>
      </w:r>
      <w:r w:rsidRPr="00705FE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 </w:t>
      </w:r>
      <w:r w:rsidRPr="00520B0E">
        <w:rPr>
          <w:rFonts w:ascii="Times New Roman" w:eastAsia="Times New Roman" w:hAnsi="Times New Roman" w:cs="Times New Roman"/>
          <w:sz w:val="26"/>
          <w:szCs w:val="26"/>
        </w:rPr>
        <w:t>утвержденных плановых назначений</w:t>
      </w:r>
      <w:r>
        <w:rPr>
          <w:rFonts w:ascii="Times New Roman" w:eastAsia="Times New Roman" w:hAnsi="Times New Roman" w:cs="Times New Roman"/>
          <w:sz w:val="26"/>
          <w:szCs w:val="26"/>
        </w:rPr>
        <w:t>;</w:t>
      </w:r>
    </w:p>
    <w:p w:rsidR="000C5B06" w:rsidRPr="00520B0E" w:rsidRDefault="000C5B06" w:rsidP="000C5B06">
      <w:pPr>
        <w:spacing w:after="0" w:line="240" w:lineRule="auto"/>
        <w:jc w:val="both"/>
        <w:rPr>
          <w:rFonts w:ascii="Times New Roman" w:eastAsia="Times New Roman" w:hAnsi="Times New Roman" w:cs="Times New Roman"/>
          <w:sz w:val="26"/>
          <w:szCs w:val="26"/>
        </w:rPr>
      </w:pPr>
      <w:proofErr w:type="gramStart"/>
      <w:r w:rsidRPr="00520B0E">
        <w:rPr>
          <w:rFonts w:ascii="Times New Roman" w:eastAsia="Times New Roman" w:hAnsi="Times New Roman" w:cs="Times New Roman"/>
          <w:sz w:val="26"/>
          <w:szCs w:val="26"/>
        </w:rPr>
        <w:t>– 340- увеличение стоимости материальных запасов, исполнено на</w:t>
      </w:r>
      <w:r w:rsidR="003E3AC8" w:rsidRPr="00520B0E">
        <w:rPr>
          <w:rFonts w:ascii="Times New Roman" w:eastAsia="Times New Roman" w:hAnsi="Times New Roman" w:cs="Times New Roman"/>
          <w:sz w:val="26"/>
          <w:szCs w:val="26"/>
        </w:rPr>
        <w:t xml:space="preserve"> сумму </w:t>
      </w:r>
      <w:r w:rsidR="00705FE0">
        <w:rPr>
          <w:rFonts w:ascii="Times New Roman" w:eastAsia="Times New Roman" w:hAnsi="Times New Roman" w:cs="Times New Roman"/>
          <w:sz w:val="26"/>
          <w:szCs w:val="26"/>
        </w:rPr>
        <w:t>34</w:t>
      </w:r>
      <w:r w:rsidRPr="00520B0E">
        <w:rPr>
          <w:rFonts w:ascii="Times New Roman" w:eastAsia="Times New Roman" w:hAnsi="Times New Roman" w:cs="Times New Roman"/>
          <w:sz w:val="26"/>
          <w:szCs w:val="26"/>
        </w:rPr>
        <w:t xml:space="preserve"> % от утвержденных плановых назначений).</w:t>
      </w:r>
      <w:proofErr w:type="gramEnd"/>
    </w:p>
    <w:p w:rsidR="001B05C8" w:rsidRPr="00570645" w:rsidRDefault="001B05C8" w:rsidP="000C5B06">
      <w:pPr>
        <w:spacing w:after="0" w:line="240" w:lineRule="auto"/>
        <w:jc w:val="both"/>
        <w:rPr>
          <w:rFonts w:ascii="Times New Roman" w:eastAsia="Times New Roman" w:hAnsi="Times New Roman" w:cs="Times New Roman"/>
          <w:sz w:val="26"/>
          <w:szCs w:val="26"/>
          <w:highlight w:val="yellow"/>
        </w:rPr>
      </w:pPr>
    </w:p>
    <w:p w:rsidR="001B05C8" w:rsidRPr="00C60397" w:rsidRDefault="001B05C8" w:rsidP="001B05C8">
      <w:pPr>
        <w:spacing w:after="0"/>
        <w:ind w:left="-567" w:right="-144" w:firstLine="567"/>
        <w:jc w:val="center"/>
        <w:rPr>
          <w:rFonts w:ascii="Times New Roman" w:eastAsia="Times New Roman" w:hAnsi="Times New Roman" w:cs="Times New Roman"/>
          <w:b/>
          <w:sz w:val="26"/>
          <w:szCs w:val="26"/>
        </w:rPr>
      </w:pPr>
      <w:r w:rsidRPr="00C60397">
        <w:rPr>
          <w:rFonts w:ascii="Times New Roman" w:eastAsia="Times New Roman" w:hAnsi="Times New Roman" w:cs="Times New Roman"/>
          <w:b/>
          <w:sz w:val="26"/>
          <w:szCs w:val="26"/>
        </w:rPr>
        <w:t>Исполнение росписи по расходам от приносящей доход деятельности в разрезе классификации за 2015</w:t>
      </w:r>
      <w:r w:rsidR="008D70DF" w:rsidRPr="00C60397">
        <w:rPr>
          <w:rFonts w:ascii="Times New Roman" w:eastAsia="Times New Roman" w:hAnsi="Times New Roman" w:cs="Times New Roman"/>
          <w:b/>
          <w:sz w:val="26"/>
          <w:szCs w:val="26"/>
        </w:rPr>
        <w:t xml:space="preserve"> </w:t>
      </w:r>
      <w:r w:rsidRPr="00C60397">
        <w:rPr>
          <w:rFonts w:ascii="Times New Roman" w:eastAsia="Times New Roman" w:hAnsi="Times New Roman" w:cs="Times New Roman"/>
          <w:b/>
          <w:sz w:val="26"/>
          <w:szCs w:val="26"/>
        </w:rPr>
        <w:t>год.                                                                          Таблица №2</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409"/>
        <w:gridCol w:w="1559"/>
        <w:gridCol w:w="1408"/>
        <w:gridCol w:w="1408"/>
        <w:gridCol w:w="1013"/>
        <w:gridCol w:w="1417"/>
      </w:tblGrid>
      <w:tr w:rsidR="001B05C8" w:rsidRPr="00C60397" w:rsidTr="001B05C8">
        <w:tc>
          <w:tcPr>
            <w:tcW w:w="993" w:type="dxa"/>
          </w:tcPr>
          <w:p w:rsidR="001B05C8" w:rsidRPr="00C60397" w:rsidRDefault="001B05C8" w:rsidP="001B05C8">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статьи  КОСГУ</w:t>
            </w:r>
          </w:p>
        </w:tc>
        <w:tc>
          <w:tcPr>
            <w:tcW w:w="2409" w:type="dxa"/>
          </w:tcPr>
          <w:p w:rsidR="001B05C8" w:rsidRPr="00C60397" w:rsidRDefault="001B05C8" w:rsidP="001B05C8">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Наименование</w:t>
            </w:r>
          </w:p>
          <w:p w:rsidR="001B05C8" w:rsidRPr="00C60397" w:rsidRDefault="001B05C8" w:rsidP="001B05C8">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показателя</w:t>
            </w:r>
          </w:p>
        </w:tc>
        <w:tc>
          <w:tcPr>
            <w:tcW w:w="1559" w:type="dxa"/>
          </w:tcPr>
          <w:p w:rsidR="001B05C8" w:rsidRPr="00C60397" w:rsidRDefault="001B05C8" w:rsidP="001B05C8">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Лимиты бюджетных обязательств на 201</w:t>
            </w:r>
            <w:r w:rsidR="008D70DF" w:rsidRPr="00C60397">
              <w:rPr>
                <w:rFonts w:ascii="Times New Roman" w:eastAsia="Times New Roman" w:hAnsi="Times New Roman" w:cs="Times New Roman"/>
                <w:sz w:val="20"/>
                <w:szCs w:val="20"/>
              </w:rPr>
              <w:t>5</w:t>
            </w:r>
            <w:r w:rsidRPr="00C60397">
              <w:rPr>
                <w:rFonts w:ascii="Times New Roman" w:eastAsia="Times New Roman" w:hAnsi="Times New Roman" w:cs="Times New Roman"/>
                <w:sz w:val="20"/>
                <w:szCs w:val="20"/>
              </w:rPr>
              <w:t xml:space="preserve"> год </w:t>
            </w:r>
          </w:p>
          <w:p w:rsidR="001B05C8" w:rsidRPr="00C60397" w:rsidRDefault="001B05C8" w:rsidP="001B05C8">
            <w:pPr>
              <w:spacing w:after="0"/>
              <w:jc w:val="center"/>
              <w:rPr>
                <w:rFonts w:ascii="Times New Roman" w:eastAsia="Times New Roman" w:hAnsi="Times New Roman" w:cs="Times New Roman"/>
                <w:sz w:val="20"/>
                <w:szCs w:val="20"/>
              </w:rPr>
            </w:pPr>
          </w:p>
        </w:tc>
        <w:tc>
          <w:tcPr>
            <w:tcW w:w="1408" w:type="dxa"/>
          </w:tcPr>
          <w:p w:rsidR="001B05C8" w:rsidRPr="00C60397" w:rsidRDefault="001B05C8" w:rsidP="001B05C8">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Утверждено</w:t>
            </w:r>
          </w:p>
          <w:p w:rsidR="001B05C8" w:rsidRPr="00C60397" w:rsidRDefault="001B05C8" w:rsidP="001B05C8">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плановых назначений</w:t>
            </w:r>
          </w:p>
        </w:tc>
        <w:tc>
          <w:tcPr>
            <w:tcW w:w="1408" w:type="dxa"/>
          </w:tcPr>
          <w:p w:rsidR="001B05C8" w:rsidRPr="00C60397" w:rsidRDefault="001B05C8" w:rsidP="001B05C8">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Исполнено плановых назначений</w:t>
            </w:r>
          </w:p>
        </w:tc>
        <w:tc>
          <w:tcPr>
            <w:tcW w:w="1013" w:type="dxa"/>
          </w:tcPr>
          <w:p w:rsidR="001B05C8" w:rsidRPr="00C60397" w:rsidRDefault="001B05C8" w:rsidP="001B05C8">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Удельный вес</w:t>
            </w:r>
          </w:p>
        </w:tc>
        <w:tc>
          <w:tcPr>
            <w:tcW w:w="1417" w:type="dxa"/>
          </w:tcPr>
          <w:p w:rsidR="001B05C8" w:rsidRPr="00C60397" w:rsidRDefault="001B05C8" w:rsidP="001B05C8">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Не исполнено плановых назначений</w:t>
            </w:r>
          </w:p>
        </w:tc>
      </w:tr>
      <w:tr w:rsidR="001B05C8" w:rsidRPr="00C60397" w:rsidTr="001B05C8">
        <w:tc>
          <w:tcPr>
            <w:tcW w:w="993" w:type="dxa"/>
          </w:tcPr>
          <w:p w:rsidR="001B05C8" w:rsidRPr="00C60397" w:rsidRDefault="001B05C8" w:rsidP="001B05C8">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226</w:t>
            </w:r>
          </w:p>
        </w:tc>
        <w:tc>
          <w:tcPr>
            <w:tcW w:w="2409" w:type="dxa"/>
          </w:tcPr>
          <w:p w:rsidR="001B05C8" w:rsidRPr="00C60397" w:rsidRDefault="001B05C8" w:rsidP="001B05C8">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Прочие работы, услуги</w:t>
            </w:r>
          </w:p>
        </w:tc>
        <w:tc>
          <w:tcPr>
            <w:tcW w:w="1559" w:type="dxa"/>
          </w:tcPr>
          <w:p w:rsidR="001B05C8" w:rsidRPr="00C60397" w:rsidRDefault="001B05C8" w:rsidP="001B05C8">
            <w:pPr>
              <w:spacing w:after="0"/>
              <w:jc w:val="center"/>
              <w:rPr>
                <w:rFonts w:ascii="Times New Roman" w:eastAsia="Times New Roman" w:hAnsi="Times New Roman" w:cs="Times New Roman"/>
                <w:sz w:val="20"/>
                <w:szCs w:val="20"/>
              </w:rPr>
            </w:pPr>
          </w:p>
        </w:tc>
        <w:tc>
          <w:tcPr>
            <w:tcW w:w="1408" w:type="dxa"/>
          </w:tcPr>
          <w:p w:rsidR="001B05C8" w:rsidRPr="00C60397" w:rsidRDefault="00C60397" w:rsidP="001B05C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18 203,00</w:t>
            </w:r>
          </w:p>
        </w:tc>
        <w:tc>
          <w:tcPr>
            <w:tcW w:w="1408" w:type="dxa"/>
          </w:tcPr>
          <w:p w:rsidR="00C60397" w:rsidRPr="00C60397" w:rsidRDefault="00C60397" w:rsidP="00C6039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18 203,00</w:t>
            </w:r>
          </w:p>
        </w:tc>
        <w:tc>
          <w:tcPr>
            <w:tcW w:w="1013" w:type="dxa"/>
          </w:tcPr>
          <w:p w:rsidR="001B05C8" w:rsidRPr="00C60397" w:rsidRDefault="001B05C8" w:rsidP="001B05C8">
            <w:pPr>
              <w:spacing w:after="0" w:line="240" w:lineRule="auto"/>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100%</w:t>
            </w:r>
          </w:p>
        </w:tc>
        <w:tc>
          <w:tcPr>
            <w:tcW w:w="1417" w:type="dxa"/>
          </w:tcPr>
          <w:p w:rsidR="001B05C8" w:rsidRPr="00C60397" w:rsidRDefault="00C60397" w:rsidP="001B05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C60397" w:rsidRPr="00C60397" w:rsidTr="001B05C8">
        <w:tc>
          <w:tcPr>
            <w:tcW w:w="993" w:type="dxa"/>
          </w:tcPr>
          <w:p w:rsidR="00C60397" w:rsidRPr="00C60397" w:rsidRDefault="00C60397" w:rsidP="001B05C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c>
          <w:tcPr>
            <w:tcW w:w="2409" w:type="dxa"/>
          </w:tcPr>
          <w:p w:rsidR="00C60397" w:rsidRPr="00C60397" w:rsidRDefault="00C60397" w:rsidP="001B05C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Увеличение стоимости основных средств</w:t>
            </w:r>
          </w:p>
        </w:tc>
        <w:tc>
          <w:tcPr>
            <w:tcW w:w="1559" w:type="dxa"/>
          </w:tcPr>
          <w:p w:rsidR="00C60397" w:rsidRPr="00C60397" w:rsidRDefault="00C60397" w:rsidP="001B05C8">
            <w:pPr>
              <w:spacing w:after="0"/>
              <w:jc w:val="center"/>
              <w:rPr>
                <w:rFonts w:ascii="Times New Roman" w:eastAsia="Times New Roman" w:hAnsi="Times New Roman" w:cs="Times New Roman"/>
                <w:sz w:val="20"/>
                <w:szCs w:val="20"/>
              </w:rPr>
            </w:pPr>
          </w:p>
        </w:tc>
        <w:tc>
          <w:tcPr>
            <w:tcW w:w="1408" w:type="dxa"/>
          </w:tcPr>
          <w:p w:rsidR="00C60397" w:rsidRDefault="00C60397" w:rsidP="001B05C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65 360,00</w:t>
            </w:r>
          </w:p>
        </w:tc>
        <w:tc>
          <w:tcPr>
            <w:tcW w:w="1408" w:type="dxa"/>
          </w:tcPr>
          <w:p w:rsidR="00C60397" w:rsidRDefault="00C60397" w:rsidP="00C6039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65 360,00</w:t>
            </w:r>
          </w:p>
        </w:tc>
        <w:tc>
          <w:tcPr>
            <w:tcW w:w="1013" w:type="dxa"/>
          </w:tcPr>
          <w:p w:rsidR="00C60397" w:rsidRPr="00C60397" w:rsidRDefault="00C60397" w:rsidP="001B05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7" w:type="dxa"/>
          </w:tcPr>
          <w:p w:rsidR="00C60397" w:rsidRDefault="00C60397" w:rsidP="001B05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1B05C8" w:rsidRPr="00C60397" w:rsidTr="001B05C8">
        <w:tc>
          <w:tcPr>
            <w:tcW w:w="993" w:type="dxa"/>
          </w:tcPr>
          <w:p w:rsidR="001B05C8" w:rsidRPr="00C60397" w:rsidRDefault="001B05C8" w:rsidP="001B05C8">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340</w:t>
            </w:r>
          </w:p>
        </w:tc>
        <w:tc>
          <w:tcPr>
            <w:tcW w:w="2409" w:type="dxa"/>
          </w:tcPr>
          <w:p w:rsidR="001B05C8" w:rsidRPr="00C60397" w:rsidRDefault="001B05C8" w:rsidP="001B05C8">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 xml:space="preserve">Увеличение стоимости </w:t>
            </w:r>
            <w:r w:rsidRPr="00C60397">
              <w:rPr>
                <w:rFonts w:ascii="Times New Roman" w:eastAsia="Times New Roman" w:hAnsi="Times New Roman" w:cs="Times New Roman"/>
                <w:sz w:val="20"/>
                <w:szCs w:val="20"/>
              </w:rPr>
              <w:lastRenderedPageBreak/>
              <w:t>материальных запасов</w:t>
            </w:r>
          </w:p>
        </w:tc>
        <w:tc>
          <w:tcPr>
            <w:tcW w:w="1559" w:type="dxa"/>
          </w:tcPr>
          <w:p w:rsidR="001B05C8" w:rsidRPr="00C60397" w:rsidRDefault="001B05C8" w:rsidP="001B05C8">
            <w:pPr>
              <w:spacing w:after="0"/>
              <w:jc w:val="center"/>
              <w:rPr>
                <w:rFonts w:ascii="Times New Roman" w:eastAsia="Times New Roman" w:hAnsi="Times New Roman" w:cs="Times New Roman"/>
                <w:sz w:val="20"/>
                <w:szCs w:val="20"/>
              </w:rPr>
            </w:pPr>
          </w:p>
        </w:tc>
        <w:tc>
          <w:tcPr>
            <w:tcW w:w="1408" w:type="dxa"/>
          </w:tcPr>
          <w:p w:rsidR="001B05C8" w:rsidRPr="00C60397" w:rsidRDefault="00C60397" w:rsidP="001B05C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2 580 463,02</w:t>
            </w:r>
          </w:p>
        </w:tc>
        <w:tc>
          <w:tcPr>
            <w:tcW w:w="1408" w:type="dxa"/>
          </w:tcPr>
          <w:p w:rsidR="001B05C8" w:rsidRPr="00C60397" w:rsidRDefault="00C60397" w:rsidP="001B05C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2 572 586,22</w:t>
            </w:r>
          </w:p>
        </w:tc>
        <w:tc>
          <w:tcPr>
            <w:tcW w:w="1013" w:type="dxa"/>
          </w:tcPr>
          <w:p w:rsidR="001B05C8" w:rsidRPr="00C60397" w:rsidRDefault="00C60397" w:rsidP="001B05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r w:rsidR="001B05C8" w:rsidRPr="00C60397">
              <w:rPr>
                <w:rFonts w:ascii="Times New Roman" w:eastAsia="Times New Roman" w:hAnsi="Times New Roman" w:cs="Times New Roman"/>
                <w:sz w:val="20"/>
                <w:szCs w:val="20"/>
              </w:rPr>
              <w:t>%</w:t>
            </w:r>
          </w:p>
        </w:tc>
        <w:tc>
          <w:tcPr>
            <w:tcW w:w="1417" w:type="dxa"/>
          </w:tcPr>
          <w:p w:rsidR="001B05C8" w:rsidRPr="00C60397" w:rsidRDefault="00C60397" w:rsidP="001B05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7 876,80</w:t>
            </w:r>
          </w:p>
        </w:tc>
      </w:tr>
      <w:tr w:rsidR="001B05C8" w:rsidRPr="00C60397" w:rsidTr="001B05C8">
        <w:tc>
          <w:tcPr>
            <w:tcW w:w="993" w:type="dxa"/>
          </w:tcPr>
          <w:p w:rsidR="001B05C8" w:rsidRPr="00C60397" w:rsidRDefault="001B05C8" w:rsidP="001B05C8">
            <w:pPr>
              <w:spacing w:after="0"/>
              <w:jc w:val="both"/>
              <w:rPr>
                <w:rFonts w:ascii="Times New Roman" w:eastAsia="Times New Roman" w:hAnsi="Times New Roman" w:cs="Times New Roman"/>
                <w:b/>
                <w:sz w:val="20"/>
                <w:szCs w:val="20"/>
              </w:rPr>
            </w:pPr>
          </w:p>
        </w:tc>
        <w:tc>
          <w:tcPr>
            <w:tcW w:w="2409" w:type="dxa"/>
          </w:tcPr>
          <w:p w:rsidR="001B05C8" w:rsidRPr="00C60397" w:rsidRDefault="001B05C8" w:rsidP="001B05C8">
            <w:pPr>
              <w:spacing w:after="0"/>
              <w:jc w:val="both"/>
              <w:rPr>
                <w:rFonts w:ascii="Times New Roman" w:eastAsia="Times New Roman" w:hAnsi="Times New Roman" w:cs="Times New Roman"/>
                <w:b/>
                <w:sz w:val="20"/>
                <w:szCs w:val="20"/>
              </w:rPr>
            </w:pPr>
            <w:r w:rsidRPr="00C60397">
              <w:rPr>
                <w:rFonts w:ascii="Times New Roman" w:eastAsia="Times New Roman" w:hAnsi="Times New Roman" w:cs="Times New Roman"/>
                <w:b/>
                <w:sz w:val="20"/>
                <w:szCs w:val="20"/>
              </w:rPr>
              <w:t>Общий итог</w:t>
            </w:r>
          </w:p>
        </w:tc>
        <w:tc>
          <w:tcPr>
            <w:tcW w:w="1559" w:type="dxa"/>
          </w:tcPr>
          <w:p w:rsidR="001B05C8" w:rsidRPr="00C60397" w:rsidRDefault="001B05C8" w:rsidP="001B05C8">
            <w:pPr>
              <w:spacing w:after="0"/>
              <w:jc w:val="center"/>
              <w:rPr>
                <w:rFonts w:ascii="Times New Roman" w:eastAsia="Times New Roman" w:hAnsi="Times New Roman" w:cs="Times New Roman"/>
                <w:b/>
                <w:sz w:val="20"/>
                <w:szCs w:val="20"/>
              </w:rPr>
            </w:pPr>
          </w:p>
        </w:tc>
        <w:tc>
          <w:tcPr>
            <w:tcW w:w="1408" w:type="dxa"/>
          </w:tcPr>
          <w:p w:rsidR="001B05C8" w:rsidRPr="00C60397" w:rsidRDefault="00C60397" w:rsidP="001B05C8">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2 664 026,02</w:t>
            </w:r>
          </w:p>
        </w:tc>
        <w:tc>
          <w:tcPr>
            <w:tcW w:w="1408" w:type="dxa"/>
          </w:tcPr>
          <w:p w:rsidR="001B05C8" w:rsidRPr="00C60397" w:rsidRDefault="00C60397" w:rsidP="001B05C8">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2 656 149,22</w:t>
            </w:r>
          </w:p>
        </w:tc>
        <w:tc>
          <w:tcPr>
            <w:tcW w:w="1013" w:type="dxa"/>
          </w:tcPr>
          <w:p w:rsidR="001B05C8" w:rsidRPr="00C60397" w:rsidRDefault="001B05C8" w:rsidP="001B05C8">
            <w:pPr>
              <w:spacing w:after="0"/>
              <w:jc w:val="center"/>
              <w:rPr>
                <w:rFonts w:ascii="Times New Roman" w:eastAsia="Times New Roman" w:hAnsi="Times New Roman" w:cs="Times New Roman"/>
                <w:b/>
                <w:sz w:val="20"/>
                <w:szCs w:val="20"/>
              </w:rPr>
            </w:pPr>
          </w:p>
        </w:tc>
        <w:tc>
          <w:tcPr>
            <w:tcW w:w="1417" w:type="dxa"/>
          </w:tcPr>
          <w:p w:rsidR="001B05C8" w:rsidRPr="00C60397" w:rsidRDefault="00C60397" w:rsidP="001B05C8">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7 876,80</w:t>
            </w:r>
          </w:p>
        </w:tc>
      </w:tr>
    </w:tbl>
    <w:p w:rsidR="001B05C8" w:rsidRPr="00C60397" w:rsidRDefault="001B05C8" w:rsidP="001B05C8">
      <w:pPr>
        <w:spacing w:after="0" w:line="240" w:lineRule="auto"/>
        <w:jc w:val="both"/>
        <w:rPr>
          <w:rFonts w:ascii="Times New Roman" w:eastAsia="Times New Roman" w:hAnsi="Times New Roman" w:cs="Times New Roman"/>
          <w:sz w:val="26"/>
          <w:szCs w:val="26"/>
        </w:rPr>
      </w:pPr>
      <w:r w:rsidRPr="00C60397">
        <w:rPr>
          <w:rFonts w:ascii="Times New Roman" w:eastAsia="Times New Roman" w:hAnsi="Times New Roman" w:cs="Times New Roman"/>
          <w:sz w:val="26"/>
          <w:szCs w:val="26"/>
        </w:rPr>
        <w:t xml:space="preserve">Утверждено плановых назначений в сумме </w:t>
      </w:r>
      <w:r w:rsidR="00C60397">
        <w:rPr>
          <w:rFonts w:ascii="Times New Roman" w:eastAsia="Times New Roman" w:hAnsi="Times New Roman" w:cs="Times New Roman"/>
          <w:sz w:val="26"/>
          <w:szCs w:val="26"/>
        </w:rPr>
        <w:t>2 664 026,02</w:t>
      </w:r>
      <w:r w:rsidRPr="00C60397">
        <w:rPr>
          <w:rFonts w:ascii="Times New Roman" w:eastAsia="Times New Roman" w:hAnsi="Times New Roman" w:cs="Times New Roman"/>
          <w:sz w:val="26"/>
          <w:szCs w:val="26"/>
        </w:rPr>
        <w:t xml:space="preserve">  рублей.</w:t>
      </w:r>
    </w:p>
    <w:p w:rsidR="001B05C8" w:rsidRPr="00C60397" w:rsidRDefault="001B05C8" w:rsidP="001B05C8">
      <w:pPr>
        <w:spacing w:after="0" w:line="240" w:lineRule="auto"/>
        <w:jc w:val="both"/>
        <w:rPr>
          <w:rFonts w:ascii="Times New Roman" w:eastAsia="Times New Roman" w:hAnsi="Times New Roman" w:cs="Times New Roman"/>
          <w:sz w:val="26"/>
          <w:szCs w:val="26"/>
        </w:rPr>
      </w:pPr>
      <w:r w:rsidRPr="00C60397">
        <w:rPr>
          <w:rFonts w:ascii="Times New Roman" w:eastAsia="Times New Roman" w:hAnsi="Times New Roman" w:cs="Times New Roman"/>
          <w:sz w:val="26"/>
          <w:szCs w:val="26"/>
        </w:rPr>
        <w:t>Кассовый расход бюджетных обязательств в 201</w:t>
      </w:r>
      <w:r w:rsidR="008D70DF" w:rsidRPr="00C60397">
        <w:rPr>
          <w:rFonts w:ascii="Times New Roman" w:eastAsia="Times New Roman" w:hAnsi="Times New Roman" w:cs="Times New Roman"/>
          <w:sz w:val="26"/>
          <w:szCs w:val="26"/>
        </w:rPr>
        <w:t>5</w:t>
      </w:r>
      <w:r w:rsidRPr="00C60397">
        <w:rPr>
          <w:rFonts w:ascii="Times New Roman" w:eastAsia="Times New Roman" w:hAnsi="Times New Roman" w:cs="Times New Roman"/>
          <w:sz w:val="26"/>
          <w:szCs w:val="26"/>
        </w:rPr>
        <w:t xml:space="preserve"> году составил </w:t>
      </w:r>
      <w:r w:rsidR="00C60397">
        <w:rPr>
          <w:rFonts w:ascii="Times New Roman" w:eastAsia="Times New Roman" w:hAnsi="Times New Roman" w:cs="Times New Roman"/>
          <w:sz w:val="26"/>
          <w:szCs w:val="26"/>
        </w:rPr>
        <w:t>2 656 149,22</w:t>
      </w:r>
      <w:r w:rsidRPr="00C60397">
        <w:rPr>
          <w:rFonts w:ascii="Times New Roman" w:eastAsia="Times New Roman" w:hAnsi="Times New Roman" w:cs="Times New Roman"/>
          <w:sz w:val="26"/>
          <w:szCs w:val="26"/>
        </w:rPr>
        <w:t xml:space="preserve">  рублей.</w:t>
      </w:r>
    </w:p>
    <w:p w:rsidR="001B05C8" w:rsidRPr="00C60397" w:rsidRDefault="001B05C8" w:rsidP="001B05C8">
      <w:pPr>
        <w:spacing w:after="0" w:line="240" w:lineRule="auto"/>
        <w:jc w:val="both"/>
        <w:rPr>
          <w:rFonts w:ascii="Times New Roman" w:eastAsia="Times New Roman" w:hAnsi="Times New Roman" w:cs="Times New Roman"/>
          <w:sz w:val="26"/>
          <w:szCs w:val="26"/>
        </w:rPr>
      </w:pPr>
      <w:r w:rsidRPr="00C60397">
        <w:rPr>
          <w:rFonts w:ascii="Times New Roman" w:eastAsia="Times New Roman" w:hAnsi="Times New Roman" w:cs="Times New Roman"/>
          <w:sz w:val="26"/>
          <w:szCs w:val="26"/>
        </w:rPr>
        <w:t xml:space="preserve">Не исполнено плановых назначений на сумму </w:t>
      </w:r>
      <w:r w:rsidR="00C60397">
        <w:rPr>
          <w:rFonts w:ascii="Times New Roman" w:eastAsia="Times New Roman" w:hAnsi="Times New Roman" w:cs="Times New Roman"/>
          <w:sz w:val="26"/>
          <w:szCs w:val="26"/>
        </w:rPr>
        <w:t>7 876,80</w:t>
      </w:r>
      <w:r w:rsidRPr="00C60397">
        <w:rPr>
          <w:rFonts w:ascii="Times New Roman" w:eastAsia="Times New Roman" w:hAnsi="Times New Roman" w:cs="Times New Roman"/>
          <w:sz w:val="26"/>
          <w:szCs w:val="26"/>
        </w:rPr>
        <w:t xml:space="preserve"> рублей; (статья КОСГУ – 340- увеличение стоимости материальных запасов, исполнено на сумму 9</w:t>
      </w:r>
      <w:r w:rsidR="00C60397">
        <w:rPr>
          <w:rFonts w:ascii="Times New Roman" w:eastAsia="Times New Roman" w:hAnsi="Times New Roman" w:cs="Times New Roman"/>
          <w:sz w:val="26"/>
          <w:szCs w:val="26"/>
        </w:rPr>
        <w:t>9</w:t>
      </w:r>
      <w:r w:rsidRPr="00C60397">
        <w:rPr>
          <w:rFonts w:ascii="Times New Roman" w:eastAsia="Times New Roman" w:hAnsi="Times New Roman" w:cs="Times New Roman"/>
          <w:sz w:val="26"/>
          <w:szCs w:val="26"/>
        </w:rPr>
        <w:t xml:space="preserve"> % от утвержденных плановых назначений).</w:t>
      </w:r>
    </w:p>
    <w:p w:rsidR="001B05C8" w:rsidRPr="00570645" w:rsidRDefault="001B05C8" w:rsidP="000C5B06">
      <w:pPr>
        <w:spacing w:after="0" w:line="240" w:lineRule="auto"/>
        <w:jc w:val="both"/>
        <w:rPr>
          <w:rFonts w:ascii="Times New Roman" w:eastAsia="Times New Roman" w:hAnsi="Times New Roman" w:cs="Times New Roman"/>
          <w:sz w:val="26"/>
          <w:szCs w:val="26"/>
          <w:highlight w:val="yellow"/>
        </w:rPr>
      </w:pPr>
    </w:p>
    <w:p w:rsidR="008D70DF" w:rsidRPr="00570645" w:rsidRDefault="008D70DF" w:rsidP="000C5B06">
      <w:pPr>
        <w:spacing w:after="0" w:line="240" w:lineRule="auto"/>
        <w:jc w:val="both"/>
        <w:rPr>
          <w:rFonts w:ascii="Times New Roman" w:eastAsia="Times New Roman" w:hAnsi="Times New Roman" w:cs="Times New Roman"/>
          <w:sz w:val="26"/>
          <w:szCs w:val="26"/>
          <w:highlight w:val="yellow"/>
        </w:rPr>
      </w:pPr>
    </w:p>
    <w:p w:rsidR="008D70DF" w:rsidRPr="00C60397" w:rsidRDefault="008D70DF" w:rsidP="008D70DF">
      <w:pPr>
        <w:spacing w:after="0"/>
        <w:ind w:left="-567" w:right="-144" w:firstLine="567"/>
        <w:jc w:val="center"/>
        <w:rPr>
          <w:rFonts w:ascii="Times New Roman" w:eastAsia="Times New Roman" w:hAnsi="Times New Roman" w:cs="Times New Roman"/>
          <w:b/>
          <w:sz w:val="26"/>
          <w:szCs w:val="26"/>
        </w:rPr>
      </w:pPr>
      <w:r w:rsidRPr="00C60397">
        <w:rPr>
          <w:rFonts w:ascii="Times New Roman" w:eastAsia="Times New Roman" w:hAnsi="Times New Roman" w:cs="Times New Roman"/>
          <w:b/>
          <w:sz w:val="26"/>
          <w:szCs w:val="26"/>
        </w:rPr>
        <w:t xml:space="preserve">Исполнение росписи по расходам в разрезе классификации </w:t>
      </w:r>
    </w:p>
    <w:p w:rsidR="008D70DF" w:rsidRPr="00C60397" w:rsidRDefault="008D70DF" w:rsidP="008D70DF">
      <w:pPr>
        <w:spacing w:after="0"/>
        <w:ind w:left="-567" w:right="-144" w:firstLine="567"/>
        <w:jc w:val="center"/>
        <w:rPr>
          <w:rFonts w:ascii="Times New Roman" w:eastAsia="Times New Roman" w:hAnsi="Times New Roman" w:cs="Times New Roman"/>
          <w:b/>
          <w:sz w:val="26"/>
          <w:szCs w:val="26"/>
        </w:rPr>
      </w:pPr>
      <w:r w:rsidRPr="00C60397">
        <w:rPr>
          <w:rFonts w:ascii="Times New Roman" w:eastAsia="Times New Roman" w:hAnsi="Times New Roman" w:cs="Times New Roman"/>
          <w:b/>
          <w:sz w:val="26"/>
          <w:szCs w:val="26"/>
        </w:rPr>
        <w:t>за 9 месяцев  2016 года.</w:t>
      </w:r>
    </w:p>
    <w:p w:rsidR="008D70DF" w:rsidRPr="00C60397" w:rsidRDefault="008D70DF" w:rsidP="008D70DF">
      <w:pPr>
        <w:spacing w:after="0"/>
        <w:ind w:left="-567" w:right="-144"/>
        <w:jc w:val="both"/>
        <w:rPr>
          <w:rFonts w:ascii="Times New Roman" w:eastAsia="Times New Roman" w:hAnsi="Times New Roman" w:cs="Times New Roman"/>
          <w:b/>
          <w:sz w:val="26"/>
          <w:szCs w:val="26"/>
        </w:rPr>
      </w:pPr>
      <w:r w:rsidRPr="00C60397">
        <w:rPr>
          <w:rFonts w:ascii="Times New Roman" w:eastAsia="Times New Roman" w:hAnsi="Times New Roman" w:cs="Times New Roman"/>
          <w:b/>
          <w:sz w:val="26"/>
          <w:szCs w:val="26"/>
        </w:rPr>
        <w:t xml:space="preserve">                                                                                                                                   Таблица №3</w:t>
      </w:r>
    </w:p>
    <w:tbl>
      <w:tblPr>
        <w:tblW w:w="106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834"/>
        <w:gridCol w:w="1559"/>
        <w:gridCol w:w="1408"/>
        <w:gridCol w:w="1408"/>
        <w:gridCol w:w="1013"/>
        <w:gridCol w:w="1408"/>
      </w:tblGrid>
      <w:tr w:rsidR="008D70DF" w:rsidRPr="00C60397" w:rsidTr="00F034D1">
        <w:tc>
          <w:tcPr>
            <w:tcW w:w="993" w:type="dxa"/>
          </w:tcPr>
          <w:p w:rsidR="008D70DF" w:rsidRPr="00C60397" w:rsidRDefault="008D70DF"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статьи  КОСГУ</w:t>
            </w:r>
          </w:p>
        </w:tc>
        <w:tc>
          <w:tcPr>
            <w:tcW w:w="2834" w:type="dxa"/>
          </w:tcPr>
          <w:p w:rsidR="008D70DF" w:rsidRPr="00C60397" w:rsidRDefault="008D70DF" w:rsidP="00F034D1">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Наименование</w:t>
            </w:r>
          </w:p>
          <w:p w:rsidR="008D70DF" w:rsidRPr="00C60397" w:rsidRDefault="008D70DF" w:rsidP="00F034D1">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показателя</w:t>
            </w:r>
          </w:p>
        </w:tc>
        <w:tc>
          <w:tcPr>
            <w:tcW w:w="1559" w:type="dxa"/>
          </w:tcPr>
          <w:p w:rsidR="008D70DF" w:rsidRPr="00C60397" w:rsidRDefault="008D70DF" w:rsidP="00F034D1">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 xml:space="preserve">Лимиты бюджетных обязательств </w:t>
            </w:r>
            <w:r w:rsidR="00CA3FD1" w:rsidRPr="00C60397">
              <w:rPr>
                <w:rFonts w:ascii="Times New Roman" w:eastAsia="Times New Roman" w:hAnsi="Times New Roman" w:cs="Times New Roman"/>
                <w:sz w:val="20"/>
                <w:szCs w:val="20"/>
              </w:rPr>
              <w:t>з</w:t>
            </w:r>
            <w:r w:rsidRPr="00C60397">
              <w:rPr>
                <w:rFonts w:ascii="Times New Roman" w:eastAsia="Times New Roman" w:hAnsi="Times New Roman" w:cs="Times New Roman"/>
                <w:sz w:val="20"/>
                <w:szCs w:val="20"/>
              </w:rPr>
              <w:t>а</w:t>
            </w:r>
            <w:r w:rsidR="00CA3FD1" w:rsidRPr="00C60397">
              <w:rPr>
                <w:rFonts w:ascii="Times New Roman" w:eastAsia="Times New Roman" w:hAnsi="Times New Roman" w:cs="Times New Roman"/>
                <w:sz w:val="20"/>
                <w:szCs w:val="20"/>
              </w:rPr>
              <w:t xml:space="preserve"> 9 месяцев</w:t>
            </w:r>
            <w:r w:rsidRPr="00C60397">
              <w:rPr>
                <w:rFonts w:ascii="Times New Roman" w:eastAsia="Times New Roman" w:hAnsi="Times New Roman" w:cs="Times New Roman"/>
                <w:sz w:val="20"/>
                <w:szCs w:val="20"/>
              </w:rPr>
              <w:t xml:space="preserve"> 201</w:t>
            </w:r>
            <w:r w:rsidR="00CA3FD1" w:rsidRPr="00C60397">
              <w:rPr>
                <w:rFonts w:ascii="Times New Roman" w:eastAsia="Times New Roman" w:hAnsi="Times New Roman" w:cs="Times New Roman"/>
                <w:sz w:val="20"/>
                <w:szCs w:val="20"/>
              </w:rPr>
              <w:t>6</w:t>
            </w:r>
            <w:r w:rsidRPr="00C60397">
              <w:rPr>
                <w:rFonts w:ascii="Times New Roman" w:eastAsia="Times New Roman" w:hAnsi="Times New Roman" w:cs="Times New Roman"/>
                <w:sz w:val="20"/>
                <w:szCs w:val="20"/>
              </w:rPr>
              <w:t xml:space="preserve"> год</w:t>
            </w:r>
            <w:r w:rsidR="00CA3FD1" w:rsidRPr="00C60397">
              <w:rPr>
                <w:rFonts w:ascii="Times New Roman" w:eastAsia="Times New Roman" w:hAnsi="Times New Roman" w:cs="Times New Roman"/>
                <w:sz w:val="20"/>
                <w:szCs w:val="20"/>
              </w:rPr>
              <w:t>а</w:t>
            </w:r>
            <w:r w:rsidRPr="00C60397">
              <w:rPr>
                <w:rFonts w:ascii="Times New Roman" w:eastAsia="Times New Roman" w:hAnsi="Times New Roman" w:cs="Times New Roman"/>
                <w:sz w:val="20"/>
                <w:szCs w:val="20"/>
              </w:rPr>
              <w:t xml:space="preserve"> </w:t>
            </w:r>
          </w:p>
          <w:p w:rsidR="008D70DF" w:rsidRPr="00C60397" w:rsidRDefault="008D70DF" w:rsidP="00F034D1">
            <w:pPr>
              <w:spacing w:after="0"/>
              <w:jc w:val="center"/>
              <w:rPr>
                <w:rFonts w:ascii="Times New Roman" w:eastAsia="Times New Roman" w:hAnsi="Times New Roman" w:cs="Times New Roman"/>
                <w:sz w:val="20"/>
                <w:szCs w:val="20"/>
              </w:rPr>
            </w:pPr>
          </w:p>
        </w:tc>
        <w:tc>
          <w:tcPr>
            <w:tcW w:w="1408" w:type="dxa"/>
          </w:tcPr>
          <w:p w:rsidR="008D70DF" w:rsidRPr="00C60397" w:rsidRDefault="008D70DF" w:rsidP="00F034D1">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Утверждено</w:t>
            </w:r>
          </w:p>
          <w:p w:rsidR="008D70DF" w:rsidRPr="00C60397" w:rsidRDefault="008D70DF" w:rsidP="00F034D1">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плановых назначений</w:t>
            </w:r>
          </w:p>
        </w:tc>
        <w:tc>
          <w:tcPr>
            <w:tcW w:w="1408" w:type="dxa"/>
          </w:tcPr>
          <w:p w:rsidR="008D70DF" w:rsidRPr="00C60397" w:rsidRDefault="008D70DF" w:rsidP="00F034D1">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Исполнено плановых назначений</w:t>
            </w:r>
          </w:p>
        </w:tc>
        <w:tc>
          <w:tcPr>
            <w:tcW w:w="1013" w:type="dxa"/>
          </w:tcPr>
          <w:p w:rsidR="008D70DF" w:rsidRPr="00C60397" w:rsidRDefault="008D70DF" w:rsidP="00F034D1">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Удельный вес</w:t>
            </w:r>
          </w:p>
        </w:tc>
        <w:tc>
          <w:tcPr>
            <w:tcW w:w="1408" w:type="dxa"/>
          </w:tcPr>
          <w:p w:rsidR="008D70DF" w:rsidRPr="00C60397" w:rsidRDefault="008D70DF" w:rsidP="00F034D1">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Не исполнено плановых назначений</w:t>
            </w:r>
          </w:p>
        </w:tc>
      </w:tr>
      <w:tr w:rsidR="00A46493" w:rsidRPr="00C60397" w:rsidTr="00F034D1">
        <w:tc>
          <w:tcPr>
            <w:tcW w:w="993"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211</w:t>
            </w:r>
          </w:p>
        </w:tc>
        <w:tc>
          <w:tcPr>
            <w:tcW w:w="2834"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Заработная плата</w:t>
            </w:r>
          </w:p>
        </w:tc>
        <w:tc>
          <w:tcPr>
            <w:tcW w:w="1559" w:type="dxa"/>
          </w:tcPr>
          <w:p w:rsidR="00A46493" w:rsidRPr="00C60397" w:rsidRDefault="00796788" w:rsidP="00A4440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11 818 700,00</w:t>
            </w:r>
          </w:p>
        </w:tc>
        <w:tc>
          <w:tcPr>
            <w:tcW w:w="1408" w:type="dxa"/>
          </w:tcPr>
          <w:p w:rsidR="00A46493" w:rsidRPr="00C60397" w:rsidRDefault="00A46493" w:rsidP="0023537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12 133 188,18</w:t>
            </w:r>
          </w:p>
        </w:tc>
        <w:tc>
          <w:tcPr>
            <w:tcW w:w="1408" w:type="dxa"/>
          </w:tcPr>
          <w:p w:rsidR="00A46493" w:rsidRPr="00C60397" w:rsidRDefault="00A46493" w:rsidP="0023537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7 954 162,00</w:t>
            </w:r>
          </w:p>
        </w:tc>
        <w:tc>
          <w:tcPr>
            <w:tcW w:w="1013" w:type="dxa"/>
          </w:tcPr>
          <w:p w:rsidR="00A46493" w:rsidRPr="00C60397" w:rsidRDefault="00A46493" w:rsidP="00C6039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r w:rsidRPr="00C60397">
              <w:rPr>
                <w:rFonts w:ascii="Times New Roman" w:eastAsia="Times New Roman" w:hAnsi="Times New Roman" w:cs="Times New Roman"/>
                <w:sz w:val="20"/>
                <w:szCs w:val="20"/>
              </w:rPr>
              <w:t xml:space="preserve"> %</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4 179 026,18</w:t>
            </w:r>
          </w:p>
        </w:tc>
      </w:tr>
      <w:tr w:rsidR="00A46493" w:rsidRPr="00C60397" w:rsidTr="00F034D1">
        <w:tc>
          <w:tcPr>
            <w:tcW w:w="993"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212</w:t>
            </w:r>
          </w:p>
        </w:tc>
        <w:tc>
          <w:tcPr>
            <w:tcW w:w="2834"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Прочие выплаты</w:t>
            </w:r>
          </w:p>
        </w:tc>
        <w:tc>
          <w:tcPr>
            <w:tcW w:w="1559" w:type="dxa"/>
          </w:tcPr>
          <w:p w:rsidR="00A46493" w:rsidRPr="00C60397" w:rsidRDefault="00796788"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1 200,00</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1 650,00</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725,00</w:t>
            </w:r>
          </w:p>
        </w:tc>
        <w:tc>
          <w:tcPr>
            <w:tcW w:w="1013" w:type="dxa"/>
          </w:tcPr>
          <w:p w:rsidR="00A46493" w:rsidRPr="00C60397" w:rsidRDefault="00A46493" w:rsidP="00C60397">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44</w:t>
            </w:r>
            <w:r w:rsidRPr="00C60397">
              <w:rPr>
                <w:rFonts w:ascii="Times New Roman" w:eastAsia="Times New Roman" w:hAnsi="Times New Roman" w:cs="Times New Roman"/>
                <w:sz w:val="20"/>
                <w:szCs w:val="20"/>
              </w:rPr>
              <w:t>%</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925,00</w:t>
            </w:r>
          </w:p>
        </w:tc>
      </w:tr>
      <w:tr w:rsidR="00A46493" w:rsidRPr="00C60397" w:rsidTr="00F034D1">
        <w:tc>
          <w:tcPr>
            <w:tcW w:w="993"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213</w:t>
            </w:r>
          </w:p>
        </w:tc>
        <w:tc>
          <w:tcPr>
            <w:tcW w:w="2834"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Начисления на выплаты по оплате труда</w:t>
            </w:r>
          </w:p>
        </w:tc>
        <w:tc>
          <w:tcPr>
            <w:tcW w:w="1559" w:type="dxa"/>
          </w:tcPr>
          <w:p w:rsidR="00A46493" w:rsidRPr="00C60397" w:rsidRDefault="00796788"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3 586 000,00</w:t>
            </w:r>
          </w:p>
        </w:tc>
        <w:tc>
          <w:tcPr>
            <w:tcW w:w="1408" w:type="dxa"/>
          </w:tcPr>
          <w:p w:rsidR="00A46493" w:rsidRPr="00C60397" w:rsidRDefault="00A46493" w:rsidP="00987DD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3 680 81</w:t>
            </w:r>
            <w:r w:rsidR="00987DDB">
              <w:rPr>
                <w:rFonts w:ascii="Times New Roman" w:eastAsia="Times New Roman" w:hAnsi="Times New Roman" w:cs="Times New Roman"/>
                <w:sz w:val="20"/>
                <w:szCs w:val="20"/>
              </w:rPr>
              <w:t>6</w:t>
            </w:r>
            <w:r>
              <w:rPr>
                <w:rFonts w:ascii="Times New Roman" w:eastAsia="Times New Roman" w:hAnsi="Times New Roman" w:cs="Times New Roman"/>
                <w:sz w:val="20"/>
                <w:szCs w:val="20"/>
              </w:rPr>
              <w:t>,53</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2 399 872,39</w:t>
            </w:r>
          </w:p>
        </w:tc>
        <w:tc>
          <w:tcPr>
            <w:tcW w:w="1013"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r w:rsidRPr="00C60397">
              <w:rPr>
                <w:rFonts w:ascii="Times New Roman" w:eastAsia="Times New Roman" w:hAnsi="Times New Roman" w:cs="Times New Roman"/>
                <w:sz w:val="20"/>
                <w:szCs w:val="20"/>
              </w:rPr>
              <w:t>%</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1 280 </w:t>
            </w:r>
            <w:r w:rsidR="00204859">
              <w:rPr>
                <w:rFonts w:ascii="Times New Roman" w:eastAsia="Times New Roman" w:hAnsi="Times New Roman" w:cs="Times New Roman"/>
                <w:sz w:val="20"/>
                <w:szCs w:val="20"/>
              </w:rPr>
              <w:t>944</w:t>
            </w:r>
            <w:r>
              <w:rPr>
                <w:rFonts w:ascii="Times New Roman" w:eastAsia="Times New Roman" w:hAnsi="Times New Roman" w:cs="Times New Roman"/>
                <w:sz w:val="20"/>
                <w:szCs w:val="20"/>
              </w:rPr>
              <w:t>,14</w:t>
            </w:r>
          </w:p>
        </w:tc>
      </w:tr>
      <w:tr w:rsidR="00A46493" w:rsidRPr="00C60397" w:rsidTr="00F034D1">
        <w:tc>
          <w:tcPr>
            <w:tcW w:w="993"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221</w:t>
            </w:r>
          </w:p>
        </w:tc>
        <w:tc>
          <w:tcPr>
            <w:tcW w:w="2834"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Услуги связи</w:t>
            </w:r>
          </w:p>
        </w:tc>
        <w:tc>
          <w:tcPr>
            <w:tcW w:w="1559" w:type="dxa"/>
          </w:tcPr>
          <w:p w:rsidR="00A46493" w:rsidRPr="00C60397" w:rsidRDefault="00796788" w:rsidP="00A4440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24 700,00</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26 035,43</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12 144,66</w:t>
            </w:r>
          </w:p>
        </w:tc>
        <w:tc>
          <w:tcPr>
            <w:tcW w:w="1013"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r w:rsidRPr="00C60397">
              <w:rPr>
                <w:rFonts w:ascii="Times New Roman" w:eastAsia="Times New Roman" w:hAnsi="Times New Roman" w:cs="Times New Roman"/>
                <w:sz w:val="20"/>
                <w:szCs w:val="20"/>
              </w:rPr>
              <w:t>%</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13 890,77</w:t>
            </w:r>
          </w:p>
        </w:tc>
      </w:tr>
      <w:tr w:rsidR="00A46493" w:rsidRPr="00C60397" w:rsidTr="00F034D1">
        <w:tc>
          <w:tcPr>
            <w:tcW w:w="993"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223</w:t>
            </w:r>
          </w:p>
        </w:tc>
        <w:tc>
          <w:tcPr>
            <w:tcW w:w="2834"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Коммунальные услуги</w:t>
            </w:r>
          </w:p>
        </w:tc>
        <w:tc>
          <w:tcPr>
            <w:tcW w:w="1559" w:type="dxa"/>
          </w:tcPr>
          <w:p w:rsidR="00A46493" w:rsidRPr="00C60397" w:rsidRDefault="00796788" w:rsidP="00A4440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1 760 700,00</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1 830 227,39</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831 309,03</w:t>
            </w:r>
          </w:p>
        </w:tc>
        <w:tc>
          <w:tcPr>
            <w:tcW w:w="1013"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C60397">
              <w:rPr>
                <w:rFonts w:ascii="Times New Roman" w:eastAsia="Times New Roman" w:hAnsi="Times New Roman" w:cs="Times New Roman"/>
                <w:sz w:val="20"/>
                <w:szCs w:val="20"/>
              </w:rPr>
              <w:t>%</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998 918,36</w:t>
            </w:r>
          </w:p>
        </w:tc>
      </w:tr>
      <w:tr w:rsidR="00A46493" w:rsidRPr="00C60397" w:rsidTr="00F034D1">
        <w:tc>
          <w:tcPr>
            <w:tcW w:w="993"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225</w:t>
            </w:r>
          </w:p>
        </w:tc>
        <w:tc>
          <w:tcPr>
            <w:tcW w:w="2834"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 xml:space="preserve">Работы, услуги по содержанию имущества </w:t>
            </w:r>
          </w:p>
        </w:tc>
        <w:tc>
          <w:tcPr>
            <w:tcW w:w="1559" w:type="dxa"/>
          </w:tcPr>
          <w:p w:rsidR="00A46493" w:rsidRPr="00C60397" w:rsidRDefault="00796788" w:rsidP="00A4440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1 037 500,00</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691 539,88</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595 629,21</w:t>
            </w:r>
          </w:p>
        </w:tc>
        <w:tc>
          <w:tcPr>
            <w:tcW w:w="1013"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r w:rsidRPr="00C60397">
              <w:rPr>
                <w:rFonts w:ascii="Times New Roman" w:eastAsia="Times New Roman" w:hAnsi="Times New Roman" w:cs="Times New Roman"/>
                <w:sz w:val="20"/>
                <w:szCs w:val="20"/>
              </w:rPr>
              <w:t>%</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95 910,67</w:t>
            </w:r>
          </w:p>
        </w:tc>
      </w:tr>
      <w:tr w:rsidR="00A46493" w:rsidRPr="00C60397" w:rsidTr="00F034D1">
        <w:tc>
          <w:tcPr>
            <w:tcW w:w="993"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226</w:t>
            </w:r>
          </w:p>
        </w:tc>
        <w:tc>
          <w:tcPr>
            <w:tcW w:w="2834"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Прочие работы, услуги</w:t>
            </w:r>
          </w:p>
        </w:tc>
        <w:tc>
          <w:tcPr>
            <w:tcW w:w="1559" w:type="dxa"/>
          </w:tcPr>
          <w:p w:rsidR="00A46493" w:rsidRPr="00C60397" w:rsidRDefault="00796788"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99 000,00</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75 202,08</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69 239,00</w:t>
            </w:r>
          </w:p>
        </w:tc>
        <w:tc>
          <w:tcPr>
            <w:tcW w:w="1013"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5 963,08</w:t>
            </w:r>
          </w:p>
        </w:tc>
      </w:tr>
      <w:tr w:rsidR="00A46493" w:rsidRPr="00C60397" w:rsidTr="00F034D1">
        <w:tc>
          <w:tcPr>
            <w:tcW w:w="993"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290</w:t>
            </w:r>
          </w:p>
        </w:tc>
        <w:tc>
          <w:tcPr>
            <w:tcW w:w="2834"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Прочие расходы</w:t>
            </w:r>
          </w:p>
        </w:tc>
        <w:tc>
          <w:tcPr>
            <w:tcW w:w="1559" w:type="dxa"/>
          </w:tcPr>
          <w:p w:rsidR="00A46493" w:rsidRPr="00C60397" w:rsidRDefault="00796788" w:rsidP="00A4440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210 200,00</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20 239,09</w:t>
            </w:r>
          </w:p>
        </w:tc>
        <w:tc>
          <w:tcPr>
            <w:tcW w:w="1408" w:type="dxa"/>
          </w:tcPr>
          <w:p w:rsidR="00A46493" w:rsidRPr="00C60397" w:rsidRDefault="005A77A5"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17 839,09</w:t>
            </w:r>
          </w:p>
        </w:tc>
        <w:tc>
          <w:tcPr>
            <w:tcW w:w="1013" w:type="dxa"/>
          </w:tcPr>
          <w:p w:rsidR="00A46493" w:rsidRPr="00C60397" w:rsidRDefault="005C2CF8" w:rsidP="005C2CF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00A46493" w:rsidRPr="00C60397">
              <w:rPr>
                <w:rFonts w:ascii="Times New Roman" w:eastAsia="Times New Roman" w:hAnsi="Times New Roman" w:cs="Times New Roman"/>
                <w:sz w:val="20"/>
                <w:szCs w:val="20"/>
              </w:rPr>
              <w:t>%</w:t>
            </w:r>
          </w:p>
        </w:tc>
        <w:tc>
          <w:tcPr>
            <w:tcW w:w="1408" w:type="dxa"/>
          </w:tcPr>
          <w:p w:rsidR="00A46493" w:rsidRPr="00C60397" w:rsidRDefault="005A77A5"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2 40</w:t>
            </w:r>
            <w:r w:rsidR="00A46493">
              <w:rPr>
                <w:rFonts w:ascii="Times New Roman" w:eastAsia="Times New Roman" w:hAnsi="Times New Roman" w:cs="Times New Roman"/>
                <w:sz w:val="20"/>
                <w:szCs w:val="20"/>
              </w:rPr>
              <w:t>0,00</w:t>
            </w:r>
          </w:p>
        </w:tc>
      </w:tr>
      <w:tr w:rsidR="00A46493" w:rsidRPr="00C60397" w:rsidTr="00F034D1">
        <w:tc>
          <w:tcPr>
            <w:tcW w:w="993" w:type="dxa"/>
          </w:tcPr>
          <w:p w:rsidR="00A46493" w:rsidRPr="00C60397" w:rsidRDefault="00A46493" w:rsidP="00F034D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c>
          <w:tcPr>
            <w:tcW w:w="2834" w:type="dxa"/>
          </w:tcPr>
          <w:p w:rsidR="00A46493" w:rsidRPr="00C60397" w:rsidRDefault="00A46493" w:rsidP="00A46493">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 xml:space="preserve">Увеличение стоимости </w:t>
            </w:r>
            <w:r>
              <w:rPr>
                <w:rFonts w:ascii="Times New Roman" w:eastAsia="Times New Roman" w:hAnsi="Times New Roman" w:cs="Times New Roman"/>
                <w:sz w:val="20"/>
                <w:szCs w:val="20"/>
              </w:rPr>
              <w:t>основных средств</w:t>
            </w:r>
          </w:p>
        </w:tc>
        <w:tc>
          <w:tcPr>
            <w:tcW w:w="1559" w:type="dxa"/>
          </w:tcPr>
          <w:p w:rsidR="00A46493" w:rsidRPr="00C60397" w:rsidRDefault="00796788" w:rsidP="00A4440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08" w:type="dxa"/>
          </w:tcPr>
          <w:p w:rsidR="00A46493"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27 900,00</w:t>
            </w:r>
          </w:p>
        </w:tc>
        <w:tc>
          <w:tcPr>
            <w:tcW w:w="1408" w:type="dxa"/>
          </w:tcPr>
          <w:p w:rsidR="00A46493"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27 900,00</w:t>
            </w:r>
          </w:p>
        </w:tc>
        <w:tc>
          <w:tcPr>
            <w:tcW w:w="1013" w:type="dxa"/>
          </w:tcPr>
          <w:p w:rsidR="00A46493"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08" w:type="dxa"/>
          </w:tcPr>
          <w:p w:rsidR="00A46493"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A46493" w:rsidRPr="00C60397" w:rsidTr="00F034D1">
        <w:tc>
          <w:tcPr>
            <w:tcW w:w="993"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340</w:t>
            </w:r>
          </w:p>
        </w:tc>
        <w:tc>
          <w:tcPr>
            <w:tcW w:w="2834" w:type="dxa"/>
          </w:tcPr>
          <w:p w:rsidR="00A46493" w:rsidRPr="00C60397" w:rsidRDefault="00A46493"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Увеличение стоимости материальных запасов</w:t>
            </w:r>
          </w:p>
        </w:tc>
        <w:tc>
          <w:tcPr>
            <w:tcW w:w="1559" w:type="dxa"/>
          </w:tcPr>
          <w:p w:rsidR="00A46493" w:rsidRPr="00C60397" w:rsidRDefault="004D715C"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518 800,00</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749 369,00</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314 163,41</w:t>
            </w:r>
          </w:p>
        </w:tc>
        <w:tc>
          <w:tcPr>
            <w:tcW w:w="1013" w:type="dxa"/>
          </w:tcPr>
          <w:p w:rsidR="00A46493" w:rsidRPr="00C60397" w:rsidRDefault="00A46493" w:rsidP="00A46493">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408" w:type="dxa"/>
          </w:tcPr>
          <w:p w:rsidR="00A46493" w:rsidRPr="00C60397" w:rsidRDefault="00A46493"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435 205,59</w:t>
            </w:r>
          </w:p>
        </w:tc>
      </w:tr>
      <w:tr w:rsidR="00A46493" w:rsidRPr="00C60397" w:rsidTr="00F034D1">
        <w:tc>
          <w:tcPr>
            <w:tcW w:w="993" w:type="dxa"/>
          </w:tcPr>
          <w:p w:rsidR="00A46493" w:rsidRPr="00C60397" w:rsidRDefault="00A46493" w:rsidP="00F034D1">
            <w:pPr>
              <w:spacing w:after="0"/>
              <w:jc w:val="both"/>
              <w:rPr>
                <w:rFonts w:ascii="Times New Roman" w:eastAsia="Times New Roman" w:hAnsi="Times New Roman" w:cs="Times New Roman"/>
                <w:b/>
                <w:sz w:val="20"/>
                <w:szCs w:val="20"/>
              </w:rPr>
            </w:pPr>
          </w:p>
        </w:tc>
        <w:tc>
          <w:tcPr>
            <w:tcW w:w="2834" w:type="dxa"/>
          </w:tcPr>
          <w:p w:rsidR="00A46493" w:rsidRPr="00C60397" w:rsidRDefault="00A46493" w:rsidP="00F034D1">
            <w:pPr>
              <w:spacing w:after="0"/>
              <w:jc w:val="both"/>
              <w:rPr>
                <w:rFonts w:ascii="Times New Roman" w:eastAsia="Times New Roman" w:hAnsi="Times New Roman" w:cs="Times New Roman"/>
                <w:b/>
                <w:sz w:val="20"/>
                <w:szCs w:val="20"/>
              </w:rPr>
            </w:pPr>
            <w:r w:rsidRPr="00C60397">
              <w:rPr>
                <w:rFonts w:ascii="Times New Roman" w:eastAsia="Times New Roman" w:hAnsi="Times New Roman" w:cs="Times New Roman"/>
                <w:b/>
                <w:sz w:val="20"/>
                <w:szCs w:val="20"/>
              </w:rPr>
              <w:t>Общий итог</w:t>
            </w:r>
          </w:p>
        </w:tc>
        <w:tc>
          <w:tcPr>
            <w:tcW w:w="1559" w:type="dxa"/>
          </w:tcPr>
          <w:p w:rsidR="00A46493" w:rsidRPr="00C60397" w:rsidRDefault="004D715C" w:rsidP="00A4440E">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19 056 800,00</w:t>
            </w:r>
          </w:p>
        </w:tc>
        <w:tc>
          <w:tcPr>
            <w:tcW w:w="1408" w:type="dxa"/>
          </w:tcPr>
          <w:p w:rsidR="00A46493" w:rsidRPr="00C60397" w:rsidRDefault="00987DDB" w:rsidP="00987DDB">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19 236 167,58</w:t>
            </w:r>
          </w:p>
        </w:tc>
        <w:tc>
          <w:tcPr>
            <w:tcW w:w="1408" w:type="dxa"/>
          </w:tcPr>
          <w:p w:rsidR="00A46493" w:rsidRPr="00C60397" w:rsidRDefault="00987DDB" w:rsidP="005A77A5">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r w:rsidR="005A77A5">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2</w:t>
            </w:r>
            <w:r w:rsidR="005A77A5">
              <w:rPr>
                <w:rFonts w:ascii="Times New Roman" w:eastAsia="Times New Roman" w:hAnsi="Times New Roman" w:cs="Times New Roman"/>
                <w:b/>
                <w:sz w:val="20"/>
                <w:szCs w:val="20"/>
              </w:rPr>
              <w:t>22 983</w:t>
            </w:r>
            <w:r>
              <w:rPr>
                <w:rFonts w:ascii="Times New Roman" w:eastAsia="Times New Roman" w:hAnsi="Times New Roman" w:cs="Times New Roman"/>
                <w:b/>
                <w:sz w:val="20"/>
                <w:szCs w:val="20"/>
              </w:rPr>
              <w:t>,79</w:t>
            </w:r>
          </w:p>
        </w:tc>
        <w:tc>
          <w:tcPr>
            <w:tcW w:w="1013" w:type="dxa"/>
          </w:tcPr>
          <w:p w:rsidR="00A46493" w:rsidRPr="00C60397" w:rsidRDefault="00A46493" w:rsidP="00F034D1">
            <w:pPr>
              <w:spacing w:after="0"/>
              <w:jc w:val="center"/>
              <w:rPr>
                <w:rFonts w:ascii="Times New Roman" w:eastAsia="Times New Roman" w:hAnsi="Times New Roman" w:cs="Times New Roman"/>
                <w:b/>
                <w:sz w:val="20"/>
                <w:szCs w:val="20"/>
              </w:rPr>
            </w:pPr>
          </w:p>
        </w:tc>
        <w:tc>
          <w:tcPr>
            <w:tcW w:w="1408" w:type="dxa"/>
          </w:tcPr>
          <w:p w:rsidR="00A46493" w:rsidRPr="00C60397" w:rsidRDefault="00DA305A" w:rsidP="00F034D1">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7 013 183,79</w:t>
            </w:r>
          </w:p>
        </w:tc>
      </w:tr>
    </w:tbl>
    <w:p w:rsidR="008D70DF" w:rsidRPr="00C60397" w:rsidRDefault="008D70DF" w:rsidP="008D70DF">
      <w:pPr>
        <w:spacing w:after="0" w:line="240" w:lineRule="auto"/>
        <w:jc w:val="both"/>
        <w:rPr>
          <w:rFonts w:ascii="Times New Roman" w:eastAsia="Times New Roman" w:hAnsi="Times New Roman" w:cs="Times New Roman"/>
          <w:sz w:val="26"/>
          <w:szCs w:val="26"/>
        </w:rPr>
      </w:pPr>
      <w:r w:rsidRPr="00C60397">
        <w:rPr>
          <w:rFonts w:ascii="Times New Roman" w:eastAsia="Times New Roman" w:hAnsi="Times New Roman" w:cs="Times New Roman"/>
          <w:sz w:val="26"/>
          <w:szCs w:val="26"/>
        </w:rPr>
        <w:t xml:space="preserve">Плановые лимиты бюджетных обязательств </w:t>
      </w:r>
      <w:r w:rsidR="00A4440E" w:rsidRPr="00C60397">
        <w:rPr>
          <w:rFonts w:ascii="Times New Roman" w:eastAsia="Times New Roman" w:hAnsi="Times New Roman" w:cs="Times New Roman"/>
          <w:sz w:val="26"/>
          <w:szCs w:val="26"/>
        </w:rPr>
        <w:t xml:space="preserve">за 9 месяцев </w:t>
      </w:r>
      <w:r w:rsidRPr="00C60397">
        <w:rPr>
          <w:rFonts w:ascii="Times New Roman" w:eastAsia="Times New Roman" w:hAnsi="Times New Roman" w:cs="Times New Roman"/>
          <w:sz w:val="26"/>
          <w:szCs w:val="26"/>
        </w:rPr>
        <w:t>201</w:t>
      </w:r>
      <w:r w:rsidR="00A4440E" w:rsidRPr="00C60397">
        <w:rPr>
          <w:rFonts w:ascii="Times New Roman" w:eastAsia="Times New Roman" w:hAnsi="Times New Roman" w:cs="Times New Roman"/>
          <w:sz w:val="26"/>
          <w:szCs w:val="26"/>
        </w:rPr>
        <w:t>6</w:t>
      </w:r>
      <w:r w:rsidRPr="00C60397">
        <w:rPr>
          <w:rFonts w:ascii="Times New Roman" w:eastAsia="Times New Roman" w:hAnsi="Times New Roman" w:cs="Times New Roman"/>
          <w:sz w:val="26"/>
          <w:szCs w:val="26"/>
        </w:rPr>
        <w:t xml:space="preserve"> год</w:t>
      </w:r>
      <w:r w:rsidR="00A4440E" w:rsidRPr="00C60397">
        <w:rPr>
          <w:rFonts w:ascii="Times New Roman" w:eastAsia="Times New Roman" w:hAnsi="Times New Roman" w:cs="Times New Roman"/>
          <w:sz w:val="26"/>
          <w:szCs w:val="26"/>
        </w:rPr>
        <w:t>а</w:t>
      </w:r>
      <w:r w:rsidRPr="00C60397">
        <w:rPr>
          <w:rFonts w:ascii="Times New Roman" w:eastAsia="Times New Roman" w:hAnsi="Times New Roman" w:cs="Times New Roman"/>
          <w:sz w:val="26"/>
          <w:szCs w:val="26"/>
        </w:rPr>
        <w:t xml:space="preserve"> составили в сумме </w:t>
      </w:r>
      <w:r w:rsidR="0059348B">
        <w:rPr>
          <w:rFonts w:ascii="Times New Roman" w:eastAsia="Times New Roman" w:hAnsi="Times New Roman" w:cs="Times New Roman"/>
          <w:sz w:val="26"/>
          <w:szCs w:val="26"/>
        </w:rPr>
        <w:t>19 056 8</w:t>
      </w:r>
      <w:r w:rsidR="00A4440E" w:rsidRPr="00C60397">
        <w:rPr>
          <w:rFonts w:ascii="Times New Roman" w:eastAsia="Times New Roman" w:hAnsi="Times New Roman" w:cs="Times New Roman"/>
          <w:sz w:val="26"/>
          <w:szCs w:val="26"/>
        </w:rPr>
        <w:t>00</w:t>
      </w:r>
      <w:r w:rsidRPr="00C60397">
        <w:rPr>
          <w:rFonts w:ascii="Times New Roman" w:eastAsia="Times New Roman" w:hAnsi="Times New Roman" w:cs="Times New Roman"/>
          <w:sz w:val="26"/>
          <w:szCs w:val="26"/>
        </w:rPr>
        <w:t>,00 рублей.</w:t>
      </w:r>
    </w:p>
    <w:p w:rsidR="008D70DF" w:rsidRPr="00C60397" w:rsidRDefault="008D70DF" w:rsidP="008D70DF">
      <w:pPr>
        <w:spacing w:after="0" w:line="240" w:lineRule="auto"/>
        <w:jc w:val="both"/>
        <w:rPr>
          <w:rFonts w:ascii="Times New Roman" w:eastAsia="Times New Roman" w:hAnsi="Times New Roman" w:cs="Times New Roman"/>
          <w:sz w:val="26"/>
          <w:szCs w:val="26"/>
        </w:rPr>
      </w:pPr>
      <w:r w:rsidRPr="00C60397">
        <w:rPr>
          <w:rFonts w:ascii="Times New Roman" w:eastAsia="Times New Roman" w:hAnsi="Times New Roman" w:cs="Times New Roman"/>
          <w:sz w:val="26"/>
          <w:szCs w:val="26"/>
        </w:rPr>
        <w:t xml:space="preserve">Утверждено плановых назначений в сумме </w:t>
      </w:r>
      <w:r w:rsidR="0059348B">
        <w:rPr>
          <w:rFonts w:ascii="Times New Roman" w:eastAsia="Times New Roman" w:hAnsi="Times New Roman" w:cs="Times New Roman"/>
          <w:sz w:val="26"/>
          <w:szCs w:val="26"/>
        </w:rPr>
        <w:t>19 236 167,58</w:t>
      </w:r>
      <w:r w:rsidRPr="00C60397">
        <w:rPr>
          <w:rFonts w:ascii="Times New Roman" w:eastAsia="Times New Roman" w:hAnsi="Times New Roman" w:cs="Times New Roman"/>
          <w:sz w:val="26"/>
          <w:szCs w:val="26"/>
        </w:rPr>
        <w:t xml:space="preserve"> рублей.</w:t>
      </w:r>
    </w:p>
    <w:p w:rsidR="008D70DF" w:rsidRPr="00C60397" w:rsidRDefault="008D70DF" w:rsidP="008D70DF">
      <w:pPr>
        <w:spacing w:after="0" w:line="240" w:lineRule="auto"/>
        <w:jc w:val="both"/>
        <w:rPr>
          <w:rFonts w:ascii="Times New Roman" w:eastAsia="Times New Roman" w:hAnsi="Times New Roman" w:cs="Times New Roman"/>
          <w:sz w:val="26"/>
          <w:szCs w:val="26"/>
        </w:rPr>
      </w:pPr>
      <w:r w:rsidRPr="00C60397">
        <w:rPr>
          <w:rFonts w:ascii="Times New Roman" w:eastAsia="Times New Roman" w:hAnsi="Times New Roman" w:cs="Times New Roman"/>
          <w:sz w:val="26"/>
          <w:szCs w:val="26"/>
        </w:rPr>
        <w:t xml:space="preserve">Кассовый расход бюджетных обязательств </w:t>
      </w:r>
      <w:r w:rsidR="00576B89" w:rsidRPr="00C60397">
        <w:rPr>
          <w:rFonts w:ascii="Times New Roman" w:eastAsia="Times New Roman" w:hAnsi="Times New Roman" w:cs="Times New Roman"/>
          <w:sz w:val="26"/>
          <w:szCs w:val="26"/>
        </w:rPr>
        <w:t xml:space="preserve">за 9 месяцев </w:t>
      </w:r>
      <w:r w:rsidRPr="00C60397">
        <w:rPr>
          <w:rFonts w:ascii="Times New Roman" w:eastAsia="Times New Roman" w:hAnsi="Times New Roman" w:cs="Times New Roman"/>
          <w:sz w:val="26"/>
          <w:szCs w:val="26"/>
        </w:rPr>
        <w:t>201</w:t>
      </w:r>
      <w:r w:rsidR="00576B89" w:rsidRPr="00C60397">
        <w:rPr>
          <w:rFonts w:ascii="Times New Roman" w:eastAsia="Times New Roman" w:hAnsi="Times New Roman" w:cs="Times New Roman"/>
          <w:sz w:val="26"/>
          <w:szCs w:val="26"/>
        </w:rPr>
        <w:t>6</w:t>
      </w:r>
      <w:r w:rsidRPr="00C60397">
        <w:rPr>
          <w:rFonts w:ascii="Times New Roman" w:eastAsia="Times New Roman" w:hAnsi="Times New Roman" w:cs="Times New Roman"/>
          <w:sz w:val="26"/>
          <w:szCs w:val="26"/>
        </w:rPr>
        <w:t xml:space="preserve"> год</w:t>
      </w:r>
      <w:r w:rsidR="00576B89" w:rsidRPr="00C60397">
        <w:rPr>
          <w:rFonts w:ascii="Times New Roman" w:eastAsia="Times New Roman" w:hAnsi="Times New Roman" w:cs="Times New Roman"/>
          <w:sz w:val="26"/>
          <w:szCs w:val="26"/>
        </w:rPr>
        <w:t>а</w:t>
      </w:r>
      <w:r w:rsidRPr="00C60397">
        <w:rPr>
          <w:rFonts w:ascii="Times New Roman" w:eastAsia="Times New Roman" w:hAnsi="Times New Roman" w:cs="Times New Roman"/>
          <w:sz w:val="26"/>
          <w:szCs w:val="26"/>
        </w:rPr>
        <w:t xml:space="preserve"> составил </w:t>
      </w:r>
      <w:r w:rsidR="0059348B">
        <w:rPr>
          <w:rFonts w:ascii="Times New Roman" w:eastAsia="Times New Roman" w:hAnsi="Times New Roman" w:cs="Times New Roman"/>
          <w:sz w:val="26"/>
          <w:szCs w:val="26"/>
        </w:rPr>
        <w:t>12 222 983,79</w:t>
      </w:r>
      <w:r w:rsidRPr="00C60397">
        <w:rPr>
          <w:rFonts w:ascii="Times New Roman" w:eastAsia="Times New Roman" w:hAnsi="Times New Roman" w:cs="Times New Roman"/>
          <w:sz w:val="26"/>
          <w:szCs w:val="26"/>
        </w:rPr>
        <w:t xml:space="preserve"> рублей.</w:t>
      </w:r>
    </w:p>
    <w:p w:rsidR="008D70DF" w:rsidRPr="00C60397" w:rsidRDefault="008D70DF" w:rsidP="00576B89">
      <w:pPr>
        <w:spacing w:after="0" w:line="240" w:lineRule="auto"/>
        <w:jc w:val="both"/>
        <w:rPr>
          <w:rFonts w:ascii="Times New Roman" w:eastAsia="Times New Roman" w:hAnsi="Times New Roman" w:cs="Times New Roman"/>
          <w:sz w:val="26"/>
          <w:szCs w:val="26"/>
        </w:rPr>
      </w:pPr>
      <w:r w:rsidRPr="00C60397">
        <w:rPr>
          <w:rFonts w:ascii="Times New Roman" w:eastAsia="Times New Roman" w:hAnsi="Times New Roman" w:cs="Times New Roman"/>
          <w:sz w:val="26"/>
          <w:szCs w:val="26"/>
        </w:rPr>
        <w:t xml:space="preserve">Не исполнено плановых назначений на сумму </w:t>
      </w:r>
      <w:r w:rsidR="0059348B">
        <w:rPr>
          <w:rFonts w:ascii="Times New Roman" w:eastAsia="Times New Roman" w:hAnsi="Times New Roman" w:cs="Times New Roman"/>
          <w:sz w:val="26"/>
          <w:szCs w:val="26"/>
        </w:rPr>
        <w:t>7 013 183,79</w:t>
      </w:r>
      <w:r w:rsidRPr="00C60397">
        <w:rPr>
          <w:rFonts w:ascii="Times New Roman" w:eastAsia="Times New Roman" w:hAnsi="Times New Roman" w:cs="Times New Roman"/>
          <w:sz w:val="26"/>
          <w:szCs w:val="26"/>
        </w:rPr>
        <w:t xml:space="preserve"> рублей</w:t>
      </w:r>
      <w:r w:rsidR="00576B89" w:rsidRPr="00C60397">
        <w:rPr>
          <w:rFonts w:ascii="Times New Roman" w:eastAsia="Times New Roman" w:hAnsi="Times New Roman" w:cs="Times New Roman"/>
          <w:sz w:val="26"/>
          <w:szCs w:val="26"/>
        </w:rPr>
        <w:t>.</w:t>
      </w:r>
      <w:r w:rsidRPr="00C60397">
        <w:rPr>
          <w:rFonts w:ascii="Times New Roman" w:eastAsia="Times New Roman" w:hAnsi="Times New Roman" w:cs="Times New Roman"/>
          <w:sz w:val="26"/>
          <w:szCs w:val="26"/>
        </w:rPr>
        <w:t xml:space="preserve"> </w:t>
      </w:r>
    </w:p>
    <w:p w:rsidR="008D70DF" w:rsidRPr="00C60397" w:rsidRDefault="008D70DF" w:rsidP="008D70DF">
      <w:pPr>
        <w:spacing w:after="0" w:line="240" w:lineRule="auto"/>
        <w:jc w:val="both"/>
        <w:rPr>
          <w:rFonts w:ascii="Times New Roman" w:eastAsia="Times New Roman" w:hAnsi="Times New Roman" w:cs="Times New Roman"/>
          <w:sz w:val="26"/>
          <w:szCs w:val="26"/>
        </w:rPr>
      </w:pPr>
    </w:p>
    <w:p w:rsidR="008D70DF" w:rsidRPr="00C60397" w:rsidRDefault="008D70DF" w:rsidP="008D70DF">
      <w:pPr>
        <w:spacing w:after="0"/>
        <w:ind w:left="-567" w:right="-144" w:firstLine="567"/>
        <w:jc w:val="center"/>
        <w:rPr>
          <w:rFonts w:ascii="Times New Roman" w:eastAsia="Times New Roman" w:hAnsi="Times New Roman" w:cs="Times New Roman"/>
          <w:b/>
          <w:sz w:val="26"/>
          <w:szCs w:val="26"/>
        </w:rPr>
      </w:pPr>
      <w:r w:rsidRPr="00C60397">
        <w:rPr>
          <w:rFonts w:ascii="Times New Roman" w:eastAsia="Times New Roman" w:hAnsi="Times New Roman" w:cs="Times New Roman"/>
          <w:b/>
          <w:sz w:val="26"/>
          <w:szCs w:val="26"/>
        </w:rPr>
        <w:t xml:space="preserve">Исполнение росписи по расходам от приносящей доход деятельности в разрезе          классификации за 9 месяцев 2016 года.           </w:t>
      </w:r>
      <w:r w:rsidR="00F034D1" w:rsidRPr="00C60397">
        <w:rPr>
          <w:rFonts w:ascii="Times New Roman" w:eastAsia="Times New Roman" w:hAnsi="Times New Roman" w:cs="Times New Roman"/>
          <w:b/>
          <w:sz w:val="26"/>
          <w:szCs w:val="26"/>
        </w:rPr>
        <w:t xml:space="preserve">           </w:t>
      </w:r>
      <w:r w:rsidRPr="00C60397">
        <w:rPr>
          <w:rFonts w:ascii="Times New Roman" w:eastAsia="Times New Roman" w:hAnsi="Times New Roman" w:cs="Times New Roman"/>
          <w:b/>
          <w:sz w:val="26"/>
          <w:szCs w:val="26"/>
        </w:rPr>
        <w:t xml:space="preserve">             Таблица №4</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409"/>
        <w:gridCol w:w="1559"/>
        <w:gridCol w:w="1408"/>
        <w:gridCol w:w="1408"/>
        <w:gridCol w:w="1013"/>
        <w:gridCol w:w="1417"/>
      </w:tblGrid>
      <w:tr w:rsidR="008D70DF" w:rsidRPr="00C60397" w:rsidTr="00F034D1">
        <w:tc>
          <w:tcPr>
            <w:tcW w:w="993" w:type="dxa"/>
          </w:tcPr>
          <w:p w:rsidR="008D70DF" w:rsidRPr="00C60397" w:rsidRDefault="008D70DF"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статьи  КОСГУ</w:t>
            </w:r>
          </w:p>
        </w:tc>
        <w:tc>
          <w:tcPr>
            <w:tcW w:w="2409" w:type="dxa"/>
          </w:tcPr>
          <w:p w:rsidR="008D70DF" w:rsidRPr="00C60397" w:rsidRDefault="008D70DF" w:rsidP="00F034D1">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Наименование</w:t>
            </w:r>
          </w:p>
          <w:p w:rsidR="008D70DF" w:rsidRPr="00C60397" w:rsidRDefault="008D70DF" w:rsidP="00F034D1">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показателя</w:t>
            </w:r>
          </w:p>
        </w:tc>
        <w:tc>
          <w:tcPr>
            <w:tcW w:w="1559" w:type="dxa"/>
          </w:tcPr>
          <w:p w:rsidR="008D70DF" w:rsidRPr="00C60397" w:rsidRDefault="008D70DF" w:rsidP="00F034D1">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 xml:space="preserve">Лимиты бюджетных обязательств за 9 месяцев 2016 год </w:t>
            </w:r>
          </w:p>
          <w:p w:rsidR="008D70DF" w:rsidRPr="00C60397" w:rsidRDefault="008D70DF" w:rsidP="00F034D1">
            <w:pPr>
              <w:spacing w:after="0"/>
              <w:jc w:val="center"/>
              <w:rPr>
                <w:rFonts w:ascii="Times New Roman" w:eastAsia="Times New Roman" w:hAnsi="Times New Roman" w:cs="Times New Roman"/>
                <w:sz w:val="20"/>
                <w:szCs w:val="20"/>
              </w:rPr>
            </w:pPr>
          </w:p>
        </w:tc>
        <w:tc>
          <w:tcPr>
            <w:tcW w:w="1408" w:type="dxa"/>
          </w:tcPr>
          <w:p w:rsidR="008D70DF" w:rsidRPr="00C60397" w:rsidRDefault="008D70DF" w:rsidP="00F034D1">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Утверждено</w:t>
            </w:r>
          </w:p>
          <w:p w:rsidR="008D70DF" w:rsidRPr="00C60397" w:rsidRDefault="008D70DF" w:rsidP="00F034D1">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плановых назначений</w:t>
            </w:r>
          </w:p>
        </w:tc>
        <w:tc>
          <w:tcPr>
            <w:tcW w:w="1408" w:type="dxa"/>
          </w:tcPr>
          <w:p w:rsidR="008D70DF" w:rsidRPr="00C60397" w:rsidRDefault="008D70DF" w:rsidP="00F034D1">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Исполнено плановых назначений</w:t>
            </w:r>
          </w:p>
        </w:tc>
        <w:tc>
          <w:tcPr>
            <w:tcW w:w="1013" w:type="dxa"/>
          </w:tcPr>
          <w:p w:rsidR="008D70DF" w:rsidRPr="00C60397" w:rsidRDefault="008D70DF" w:rsidP="00F034D1">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Удельный вес</w:t>
            </w:r>
          </w:p>
        </w:tc>
        <w:tc>
          <w:tcPr>
            <w:tcW w:w="1417" w:type="dxa"/>
          </w:tcPr>
          <w:p w:rsidR="008D70DF" w:rsidRPr="00C60397" w:rsidRDefault="008D70DF" w:rsidP="00F034D1">
            <w:pPr>
              <w:spacing w:after="0"/>
              <w:jc w:val="center"/>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Не исполнено плановых назначений</w:t>
            </w:r>
          </w:p>
        </w:tc>
      </w:tr>
      <w:tr w:rsidR="008D70DF" w:rsidRPr="00C60397" w:rsidTr="00F034D1">
        <w:tc>
          <w:tcPr>
            <w:tcW w:w="993" w:type="dxa"/>
          </w:tcPr>
          <w:p w:rsidR="008D70DF" w:rsidRPr="00C60397" w:rsidRDefault="00B64882" w:rsidP="00F034D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226</w:t>
            </w:r>
          </w:p>
        </w:tc>
        <w:tc>
          <w:tcPr>
            <w:tcW w:w="2409" w:type="dxa"/>
          </w:tcPr>
          <w:p w:rsidR="008D70DF" w:rsidRPr="00C60397" w:rsidRDefault="008D70DF" w:rsidP="00B64882">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 xml:space="preserve">Прочие </w:t>
            </w:r>
            <w:r w:rsidR="00B64882">
              <w:rPr>
                <w:rFonts w:ascii="Times New Roman" w:eastAsia="Times New Roman" w:hAnsi="Times New Roman" w:cs="Times New Roman"/>
                <w:sz w:val="20"/>
                <w:szCs w:val="20"/>
              </w:rPr>
              <w:t>работы, услуги</w:t>
            </w:r>
          </w:p>
        </w:tc>
        <w:tc>
          <w:tcPr>
            <w:tcW w:w="1559" w:type="dxa"/>
          </w:tcPr>
          <w:p w:rsidR="008D70DF" w:rsidRPr="00C60397" w:rsidRDefault="008D70DF" w:rsidP="00F034D1">
            <w:pPr>
              <w:spacing w:after="0"/>
              <w:jc w:val="center"/>
              <w:rPr>
                <w:rFonts w:ascii="Times New Roman" w:eastAsia="Times New Roman" w:hAnsi="Times New Roman" w:cs="Times New Roman"/>
                <w:sz w:val="20"/>
                <w:szCs w:val="20"/>
              </w:rPr>
            </w:pPr>
          </w:p>
        </w:tc>
        <w:tc>
          <w:tcPr>
            <w:tcW w:w="1408" w:type="dxa"/>
          </w:tcPr>
          <w:p w:rsidR="008D70DF" w:rsidRPr="00C60397" w:rsidRDefault="00B64882"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10 000,00</w:t>
            </w:r>
          </w:p>
        </w:tc>
        <w:tc>
          <w:tcPr>
            <w:tcW w:w="1408" w:type="dxa"/>
          </w:tcPr>
          <w:p w:rsidR="008D70DF" w:rsidRPr="00C60397" w:rsidRDefault="00B64882"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3 500,00</w:t>
            </w:r>
          </w:p>
        </w:tc>
        <w:tc>
          <w:tcPr>
            <w:tcW w:w="1013" w:type="dxa"/>
          </w:tcPr>
          <w:p w:rsidR="008D70DF" w:rsidRPr="00C60397" w:rsidRDefault="00B64882" w:rsidP="00F034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sidR="008D70DF" w:rsidRPr="00C60397">
              <w:rPr>
                <w:rFonts w:ascii="Times New Roman" w:eastAsia="Times New Roman" w:hAnsi="Times New Roman" w:cs="Times New Roman"/>
                <w:sz w:val="20"/>
                <w:szCs w:val="20"/>
              </w:rPr>
              <w:t>%</w:t>
            </w:r>
          </w:p>
        </w:tc>
        <w:tc>
          <w:tcPr>
            <w:tcW w:w="1417" w:type="dxa"/>
          </w:tcPr>
          <w:p w:rsidR="008D70DF" w:rsidRPr="00C60397" w:rsidRDefault="00B64882" w:rsidP="00F034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6 500,00</w:t>
            </w:r>
          </w:p>
        </w:tc>
      </w:tr>
      <w:tr w:rsidR="00B64882" w:rsidRPr="00C60397" w:rsidTr="00F034D1">
        <w:tc>
          <w:tcPr>
            <w:tcW w:w="993" w:type="dxa"/>
          </w:tcPr>
          <w:p w:rsidR="00B64882" w:rsidRDefault="00B64882" w:rsidP="00F034D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290</w:t>
            </w:r>
          </w:p>
        </w:tc>
        <w:tc>
          <w:tcPr>
            <w:tcW w:w="2409" w:type="dxa"/>
          </w:tcPr>
          <w:p w:rsidR="00B64882" w:rsidRPr="00C60397" w:rsidRDefault="00B64882" w:rsidP="00B64882">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 расходы</w:t>
            </w:r>
          </w:p>
        </w:tc>
        <w:tc>
          <w:tcPr>
            <w:tcW w:w="1559" w:type="dxa"/>
          </w:tcPr>
          <w:p w:rsidR="00B64882" w:rsidRPr="00C60397" w:rsidRDefault="00B64882" w:rsidP="00F034D1">
            <w:pPr>
              <w:spacing w:after="0"/>
              <w:jc w:val="center"/>
              <w:rPr>
                <w:rFonts w:ascii="Times New Roman" w:eastAsia="Times New Roman" w:hAnsi="Times New Roman" w:cs="Times New Roman"/>
                <w:sz w:val="20"/>
                <w:szCs w:val="20"/>
              </w:rPr>
            </w:pPr>
          </w:p>
        </w:tc>
        <w:tc>
          <w:tcPr>
            <w:tcW w:w="1408" w:type="dxa"/>
          </w:tcPr>
          <w:p w:rsidR="00B64882" w:rsidRDefault="00B64882"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1 600,00</w:t>
            </w:r>
          </w:p>
        </w:tc>
        <w:tc>
          <w:tcPr>
            <w:tcW w:w="1408" w:type="dxa"/>
          </w:tcPr>
          <w:p w:rsidR="00B64882" w:rsidRPr="00C60397" w:rsidRDefault="00B64882"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1 600,00</w:t>
            </w:r>
          </w:p>
        </w:tc>
        <w:tc>
          <w:tcPr>
            <w:tcW w:w="1013" w:type="dxa"/>
          </w:tcPr>
          <w:p w:rsidR="00B64882" w:rsidRPr="00C60397" w:rsidRDefault="00B64882" w:rsidP="00F034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7" w:type="dxa"/>
          </w:tcPr>
          <w:p w:rsidR="00B64882" w:rsidRPr="00C60397" w:rsidRDefault="00B64882" w:rsidP="00F034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8D70DF" w:rsidRPr="00C60397" w:rsidTr="00F034D1">
        <w:tc>
          <w:tcPr>
            <w:tcW w:w="993" w:type="dxa"/>
          </w:tcPr>
          <w:p w:rsidR="008D70DF" w:rsidRPr="00C60397" w:rsidRDefault="008D70DF"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310</w:t>
            </w:r>
          </w:p>
        </w:tc>
        <w:tc>
          <w:tcPr>
            <w:tcW w:w="2409" w:type="dxa"/>
          </w:tcPr>
          <w:p w:rsidR="008D70DF" w:rsidRPr="00C60397" w:rsidRDefault="008D70DF"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 xml:space="preserve">Увеличение стоимости </w:t>
            </w:r>
            <w:r w:rsidRPr="00C60397">
              <w:rPr>
                <w:rFonts w:ascii="Times New Roman" w:eastAsia="Times New Roman" w:hAnsi="Times New Roman" w:cs="Times New Roman"/>
                <w:sz w:val="20"/>
                <w:szCs w:val="20"/>
              </w:rPr>
              <w:lastRenderedPageBreak/>
              <w:t>основных средств</w:t>
            </w:r>
          </w:p>
        </w:tc>
        <w:tc>
          <w:tcPr>
            <w:tcW w:w="1559" w:type="dxa"/>
          </w:tcPr>
          <w:p w:rsidR="008D70DF" w:rsidRPr="00C60397" w:rsidRDefault="008D70DF" w:rsidP="00F034D1">
            <w:pPr>
              <w:spacing w:after="0"/>
              <w:jc w:val="center"/>
              <w:rPr>
                <w:rFonts w:ascii="Times New Roman" w:eastAsia="Times New Roman" w:hAnsi="Times New Roman" w:cs="Times New Roman"/>
                <w:sz w:val="20"/>
                <w:szCs w:val="20"/>
              </w:rPr>
            </w:pPr>
          </w:p>
        </w:tc>
        <w:tc>
          <w:tcPr>
            <w:tcW w:w="1408" w:type="dxa"/>
          </w:tcPr>
          <w:p w:rsidR="008D70DF" w:rsidRPr="00C60397" w:rsidRDefault="00B64882"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70 000,00</w:t>
            </w:r>
          </w:p>
        </w:tc>
        <w:tc>
          <w:tcPr>
            <w:tcW w:w="1408" w:type="dxa"/>
          </w:tcPr>
          <w:p w:rsidR="008D70DF" w:rsidRPr="00C60397" w:rsidRDefault="00B64882"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7 010,00</w:t>
            </w:r>
          </w:p>
        </w:tc>
        <w:tc>
          <w:tcPr>
            <w:tcW w:w="1013" w:type="dxa"/>
          </w:tcPr>
          <w:p w:rsidR="008D70DF" w:rsidRPr="00C60397" w:rsidRDefault="004107B4" w:rsidP="00F034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01561D" w:rsidRPr="00C60397">
              <w:rPr>
                <w:rFonts w:ascii="Times New Roman" w:eastAsia="Times New Roman" w:hAnsi="Times New Roman" w:cs="Times New Roman"/>
                <w:sz w:val="20"/>
                <w:szCs w:val="20"/>
              </w:rPr>
              <w:t>%</w:t>
            </w:r>
          </w:p>
        </w:tc>
        <w:tc>
          <w:tcPr>
            <w:tcW w:w="1417" w:type="dxa"/>
          </w:tcPr>
          <w:p w:rsidR="008D70DF" w:rsidRPr="00C60397" w:rsidRDefault="004107B4" w:rsidP="00F034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62 99</w:t>
            </w:r>
            <w:r w:rsidR="0001561D" w:rsidRPr="00C60397">
              <w:rPr>
                <w:rFonts w:ascii="Times New Roman" w:eastAsia="Times New Roman" w:hAnsi="Times New Roman" w:cs="Times New Roman"/>
                <w:sz w:val="20"/>
                <w:szCs w:val="20"/>
              </w:rPr>
              <w:t>0,0</w:t>
            </w:r>
          </w:p>
        </w:tc>
      </w:tr>
      <w:tr w:rsidR="008D70DF" w:rsidRPr="00C60397" w:rsidTr="00F034D1">
        <w:tc>
          <w:tcPr>
            <w:tcW w:w="993" w:type="dxa"/>
          </w:tcPr>
          <w:p w:rsidR="008D70DF" w:rsidRPr="00C60397" w:rsidRDefault="008D70DF"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lastRenderedPageBreak/>
              <w:t>340</w:t>
            </w:r>
          </w:p>
        </w:tc>
        <w:tc>
          <w:tcPr>
            <w:tcW w:w="2409" w:type="dxa"/>
          </w:tcPr>
          <w:p w:rsidR="008D70DF" w:rsidRPr="00C60397" w:rsidRDefault="008D70DF" w:rsidP="00F034D1">
            <w:pPr>
              <w:spacing w:after="0"/>
              <w:jc w:val="both"/>
              <w:rPr>
                <w:rFonts w:ascii="Times New Roman" w:eastAsia="Times New Roman" w:hAnsi="Times New Roman" w:cs="Times New Roman"/>
                <w:sz w:val="20"/>
                <w:szCs w:val="20"/>
              </w:rPr>
            </w:pPr>
            <w:r w:rsidRPr="00C60397">
              <w:rPr>
                <w:rFonts w:ascii="Times New Roman" w:eastAsia="Times New Roman" w:hAnsi="Times New Roman" w:cs="Times New Roman"/>
                <w:sz w:val="20"/>
                <w:szCs w:val="20"/>
              </w:rPr>
              <w:t>Увеличение стоимости материальных запасов</w:t>
            </w:r>
          </w:p>
        </w:tc>
        <w:tc>
          <w:tcPr>
            <w:tcW w:w="1559" w:type="dxa"/>
          </w:tcPr>
          <w:p w:rsidR="008D70DF" w:rsidRPr="00C60397" w:rsidRDefault="008D70DF" w:rsidP="00F034D1">
            <w:pPr>
              <w:spacing w:after="0"/>
              <w:jc w:val="center"/>
              <w:rPr>
                <w:rFonts w:ascii="Times New Roman" w:eastAsia="Times New Roman" w:hAnsi="Times New Roman" w:cs="Times New Roman"/>
                <w:sz w:val="20"/>
                <w:szCs w:val="20"/>
              </w:rPr>
            </w:pPr>
          </w:p>
        </w:tc>
        <w:tc>
          <w:tcPr>
            <w:tcW w:w="1408" w:type="dxa"/>
          </w:tcPr>
          <w:p w:rsidR="008D70DF" w:rsidRPr="00C60397" w:rsidRDefault="00B64882"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2 998 510,00</w:t>
            </w:r>
          </w:p>
        </w:tc>
        <w:tc>
          <w:tcPr>
            <w:tcW w:w="1408" w:type="dxa"/>
          </w:tcPr>
          <w:p w:rsidR="008D70DF" w:rsidRPr="00C60397" w:rsidRDefault="00B64882" w:rsidP="00F034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2 388 097,48</w:t>
            </w:r>
          </w:p>
        </w:tc>
        <w:tc>
          <w:tcPr>
            <w:tcW w:w="1013" w:type="dxa"/>
          </w:tcPr>
          <w:p w:rsidR="008D70DF" w:rsidRPr="00C60397" w:rsidRDefault="004107B4" w:rsidP="008D70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008D70DF" w:rsidRPr="00C60397">
              <w:rPr>
                <w:rFonts w:ascii="Times New Roman" w:eastAsia="Times New Roman" w:hAnsi="Times New Roman" w:cs="Times New Roman"/>
                <w:sz w:val="20"/>
                <w:szCs w:val="20"/>
              </w:rPr>
              <w:t>%</w:t>
            </w:r>
          </w:p>
        </w:tc>
        <w:tc>
          <w:tcPr>
            <w:tcW w:w="1417" w:type="dxa"/>
          </w:tcPr>
          <w:p w:rsidR="008D70DF" w:rsidRPr="00C60397" w:rsidRDefault="004107B4" w:rsidP="00F034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610 412,52</w:t>
            </w:r>
          </w:p>
        </w:tc>
      </w:tr>
      <w:tr w:rsidR="008D70DF" w:rsidRPr="00C60397" w:rsidTr="00F034D1">
        <w:tc>
          <w:tcPr>
            <w:tcW w:w="993" w:type="dxa"/>
          </w:tcPr>
          <w:p w:rsidR="008D70DF" w:rsidRPr="00C60397" w:rsidRDefault="008D70DF" w:rsidP="00F034D1">
            <w:pPr>
              <w:spacing w:after="0"/>
              <w:jc w:val="both"/>
              <w:rPr>
                <w:rFonts w:ascii="Times New Roman" w:eastAsia="Times New Roman" w:hAnsi="Times New Roman" w:cs="Times New Roman"/>
                <w:b/>
                <w:sz w:val="20"/>
                <w:szCs w:val="20"/>
              </w:rPr>
            </w:pPr>
          </w:p>
        </w:tc>
        <w:tc>
          <w:tcPr>
            <w:tcW w:w="2409" w:type="dxa"/>
          </w:tcPr>
          <w:p w:rsidR="008D70DF" w:rsidRPr="00C60397" w:rsidRDefault="008D70DF" w:rsidP="00F034D1">
            <w:pPr>
              <w:spacing w:after="0"/>
              <w:jc w:val="both"/>
              <w:rPr>
                <w:rFonts w:ascii="Times New Roman" w:eastAsia="Times New Roman" w:hAnsi="Times New Roman" w:cs="Times New Roman"/>
                <w:b/>
                <w:sz w:val="20"/>
                <w:szCs w:val="20"/>
              </w:rPr>
            </w:pPr>
            <w:r w:rsidRPr="00C60397">
              <w:rPr>
                <w:rFonts w:ascii="Times New Roman" w:eastAsia="Times New Roman" w:hAnsi="Times New Roman" w:cs="Times New Roman"/>
                <w:b/>
                <w:sz w:val="20"/>
                <w:szCs w:val="20"/>
              </w:rPr>
              <w:t>Общий итог</w:t>
            </w:r>
          </w:p>
        </w:tc>
        <w:tc>
          <w:tcPr>
            <w:tcW w:w="1559" w:type="dxa"/>
          </w:tcPr>
          <w:p w:rsidR="008D70DF" w:rsidRPr="00C60397" w:rsidRDefault="008D70DF" w:rsidP="00F034D1">
            <w:pPr>
              <w:spacing w:after="0"/>
              <w:jc w:val="center"/>
              <w:rPr>
                <w:rFonts w:ascii="Times New Roman" w:eastAsia="Times New Roman" w:hAnsi="Times New Roman" w:cs="Times New Roman"/>
                <w:b/>
                <w:sz w:val="20"/>
                <w:szCs w:val="20"/>
              </w:rPr>
            </w:pPr>
          </w:p>
        </w:tc>
        <w:tc>
          <w:tcPr>
            <w:tcW w:w="1408" w:type="dxa"/>
          </w:tcPr>
          <w:p w:rsidR="008D70DF" w:rsidRPr="00C60397" w:rsidRDefault="004107B4" w:rsidP="00F034D1">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3 080 110,00</w:t>
            </w:r>
          </w:p>
        </w:tc>
        <w:tc>
          <w:tcPr>
            <w:tcW w:w="1408" w:type="dxa"/>
          </w:tcPr>
          <w:p w:rsidR="0001561D" w:rsidRPr="00C60397" w:rsidRDefault="004107B4" w:rsidP="0001561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2 400 207,48</w:t>
            </w:r>
          </w:p>
        </w:tc>
        <w:tc>
          <w:tcPr>
            <w:tcW w:w="1013" w:type="dxa"/>
          </w:tcPr>
          <w:p w:rsidR="008D70DF" w:rsidRPr="00C60397" w:rsidRDefault="008D70DF" w:rsidP="00F034D1">
            <w:pPr>
              <w:spacing w:after="0"/>
              <w:jc w:val="center"/>
              <w:rPr>
                <w:rFonts w:ascii="Times New Roman" w:eastAsia="Times New Roman" w:hAnsi="Times New Roman" w:cs="Times New Roman"/>
                <w:b/>
                <w:sz w:val="20"/>
                <w:szCs w:val="20"/>
              </w:rPr>
            </w:pPr>
          </w:p>
        </w:tc>
        <w:tc>
          <w:tcPr>
            <w:tcW w:w="1417" w:type="dxa"/>
          </w:tcPr>
          <w:p w:rsidR="008D70DF" w:rsidRPr="00C60397" w:rsidRDefault="00B02542" w:rsidP="00F034D1">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4107B4">
              <w:rPr>
                <w:rFonts w:ascii="Times New Roman" w:eastAsia="Times New Roman" w:hAnsi="Times New Roman" w:cs="Times New Roman"/>
                <w:b/>
                <w:sz w:val="20"/>
                <w:szCs w:val="20"/>
              </w:rPr>
              <w:t>79 902,52</w:t>
            </w:r>
          </w:p>
        </w:tc>
      </w:tr>
    </w:tbl>
    <w:p w:rsidR="008D70DF" w:rsidRPr="00C60397" w:rsidRDefault="008D70DF" w:rsidP="008D70DF">
      <w:pPr>
        <w:spacing w:after="0" w:line="240" w:lineRule="auto"/>
        <w:jc w:val="both"/>
        <w:rPr>
          <w:rFonts w:ascii="Times New Roman" w:eastAsia="Times New Roman" w:hAnsi="Times New Roman" w:cs="Times New Roman"/>
          <w:sz w:val="26"/>
          <w:szCs w:val="26"/>
        </w:rPr>
      </w:pPr>
      <w:r w:rsidRPr="00C60397">
        <w:rPr>
          <w:rFonts w:ascii="Times New Roman" w:eastAsia="Times New Roman" w:hAnsi="Times New Roman" w:cs="Times New Roman"/>
          <w:sz w:val="26"/>
          <w:szCs w:val="26"/>
        </w:rPr>
        <w:t xml:space="preserve">Утверждено плановых назначений в сумме </w:t>
      </w:r>
      <w:r w:rsidR="00B02542">
        <w:rPr>
          <w:rFonts w:ascii="Times New Roman" w:eastAsia="Times New Roman" w:hAnsi="Times New Roman" w:cs="Times New Roman"/>
          <w:sz w:val="26"/>
          <w:szCs w:val="26"/>
        </w:rPr>
        <w:t>3 080 110,</w:t>
      </w:r>
      <w:r w:rsidR="00EF78AB" w:rsidRPr="00C60397">
        <w:rPr>
          <w:rFonts w:ascii="Times New Roman" w:eastAsia="Times New Roman" w:hAnsi="Times New Roman" w:cs="Times New Roman"/>
          <w:sz w:val="26"/>
          <w:szCs w:val="26"/>
        </w:rPr>
        <w:t>00</w:t>
      </w:r>
      <w:r w:rsidRPr="00C60397">
        <w:rPr>
          <w:rFonts w:ascii="Times New Roman" w:eastAsia="Times New Roman" w:hAnsi="Times New Roman" w:cs="Times New Roman"/>
          <w:sz w:val="26"/>
          <w:szCs w:val="26"/>
        </w:rPr>
        <w:t xml:space="preserve">  рублей.</w:t>
      </w:r>
    </w:p>
    <w:p w:rsidR="008D70DF" w:rsidRPr="00C60397" w:rsidRDefault="008D70DF" w:rsidP="008D70DF">
      <w:pPr>
        <w:spacing w:after="0" w:line="240" w:lineRule="auto"/>
        <w:jc w:val="both"/>
        <w:rPr>
          <w:rFonts w:ascii="Times New Roman" w:eastAsia="Times New Roman" w:hAnsi="Times New Roman" w:cs="Times New Roman"/>
          <w:sz w:val="26"/>
          <w:szCs w:val="26"/>
        </w:rPr>
      </w:pPr>
      <w:r w:rsidRPr="00C60397">
        <w:rPr>
          <w:rFonts w:ascii="Times New Roman" w:eastAsia="Times New Roman" w:hAnsi="Times New Roman" w:cs="Times New Roman"/>
          <w:sz w:val="26"/>
          <w:szCs w:val="26"/>
        </w:rPr>
        <w:t xml:space="preserve">Кассовый расход бюджетных обязательств </w:t>
      </w:r>
      <w:r w:rsidR="00EF78AB" w:rsidRPr="00C60397">
        <w:rPr>
          <w:rFonts w:ascii="Times New Roman" w:eastAsia="Times New Roman" w:hAnsi="Times New Roman" w:cs="Times New Roman"/>
          <w:sz w:val="26"/>
          <w:szCs w:val="26"/>
        </w:rPr>
        <w:t xml:space="preserve">за 9 месяцев </w:t>
      </w:r>
      <w:r w:rsidRPr="00C60397">
        <w:rPr>
          <w:rFonts w:ascii="Times New Roman" w:eastAsia="Times New Roman" w:hAnsi="Times New Roman" w:cs="Times New Roman"/>
          <w:sz w:val="26"/>
          <w:szCs w:val="26"/>
        </w:rPr>
        <w:t>201</w:t>
      </w:r>
      <w:r w:rsidR="00EF78AB" w:rsidRPr="00C60397">
        <w:rPr>
          <w:rFonts w:ascii="Times New Roman" w:eastAsia="Times New Roman" w:hAnsi="Times New Roman" w:cs="Times New Roman"/>
          <w:sz w:val="26"/>
          <w:szCs w:val="26"/>
        </w:rPr>
        <w:t>6</w:t>
      </w:r>
      <w:r w:rsidRPr="00C60397">
        <w:rPr>
          <w:rFonts w:ascii="Times New Roman" w:eastAsia="Times New Roman" w:hAnsi="Times New Roman" w:cs="Times New Roman"/>
          <w:sz w:val="26"/>
          <w:szCs w:val="26"/>
        </w:rPr>
        <w:t xml:space="preserve"> год</w:t>
      </w:r>
      <w:r w:rsidR="00EF78AB" w:rsidRPr="00C60397">
        <w:rPr>
          <w:rFonts w:ascii="Times New Roman" w:eastAsia="Times New Roman" w:hAnsi="Times New Roman" w:cs="Times New Roman"/>
          <w:sz w:val="26"/>
          <w:szCs w:val="26"/>
        </w:rPr>
        <w:t>а</w:t>
      </w:r>
      <w:r w:rsidRPr="00C60397">
        <w:rPr>
          <w:rFonts w:ascii="Times New Roman" w:eastAsia="Times New Roman" w:hAnsi="Times New Roman" w:cs="Times New Roman"/>
          <w:sz w:val="26"/>
          <w:szCs w:val="26"/>
        </w:rPr>
        <w:t xml:space="preserve"> составил </w:t>
      </w:r>
      <w:r w:rsidR="00B02542">
        <w:rPr>
          <w:rFonts w:ascii="Times New Roman" w:eastAsia="Times New Roman" w:hAnsi="Times New Roman" w:cs="Times New Roman"/>
          <w:sz w:val="26"/>
          <w:szCs w:val="26"/>
        </w:rPr>
        <w:t>2 400 207,48</w:t>
      </w:r>
      <w:r w:rsidRPr="00C60397">
        <w:rPr>
          <w:rFonts w:ascii="Times New Roman" w:eastAsia="Times New Roman" w:hAnsi="Times New Roman" w:cs="Times New Roman"/>
          <w:sz w:val="26"/>
          <w:szCs w:val="26"/>
        </w:rPr>
        <w:t xml:space="preserve"> рублей.</w:t>
      </w:r>
    </w:p>
    <w:p w:rsidR="008D70DF" w:rsidRPr="00570645" w:rsidRDefault="008D70DF" w:rsidP="000C5B06">
      <w:pPr>
        <w:spacing w:after="0" w:line="240" w:lineRule="auto"/>
        <w:jc w:val="both"/>
        <w:rPr>
          <w:rFonts w:ascii="Times New Roman" w:eastAsia="Times New Roman" w:hAnsi="Times New Roman" w:cs="Times New Roman"/>
          <w:sz w:val="26"/>
          <w:szCs w:val="26"/>
          <w:highlight w:val="yellow"/>
        </w:rPr>
      </w:pPr>
      <w:r w:rsidRPr="00C60397">
        <w:rPr>
          <w:rFonts w:ascii="Times New Roman" w:eastAsia="Times New Roman" w:hAnsi="Times New Roman" w:cs="Times New Roman"/>
          <w:sz w:val="26"/>
          <w:szCs w:val="26"/>
        </w:rPr>
        <w:t xml:space="preserve">Не исполнено плановых назначений на сумму </w:t>
      </w:r>
      <w:r w:rsidR="00B02542">
        <w:rPr>
          <w:rFonts w:ascii="Times New Roman" w:eastAsia="Times New Roman" w:hAnsi="Times New Roman" w:cs="Times New Roman"/>
          <w:sz w:val="26"/>
          <w:szCs w:val="26"/>
        </w:rPr>
        <w:t>679 902,52</w:t>
      </w:r>
      <w:r w:rsidRPr="00C60397">
        <w:rPr>
          <w:rFonts w:ascii="Times New Roman" w:eastAsia="Times New Roman" w:hAnsi="Times New Roman" w:cs="Times New Roman"/>
          <w:sz w:val="26"/>
          <w:szCs w:val="26"/>
        </w:rPr>
        <w:t xml:space="preserve"> рублей</w:t>
      </w:r>
      <w:r w:rsidR="00B02542">
        <w:rPr>
          <w:rFonts w:ascii="Times New Roman" w:eastAsia="Times New Roman" w:hAnsi="Times New Roman" w:cs="Times New Roman"/>
          <w:sz w:val="26"/>
          <w:szCs w:val="26"/>
        </w:rPr>
        <w:t>.</w:t>
      </w:r>
    </w:p>
    <w:p w:rsidR="009D20CF" w:rsidRPr="00570645" w:rsidRDefault="009D20CF" w:rsidP="000C5B06">
      <w:pPr>
        <w:spacing w:after="0"/>
        <w:ind w:left="-567" w:right="-144" w:firstLine="567"/>
        <w:jc w:val="center"/>
        <w:rPr>
          <w:rFonts w:ascii="Times New Roman" w:eastAsia="Times New Roman" w:hAnsi="Times New Roman" w:cs="Times New Roman"/>
          <w:b/>
          <w:sz w:val="26"/>
          <w:szCs w:val="26"/>
          <w:highlight w:val="yellow"/>
        </w:rPr>
      </w:pPr>
    </w:p>
    <w:p w:rsidR="00537B5E" w:rsidRPr="00B02542" w:rsidRDefault="00537B5E" w:rsidP="00537B5E">
      <w:pPr>
        <w:spacing w:after="0" w:line="240" w:lineRule="auto"/>
        <w:ind w:firstLine="709"/>
        <w:jc w:val="both"/>
        <w:rPr>
          <w:rFonts w:ascii="Times New Roman" w:eastAsia="Times New Roman" w:hAnsi="Times New Roman" w:cs="Times New Roman"/>
          <w:b/>
          <w:sz w:val="26"/>
          <w:szCs w:val="26"/>
        </w:rPr>
      </w:pPr>
      <w:r w:rsidRPr="00B02542">
        <w:rPr>
          <w:rFonts w:ascii="Times New Roman" w:eastAsia="Times New Roman" w:hAnsi="Times New Roman" w:cs="Times New Roman"/>
          <w:b/>
          <w:sz w:val="26"/>
          <w:szCs w:val="26"/>
        </w:rPr>
        <w:t>Формирование и изменение лимитов бюджетных обязательств осуществляется на основании «Уведомлений об изменении лимитов бюджетных обязательств и показателей кассового плана по расходам бюджета».</w:t>
      </w:r>
    </w:p>
    <w:p w:rsidR="00304FCE" w:rsidRPr="00B02542" w:rsidRDefault="00537B5E" w:rsidP="00537B5E">
      <w:pPr>
        <w:spacing w:after="0" w:line="240" w:lineRule="auto"/>
        <w:ind w:firstLine="709"/>
        <w:jc w:val="both"/>
        <w:rPr>
          <w:rFonts w:ascii="Times New Roman" w:eastAsia="Times New Roman" w:hAnsi="Times New Roman" w:cs="Times New Roman"/>
          <w:sz w:val="26"/>
          <w:szCs w:val="26"/>
        </w:rPr>
      </w:pPr>
      <w:proofErr w:type="gramStart"/>
      <w:r w:rsidRPr="00B02542">
        <w:rPr>
          <w:rFonts w:ascii="Times New Roman" w:eastAsia="Times New Roman" w:hAnsi="Times New Roman" w:cs="Times New Roman"/>
          <w:sz w:val="26"/>
          <w:szCs w:val="26"/>
        </w:rPr>
        <w:t>Осуществление бухгалтерского учета исполнения смет доходов и расходов Учреждения, предварительное рассмотрение заключаемых договоров в соотношении с объемами ассигнований, предусмотренных сметой доходов и расходов и лимитами бюджетных обязательств, своевременным и правильным оформлением первичных учетных документов и законностью совершаемых операций осуществлялось на основе договорных отношений Учреждения с муниципальным учреждением «Централизованная бухгалтерия учреждений образования Марксовского муниципального района Саратовской области</w:t>
      </w:r>
      <w:r w:rsidR="00E25EB0" w:rsidRPr="00B02542">
        <w:rPr>
          <w:rFonts w:ascii="Times New Roman" w:eastAsia="Times New Roman" w:hAnsi="Times New Roman" w:cs="Times New Roman"/>
          <w:sz w:val="26"/>
          <w:szCs w:val="26"/>
        </w:rPr>
        <w:t>»</w:t>
      </w:r>
      <w:r w:rsidR="00304FCE" w:rsidRPr="00B02542">
        <w:rPr>
          <w:rFonts w:ascii="Times New Roman" w:eastAsia="Times New Roman" w:hAnsi="Times New Roman" w:cs="Times New Roman"/>
          <w:sz w:val="26"/>
          <w:szCs w:val="26"/>
        </w:rPr>
        <w:t>.</w:t>
      </w:r>
      <w:proofErr w:type="gramEnd"/>
    </w:p>
    <w:p w:rsidR="00537B5E" w:rsidRPr="00B02542" w:rsidRDefault="00537B5E" w:rsidP="00537B5E">
      <w:pPr>
        <w:spacing w:after="0" w:line="240" w:lineRule="auto"/>
        <w:ind w:firstLine="709"/>
        <w:jc w:val="both"/>
        <w:rPr>
          <w:rFonts w:ascii="Times New Roman" w:eastAsia="Times New Roman" w:hAnsi="Times New Roman" w:cs="Times New Roman"/>
          <w:b/>
          <w:sz w:val="26"/>
          <w:szCs w:val="26"/>
        </w:rPr>
      </w:pPr>
      <w:r w:rsidRPr="00B02542">
        <w:rPr>
          <w:rFonts w:ascii="Times New Roman" w:eastAsia="Times New Roman" w:hAnsi="Times New Roman" w:cs="Times New Roman"/>
          <w:sz w:val="26"/>
          <w:szCs w:val="26"/>
        </w:rPr>
        <w:t>Проверкой полноты отражения операций по лицевому счету 005.03.1</w:t>
      </w:r>
      <w:r w:rsidR="00B02542" w:rsidRPr="00B02542">
        <w:rPr>
          <w:rFonts w:ascii="Times New Roman" w:eastAsia="Times New Roman" w:hAnsi="Times New Roman" w:cs="Times New Roman"/>
          <w:sz w:val="26"/>
          <w:szCs w:val="26"/>
        </w:rPr>
        <w:t>1</w:t>
      </w:r>
      <w:r w:rsidR="00E25EB0" w:rsidRPr="00B02542">
        <w:rPr>
          <w:rFonts w:ascii="Times New Roman" w:eastAsia="Times New Roman" w:hAnsi="Times New Roman" w:cs="Times New Roman"/>
          <w:sz w:val="26"/>
          <w:szCs w:val="26"/>
        </w:rPr>
        <w:t>0</w:t>
      </w:r>
      <w:r w:rsidR="00F326C7" w:rsidRPr="00B02542">
        <w:rPr>
          <w:rFonts w:ascii="Times New Roman" w:eastAsia="Times New Roman" w:hAnsi="Times New Roman" w:cs="Times New Roman"/>
          <w:sz w:val="26"/>
          <w:szCs w:val="26"/>
        </w:rPr>
        <w:t>.2, 005.03.1</w:t>
      </w:r>
      <w:r w:rsidR="00B02542" w:rsidRPr="00B02542">
        <w:rPr>
          <w:rFonts w:ascii="Times New Roman" w:eastAsia="Times New Roman" w:hAnsi="Times New Roman" w:cs="Times New Roman"/>
          <w:sz w:val="26"/>
          <w:szCs w:val="26"/>
        </w:rPr>
        <w:t>1</w:t>
      </w:r>
      <w:r w:rsidR="00E25EB0" w:rsidRPr="00B02542">
        <w:rPr>
          <w:rFonts w:ascii="Times New Roman" w:eastAsia="Times New Roman" w:hAnsi="Times New Roman" w:cs="Times New Roman"/>
          <w:sz w:val="26"/>
          <w:szCs w:val="26"/>
        </w:rPr>
        <w:t>0</w:t>
      </w:r>
      <w:r w:rsidR="00F326C7" w:rsidRPr="00B02542">
        <w:rPr>
          <w:rFonts w:ascii="Times New Roman" w:eastAsia="Times New Roman" w:hAnsi="Times New Roman" w:cs="Times New Roman"/>
          <w:sz w:val="26"/>
          <w:szCs w:val="26"/>
        </w:rPr>
        <w:t>.</w:t>
      </w:r>
      <w:r w:rsidR="00E54EEC" w:rsidRPr="00B02542">
        <w:rPr>
          <w:rFonts w:ascii="Times New Roman" w:eastAsia="Times New Roman" w:hAnsi="Times New Roman" w:cs="Times New Roman"/>
          <w:sz w:val="26"/>
          <w:szCs w:val="26"/>
        </w:rPr>
        <w:t>3</w:t>
      </w:r>
      <w:r w:rsidR="00F326C7" w:rsidRPr="00B02542">
        <w:rPr>
          <w:rFonts w:ascii="Times New Roman" w:eastAsia="Times New Roman" w:hAnsi="Times New Roman" w:cs="Times New Roman"/>
          <w:sz w:val="26"/>
          <w:szCs w:val="26"/>
        </w:rPr>
        <w:t xml:space="preserve"> </w:t>
      </w:r>
      <w:r w:rsidRPr="00B02542">
        <w:rPr>
          <w:rFonts w:ascii="Times New Roman" w:eastAsia="Times New Roman" w:hAnsi="Times New Roman" w:cs="Times New Roman"/>
          <w:sz w:val="26"/>
          <w:szCs w:val="26"/>
        </w:rPr>
        <w:t>открытому Учреждением в Комитете финансов администрации Марксовского района установлено, что все операции подтверждены оправдательными документами. Расхождений между суммами при списании денежных сре</w:t>
      </w:r>
      <w:proofErr w:type="gramStart"/>
      <w:r w:rsidRPr="00B02542">
        <w:rPr>
          <w:rFonts w:ascii="Times New Roman" w:eastAsia="Times New Roman" w:hAnsi="Times New Roman" w:cs="Times New Roman"/>
          <w:sz w:val="26"/>
          <w:szCs w:val="26"/>
        </w:rPr>
        <w:t>дств с л</w:t>
      </w:r>
      <w:proofErr w:type="gramEnd"/>
      <w:r w:rsidRPr="00B02542">
        <w:rPr>
          <w:rFonts w:ascii="Times New Roman" w:eastAsia="Times New Roman" w:hAnsi="Times New Roman" w:cs="Times New Roman"/>
          <w:sz w:val="26"/>
          <w:szCs w:val="26"/>
        </w:rPr>
        <w:t xml:space="preserve">ицевого счета и поступлением их в кассу </w:t>
      </w:r>
      <w:r w:rsidRPr="00B02542">
        <w:rPr>
          <w:rFonts w:ascii="Times New Roman" w:eastAsia="Times New Roman" w:hAnsi="Times New Roman" w:cs="Times New Roman"/>
          <w:b/>
          <w:sz w:val="26"/>
          <w:szCs w:val="26"/>
        </w:rPr>
        <w:t>не установлено.</w:t>
      </w:r>
    </w:p>
    <w:p w:rsidR="00537B5E" w:rsidRPr="00B02542" w:rsidRDefault="00537B5E" w:rsidP="00537B5E">
      <w:pPr>
        <w:spacing w:after="0" w:line="240" w:lineRule="auto"/>
        <w:ind w:firstLine="709"/>
        <w:jc w:val="both"/>
        <w:rPr>
          <w:rFonts w:ascii="Times New Roman" w:eastAsia="Times New Roman" w:hAnsi="Times New Roman" w:cs="Times New Roman"/>
          <w:sz w:val="26"/>
          <w:szCs w:val="26"/>
        </w:rPr>
      </w:pPr>
      <w:r w:rsidRPr="00B02542">
        <w:rPr>
          <w:rFonts w:ascii="Times New Roman" w:eastAsia="Times New Roman" w:hAnsi="Times New Roman" w:cs="Times New Roman"/>
          <w:sz w:val="26"/>
          <w:szCs w:val="26"/>
        </w:rPr>
        <w:t xml:space="preserve">Фактов неправомерного финансирования различных организаций, внесения взносов в уставные капиталы юридических лиц, размещения бюджетных средств на банковских депозитах, выдачи ссуд и оказания финансовой помощи сторонним организациям, как и нецелевого использования бюджетных средств, проверкой </w:t>
      </w:r>
      <w:r w:rsidRPr="00B02542">
        <w:rPr>
          <w:rFonts w:ascii="Times New Roman" w:eastAsia="Times New Roman" w:hAnsi="Times New Roman" w:cs="Times New Roman"/>
          <w:b/>
          <w:sz w:val="26"/>
          <w:szCs w:val="26"/>
        </w:rPr>
        <w:t>не установлено</w:t>
      </w:r>
      <w:r w:rsidRPr="00B02542">
        <w:rPr>
          <w:rFonts w:ascii="Times New Roman" w:eastAsia="Times New Roman" w:hAnsi="Times New Roman" w:cs="Times New Roman"/>
          <w:sz w:val="26"/>
          <w:szCs w:val="26"/>
        </w:rPr>
        <w:t>.</w:t>
      </w:r>
    </w:p>
    <w:p w:rsidR="00537B5E" w:rsidRPr="00B02542" w:rsidRDefault="00537B5E" w:rsidP="00537B5E">
      <w:pPr>
        <w:spacing w:after="0" w:line="240" w:lineRule="auto"/>
        <w:ind w:firstLine="709"/>
        <w:jc w:val="both"/>
        <w:rPr>
          <w:rFonts w:ascii="Times New Roman" w:eastAsia="Times New Roman" w:hAnsi="Times New Roman" w:cs="Times New Roman"/>
          <w:b/>
          <w:sz w:val="26"/>
          <w:szCs w:val="26"/>
        </w:rPr>
      </w:pPr>
      <w:proofErr w:type="gramStart"/>
      <w:r w:rsidRPr="00B02542">
        <w:rPr>
          <w:rFonts w:ascii="Times New Roman" w:eastAsia="Times New Roman" w:hAnsi="Times New Roman" w:cs="Times New Roman"/>
          <w:sz w:val="26"/>
          <w:szCs w:val="26"/>
        </w:rPr>
        <w:t xml:space="preserve">Руководствуясь Указанием ЦБ от 11 марта 2014 года № 3210-У «О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 проведена выборочная проверка кассовых операций, в ходе которой установлено, что наличные деньги, полученные по чекам в учреждении банка, приходовались </w:t>
      </w:r>
      <w:r w:rsidRPr="00B02542">
        <w:rPr>
          <w:rFonts w:ascii="Times New Roman" w:eastAsia="Times New Roman" w:hAnsi="Times New Roman" w:cs="Times New Roman"/>
          <w:b/>
          <w:sz w:val="26"/>
          <w:szCs w:val="26"/>
        </w:rPr>
        <w:t>своевременно и в полном объеме.</w:t>
      </w:r>
      <w:proofErr w:type="gramEnd"/>
    </w:p>
    <w:p w:rsidR="00537B5E" w:rsidRPr="00B02542" w:rsidRDefault="00537B5E" w:rsidP="00537B5E">
      <w:pPr>
        <w:spacing w:after="0" w:line="240" w:lineRule="auto"/>
        <w:ind w:firstLine="709"/>
        <w:jc w:val="both"/>
        <w:rPr>
          <w:rFonts w:ascii="Times New Roman" w:eastAsia="Times New Roman" w:hAnsi="Times New Roman" w:cs="Times New Roman"/>
          <w:sz w:val="26"/>
          <w:szCs w:val="26"/>
        </w:rPr>
      </w:pPr>
      <w:r w:rsidRPr="00B02542">
        <w:rPr>
          <w:rFonts w:ascii="Times New Roman" w:eastAsia="Times New Roman" w:hAnsi="Times New Roman" w:cs="Times New Roman"/>
          <w:sz w:val="26"/>
          <w:szCs w:val="26"/>
        </w:rPr>
        <w:t>Согласно Приложения №1 к приказу № 137-п от 31.12.2013 г. Положения об учетной политике Муниципального учреждения «Централизованная бухгалтерия учреждений образования Марксовского района Саратовской области», лимит остатка денежных сре</w:t>
      </w:r>
      <w:proofErr w:type="gramStart"/>
      <w:r w:rsidRPr="00B02542">
        <w:rPr>
          <w:rFonts w:ascii="Times New Roman" w:eastAsia="Times New Roman" w:hAnsi="Times New Roman" w:cs="Times New Roman"/>
          <w:sz w:val="26"/>
          <w:szCs w:val="26"/>
        </w:rPr>
        <w:t>дств в к</w:t>
      </w:r>
      <w:proofErr w:type="gramEnd"/>
      <w:r w:rsidRPr="00B02542">
        <w:rPr>
          <w:rFonts w:ascii="Times New Roman" w:eastAsia="Times New Roman" w:hAnsi="Times New Roman" w:cs="Times New Roman"/>
          <w:sz w:val="26"/>
          <w:szCs w:val="26"/>
        </w:rPr>
        <w:t xml:space="preserve">ассе МУ «ЦБ УО Марксовского района» установлен в сумме 1 900,00 рублей. Фактов превышения установленного лимита остатка денежной наличности в кассе учреждения за проверяемый период </w:t>
      </w:r>
      <w:r w:rsidRPr="00B02542">
        <w:rPr>
          <w:rFonts w:ascii="Times New Roman" w:eastAsia="Times New Roman" w:hAnsi="Times New Roman" w:cs="Times New Roman"/>
          <w:b/>
          <w:sz w:val="26"/>
          <w:szCs w:val="26"/>
        </w:rPr>
        <w:t>не установлено</w:t>
      </w:r>
      <w:r w:rsidRPr="00B02542">
        <w:rPr>
          <w:rFonts w:ascii="Times New Roman" w:eastAsia="Times New Roman" w:hAnsi="Times New Roman" w:cs="Times New Roman"/>
          <w:sz w:val="26"/>
          <w:szCs w:val="26"/>
        </w:rPr>
        <w:t>.</w:t>
      </w:r>
    </w:p>
    <w:p w:rsidR="00A778A3" w:rsidRPr="00B02542" w:rsidRDefault="00A778A3" w:rsidP="00A778A3">
      <w:pPr>
        <w:spacing w:after="0" w:line="240" w:lineRule="auto"/>
        <w:ind w:firstLine="709"/>
        <w:jc w:val="both"/>
        <w:rPr>
          <w:rFonts w:ascii="Times New Roman" w:eastAsia="Times New Roman" w:hAnsi="Times New Roman" w:cs="Times New Roman"/>
          <w:sz w:val="26"/>
          <w:szCs w:val="26"/>
        </w:rPr>
      </w:pPr>
      <w:proofErr w:type="gramStart"/>
      <w:r w:rsidRPr="00B02542">
        <w:rPr>
          <w:rFonts w:ascii="Times New Roman" w:eastAsia="Times New Roman" w:hAnsi="Times New Roman" w:cs="Times New Roman"/>
          <w:sz w:val="26"/>
          <w:szCs w:val="26"/>
        </w:rPr>
        <w:t xml:space="preserve">Ежеквартально в Муниципальном учреждении «Централизованная бухгалтерия учреждений образования Марксовского района Саратовской области», проводится внезапная инвентаризация наличных денежных средств в кассе в присутствии  материально – ответственного лица (в </w:t>
      </w:r>
      <w:r w:rsidR="00B02542">
        <w:rPr>
          <w:rFonts w:ascii="Times New Roman" w:eastAsia="Times New Roman" w:hAnsi="Times New Roman" w:cs="Times New Roman"/>
          <w:sz w:val="26"/>
          <w:szCs w:val="26"/>
        </w:rPr>
        <w:t xml:space="preserve">2015 году - </w:t>
      </w:r>
      <w:r w:rsidR="00B02542" w:rsidRPr="00B02542">
        <w:rPr>
          <w:rFonts w:ascii="Times New Roman" w:eastAsia="Times New Roman" w:hAnsi="Times New Roman" w:cs="Times New Roman"/>
          <w:sz w:val="26"/>
          <w:szCs w:val="26"/>
        </w:rPr>
        <w:t>ведущий бухгалтер Егорова Н.И.</w:t>
      </w:r>
      <w:r w:rsidR="00B02542">
        <w:rPr>
          <w:rFonts w:ascii="Times New Roman" w:eastAsia="Times New Roman" w:hAnsi="Times New Roman" w:cs="Times New Roman"/>
          <w:sz w:val="26"/>
          <w:szCs w:val="26"/>
        </w:rPr>
        <w:t xml:space="preserve">, </w:t>
      </w:r>
      <w:r w:rsidRPr="00B02542">
        <w:rPr>
          <w:rFonts w:ascii="Times New Roman" w:eastAsia="Times New Roman" w:hAnsi="Times New Roman" w:cs="Times New Roman"/>
          <w:sz w:val="26"/>
          <w:szCs w:val="26"/>
        </w:rPr>
        <w:t>201</w:t>
      </w:r>
      <w:r w:rsidR="00E25EB0" w:rsidRPr="00B02542">
        <w:rPr>
          <w:rFonts w:ascii="Times New Roman" w:eastAsia="Times New Roman" w:hAnsi="Times New Roman" w:cs="Times New Roman"/>
          <w:sz w:val="26"/>
          <w:szCs w:val="26"/>
        </w:rPr>
        <w:t>6</w:t>
      </w:r>
      <w:r w:rsidRPr="00B02542">
        <w:rPr>
          <w:rFonts w:ascii="Times New Roman" w:eastAsia="Times New Roman" w:hAnsi="Times New Roman" w:cs="Times New Roman"/>
          <w:sz w:val="26"/>
          <w:szCs w:val="26"/>
        </w:rPr>
        <w:t xml:space="preserve"> году – ведущий бухгалтер Егорова Н.И.); и постоянно действующих членов комиссии указанных в приложении № 3 к Положению об учетной политике МУ «ЦБ УО Марксовского района».</w:t>
      </w:r>
      <w:proofErr w:type="gramEnd"/>
    </w:p>
    <w:p w:rsidR="00B12D0A" w:rsidRPr="00B02542" w:rsidRDefault="00B12D0A" w:rsidP="006977E3">
      <w:pPr>
        <w:spacing w:after="0" w:line="240" w:lineRule="auto"/>
        <w:ind w:firstLine="709"/>
        <w:jc w:val="center"/>
        <w:rPr>
          <w:rFonts w:ascii="Times New Roman" w:eastAsia="Times New Roman" w:hAnsi="Times New Roman" w:cs="Times New Roman"/>
          <w:b/>
          <w:sz w:val="26"/>
          <w:szCs w:val="26"/>
        </w:rPr>
      </w:pPr>
    </w:p>
    <w:p w:rsidR="009A3F08" w:rsidRDefault="009A3F08" w:rsidP="0098163D">
      <w:pPr>
        <w:spacing w:line="240" w:lineRule="auto"/>
        <w:ind w:firstLine="709"/>
        <w:jc w:val="center"/>
        <w:rPr>
          <w:rFonts w:ascii="Times New Roman" w:eastAsia="Times New Roman" w:hAnsi="Times New Roman" w:cs="Times New Roman"/>
          <w:b/>
          <w:sz w:val="26"/>
          <w:szCs w:val="26"/>
        </w:rPr>
      </w:pPr>
    </w:p>
    <w:p w:rsidR="0098163D" w:rsidRPr="00B02542" w:rsidRDefault="0098163D" w:rsidP="0098163D">
      <w:pPr>
        <w:spacing w:line="240" w:lineRule="auto"/>
        <w:ind w:firstLine="709"/>
        <w:jc w:val="center"/>
        <w:rPr>
          <w:rFonts w:ascii="Times New Roman" w:eastAsia="Times New Roman" w:hAnsi="Times New Roman" w:cs="Times New Roman"/>
          <w:b/>
          <w:sz w:val="26"/>
          <w:szCs w:val="26"/>
        </w:rPr>
      </w:pPr>
      <w:r w:rsidRPr="00B02542">
        <w:rPr>
          <w:rFonts w:ascii="Times New Roman" w:eastAsia="Times New Roman" w:hAnsi="Times New Roman" w:cs="Times New Roman"/>
          <w:b/>
          <w:sz w:val="26"/>
          <w:szCs w:val="26"/>
        </w:rPr>
        <w:t>Проверка правильности начисления и обоснованности выплаты заработной платы (статьи 211, 212, 213).</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proofErr w:type="gramStart"/>
      <w:r w:rsidRPr="009A3F08">
        <w:rPr>
          <w:rFonts w:ascii="Times New Roman" w:eastAsia="Times New Roman" w:hAnsi="Times New Roman" w:cs="Times New Roman"/>
          <w:sz w:val="26"/>
          <w:szCs w:val="26"/>
        </w:rPr>
        <w:t>Аналитический учет расходов по оплате труда ведется в соответствии с требованиями Приказа Министерства  финансов РФ от 16.12.2010 г. № 174-н «Об утверждении плана счетов бухгалтерского учета бюджетных учреждений и Инструкции по его применению» на счете 030211000 «Расчеты по заработной плате», на счете 030212000 «Расчеты по прочим выплатам», на счете 030213000 «Расчеты по начислениям на выплаты по оплате труда».</w:t>
      </w:r>
      <w:proofErr w:type="gramEnd"/>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В проверяемом периоде оплата труда работников МДОУ детский сад № 14 г. Маркс  Саратовской области  осуществлялась на основании:</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Положения об оплате труда  МДОУ детский сад № 14 г. Маркса  Саратовской области  (приложение №2 к коллективному договору МДОУ детский сад № 14 Саратовской области);</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Положение о премировании, надбавках и материальной помощи работникам муниципального дошкольного образовательного учреждения детского сада № 14 г. Маркса Саратовской области (приложение № 4 к коллективному договору).</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Формирование и распределение фонда оплаты труда в МДОУ детский сад  № 14 г. Маркса  осуществляется в соответствии с настоящим «Положением об оплате труда работников  МДОУ детский сад № 14 г. Маркс   Саратовской области».</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Положение предусматривает размеры должностных окладов работников, условия осуществления и размеры выплат </w:t>
      </w:r>
      <w:r w:rsidRPr="009A3F08">
        <w:rPr>
          <w:rFonts w:ascii="Times New Roman" w:eastAsia="Times New Roman" w:hAnsi="Times New Roman" w:cs="Times New Roman"/>
          <w:b/>
          <w:sz w:val="26"/>
          <w:szCs w:val="26"/>
        </w:rPr>
        <w:t>компенсационного</w:t>
      </w:r>
      <w:r w:rsidRPr="009A3F08">
        <w:rPr>
          <w:rFonts w:ascii="Times New Roman" w:eastAsia="Times New Roman" w:hAnsi="Times New Roman" w:cs="Times New Roman"/>
          <w:sz w:val="26"/>
          <w:szCs w:val="26"/>
        </w:rPr>
        <w:t xml:space="preserve"> и </w:t>
      </w:r>
      <w:r w:rsidRPr="009A3F08">
        <w:rPr>
          <w:rFonts w:ascii="Times New Roman" w:eastAsia="Times New Roman" w:hAnsi="Times New Roman" w:cs="Times New Roman"/>
          <w:b/>
          <w:sz w:val="26"/>
          <w:szCs w:val="26"/>
        </w:rPr>
        <w:t>стимулирующего</w:t>
      </w:r>
      <w:r w:rsidRPr="009A3F08">
        <w:rPr>
          <w:rFonts w:ascii="Times New Roman" w:eastAsia="Times New Roman" w:hAnsi="Times New Roman" w:cs="Times New Roman"/>
          <w:sz w:val="26"/>
          <w:szCs w:val="26"/>
        </w:rPr>
        <w:t xml:space="preserve"> характера. В соответствии с Трудовым кодексом Российской Федерации месячная заработная плата работника, полностью отработавшего за этот период норму рабочего времени и выполнившего трудовые обязанности, не может быть ниже минимального </w:t>
      </w:r>
      <w:proofErr w:type="gramStart"/>
      <w:r w:rsidRPr="009A3F08">
        <w:rPr>
          <w:rFonts w:ascii="Times New Roman" w:eastAsia="Times New Roman" w:hAnsi="Times New Roman" w:cs="Times New Roman"/>
          <w:sz w:val="26"/>
          <w:szCs w:val="26"/>
        </w:rPr>
        <w:t>размера оплаты  труда</w:t>
      </w:r>
      <w:proofErr w:type="gramEnd"/>
      <w:r w:rsidRPr="009A3F08">
        <w:rPr>
          <w:rFonts w:ascii="Times New Roman" w:eastAsia="Times New Roman" w:hAnsi="Times New Roman" w:cs="Times New Roman"/>
          <w:sz w:val="26"/>
          <w:szCs w:val="26"/>
        </w:rPr>
        <w:t>.</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Оплата труда работников детского сада производится на основании трудовых договоров между руководителем  и работниками учреждения. </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Условия оплаты труда, включая размер должностного оклада работника, выплаты компенсационного и стимулирующего характера, являются обязательными для включения в трудовой договор. </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На проверку предоставлены  штатные расписания  по МДОУ детский сад № 14 г. Маркса Саратовской области согласованные Председателем Комитета Образования и утвержденные  заведующей детским садом, </w:t>
      </w:r>
      <w:proofErr w:type="spellStart"/>
      <w:proofErr w:type="gramStart"/>
      <w:r w:rsidRPr="009A3F08">
        <w:rPr>
          <w:rFonts w:ascii="Times New Roman" w:eastAsia="Times New Roman" w:hAnsi="Times New Roman" w:cs="Times New Roman"/>
          <w:sz w:val="26"/>
          <w:szCs w:val="26"/>
        </w:rPr>
        <w:t>расчетно</w:t>
      </w:r>
      <w:proofErr w:type="spellEnd"/>
      <w:r w:rsidRPr="009A3F08">
        <w:rPr>
          <w:rFonts w:ascii="Times New Roman" w:eastAsia="Times New Roman" w:hAnsi="Times New Roman" w:cs="Times New Roman"/>
          <w:sz w:val="26"/>
          <w:szCs w:val="26"/>
        </w:rPr>
        <w:t xml:space="preserve"> - платежные</w:t>
      </w:r>
      <w:proofErr w:type="gramEnd"/>
      <w:r w:rsidRPr="009A3F08">
        <w:rPr>
          <w:rFonts w:ascii="Times New Roman" w:eastAsia="Times New Roman" w:hAnsi="Times New Roman" w:cs="Times New Roman"/>
          <w:sz w:val="26"/>
          <w:szCs w:val="26"/>
        </w:rPr>
        <w:t xml:space="preserve"> ведомости по начислению заработной платы за проверяемый период  2015 год и  9-ть месяцев 2016 года. </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Начисление заработной платы ведется в </w:t>
      </w:r>
      <w:proofErr w:type="spellStart"/>
      <w:proofErr w:type="gramStart"/>
      <w:r w:rsidRPr="009A3F08">
        <w:rPr>
          <w:rFonts w:ascii="Times New Roman" w:eastAsia="Times New Roman" w:hAnsi="Times New Roman" w:cs="Times New Roman"/>
          <w:sz w:val="26"/>
          <w:szCs w:val="26"/>
        </w:rPr>
        <w:t>расчетно</w:t>
      </w:r>
      <w:proofErr w:type="spellEnd"/>
      <w:r w:rsidRPr="009A3F08">
        <w:rPr>
          <w:rFonts w:ascii="Times New Roman" w:eastAsia="Times New Roman" w:hAnsi="Times New Roman" w:cs="Times New Roman"/>
          <w:sz w:val="26"/>
          <w:szCs w:val="26"/>
        </w:rPr>
        <w:t xml:space="preserve"> – платежных</w:t>
      </w:r>
      <w:proofErr w:type="gramEnd"/>
      <w:r w:rsidRPr="009A3F08">
        <w:rPr>
          <w:rFonts w:ascii="Times New Roman" w:eastAsia="Times New Roman" w:hAnsi="Times New Roman" w:cs="Times New Roman"/>
          <w:sz w:val="26"/>
          <w:szCs w:val="26"/>
        </w:rPr>
        <w:t xml:space="preserve"> ведомостях автоматизированным способом. Основанием для начисления заработной платы служат:</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-приказы заведующей МДОУ детский сад № 14 г. Маркса  Марксовского района Саратовской области о приеме на работу, увольнении в соответствии с утвержденными штатными расписаниями;</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 табель учета рабочего времени, </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-расчет начисления среднего заработка при предоставлении отпуска,</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-приказы о разрешении совместительства, замещении  отсутствующего работника, приказы на премии</w:t>
      </w:r>
      <w:r w:rsidRPr="009A3F08">
        <w:rPr>
          <w:rFonts w:ascii="Times New Roman" w:eastAsia="Times New Roman" w:hAnsi="Times New Roman" w:cs="Times New Roman"/>
          <w:b/>
          <w:sz w:val="26"/>
          <w:szCs w:val="26"/>
        </w:rPr>
        <w:t>.</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highlight w:val="yellow"/>
        </w:rPr>
      </w:pPr>
      <w:proofErr w:type="gramStart"/>
      <w:r w:rsidRPr="009A3F08">
        <w:rPr>
          <w:rFonts w:ascii="Times New Roman" w:eastAsia="Times New Roman" w:hAnsi="Times New Roman" w:cs="Times New Roman"/>
          <w:sz w:val="26"/>
          <w:szCs w:val="26"/>
        </w:rPr>
        <w:lastRenderedPageBreak/>
        <w:t>В ходе выборочной проверки табелей учета использования рабочего времени и расчета заработной платы отклонений от правил ведения формы по ОКУД 0504421, утвержденной Приказом Минфина России от 15.12.2010 г.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w:t>
      </w:r>
      <w:proofErr w:type="gramEnd"/>
      <w:r w:rsidRPr="009A3F08">
        <w:rPr>
          <w:rFonts w:ascii="Times New Roman" w:eastAsia="Times New Roman" w:hAnsi="Times New Roman" w:cs="Times New Roman"/>
          <w:sz w:val="26"/>
          <w:szCs w:val="26"/>
        </w:rPr>
        <w:t xml:space="preserve"> Методических указаний по их применению» </w:t>
      </w:r>
      <w:r w:rsidRPr="009A3F08">
        <w:rPr>
          <w:rFonts w:ascii="Times New Roman" w:eastAsia="Times New Roman" w:hAnsi="Times New Roman" w:cs="Times New Roman"/>
          <w:b/>
          <w:sz w:val="26"/>
          <w:szCs w:val="26"/>
        </w:rPr>
        <w:t>замечаний  не выявлено.</w:t>
      </w:r>
    </w:p>
    <w:p w:rsidR="009A3F08" w:rsidRDefault="009A3F08" w:rsidP="009A3F08">
      <w:pPr>
        <w:spacing w:line="240" w:lineRule="auto"/>
        <w:ind w:firstLine="709"/>
        <w:jc w:val="both"/>
        <w:rPr>
          <w:rFonts w:ascii="Times New Roman" w:eastAsia="Times New Roman" w:hAnsi="Times New Roman" w:cs="Times New Roman"/>
          <w:b/>
          <w:sz w:val="28"/>
          <w:szCs w:val="28"/>
        </w:rPr>
      </w:pPr>
      <w:r w:rsidRPr="009A3F08">
        <w:rPr>
          <w:rFonts w:ascii="Times New Roman" w:eastAsia="Times New Roman" w:hAnsi="Times New Roman" w:cs="Times New Roman"/>
          <w:b/>
          <w:sz w:val="26"/>
          <w:szCs w:val="26"/>
        </w:rPr>
        <w:t xml:space="preserve">Бюджетные ассигнования и лимиты бюджетных обязательств по МДОУ детский сад № 14 г. Маркса по заработной плате с начислениями на 2015 год  и 9-ть месяцев 2016г.                                   </w:t>
      </w:r>
      <w:r>
        <w:rPr>
          <w:rFonts w:ascii="Times New Roman" w:eastAsia="Times New Roman" w:hAnsi="Times New Roman" w:cs="Times New Roman"/>
          <w:b/>
          <w:sz w:val="26"/>
          <w:szCs w:val="26"/>
        </w:rPr>
        <w:t xml:space="preserve">                                         </w:t>
      </w:r>
      <w:r w:rsidRPr="009A3F08">
        <w:rPr>
          <w:rFonts w:ascii="Times New Roman" w:eastAsia="Times New Roman" w:hAnsi="Times New Roman" w:cs="Times New Roman"/>
          <w:b/>
          <w:sz w:val="26"/>
          <w:szCs w:val="26"/>
        </w:rPr>
        <w:t xml:space="preserve">       Таблица №</w:t>
      </w:r>
      <w:r>
        <w:rPr>
          <w:rFonts w:ascii="Times New Roman" w:eastAsia="Times New Roman" w:hAnsi="Times New Roman" w:cs="Times New Roman"/>
          <w:b/>
          <w:sz w:val="28"/>
          <w:szCs w:val="28"/>
        </w:rPr>
        <w:t xml:space="preserve"> 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2693"/>
        <w:gridCol w:w="2694"/>
        <w:gridCol w:w="2800"/>
      </w:tblGrid>
      <w:tr w:rsidR="009A3F08" w:rsidTr="00C1750D">
        <w:tc>
          <w:tcPr>
            <w:tcW w:w="1383" w:type="dxa"/>
            <w:tcBorders>
              <w:top w:val="single" w:sz="4" w:space="0" w:color="000000"/>
              <w:left w:val="single" w:sz="4" w:space="0" w:color="000000"/>
              <w:bottom w:val="single" w:sz="4" w:space="0" w:color="000000"/>
              <w:right w:val="single" w:sz="4" w:space="0" w:color="000000"/>
            </w:tcBorders>
          </w:tcPr>
          <w:p w:rsidR="009A3F08" w:rsidRDefault="009A3F08" w:rsidP="009A3F08">
            <w:pPr>
              <w:numPr>
                <w:ilvl w:val="0"/>
                <w:numId w:val="27"/>
              </w:numPr>
              <w:tabs>
                <w:tab w:val="left" w:pos="993"/>
              </w:tabs>
              <w:spacing w:after="0" w:line="240" w:lineRule="auto"/>
              <w:ind w:left="426" w:firstLine="283"/>
              <w:jc w:val="both"/>
              <w:rPr>
                <w:rFonts w:ascii="Times New Roman" w:eastAsia="Times New Roman" w:hAnsi="Times New Roman" w:cs="Times New Roman"/>
                <w:b/>
                <w:sz w:val="16"/>
                <w:szCs w:val="16"/>
              </w:rPr>
            </w:pPr>
          </w:p>
        </w:tc>
        <w:tc>
          <w:tcPr>
            <w:tcW w:w="2693"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Лимиты бюджетных обязательств на начало года</w:t>
            </w:r>
          </w:p>
        </w:tc>
        <w:tc>
          <w:tcPr>
            <w:tcW w:w="2694"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Утвержденные бюджеты на конец года</w:t>
            </w:r>
          </w:p>
        </w:tc>
        <w:tc>
          <w:tcPr>
            <w:tcW w:w="2800"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Исполнено плановых назначений за проверяемый период</w:t>
            </w:r>
          </w:p>
        </w:tc>
      </w:tr>
      <w:tr w:rsidR="009A3F08" w:rsidTr="00C1750D">
        <w:tc>
          <w:tcPr>
            <w:tcW w:w="1383"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2015 г. в т.ч.</w:t>
            </w:r>
          </w:p>
        </w:tc>
        <w:tc>
          <w:tcPr>
            <w:tcW w:w="2693" w:type="dxa"/>
            <w:tcBorders>
              <w:top w:val="single" w:sz="4" w:space="0" w:color="000000"/>
              <w:left w:val="single" w:sz="4" w:space="0" w:color="000000"/>
              <w:bottom w:val="single" w:sz="4" w:space="0" w:color="000000"/>
              <w:right w:val="single" w:sz="4" w:space="0" w:color="000000"/>
            </w:tcBorders>
          </w:tcPr>
          <w:p w:rsidR="009A3F08" w:rsidRPr="00EE23A2" w:rsidRDefault="009A3F08" w:rsidP="009A3F08">
            <w:pPr>
              <w:numPr>
                <w:ilvl w:val="0"/>
                <w:numId w:val="27"/>
              </w:numPr>
              <w:tabs>
                <w:tab w:val="left" w:pos="993"/>
              </w:tabs>
              <w:spacing w:after="0" w:line="240" w:lineRule="auto"/>
              <w:ind w:left="426" w:firstLine="283"/>
              <w:jc w:val="both"/>
              <w:rPr>
                <w:rFonts w:ascii="Times New Roman" w:eastAsia="Times New Roman" w:hAnsi="Times New Roman" w:cs="Times New Roman"/>
                <w:b/>
                <w:sz w:val="16"/>
                <w:szCs w:val="16"/>
              </w:rPr>
            </w:pPr>
          </w:p>
        </w:tc>
        <w:tc>
          <w:tcPr>
            <w:tcW w:w="2694" w:type="dxa"/>
            <w:tcBorders>
              <w:top w:val="single" w:sz="4" w:space="0" w:color="000000"/>
              <w:left w:val="single" w:sz="4" w:space="0" w:color="000000"/>
              <w:bottom w:val="single" w:sz="4" w:space="0" w:color="000000"/>
              <w:right w:val="single" w:sz="4" w:space="0" w:color="000000"/>
            </w:tcBorders>
          </w:tcPr>
          <w:p w:rsidR="009A3F08" w:rsidRDefault="009A3F08" w:rsidP="009A3F08">
            <w:pPr>
              <w:numPr>
                <w:ilvl w:val="0"/>
                <w:numId w:val="27"/>
              </w:numPr>
              <w:tabs>
                <w:tab w:val="left" w:pos="993"/>
              </w:tabs>
              <w:spacing w:after="0" w:line="240" w:lineRule="auto"/>
              <w:ind w:left="426" w:firstLine="283"/>
              <w:jc w:val="both"/>
              <w:rPr>
                <w:rFonts w:ascii="Times New Roman" w:eastAsia="Times New Roman" w:hAnsi="Times New Roman" w:cs="Times New Roman"/>
                <w:b/>
                <w:sz w:val="16"/>
                <w:szCs w:val="16"/>
              </w:rPr>
            </w:pPr>
          </w:p>
        </w:tc>
        <w:tc>
          <w:tcPr>
            <w:tcW w:w="2800" w:type="dxa"/>
            <w:tcBorders>
              <w:top w:val="single" w:sz="4" w:space="0" w:color="000000"/>
              <w:left w:val="single" w:sz="4" w:space="0" w:color="000000"/>
              <w:bottom w:val="single" w:sz="4" w:space="0" w:color="000000"/>
              <w:right w:val="single" w:sz="4" w:space="0" w:color="000000"/>
            </w:tcBorders>
          </w:tcPr>
          <w:p w:rsidR="009A3F08" w:rsidRDefault="009A3F08" w:rsidP="009A3F08">
            <w:pPr>
              <w:numPr>
                <w:ilvl w:val="0"/>
                <w:numId w:val="27"/>
              </w:numPr>
              <w:tabs>
                <w:tab w:val="left" w:pos="993"/>
              </w:tabs>
              <w:spacing w:after="0" w:line="240" w:lineRule="auto"/>
              <w:ind w:left="426" w:firstLine="283"/>
              <w:jc w:val="both"/>
              <w:rPr>
                <w:rFonts w:ascii="Times New Roman" w:eastAsia="Times New Roman" w:hAnsi="Times New Roman" w:cs="Times New Roman"/>
                <w:b/>
                <w:sz w:val="16"/>
                <w:szCs w:val="16"/>
              </w:rPr>
            </w:pPr>
          </w:p>
        </w:tc>
      </w:tr>
      <w:tr w:rsidR="009A3F08" w:rsidTr="00C1750D">
        <w:tc>
          <w:tcPr>
            <w:tcW w:w="1383"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ind w:left="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ст. 211</w:t>
            </w:r>
          </w:p>
        </w:tc>
        <w:tc>
          <w:tcPr>
            <w:tcW w:w="2693" w:type="dxa"/>
            <w:tcBorders>
              <w:top w:val="single" w:sz="4" w:space="0" w:color="000000"/>
              <w:left w:val="single" w:sz="4" w:space="0" w:color="000000"/>
              <w:bottom w:val="single" w:sz="4" w:space="0" w:color="000000"/>
              <w:right w:val="single" w:sz="4" w:space="0" w:color="000000"/>
            </w:tcBorders>
            <w:hideMark/>
          </w:tcPr>
          <w:p w:rsidR="009A3F08" w:rsidRPr="00EE23A2" w:rsidRDefault="009A3F08" w:rsidP="009A3F08">
            <w:pPr>
              <w:tabs>
                <w:tab w:val="left" w:pos="993"/>
              </w:tabs>
              <w:spacing w:after="0" w:line="240" w:lineRule="auto"/>
              <w:ind w:left="426"/>
              <w:jc w:val="both"/>
              <w:rPr>
                <w:rFonts w:ascii="Times New Roman" w:eastAsia="Times New Roman" w:hAnsi="Times New Roman" w:cs="Times New Roman"/>
                <w:sz w:val="16"/>
                <w:szCs w:val="16"/>
              </w:rPr>
            </w:pPr>
            <w:r w:rsidRPr="00EE23A2">
              <w:rPr>
                <w:rFonts w:ascii="Times New Roman" w:eastAsia="Times New Roman" w:hAnsi="Times New Roman" w:cs="Times New Roman"/>
                <w:sz w:val="16"/>
                <w:szCs w:val="16"/>
              </w:rPr>
              <w:t>11 208 160,00</w:t>
            </w:r>
          </w:p>
        </w:tc>
        <w:tc>
          <w:tcPr>
            <w:tcW w:w="2694"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11510 023,95</w:t>
            </w:r>
          </w:p>
        </w:tc>
        <w:tc>
          <w:tcPr>
            <w:tcW w:w="2800"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11510 023,95</w:t>
            </w:r>
          </w:p>
        </w:tc>
      </w:tr>
      <w:tr w:rsidR="009A3F08" w:rsidTr="00C1750D">
        <w:tc>
          <w:tcPr>
            <w:tcW w:w="1383"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ind w:left="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ст. 212</w:t>
            </w:r>
          </w:p>
        </w:tc>
        <w:tc>
          <w:tcPr>
            <w:tcW w:w="2693" w:type="dxa"/>
            <w:tcBorders>
              <w:top w:val="single" w:sz="4" w:space="0" w:color="000000"/>
              <w:left w:val="single" w:sz="4" w:space="0" w:color="000000"/>
              <w:bottom w:val="single" w:sz="4" w:space="0" w:color="000000"/>
              <w:right w:val="single" w:sz="4" w:space="0" w:color="000000"/>
            </w:tcBorders>
            <w:hideMark/>
          </w:tcPr>
          <w:p w:rsidR="009A3F08" w:rsidRPr="00EE23A2" w:rsidRDefault="009A3F08" w:rsidP="009A3F08">
            <w:pPr>
              <w:tabs>
                <w:tab w:val="left" w:pos="993"/>
              </w:tabs>
              <w:spacing w:after="0" w:line="240" w:lineRule="auto"/>
              <w:ind w:left="426"/>
              <w:jc w:val="both"/>
              <w:rPr>
                <w:rFonts w:ascii="Times New Roman" w:eastAsia="Times New Roman" w:hAnsi="Times New Roman" w:cs="Times New Roman"/>
                <w:sz w:val="16"/>
                <w:szCs w:val="16"/>
              </w:rPr>
            </w:pPr>
            <w:r w:rsidRPr="00EE23A2">
              <w:rPr>
                <w:rFonts w:ascii="Times New Roman" w:eastAsia="Times New Roman" w:hAnsi="Times New Roman" w:cs="Times New Roman"/>
                <w:sz w:val="16"/>
                <w:szCs w:val="16"/>
              </w:rPr>
              <w:t>2</w:t>
            </w:r>
            <w:r>
              <w:rPr>
                <w:rFonts w:ascii="Times New Roman" w:eastAsia="Times New Roman" w:hAnsi="Times New Roman" w:cs="Times New Roman"/>
                <w:sz w:val="16"/>
                <w:szCs w:val="16"/>
              </w:rPr>
              <w:t xml:space="preserve"> </w:t>
            </w:r>
            <w:r w:rsidRPr="00EE23A2">
              <w:rPr>
                <w:rFonts w:ascii="Times New Roman" w:eastAsia="Times New Roman" w:hAnsi="Times New Roman" w:cs="Times New Roman"/>
                <w:sz w:val="16"/>
                <w:szCs w:val="16"/>
              </w:rPr>
              <w:t>400,00</w:t>
            </w:r>
          </w:p>
        </w:tc>
        <w:tc>
          <w:tcPr>
            <w:tcW w:w="2694"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1 042,00</w:t>
            </w:r>
          </w:p>
        </w:tc>
        <w:tc>
          <w:tcPr>
            <w:tcW w:w="2800"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1 042,00</w:t>
            </w:r>
          </w:p>
        </w:tc>
      </w:tr>
      <w:tr w:rsidR="009A3F08" w:rsidTr="00C1750D">
        <w:tc>
          <w:tcPr>
            <w:tcW w:w="1383"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ind w:left="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ст. 213</w:t>
            </w:r>
          </w:p>
        </w:tc>
        <w:tc>
          <w:tcPr>
            <w:tcW w:w="2693" w:type="dxa"/>
            <w:tcBorders>
              <w:top w:val="single" w:sz="4" w:space="0" w:color="000000"/>
              <w:left w:val="single" w:sz="4" w:space="0" w:color="000000"/>
              <w:bottom w:val="single" w:sz="4" w:space="0" w:color="000000"/>
              <w:right w:val="single" w:sz="4" w:space="0" w:color="000000"/>
            </w:tcBorders>
            <w:hideMark/>
          </w:tcPr>
          <w:p w:rsidR="009A3F08" w:rsidRPr="00EE23A2" w:rsidRDefault="009A3F08" w:rsidP="009A3F08">
            <w:pPr>
              <w:tabs>
                <w:tab w:val="left" w:pos="993"/>
              </w:tabs>
              <w:spacing w:after="0" w:line="240" w:lineRule="auto"/>
              <w:ind w:left="426"/>
              <w:jc w:val="both"/>
              <w:rPr>
                <w:rFonts w:ascii="Times New Roman" w:eastAsia="Times New Roman" w:hAnsi="Times New Roman" w:cs="Times New Roman"/>
                <w:sz w:val="16"/>
                <w:szCs w:val="16"/>
              </w:rPr>
            </w:pPr>
            <w:r w:rsidRPr="00EE23A2">
              <w:rPr>
                <w:rFonts w:ascii="Times New Roman" w:eastAsia="Times New Roman" w:hAnsi="Times New Roman" w:cs="Times New Roman"/>
                <w:sz w:val="16"/>
                <w:szCs w:val="16"/>
              </w:rPr>
              <w:t>3 399 230,00</w:t>
            </w:r>
          </w:p>
        </w:tc>
        <w:tc>
          <w:tcPr>
            <w:tcW w:w="2694"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3 564 242,54</w:t>
            </w:r>
          </w:p>
        </w:tc>
        <w:tc>
          <w:tcPr>
            <w:tcW w:w="2800"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3 466 498,14</w:t>
            </w:r>
          </w:p>
        </w:tc>
      </w:tr>
      <w:tr w:rsidR="009A3F08" w:rsidTr="00C1750D">
        <w:tc>
          <w:tcPr>
            <w:tcW w:w="1383"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ind w:left="14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итого</w:t>
            </w:r>
          </w:p>
        </w:tc>
        <w:tc>
          <w:tcPr>
            <w:tcW w:w="2693" w:type="dxa"/>
            <w:tcBorders>
              <w:top w:val="single" w:sz="4" w:space="0" w:color="000000"/>
              <w:left w:val="single" w:sz="4" w:space="0" w:color="000000"/>
              <w:bottom w:val="single" w:sz="4" w:space="0" w:color="000000"/>
              <w:right w:val="single" w:sz="4" w:space="0" w:color="000000"/>
            </w:tcBorders>
            <w:hideMark/>
          </w:tcPr>
          <w:p w:rsidR="009A3F08" w:rsidRPr="00EE23A2" w:rsidRDefault="009A3F08" w:rsidP="009A3F08">
            <w:pPr>
              <w:tabs>
                <w:tab w:val="left" w:pos="993"/>
              </w:tabs>
              <w:spacing w:after="0" w:line="240" w:lineRule="auto"/>
              <w:ind w:left="426"/>
              <w:jc w:val="both"/>
              <w:rPr>
                <w:rFonts w:ascii="Times New Roman" w:eastAsia="Times New Roman" w:hAnsi="Times New Roman" w:cs="Times New Roman"/>
                <w:b/>
                <w:sz w:val="16"/>
                <w:szCs w:val="16"/>
              </w:rPr>
            </w:pPr>
            <w:r w:rsidRPr="00EE23A2">
              <w:rPr>
                <w:rFonts w:ascii="Times New Roman" w:eastAsia="Times New Roman" w:hAnsi="Times New Roman" w:cs="Times New Roman"/>
                <w:b/>
                <w:sz w:val="16"/>
                <w:szCs w:val="16"/>
              </w:rPr>
              <w:t>14 609 790,00</w:t>
            </w:r>
          </w:p>
        </w:tc>
        <w:tc>
          <w:tcPr>
            <w:tcW w:w="2694"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15 075 308,49</w:t>
            </w:r>
          </w:p>
        </w:tc>
        <w:tc>
          <w:tcPr>
            <w:tcW w:w="2800"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14 977 564,09</w:t>
            </w:r>
          </w:p>
        </w:tc>
      </w:tr>
      <w:tr w:rsidR="009A3F08" w:rsidTr="00C1750D">
        <w:tc>
          <w:tcPr>
            <w:tcW w:w="1383"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2016 г. в т.ч.</w:t>
            </w:r>
          </w:p>
        </w:tc>
        <w:tc>
          <w:tcPr>
            <w:tcW w:w="2693" w:type="dxa"/>
            <w:tcBorders>
              <w:top w:val="single" w:sz="4" w:space="0" w:color="000000"/>
              <w:left w:val="single" w:sz="4" w:space="0" w:color="000000"/>
              <w:bottom w:val="single" w:sz="4" w:space="0" w:color="000000"/>
              <w:right w:val="single" w:sz="4" w:space="0" w:color="000000"/>
            </w:tcBorders>
          </w:tcPr>
          <w:p w:rsidR="009A3F08" w:rsidRPr="00B02D42" w:rsidRDefault="009A3F08" w:rsidP="009A3F08">
            <w:pPr>
              <w:numPr>
                <w:ilvl w:val="0"/>
                <w:numId w:val="27"/>
              </w:numPr>
              <w:tabs>
                <w:tab w:val="left" w:pos="993"/>
              </w:tabs>
              <w:spacing w:after="0" w:line="240" w:lineRule="auto"/>
              <w:ind w:left="426" w:firstLine="283"/>
              <w:jc w:val="both"/>
              <w:rPr>
                <w:rFonts w:ascii="Times New Roman" w:eastAsia="Times New Roman" w:hAnsi="Times New Roman" w:cs="Times New Roman"/>
                <w:b/>
                <w:sz w:val="16"/>
                <w:szCs w:val="16"/>
              </w:rPr>
            </w:pPr>
          </w:p>
        </w:tc>
        <w:tc>
          <w:tcPr>
            <w:tcW w:w="2694" w:type="dxa"/>
            <w:tcBorders>
              <w:top w:val="single" w:sz="4" w:space="0" w:color="000000"/>
              <w:left w:val="single" w:sz="4" w:space="0" w:color="000000"/>
              <w:bottom w:val="single" w:sz="4" w:space="0" w:color="000000"/>
              <w:right w:val="single" w:sz="4" w:space="0" w:color="000000"/>
            </w:tcBorders>
          </w:tcPr>
          <w:p w:rsidR="009A3F08" w:rsidRDefault="009A3F08" w:rsidP="009A3F08">
            <w:pPr>
              <w:numPr>
                <w:ilvl w:val="0"/>
                <w:numId w:val="27"/>
              </w:numPr>
              <w:tabs>
                <w:tab w:val="left" w:pos="993"/>
              </w:tabs>
              <w:spacing w:after="0" w:line="240" w:lineRule="auto"/>
              <w:ind w:left="426" w:firstLine="283"/>
              <w:jc w:val="both"/>
              <w:rPr>
                <w:rFonts w:ascii="Times New Roman" w:eastAsia="Times New Roman" w:hAnsi="Times New Roman" w:cs="Times New Roman"/>
                <w:b/>
                <w:sz w:val="16"/>
                <w:szCs w:val="16"/>
              </w:rPr>
            </w:pPr>
          </w:p>
        </w:tc>
        <w:tc>
          <w:tcPr>
            <w:tcW w:w="2800" w:type="dxa"/>
            <w:tcBorders>
              <w:top w:val="single" w:sz="4" w:space="0" w:color="000000"/>
              <w:left w:val="single" w:sz="4" w:space="0" w:color="000000"/>
              <w:bottom w:val="single" w:sz="4" w:space="0" w:color="000000"/>
              <w:right w:val="single" w:sz="4" w:space="0" w:color="000000"/>
            </w:tcBorders>
          </w:tcPr>
          <w:p w:rsidR="009A3F08" w:rsidRDefault="009A3F08" w:rsidP="009A3F08">
            <w:pPr>
              <w:numPr>
                <w:ilvl w:val="0"/>
                <w:numId w:val="27"/>
              </w:numPr>
              <w:tabs>
                <w:tab w:val="left" w:pos="993"/>
              </w:tabs>
              <w:spacing w:after="0" w:line="240" w:lineRule="auto"/>
              <w:ind w:left="426" w:firstLine="283"/>
              <w:jc w:val="both"/>
              <w:rPr>
                <w:rFonts w:ascii="Times New Roman" w:eastAsia="Times New Roman" w:hAnsi="Times New Roman" w:cs="Times New Roman"/>
                <w:b/>
                <w:sz w:val="16"/>
                <w:szCs w:val="16"/>
              </w:rPr>
            </w:pPr>
          </w:p>
        </w:tc>
      </w:tr>
      <w:tr w:rsidR="009A3F08" w:rsidTr="009A3F08">
        <w:trPr>
          <w:trHeight w:val="229"/>
        </w:trPr>
        <w:tc>
          <w:tcPr>
            <w:tcW w:w="1383"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ind w:left="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ст. 211</w:t>
            </w:r>
          </w:p>
        </w:tc>
        <w:tc>
          <w:tcPr>
            <w:tcW w:w="2693" w:type="dxa"/>
            <w:tcBorders>
              <w:top w:val="single" w:sz="4" w:space="0" w:color="000000"/>
              <w:left w:val="single" w:sz="4" w:space="0" w:color="000000"/>
              <w:bottom w:val="single" w:sz="4" w:space="0" w:color="000000"/>
              <w:right w:val="single" w:sz="4" w:space="0" w:color="000000"/>
            </w:tcBorders>
            <w:hideMark/>
          </w:tcPr>
          <w:p w:rsidR="009A3F08" w:rsidRPr="00B02D42" w:rsidRDefault="009A3F08" w:rsidP="009A3F08">
            <w:pPr>
              <w:tabs>
                <w:tab w:val="left" w:pos="993"/>
              </w:tabs>
              <w:spacing w:after="0" w:line="240" w:lineRule="auto"/>
              <w:ind w:left="426"/>
              <w:jc w:val="both"/>
              <w:rPr>
                <w:rFonts w:ascii="Times New Roman" w:eastAsia="Times New Roman" w:hAnsi="Times New Roman" w:cs="Times New Roman"/>
                <w:sz w:val="16"/>
                <w:szCs w:val="16"/>
              </w:rPr>
            </w:pPr>
            <w:r w:rsidRPr="00B02D42">
              <w:rPr>
                <w:rFonts w:ascii="Times New Roman" w:eastAsia="Times New Roman" w:hAnsi="Times New Roman" w:cs="Times New Roman"/>
                <w:sz w:val="16"/>
                <w:szCs w:val="16"/>
              </w:rPr>
              <w:t>11 818 700,00</w:t>
            </w:r>
          </w:p>
        </w:tc>
        <w:tc>
          <w:tcPr>
            <w:tcW w:w="2694"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12 133 188,18</w:t>
            </w:r>
          </w:p>
        </w:tc>
        <w:tc>
          <w:tcPr>
            <w:tcW w:w="2800"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7 954 162,00</w:t>
            </w:r>
          </w:p>
        </w:tc>
      </w:tr>
      <w:tr w:rsidR="009A3F08" w:rsidTr="00C1750D">
        <w:tc>
          <w:tcPr>
            <w:tcW w:w="1383"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ind w:left="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ст. 212</w:t>
            </w:r>
          </w:p>
        </w:tc>
        <w:tc>
          <w:tcPr>
            <w:tcW w:w="2693" w:type="dxa"/>
            <w:tcBorders>
              <w:top w:val="single" w:sz="4" w:space="0" w:color="000000"/>
              <w:left w:val="single" w:sz="4" w:space="0" w:color="000000"/>
              <w:bottom w:val="single" w:sz="4" w:space="0" w:color="000000"/>
              <w:right w:val="single" w:sz="4" w:space="0" w:color="000000"/>
            </w:tcBorders>
            <w:hideMark/>
          </w:tcPr>
          <w:p w:rsidR="009A3F08" w:rsidRPr="00B02D42" w:rsidRDefault="009A3F08" w:rsidP="009A3F08">
            <w:pPr>
              <w:tabs>
                <w:tab w:val="left" w:pos="993"/>
              </w:tabs>
              <w:spacing w:after="0" w:line="240" w:lineRule="auto"/>
              <w:ind w:left="426"/>
              <w:jc w:val="both"/>
              <w:rPr>
                <w:rFonts w:ascii="Times New Roman" w:eastAsia="Times New Roman" w:hAnsi="Times New Roman" w:cs="Times New Roman"/>
                <w:sz w:val="16"/>
                <w:szCs w:val="16"/>
              </w:rPr>
            </w:pPr>
            <w:r w:rsidRPr="00B02D42">
              <w:rPr>
                <w:rFonts w:ascii="Times New Roman" w:eastAsia="Times New Roman" w:hAnsi="Times New Roman" w:cs="Times New Roman"/>
                <w:sz w:val="16"/>
                <w:szCs w:val="16"/>
              </w:rPr>
              <w:t>1200,00</w:t>
            </w:r>
          </w:p>
        </w:tc>
        <w:tc>
          <w:tcPr>
            <w:tcW w:w="2694"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1 650,00</w:t>
            </w:r>
          </w:p>
        </w:tc>
        <w:tc>
          <w:tcPr>
            <w:tcW w:w="2800"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725,00</w:t>
            </w:r>
          </w:p>
        </w:tc>
      </w:tr>
      <w:tr w:rsidR="009A3F08" w:rsidTr="00C1750D">
        <w:tc>
          <w:tcPr>
            <w:tcW w:w="1383"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ind w:left="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ст. 213</w:t>
            </w:r>
          </w:p>
        </w:tc>
        <w:tc>
          <w:tcPr>
            <w:tcW w:w="2693" w:type="dxa"/>
            <w:tcBorders>
              <w:top w:val="single" w:sz="4" w:space="0" w:color="000000"/>
              <w:left w:val="single" w:sz="4" w:space="0" w:color="000000"/>
              <w:bottom w:val="single" w:sz="4" w:space="0" w:color="000000"/>
              <w:right w:val="single" w:sz="4" w:space="0" w:color="000000"/>
            </w:tcBorders>
            <w:hideMark/>
          </w:tcPr>
          <w:p w:rsidR="009A3F08" w:rsidRPr="00B02D42" w:rsidRDefault="009A3F08" w:rsidP="009A3F08">
            <w:pPr>
              <w:tabs>
                <w:tab w:val="left" w:pos="993"/>
              </w:tabs>
              <w:spacing w:after="0" w:line="240" w:lineRule="auto"/>
              <w:ind w:left="426"/>
              <w:jc w:val="both"/>
              <w:rPr>
                <w:rFonts w:ascii="Times New Roman" w:eastAsia="Times New Roman" w:hAnsi="Times New Roman" w:cs="Times New Roman"/>
                <w:sz w:val="16"/>
                <w:szCs w:val="16"/>
              </w:rPr>
            </w:pPr>
            <w:r w:rsidRPr="00B02D42">
              <w:rPr>
                <w:rFonts w:ascii="Times New Roman" w:eastAsia="Times New Roman" w:hAnsi="Times New Roman" w:cs="Times New Roman"/>
                <w:sz w:val="16"/>
                <w:szCs w:val="16"/>
              </w:rPr>
              <w:t>3 586 000,00</w:t>
            </w:r>
          </w:p>
        </w:tc>
        <w:tc>
          <w:tcPr>
            <w:tcW w:w="2694"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3 680 816,53</w:t>
            </w:r>
          </w:p>
        </w:tc>
        <w:tc>
          <w:tcPr>
            <w:tcW w:w="2800"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2 399 872,39</w:t>
            </w:r>
          </w:p>
        </w:tc>
      </w:tr>
      <w:tr w:rsidR="009A3F08" w:rsidTr="00C1750D">
        <w:tc>
          <w:tcPr>
            <w:tcW w:w="1383"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ind w:left="14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итого</w:t>
            </w:r>
          </w:p>
        </w:tc>
        <w:tc>
          <w:tcPr>
            <w:tcW w:w="2693" w:type="dxa"/>
            <w:tcBorders>
              <w:top w:val="single" w:sz="4" w:space="0" w:color="000000"/>
              <w:left w:val="single" w:sz="4" w:space="0" w:color="000000"/>
              <w:bottom w:val="single" w:sz="4" w:space="0" w:color="000000"/>
              <w:right w:val="single" w:sz="4" w:space="0" w:color="000000"/>
            </w:tcBorders>
            <w:hideMark/>
          </w:tcPr>
          <w:p w:rsidR="009A3F08" w:rsidRPr="00B02D42" w:rsidRDefault="009A3F08" w:rsidP="009A3F08">
            <w:pPr>
              <w:tabs>
                <w:tab w:val="left" w:pos="993"/>
              </w:tabs>
              <w:spacing w:after="0" w:line="240" w:lineRule="auto"/>
              <w:ind w:left="426"/>
              <w:jc w:val="both"/>
              <w:rPr>
                <w:rFonts w:ascii="Times New Roman" w:eastAsia="Times New Roman" w:hAnsi="Times New Roman" w:cs="Times New Roman"/>
                <w:b/>
                <w:sz w:val="16"/>
                <w:szCs w:val="16"/>
              </w:rPr>
            </w:pPr>
            <w:r w:rsidRPr="00B02D42">
              <w:rPr>
                <w:rFonts w:ascii="Times New Roman" w:eastAsia="Times New Roman" w:hAnsi="Times New Roman" w:cs="Times New Roman"/>
                <w:b/>
                <w:sz w:val="16"/>
                <w:szCs w:val="16"/>
              </w:rPr>
              <w:t>15 405 900,00</w:t>
            </w:r>
          </w:p>
        </w:tc>
        <w:tc>
          <w:tcPr>
            <w:tcW w:w="2694"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15 815 654,71</w:t>
            </w:r>
          </w:p>
        </w:tc>
        <w:tc>
          <w:tcPr>
            <w:tcW w:w="2800" w:type="dxa"/>
            <w:tcBorders>
              <w:top w:val="single" w:sz="4" w:space="0" w:color="000000"/>
              <w:left w:val="single" w:sz="4" w:space="0" w:color="000000"/>
              <w:bottom w:val="single" w:sz="4" w:space="0" w:color="000000"/>
              <w:right w:val="single" w:sz="4" w:space="0" w:color="000000"/>
            </w:tcBorders>
            <w:hideMark/>
          </w:tcPr>
          <w:p w:rsidR="009A3F08" w:rsidRDefault="009A3F08" w:rsidP="009A3F08">
            <w:pPr>
              <w:tabs>
                <w:tab w:val="left" w:pos="993"/>
              </w:tabs>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10 354 759,39</w:t>
            </w:r>
          </w:p>
        </w:tc>
      </w:tr>
    </w:tbl>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Плановые лимиты бюджетных обязательств на </w:t>
      </w:r>
      <w:r w:rsidRPr="009A3F08">
        <w:rPr>
          <w:rFonts w:ascii="Times New Roman" w:eastAsia="Times New Roman" w:hAnsi="Times New Roman" w:cs="Times New Roman"/>
          <w:b/>
          <w:sz w:val="26"/>
          <w:szCs w:val="26"/>
        </w:rPr>
        <w:t>01.01</w:t>
      </w:r>
      <w:r w:rsidRPr="009A3F08">
        <w:rPr>
          <w:rFonts w:ascii="Times New Roman" w:eastAsia="Times New Roman" w:hAnsi="Times New Roman" w:cs="Times New Roman"/>
          <w:sz w:val="26"/>
          <w:szCs w:val="26"/>
        </w:rPr>
        <w:t>.</w:t>
      </w:r>
      <w:r w:rsidRPr="009A3F08">
        <w:rPr>
          <w:rFonts w:ascii="Times New Roman" w:eastAsia="Times New Roman" w:hAnsi="Times New Roman" w:cs="Times New Roman"/>
          <w:b/>
          <w:sz w:val="26"/>
          <w:szCs w:val="26"/>
        </w:rPr>
        <w:t>2015</w:t>
      </w:r>
      <w:r w:rsidRPr="009A3F08">
        <w:rPr>
          <w:rFonts w:ascii="Times New Roman" w:eastAsia="Times New Roman" w:hAnsi="Times New Roman" w:cs="Times New Roman"/>
          <w:sz w:val="26"/>
          <w:szCs w:val="26"/>
        </w:rPr>
        <w:t xml:space="preserve"> года по заработной плате с начислением во внебюджетные фонды составили в сумме </w:t>
      </w:r>
      <w:r w:rsidRPr="009A3F08">
        <w:rPr>
          <w:rFonts w:ascii="Times New Roman" w:eastAsia="Times New Roman" w:hAnsi="Times New Roman" w:cs="Times New Roman"/>
          <w:b/>
          <w:sz w:val="26"/>
          <w:szCs w:val="26"/>
        </w:rPr>
        <w:t>14 609 790,00руб</w:t>
      </w:r>
      <w:r w:rsidRPr="009A3F08">
        <w:rPr>
          <w:rFonts w:ascii="Times New Roman" w:eastAsia="Times New Roman" w:hAnsi="Times New Roman" w:cs="Times New Roman"/>
          <w:sz w:val="26"/>
          <w:szCs w:val="26"/>
        </w:rPr>
        <w:t xml:space="preserve">.                                                       </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Утверждено плановых назначений </w:t>
      </w:r>
      <w:proofErr w:type="gramStart"/>
      <w:r w:rsidRPr="009A3F08">
        <w:rPr>
          <w:rFonts w:ascii="Times New Roman" w:eastAsia="Times New Roman" w:hAnsi="Times New Roman" w:cs="Times New Roman"/>
          <w:sz w:val="26"/>
          <w:szCs w:val="26"/>
        </w:rPr>
        <w:t>на конец</w:t>
      </w:r>
      <w:proofErr w:type="gramEnd"/>
      <w:r w:rsidRPr="009A3F08">
        <w:rPr>
          <w:rFonts w:ascii="Times New Roman" w:eastAsia="Times New Roman" w:hAnsi="Times New Roman" w:cs="Times New Roman"/>
          <w:sz w:val="26"/>
          <w:szCs w:val="26"/>
        </w:rPr>
        <w:t xml:space="preserve"> 2015 года в сумме  – </w:t>
      </w:r>
      <w:r w:rsidRPr="009A3F08">
        <w:rPr>
          <w:rFonts w:ascii="Times New Roman" w:eastAsia="Times New Roman" w:hAnsi="Times New Roman" w:cs="Times New Roman"/>
          <w:b/>
          <w:sz w:val="26"/>
          <w:szCs w:val="26"/>
        </w:rPr>
        <w:t>15 075 308,49 руб.</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Исполнено плановых назначений за 2015 год   - </w:t>
      </w:r>
      <w:r w:rsidRPr="009A3F08">
        <w:rPr>
          <w:rFonts w:ascii="Times New Roman" w:eastAsia="Times New Roman" w:hAnsi="Times New Roman" w:cs="Times New Roman"/>
          <w:b/>
          <w:sz w:val="26"/>
          <w:szCs w:val="26"/>
        </w:rPr>
        <w:t>14 977 564,09 руб</w:t>
      </w:r>
      <w:r w:rsidRPr="009A3F08">
        <w:rPr>
          <w:rFonts w:ascii="Times New Roman" w:eastAsia="Times New Roman" w:hAnsi="Times New Roman" w:cs="Times New Roman"/>
          <w:sz w:val="26"/>
          <w:szCs w:val="26"/>
        </w:rPr>
        <w:t>.</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Плановые лимиты бюджетных обязательств на </w:t>
      </w:r>
      <w:r w:rsidRPr="009A3F08">
        <w:rPr>
          <w:rFonts w:ascii="Times New Roman" w:eastAsia="Times New Roman" w:hAnsi="Times New Roman" w:cs="Times New Roman"/>
          <w:b/>
          <w:sz w:val="26"/>
          <w:szCs w:val="26"/>
        </w:rPr>
        <w:t>01.01</w:t>
      </w:r>
      <w:r w:rsidRPr="009A3F08">
        <w:rPr>
          <w:rFonts w:ascii="Times New Roman" w:eastAsia="Times New Roman" w:hAnsi="Times New Roman" w:cs="Times New Roman"/>
          <w:sz w:val="26"/>
          <w:szCs w:val="26"/>
        </w:rPr>
        <w:t>.</w:t>
      </w:r>
      <w:r w:rsidRPr="009A3F08">
        <w:rPr>
          <w:rFonts w:ascii="Times New Roman" w:eastAsia="Times New Roman" w:hAnsi="Times New Roman" w:cs="Times New Roman"/>
          <w:b/>
          <w:sz w:val="26"/>
          <w:szCs w:val="26"/>
        </w:rPr>
        <w:t>2016</w:t>
      </w:r>
      <w:r w:rsidRPr="009A3F08">
        <w:rPr>
          <w:rFonts w:ascii="Times New Roman" w:eastAsia="Times New Roman" w:hAnsi="Times New Roman" w:cs="Times New Roman"/>
          <w:sz w:val="26"/>
          <w:szCs w:val="26"/>
        </w:rPr>
        <w:t xml:space="preserve"> года по заработной плате с начислением во внебюджетные фонды составили в сумме –</w:t>
      </w:r>
      <w:r w:rsidRPr="009A3F08">
        <w:rPr>
          <w:rFonts w:ascii="Times New Roman" w:eastAsia="Times New Roman" w:hAnsi="Times New Roman" w:cs="Times New Roman"/>
          <w:b/>
          <w:sz w:val="26"/>
          <w:szCs w:val="26"/>
        </w:rPr>
        <w:t>15 405 900,00 руб.</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Утверждено плановых назначений  на 2016 год в сумме – </w:t>
      </w:r>
      <w:r w:rsidRPr="009A3F08">
        <w:rPr>
          <w:rFonts w:ascii="Times New Roman" w:eastAsia="Times New Roman" w:hAnsi="Times New Roman" w:cs="Times New Roman"/>
          <w:b/>
          <w:sz w:val="26"/>
          <w:szCs w:val="26"/>
        </w:rPr>
        <w:t>15 815 654,71 руб</w:t>
      </w:r>
      <w:r w:rsidRPr="009A3F08">
        <w:rPr>
          <w:rFonts w:ascii="Times New Roman" w:eastAsia="Times New Roman" w:hAnsi="Times New Roman" w:cs="Times New Roman"/>
          <w:sz w:val="26"/>
          <w:szCs w:val="26"/>
        </w:rPr>
        <w:t>.</w:t>
      </w:r>
    </w:p>
    <w:p w:rsidR="009A3F08" w:rsidRPr="009A3F08" w:rsidRDefault="009A3F08" w:rsidP="009A3F08">
      <w:pPr>
        <w:spacing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Исполнено плановых назначений за 9-ть месяцев 2016года – </w:t>
      </w:r>
      <w:r w:rsidRPr="009A3F08">
        <w:rPr>
          <w:rFonts w:ascii="Times New Roman" w:eastAsia="Times New Roman" w:hAnsi="Times New Roman" w:cs="Times New Roman"/>
          <w:b/>
          <w:sz w:val="26"/>
          <w:szCs w:val="26"/>
        </w:rPr>
        <w:t>10 354 759,39</w:t>
      </w:r>
      <w:r w:rsidRPr="009A3F08">
        <w:rPr>
          <w:rFonts w:ascii="Times New Roman" w:eastAsia="Times New Roman" w:hAnsi="Times New Roman" w:cs="Times New Roman"/>
          <w:sz w:val="26"/>
          <w:szCs w:val="26"/>
        </w:rPr>
        <w:t xml:space="preserve"> </w:t>
      </w:r>
      <w:r w:rsidRPr="009A3F08">
        <w:rPr>
          <w:rFonts w:ascii="Times New Roman" w:eastAsia="Times New Roman" w:hAnsi="Times New Roman" w:cs="Times New Roman"/>
          <w:b/>
          <w:sz w:val="26"/>
          <w:szCs w:val="26"/>
        </w:rPr>
        <w:t xml:space="preserve"> руб</w:t>
      </w:r>
      <w:r w:rsidRPr="009A3F08">
        <w:rPr>
          <w:rFonts w:ascii="Times New Roman" w:eastAsia="Times New Roman" w:hAnsi="Times New Roman" w:cs="Times New Roman"/>
          <w:sz w:val="26"/>
          <w:szCs w:val="26"/>
        </w:rPr>
        <w:t xml:space="preserve">. </w:t>
      </w:r>
    </w:p>
    <w:p w:rsidR="009A3F08" w:rsidRPr="009A3F08" w:rsidRDefault="009A3F08" w:rsidP="009A3F08">
      <w:pPr>
        <w:spacing w:line="240" w:lineRule="auto"/>
        <w:ind w:firstLine="709"/>
        <w:jc w:val="both"/>
        <w:rPr>
          <w:rFonts w:ascii="Times New Roman" w:eastAsia="Times New Roman" w:hAnsi="Times New Roman" w:cs="Times New Roman"/>
          <w:sz w:val="26"/>
          <w:szCs w:val="26"/>
        </w:rPr>
      </w:pPr>
      <w:proofErr w:type="gramStart"/>
      <w:r w:rsidRPr="009A3F08">
        <w:rPr>
          <w:rFonts w:ascii="Times New Roman" w:eastAsia="Times New Roman" w:hAnsi="Times New Roman" w:cs="Times New Roman"/>
          <w:sz w:val="26"/>
          <w:szCs w:val="26"/>
        </w:rPr>
        <w:t>При</w:t>
      </w:r>
      <w:proofErr w:type="gramEnd"/>
      <w:r w:rsidRPr="009A3F08">
        <w:rPr>
          <w:rFonts w:ascii="Times New Roman" w:eastAsia="Times New Roman" w:hAnsi="Times New Roman" w:cs="Times New Roman"/>
          <w:sz w:val="26"/>
          <w:szCs w:val="26"/>
        </w:rPr>
        <w:t xml:space="preserve"> </w:t>
      </w:r>
      <w:proofErr w:type="gramStart"/>
      <w:r w:rsidRPr="009A3F08">
        <w:rPr>
          <w:rFonts w:ascii="Times New Roman" w:eastAsia="Times New Roman" w:hAnsi="Times New Roman" w:cs="Times New Roman"/>
          <w:sz w:val="26"/>
          <w:szCs w:val="26"/>
        </w:rPr>
        <w:t>сплошной</w:t>
      </w:r>
      <w:proofErr w:type="gramEnd"/>
      <w:r w:rsidRPr="009A3F08">
        <w:rPr>
          <w:rFonts w:ascii="Times New Roman" w:eastAsia="Times New Roman" w:hAnsi="Times New Roman" w:cs="Times New Roman"/>
          <w:sz w:val="26"/>
          <w:szCs w:val="26"/>
        </w:rPr>
        <w:t xml:space="preserve"> проверки заработной платы за  2015 год  и  9-ть месяцев 2016 года </w:t>
      </w:r>
      <w:r w:rsidRPr="009A3F08">
        <w:rPr>
          <w:rFonts w:ascii="Times New Roman" w:eastAsia="Times New Roman" w:hAnsi="Times New Roman" w:cs="Times New Roman"/>
          <w:b/>
          <w:sz w:val="26"/>
          <w:szCs w:val="26"/>
        </w:rPr>
        <w:t>среднемесячная</w:t>
      </w:r>
      <w:r w:rsidRPr="009A3F08">
        <w:rPr>
          <w:rFonts w:ascii="Times New Roman" w:eastAsia="Times New Roman" w:hAnsi="Times New Roman" w:cs="Times New Roman"/>
          <w:sz w:val="26"/>
          <w:szCs w:val="26"/>
        </w:rPr>
        <w:t xml:space="preserve"> заработная плата работников МДОУ детский сад № 14 г. Маркса  Марксовского района по категориям персонала составила:</w:t>
      </w:r>
    </w:p>
    <w:p w:rsidR="009A3F08" w:rsidRPr="009A3F08" w:rsidRDefault="009A3F08" w:rsidP="009A3F08">
      <w:pPr>
        <w:spacing w:line="240" w:lineRule="auto"/>
        <w:ind w:firstLine="709"/>
        <w:jc w:val="both"/>
        <w:rPr>
          <w:rFonts w:ascii="Times New Roman" w:eastAsia="Times New Roman" w:hAnsi="Times New Roman" w:cs="Times New Roman"/>
          <w:b/>
          <w:sz w:val="26"/>
          <w:szCs w:val="26"/>
        </w:rPr>
      </w:pPr>
      <w:r w:rsidRPr="009A3F08">
        <w:rPr>
          <w:rFonts w:ascii="Times New Roman" w:eastAsia="Times New Roman" w:hAnsi="Times New Roman" w:cs="Times New Roman"/>
          <w:sz w:val="26"/>
          <w:szCs w:val="26"/>
        </w:rPr>
        <w:t xml:space="preserve">                                                                                        </w:t>
      </w:r>
      <w:r w:rsidRPr="009A3F08">
        <w:rPr>
          <w:rFonts w:ascii="Times New Roman" w:eastAsia="Times New Roman" w:hAnsi="Times New Roman" w:cs="Times New Roman"/>
          <w:b/>
          <w:sz w:val="26"/>
          <w:szCs w:val="26"/>
        </w:rPr>
        <w:t>Таблица №</w:t>
      </w:r>
      <w:r>
        <w:rPr>
          <w:rFonts w:ascii="Times New Roman" w:eastAsia="Times New Roman" w:hAnsi="Times New Roman" w:cs="Times New Roman"/>
          <w:b/>
          <w:sz w:val="26"/>
          <w:szCs w:val="26"/>
        </w:rPr>
        <w:t xml:space="preserve"> 6 </w:t>
      </w:r>
      <w:r w:rsidRPr="009A3F08">
        <w:rPr>
          <w:rFonts w:ascii="Times New Roman" w:eastAsia="Times New Roman" w:hAnsi="Times New Roman" w:cs="Times New Roman"/>
          <w:b/>
          <w:sz w:val="26"/>
          <w:szCs w:val="26"/>
        </w:rPr>
        <w:t>(руб.)</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3"/>
        <w:gridCol w:w="3546"/>
        <w:gridCol w:w="3261"/>
      </w:tblGrid>
      <w:tr w:rsidR="009A3F08" w:rsidTr="001119A0">
        <w:trPr>
          <w:trHeight w:val="264"/>
        </w:trPr>
        <w:tc>
          <w:tcPr>
            <w:tcW w:w="2833" w:type="dxa"/>
            <w:tcBorders>
              <w:top w:val="single" w:sz="4" w:space="0" w:color="auto"/>
              <w:left w:val="single" w:sz="4" w:space="0" w:color="auto"/>
              <w:bottom w:val="single" w:sz="4" w:space="0" w:color="auto"/>
              <w:right w:val="single" w:sz="4" w:space="0" w:color="auto"/>
            </w:tcBorders>
            <w:vAlign w:val="bottom"/>
            <w:hideMark/>
          </w:tcPr>
          <w:p w:rsidR="009A3F08" w:rsidRDefault="009A3F08" w:rsidP="00C175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546" w:type="dxa"/>
            <w:tcBorders>
              <w:top w:val="single" w:sz="4" w:space="0" w:color="auto"/>
              <w:left w:val="single" w:sz="4" w:space="0" w:color="auto"/>
              <w:bottom w:val="single" w:sz="4" w:space="0" w:color="auto"/>
              <w:right w:val="single" w:sz="4" w:space="0" w:color="auto"/>
            </w:tcBorders>
            <w:noWrap/>
            <w:vAlign w:val="bottom"/>
            <w:hideMark/>
          </w:tcPr>
          <w:p w:rsidR="009A3F08" w:rsidRDefault="009A3F08" w:rsidP="00C1750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 2015 год</w:t>
            </w:r>
          </w:p>
        </w:tc>
        <w:tc>
          <w:tcPr>
            <w:tcW w:w="3261" w:type="dxa"/>
            <w:tcBorders>
              <w:top w:val="single" w:sz="4" w:space="0" w:color="auto"/>
              <w:left w:val="single" w:sz="4" w:space="0" w:color="auto"/>
              <w:bottom w:val="single" w:sz="4" w:space="0" w:color="auto"/>
              <w:right w:val="single" w:sz="4" w:space="0" w:color="auto"/>
            </w:tcBorders>
            <w:noWrap/>
            <w:vAlign w:val="bottom"/>
            <w:hideMark/>
          </w:tcPr>
          <w:p w:rsidR="009A3F08" w:rsidRDefault="009A3F08" w:rsidP="00C1750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 9-ть месяцев 2016 года</w:t>
            </w:r>
          </w:p>
        </w:tc>
      </w:tr>
      <w:tr w:rsidR="009A3F08" w:rsidTr="001119A0">
        <w:trPr>
          <w:trHeight w:val="473"/>
        </w:trPr>
        <w:tc>
          <w:tcPr>
            <w:tcW w:w="2833" w:type="dxa"/>
            <w:tcBorders>
              <w:top w:val="single" w:sz="4" w:space="0" w:color="auto"/>
              <w:left w:val="single" w:sz="4" w:space="0" w:color="auto"/>
              <w:bottom w:val="single" w:sz="4" w:space="0" w:color="auto"/>
              <w:right w:val="single" w:sz="4" w:space="0" w:color="auto"/>
            </w:tcBorders>
            <w:vAlign w:val="bottom"/>
            <w:hideMark/>
          </w:tcPr>
          <w:p w:rsidR="009A3F08" w:rsidRDefault="009A3F08" w:rsidP="00C175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Руководящий состав  - заведующий детсадом</w:t>
            </w:r>
          </w:p>
        </w:tc>
        <w:tc>
          <w:tcPr>
            <w:tcW w:w="3546" w:type="dxa"/>
            <w:tcBorders>
              <w:top w:val="single" w:sz="4" w:space="0" w:color="auto"/>
              <w:left w:val="single" w:sz="4" w:space="0" w:color="auto"/>
              <w:bottom w:val="single" w:sz="4" w:space="0" w:color="auto"/>
              <w:right w:val="single" w:sz="4" w:space="0" w:color="auto"/>
            </w:tcBorders>
            <w:noWrap/>
            <w:vAlign w:val="bottom"/>
            <w:hideMark/>
          </w:tcPr>
          <w:p w:rsidR="009A3F08" w:rsidRDefault="009A3F08" w:rsidP="00C175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25025,87</w:t>
            </w:r>
          </w:p>
        </w:tc>
        <w:tc>
          <w:tcPr>
            <w:tcW w:w="3261" w:type="dxa"/>
            <w:tcBorders>
              <w:top w:val="single" w:sz="4" w:space="0" w:color="auto"/>
              <w:left w:val="single" w:sz="4" w:space="0" w:color="auto"/>
              <w:bottom w:val="single" w:sz="4" w:space="0" w:color="auto"/>
              <w:right w:val="single" w:sz="4" w:space="0" w:color="auto"/>
            </w:tcBorders>
            <w:noWrap/>
            <w:vAlign w:val="bottom"/>
            <w:hideMark/>
          </w:tcPr>
          <w:p w:rsidR="009A3F08" w:rsidRDefault="009A3F08" w:rsidP="00C175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24193,90</w:t>
            </w:r>
          </w:p>
        </w:tc>
      </w:tr>
      <w:tr w:rsidR="009A3F08" w:rsidTr="001119A0">
        <w:trPr>
          <w:trHeight w:val="528"/>
        </w:trPr>
        <w:tc>
          <w:tcPr>
            <w:tcW w:w="2833" w:type="dxa"/>
            <w:tcBorders>
              <w:top w:val="single" w:sz="4" w:space="0" w:color="auto"/>
              <w:left w:val="single" w:sz="4" w:space="0" w:color="auto"/>
              <w:bottom w:val="single" w:sz="4" w:space="0" w:color="auto"/>
              <w:right w:val="single" w:sz="4" w:space="0" w:color="auto"/>
            </w:tcBorders>
            <w:vAlign w:val="bottom"/>
            <w:hideMark/>
          </w:tcPr>
          <w:p w:rsidR="009A3F08" w:rsidRDefault="009A3F08" w:rsidP="00C175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Специалисты (педагогический  персонал, воспитатели)</w:t>
            </w:r>
          </w:p>
        </w:tc>
        <w:tc>
          <w:tcPr>
            <w:tcW w:w="3546" w:type="dxa"/>
            <w:tcBorders>
              <w:top w:val="single" w:sz="4" w:space="0" w:color="auto"/>
              <w:left w:val="single" w:sz="4" w:space="0" w:color="auto"/>
              <w:bottom w:val="single" w:sz="4" w:space="0" w:color="auto"/>
              <w:right w:val="single" w:sz="4" w:space="0" w:color="auto"/>
            </w:tcBorders>
            <w:noWrap/>
            <w:vAlign w:val="bottom"/>
            <w:hideMark/>
          </w:tcPr>
          <w:p w:rsidR="009A3F08" w:rsidRDefault="009A3F08" w:rsidP="00C175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18731,07</w:t>
            </w:r>
          </w:p>
        </w:tc>
        <w:tc>
          <w:tcPr>
            <w:tcW w:w="3261" w:type="dxa"/>
            <w:tcBorders>
              <w:top w:val="single" w:sz="4" w:space="0" w:color="auto"/>
              <w:left w:val="single" w:sz="4" w:space="0" w:color="auto"/>
              <w:bottom w:val="single" w:sz="4" w:space="0" w:color="auto"/>
              <w:right w:val="single" w:sz="4" w:space="0" w:color="auto"/>
            </w:tcBorders>
            <w:noWrap/>
            <w:vAlign w:val="bottom"/>
            <w:hideMark/>
          </w:tcPr>
          <w:p w:rsidR="009A3F08" w:rsidRDefault="009A3F08" w:rsidP="00C175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18030,00</w:t>
            </w:r>
          </w:p>
        </w:tc>
      </w:tr>
      <w:tr w:rsidR="009A3F08" w:rsidTr="001119A0">
        <w:trPr>
          <w:trHeight w:val="528"/>
        </w:trPr>
        <w:tc>
          <w:tcPr>
            <w:tcW w:w="2833" w:type="dxa"/>
            <w:tcBorders>
              <w:top w:val="single" w:sz="4" w:space="0" w:color="auto"/>
              <w:left w:val="single" w:sz="4" w:space="0" w:color="auto"/>
              <w:bottom w:val="single" w:sz="4" w:space="0" w:color="auto"/>
              <w:right w:val="single" w:sz="4" w:space="0" w:color="auto"/>
            </w:tcBorders>
            <w:vAlign w:val="bottom"/>
            <w:hideMark/>
          </w:tcPr>
          <w:p w:rsidR="009A3F08" w:rsidRDefault="009A3F08" w:rsidP="00C175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Прочий (технический и обслуживающий персонал)</w:t>
            </w:r>
          </w:p>
        </w:tc>
        <w:tc>
          <w:tcPr>
            <w:tcW w:w="3546" w:type="dxa"/>
            <w:tcBorders>
              <w:top w:val="single" w:sz="4" w:space="0" w:color="auto"/>
              <w:left w:val="single" w:sz="4" w:space="0" w:color="auto"/>
              <w:bottom w:val="single" w:sz="4" w:space="0" w:color="auto"/>
              <w:right w:val="single" w:sz="4" w:space="0" w:color="auto"/>
            </w:tcBorders>
            <w:noWrap/>
            <w:vAlign w:val="bottom"/>
            <w:hideMark/>
          </w:tcPr>
          <w:p w:rsidR="009A3F08" w:rsidRDefault="009A3F08" w:rsidP="00C175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9834,36</w:t>
            </w:r>
          </w:p>
        </w:tc>
        <w:tc>
          <w:tcPr>
            <w:tcW w:w="3261" w:type="dxa"/>
            <w:tcBorders>
              <w:top w:val="single" w:sz="4" w:space="0" w:color="auto"/>
              <w:left w:val="single" w:sz="4" w:space="0" w:color="auto"/>
              <w:bottom w:val="single" w:sz="4" w:space="0" w:color="auto"/>
              <w:right w:val="single" w:sz="4" w:space="0" w:color="auto"/>
            </w:tcBorders>
            <w:noWrap/>
            <w:vAlign w:val="bottom"/>
            <w:hideMark/>
          </w:tcPr>
          <w:p w:rsidR="009A3F08" w:rsidRDefault="009A3F08" w:rsidP="00C175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10224,97</w:t>
            </w:r>
          </w:p>
        </w:tc>
      </w:tr>
    </w:tbl>
    <w:p w:rsidR="009A3F08" w:rsidRPr="009A3F08" w:rsidRDefault="009A3F08" w:rsidP="009A3F08">
      <w:pPr>
        <w:spacing w:after="0" w:line="240" w:lineRule="auto"/>
        <w:ind w:firstLine="708"/>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Увеличение среднемесячной заработной платы руководящего состава (заведующей детсадом) в 2015</w:t>
      </w:r>
      <w:r w:rsidR="001119A0">
        <w:rPr>
          <w:rFonts w:ascii="Times New Roman" w:eastAsia="Times New Roman" w:hAnsi="Times New Roman" w:cs="Times New Roman"/>
          <w:sz w:val="26"/>
          <w:szCs w:val="26"/>
        </w:rPr>
        <w:t xml:space="preserve"> </w:t>
      </w:r>
      <w:r w:rsidRPr="009A3F08">
        <w:rPr>
          <w:rFonts w:ascii="Times New Roman" w:eastAsia="Times New Roman" w:hAnsi="Times New Roman" w:cs="Times New Roman"/>
          <w:sz w:val="26"/>
          <w:szCs w:val="26"/>
        </w:rPr>
        <w:t>году по сравнению с 2016</w:t>
      </w:r>
      <w:r w:rsidR="001119A0">
        <w:rPr>
          <w:rFonts w:ascii="Times New Roman" w:eastAsia="Times New Roman" w:hAnsi="Times New Roman" w:cs="Times New Roman"/>
          <w:sz w:val="26"/>
          <w:szCs w:val="26"/>
        </w:rPr>
        <w:t xml:space="preserve"> </w:t>
      </w:r>
      <w:r w:rsidRPr="009A3F08">
        <w:rPr>
          <w:rFonts w:ascii="Times New Roman" w:eastAsia="Times New Roman" w:hAnsi="Times New Roman" w:cs="Times New Roman"/>
          <w:sz w:val="26"/>
          <w:szCs w:val="26"/>
        </w:rPr>
        <w:t xml:space="preserve">годом  произошло за счет </w:t>
      </w:r>
      <w:r w:rsidRPr="009A3F08">
        <w:rPr>
          <w:rFonts w:ascii="Times New Roman" w:eastAsia="Times New Roman" w:hAnsi="Times New Roman" w:cs="Times New Roman"/>
          <w:sz w:val="26"/>
          <w:szCs w:val="26"/>
        </w:rPr>
        <w:lastRenderedPageBreak/>
        <w:t xml:space="preserve">начисления и выплаты  стимулирующей надбавки, премии за 2015 год в сумме </w:t>
      </w:r>
      <w:r w:rsidRPr="009A3F08">
        <w:rPr>
          <w:rFonts w:ascii="Times New Roman" w:eastAsia="Times New Roman" w:hAnsi="Times New Roman" w:cs="Times New Roman"/>
          <w:b/>
          <w:sz w:val="26"/>
          <w:szCs w:val="26"/>
        </w:rPr>
        <w:t>12 000,00рублей</w:t>
      </w:r>
      <w:r w:rsidRPr="009A3F08">
        <w:rPr>
          <w:rFonts w:ascii="Times New Roman" w:eastAsia="Times New Roman" w:hAnsi="Times New Roman" w:cs="Times New Roman"/>
          <w:sz w:val="26"/>
          <w:szCs w:val="26"/>
        </w:rPr>
        <w:t>.</w:t>
      </w:r>
    </w:p>
    <w:p w:rsidR="009A3F08" w:rsidRPr="009A3F08" w:rsidRDefault="009A3F08" w:rsidP="009A3F08">
      <w:pPr>
        <w:spacing w:after="0" w:line="240" w:lineRule="auto"/>
        <w:ind w:firstLine="708"/>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Увеличение среднемесячной заработной платы специалистов (педагогических работников, воспитателей детского сада)   МДОУ детский сад № 14 г. Маркса в  2015 году по сравнению с   9-тью месяцами 2016 года произошло за счет  увеличения стимулирующих надбавок, за счет внутреннего совместительства, начисления и выплаты  премии  за 2015 год в сумме  </w:t>
      </w:r>
      <w:r w:rsidRPr="009A3F08">
        <w:rPr>
          <w:rFonts w:ascii="Times New Roman" w:eastAsia="Times New Roman" w:hAnsi="Times New Roman" w:cs="Times New Roman"/>
          <w:b/>
          <w:sz w:val="26"/>
          <w:szCs w:val="26"/>
        </w:rPr>
        <w:t>966 500,00рублей</w:t>
      </w:r>
      <w:r w:rsidRPr="009A3F08">
        <w:rPr>
          <w:rFonts w:ascii="Times New Roman" w:eastAsia="Times New Roman" w:hAnsi="Times New Roman" w:cs="Times New Roman"/>
          <w:sz w:val="26"/>
          <w:szCs w:val="26"/>
        </w:rPr>
        <w:t>.</w:t>
      </w:r>
    </w:p>
    <w:p w:rsidR="009A3F08" w:rsidRPr="009A3F08" w:rsidRDefault="009A3F08" w:rsidP="009A3F08">
      <w:pPr>
        <w:spacing w:after="0" w:line="240" w:lineRule="auto"/>
        <w:ind w:firstLine="708"/>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Увеличение  среднемесячной заработной платы прочему техническому и обслуживающему персоналу в 2016 году по сравнению с 2015-ым годом произошло за счет увеличения стимулирующих надбавок.</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Выплаты стимулирующего характера и премии для сотрудников МДОУ детский сад № 14 г. Маркс Марксовского района по итогам  2015 г. и 9-ть месяцев  2016 года составили:                                                         </w:t>
      </w:r>
    </w:p>
    <w:p w:rsidR="009A3F08" w:rsidRPr="009A3F08" w:rsidRDefault="009A3F08" w:rsidP="009A3F08">
      <w:pPr>
        <w:spacing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                                                                                     </w:t>
      </w:r>
      <w:r w:rsidR="001119A0">
        <w:rPr>
          <w:rFonts w:ascii="Times New Roman" w:eastAsia="Times New Roman" w:hAnsi="Times New Roman" w:cs="Times New Roman"/>
          <w:sz w:val="26"/>
          <w:szCs w:val="26"/>
        </w:rPr>
        <w:t xml:space="preserve">                 </w:t>
      </w:r>
      <w:r w:rsidRPr="009A3F08">
        <w:rPr>
          <w:rFonts w:ascii="Times New Roman" w:eastAsia="Times New Roman" w:hAnsi="Times New Roman" w:cs="Times New Roman"/>
          <w:sz w:val="26"/>
          <w:szCs w:val="26"/>
        </w:rPr>
        <w:t xml:space="preserve">        Таблица № </w:t>
      </w:r>
      <w:r w:rsidR="001119A0">
        <w:rPr>
          <w:rFonts w:ascii="Times New Roman" w:eastAsia="Times New Roman" w:hAnsi="Times New Roman" w:cs="Times New Roman"/>
          <w:sz w:val="26"/>
          <w:szCs w:val="26"/>
        </w:rPr>
        <w:t>7</w:t>
      </w:r>
    </w:p>
    <w:tbl>
      <w:tblPr>
        <w:tblW w:w="1092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0"/>
        <w:gridCol w:w="1844"/>
        <w:gridCol w:w="1843"/>
        <w:gridCol w:w="2128"/>
        <w:gridCol w:w="1843"/>
        <w:gridCol w:w="567"/>
        <w:gridCol w:w="425"/>
      </w:tblGrid>
      <w:tr w:rsidR="009A3F08" w:rsidTr="00C1750D">
        <w:trPr>
          <w:gridAfter w:val="1"/>
          <w:wAfter w:w="425" w:type="dxa"/>
          <w:trHeight w:val="189"/>
        </w:trPr>
        <w:tc>
          <w:tcPr>
            <w:tcW w:w="2269" w:type="dxa"/>
            <w:vMerge w:val="restart"/>
            <w:tcBorders>
              <w:top w:val="single" w:sz="4" w:space="0" w:color="000000"/>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Категория сотрудников</w:t>
            </w:r>
          </w:p>
        </w:tc>
        <w:tc>
          <w:tcPr>
            <w:tcW w:w="3685" w:type="dxa"/>
            <w:gridSpan w:val="2"/>
            <w:tcBorders>
              <w:top w:val="single" w:sz="4" w:space="0" w:color="auto"/>
              <w:left w:val="single" w:sz="4" w:space="0" w:color="000000"/>
              <w:bottom w:val="single" w:sz="4" w:space="0" w:color="auto"/>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2015 год</w:t>
            </w:r>
          </w:p>
        </w:tc>
        <w:tc>
          <w:tcPr>
            <w:tcW w:w="3969" w:type="dxa"/>
            <w:gridSpan w:val="2"/>
            <w:tcBorders>
              <w:top w:val="single" w:sz="4" w:space="0" w:color="000000"/>
              <w:left w:val="single" w:sz="4" w:space="0" w:color="000000"/>
              <w:bottom w:val="single" w:sz="4" w:space="0" w:color="auto"/>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9-ть месяцев 2016 год</w:t>
            </w:r>
          </w:p>
        </w:tc>
        <w:tc>
          <w:tcPr>
            <w:tcW w:w="567" w:type="dxa"/>
            <w:vMerge w:val="restart"/>
            <w:tcBorders>
              <w:top w:val="nil"/>
              <w:left w:val="single" w:sz="4" w:space="0" w:color="000000"/>
              <w:bottom w:val="nil"/>
              <w:right w:val="nil"/>
            </w:tcBorders>
          </w:tcPr>
          <w:p w:rsidR="009A3F08" w:rsidRDefault="009A3F08" w:rsidP="00C1750D">
            <w:pPr>
              <w:tabs>
                <w:tab w:val="left" w:pos="993"/>
              </w:tabs>
              <w:spacing w:line="240" w:lineRule="auto"/>
              <w:jc w:val="both"/>
              <w:rPr>
                <w:rFonts w:ascii="Times New Roman" w:eastAsia="Times New Roman" w:hAnsi="Times New Roman" w:cs="Times New Roman"/>
                <w:b/>
                <w:sz w:val="28"/>
                <w:szCs w:val="28"/>
              </w:rPr>
            </w:pPr>
          </w:p>
        </w:tc>
      </w:tr>
      <w:tr w:rsidR="009A3F08" w:rsidTr="00C1750D">
        <w:trPr>
          <w:trHeight w:val="312"/>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9A3F08" w:rsidRDefault="009A3F08" w:rsidP="00C1750D">
            <w:pPr>
              <w:spacing w:after="0"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000000"/>
              <w:bottom w:val="single" w:sz="4" w:space="0" w:color="000000"/>
              <w:right w:val="single" w:sz="4" w:space="0" w:color="auto"/>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Стимулирующие выплаты</w:t>
            </w:r>
          </w:p>
        </w:tc>
        <w:tc>
          <w:tcPr>
            <w:tcW w:w="1842" w:type="dxa"/>
            <w:tcBorders>
              <w:top w:val="single" w:sz="4" w:space="0" w:color="auto"/>
              <w:left w:val="single" w:sz="4" w:space="0" w:color="auto"/>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Начислено премий</w:t>
            </w:r>
          </w:p>
        </w:tc>
        <w:tc>
          <w:tcPr>
            <w:tcW w:w="2127" w:type="dxa"/>
            <w:tcBorders>
              <w:top w:val="single" w:sz="4" w:space="0" w:color="auto"/>
              <w:left w:val="single" w:sz="4" w:space="0" w:color="000000"/>
              <w:bottom w:val="single" w:sz="4" w:space="0" w:color="000000"/>
              <w:right w:val="single" w:sz="4" w:space="0" w:color="auto"/>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Стимулирующие выплаты</w:t>
            </w:r>
          </w:p>
        </w:tc>
        <w:tc>
          <w:tcPr>
            <w:tcW w:w="1842" w:type="dxa"/>
            <w:tcBorders>
              <w:top w:val="single" w:sz="4" w:space="0" w:color="auto"/>
              <w:left w:val="single" w:sz="4" w:space="0" w:color="auto"/>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Начислено премий</w:t>
            </w:r>
          </w:p>
        </w:tc>
        <w:tc>
          <w:tcPr>
            <w:tcW w:w="990" w:type="dxa"/>
            <w:vMerge/>
            <w:tcBorders>
              <w:top w:val="nil"/>
              <w:left w:val="single" w:sz="4" w:space="0" w:color="000000"/>
              <w:bottom w:val="nil"/>
              <w:right w:val="nil"/>
            </w:tcBorders>
            <w:vAlign w:val="center"/>
            <w:hideMark/>
          </w:tcPr>
          <w:p w:rsidR="009A3F08" w:rsidRDefault="009A3F08" w:rsidP="00C1750D">
            <w:pPr>
              <w:spacing w:after="0" w:line="240" w:lineRule="auto"/>
              <w:rPr>
                <w:rFonts w:ascii="Times New Roman" w:eastAsia="Times New Roman" w:hAnsi="Times New Roman" w:cs="Times New Roman"/>
                <w:b/>
                <w:sz w:val="28"/>
                <w:szCs w:val="28"/>
              </w:rPr>
            </w:pPr>
          </w:p>
        </w:tc>
        <w:tc>
          <w:tcPr>
            <w:tcW w:w="425" w:type="dxa"/>
            <w:vMerge w:val="restart"/>
            <w:tcBorders>
              <w:top w:val="nil"/>
              <w:left w:val="nil"/>
              <w:bottom w:val="nil"/>
              <w:right w:val="nil"/>
            </w:tcBorders>
          </w:tcPr>
          <w:p w:rsidR="009A3F08" w:rsidRDefault="009A3F08" w:rsidP="009A3F08">
            <w:pPr>
              <w:numPr>
                <w:ilvl w:val="0"/>
                <w:numId w:val="27"/>
              </w:numPr>
              <w:tabs>
                <w:tab w:val="left" w:pos="993"/>
              </w:tabs>
              <w:spacing w:after="0" w:line="240" w:lineRule="auto"/>
              <w:ind w:left="426" w:firstLine="283"/>
              <w:jc w:val="both"/>
              <w:rPr>
                <w:rFonts w:ascii="Times New Roman" w:eastAsia="Times New Roman" w:hAnsi="Times New Roman" w:cs="Times New Roman"/>
                <w:sz w:val="28"/>
                <w:szCs w:val="28"/>
              </w:rPr>
            </w:pPr>
          </w:p>
        </w:tc>
      </w:tr>
      <w:tr w:rsidR="009A3F08" w:rsidTr="00C1750D">
        <w:trPr>
          <w:trHeight w:val="70"/>
        </w:trPr>
        <w:tc>
          <w:tcPr>
            <w:tcW w:w="2269" w:type="dxa"/>
            <w:tcBorders>
              <w:top w:val="nil"/>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Руководящий состав  - заведующий детсадом</w:t>
            </w:r>
          </w:p>
        </w:tc>
        <w:tc>
          <w:tcPr>
            <w:tcW w:w="1843" w:type="dxa"/>
            <w:tcBorders>
              <w:top w:val="nil"/>
              <w:left w:val="single" w:sz="4" w:space="0" w:color="000000"/>
              <w:bottom w:val="single" w:sz="4" w:space="0" w:color="000000"/>
              <w:right w:val="single" w:sz="4" w:space="0" w:color="auto"/>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101 397,38</w:t>
            </w:r>
          </w:p>
        </w:tc>
        <w:tc>
          <w:tcPr>
            <w:tcW w:w="1842" w:type="dxa"/>
            <w:tcBorders>
              <w:top w:val="nil"/>
              <w:left w:val="single" w:sz="4" w:space="0" w:color="auto"/>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12 000,00</w:t>
            </w:r>
          </w:p>
        </w:tc>
        <w:tc>
          <w:tcPr>
            <w:tcW w:w="2127" w:type="dxa"/>
            <w:tcBorders>
              <w:top w:val="nil"/>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96 677,80</w:t>
            </w:r>
          </w:p>
        </w:tc>
        <w:tc>
          <w:tcPr>
            <w:tcW w:w="1842" w:type="dxa"/>
            <w:tcBorders>
              <w:top w:val="nil"/>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90" w:type="dxa"/>
            <w:vMerge/>
            <w:tcBorders>
              <w:top w:val="nil"/>
              <w:left w:val="single" w:sz="4" w:space="0" w:color="000000"/>
              <w:bottom w:val="nil"/>
              <w:right w:val="nil"/>
            </w:tcBorders>
            <w:vAlign w:val="center"/>
            <w:hideMark/>
          </w:tcPr>
          <w:p w:rsidR="009A3F08" w:rsidRDefault="009A3F08" w:rsidP="00C1750D">
            <w:pPr>
              <w:spacing w:after="0" w:line="240" w:lineRule="auto"/>
              <w:rPr>
                <w:rFonts w:ascii="Times New Roman" w:eastAsia="Times New Roman" w:hAnsi="Times New Roman" w:cs="Times New Roman"/>
                <w:b/>
                <w:sz w:val="28"/>
                <w:szCs w:val="28"/>
              </w:rPr>
            </w:pPr>
          </w:p>
        </w:tc>
        <w:tc>
          <w:tcPr>
            <w:tcW w:w="425" w:type="dxa"/>
            <w:vMerge/>
            <w:tcBorders>
              <w:top w:val="nil"/>
              <w:left w:val="nil"/>
              <w:bottom w:val="nil"/>
              <w:right w:val="nil"/>
            </w:tcBorders>
            <w:vAlign w:val="center"/>
            <w:hideMark/>
          </w:tcPr>
          <w:p w:rsidR="009A3F08" w:rsidRDefault="009A3F08" w:rsidP="00C1750D">
            <w:pPr>
              <w:spacing w:after="0" w:line="240" w:lineRule="auto"/>
              <w:rPr>
                <w:rFonts w:ascii="Times New Roman" w:eastAsia="Times New Roman" w:hAnsi="Times New Roman" w:cs="Times New Roman"/>
                <w:sz w:val="28"/>
                <w:szCs w:val="28"/>
              </w:rPr>
            </w:pPr>
          </w:p>
        </w:tc>
      </w:tr>
      <w:tr w:rsidR="009A3F08" w:rsidTr="00C1750D">
        <w:trPr>
          <w:trHeight w:val="775"/>
        </w:trPr>
        <w:tc>
          <w:tcPr>
            <w:tcW w:w="2269" w:type="dxa"/>
            <w:tcBorders>
              <w:top w:val="single" w:sz="4" w:space="0" w:color="000000"/>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Специалисты (педагогический  персонал, воспитатели)</w:t>
            </w:r>
          </w:p>
        </w:tc>
        <w:tc>
          <w:tcPr>
            <w:tcW w:w="1843" w:type="dxa"/>
            <w:tcBorders>
              <w:top w:val="single" w:sz="4" w:space="0" w:color="000000"/>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1 826 238,33</w:t>
            </w:r>
          </w:p>
        </w:tc>
        <w:tc>
          <w:tcPr>
            <w:tcW w:w="1842" w:type="dxa"/>
            <w:tcBorders>
              <w:top w:val="single" w:sz="4" w:space="0" w:color="000000"/>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966 500,00</w:t>
            </w:r>
          </w:p>
        </w:tc>
        <w:tc>
          <w:tcPr>
            <w:tcW w:w="2127" w:type="dxa"/>
            <w:tcBorders>
              <w:top w:val="single" w:sz="4" w:space="0" w:color="000000"/>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1 371 307,53</w:t>
            </w:r>
          </w:p>
        </w:tc>
        <w:tc>
          <w:tcPr>
            <w:tcW w:w="1842" w:type="dxa"/>
            <w:tcBorders>
              <w:top w:val="single" w:sz="4" w:space="0" w:color="000000"/>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401 000,00</w:t>
            </w:r>
          </w:p>
        </w:tc>
        <w:tc>
          <w:tcPr>
            <w:tcW w:w="990" w:type="dxa"/>
            <w:vMerge/>
            <w:tcBorders>
              <w:top w:val="nil"/>
              <w:left w:val="single" w:sz="4" w:space="0" w:color="000000"/>
              <w:bottom w:val="nil"/>
              <w:right w:val="nil"/>
            </w:tcBorders>
            <w:vAlign w:val="center"/>
            <w:hideMark/>
          </w:tcPr>
          <w:p w:rsidR="009A3F08" w:rsidRDefault="009A3F08" w:rsidP="00C1750D">
            <w:pPr>
              <w:spacing w:after="0" w:line="240" w:lineRule="auto"/>
              <w:rPr>
                <w:rFonts w:ascii="Times New Roman" w:eastAsia="Times New Roman" w:hAnsi="Times New Roman" w:cs="Times New Roman"/>
                <w:b/>
                <w:sz w:val="28"/>
                <w:szCs w:val="28"/>
              </w:rPr>
            </w:pPr>
          </w:p>
        </w:tc>
        <w:tc>
          <w:tcPr>
            <w:tcW w:w="425" w:type="dxa"/>
            <w:vMerge/>
            <w:tcBorders>
              <w:top w:val="nil"/>
              <w:left w:val="nil"/>
              <w:bottom w:val="nil"/>
              <w:right w:val="nil"/>
            </w:tcBorders>
            <w:vAlign w:val="center"/>
            <w:hideMark/>
          </w:tcPr>
          <w:p w:rsidR="009A3F08" w:rsidRDefault="009A3F08" w:rsidP="00C1750D">
            <w:pPr>
              <w:spacing w:after="0" w:line="240" w:lineRule="auto"/>
              <w:rPr>
                <w:rFonts w:ascii="Times New Roman" w:eastAsia="Times New Roman" w:hAnsi="Times New Roman" w:cs="Times New Roman"/>
                <w:sz w:val="28"/>
                <w:szCs w:val="28"/>
              </w:rPr>
            </w:pPr>
          </w:p>
        </w:tc>
      </w:tr>
      <w:tr w:rsidR="009A3F08" w:rsidTr="00C1750D">
        <w:trPr>
          <w:trHeight w:val="540"/>
        </w:trPr>
        <w:tc>
          <w:tcPr>
            <w:tcW w:w="2269" w:type="dxa"/>
            <w:tcBorders>
              <w:top w:val="single" w:sz="4" w:space="0" w:color="000000"/>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технический и обслуживающий персонал</w:t>
            </w:r>
          </w:p>
        </w:tc>
        <w:tc>
          <w:tcPr>
            <w:tcW w:w="1843" w:type="dxa"/>
            <w:tcBorders>
              <w:top w:val="single" w:sz="4" w:space="0" w:color="000000"/>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649 636,73</w:t>
            </w:r>
          </w:p>
        </w:tc>
        <w:tc>
          <w:tcPr>
            <w:tcW w:w="1842" w:type="dxa"/>
            <w:tcBorders>
              <w:top w:val="single" w:sz="4" w:space="0" w:color="000000"/>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2127" w:type="dxa"/>
            <w:tcBorders>
              <w:top w:val="single" w:sz="4" w:space="0" w:color="000000"/>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528 263,98</w:t>
            </w:r>
          </w:p>
        </w:tc>
        <w:tc>
          <w:tcPr>
            <w:tcW w:w="1842" w:type="dxa"/>
            <w:tcBorders>
              <w:top w:val="single" w:sz="4" w:space="0" w:color="000000"/>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90" w:type="dxa"/>
            <w:vMerge/>
            <w:tcBorders>
              <w:top w:val="nil"/>
              <w:left w:val="single" w:sz="4" w:space="0" w:color="000000"/>
              <w:bottom w:val="nil"/>
              <w:right w:val="nil"/>
            </w:tcBorders>
            <w:vAlign w:val="center"/>
            <w:hideMark/>
          </w:tcPr>
          <w:p w:rsidR="009A3F08" w:rsidRDefault="009A3F08" w:rsidP="00C1750D">
            <w:pPr>
              <w:spacing w:after="0" w:line="240" w:lineRule="auto"/>
              <w:rPr>
                <w:rFonts w:ascii="Times New Roman" w:eastAsia="Times New Roman" w:hAnsi="Times New Roman" w:cs="Times New Roman"/>
                <w:b/>
                <w:sz w:val="28"/>
                <w:szCs w:val="28"/>
              </w:rPr>
            </w:pPr>
          </w:p>
        </w:tc>
        <w:tc>
          <w:tcPr>
            <w:tcW w:w="425" w:type="dxa"/>
            <w:vMerge/>
            <w:tcBorders>
              <w:top w:val="nil"/>
              <w:left w:val="nil"/>
              <w:bottom w:val="nil"/>
              <w:right w:val="nil"/>
            </w:tcBorders>
            <w:vAlign w:val="center"/>
            <w:hideMark/>
          </w:tcPr>
          <w:p w:rsidR="009A3F08" w:rsidRDefault="009A3F08" w:rsidP="00C1750D">
            <w:pPr>
              <w:spacing w:after="0" w:line="240" w:lineRule="auto"/>
              <w:rPr>
                <w:rFonts w:ascii="Times New Roman" w:eastAsia="Times New Roman" w:hAnsi="Times New Roman" w:cs="Times New Roman"/>
                <w:sz w:val="28"/>
                <w:szCs w:val="28"/>
              </w:rPr>
            </w:pPr>
          </w:p>
        </w:tc>
      </w:tr>
      <w:tr w:rsidR="009A3F08" w:rsidTr="00C1750D">
        <w:trPr>
          <w:gridAfter w:val="2"/>
          <w:wAfter w:w="992" w:type="dxa"/>
          <w:trHeight w:val="311"/>
        </w:trPr>
        <w:tc>
          <w:tcPr>
            <w:tcW w:w="2269" w:type="dxa"/>
            <w:tcBorders>
              <w:top w:val="nil"/>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итого</w:t>
            </w:r>
          </w:p>
        </w:tc>
        <w:tc>
          <w:tcPr>
            <w:tcW w:w="1843" w:type="dxa"/>
            <w:tcBorders>
              <w:top w:val="nil"/>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2 577 272,44</w:t>
            </w:r>
          </w:p>
        </w:tc>
        <w:tc>
          <w:tcPr>
            <w:tcW w:w="1842" w:type="dxa"/>
            <w:tcBorders>
              <w:top w:val="nil"/>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978 500,00</w:t>
            </w:r>
          </w:p>
        </w:tc>
        <w:tc>
          <w:tcPr>
            <w:tcW w:w="2127" w:type="dxa"/>
            <w:tcBorders>
              <w:top w:val="nil"/>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1 996 249,31</w:t>
            </w:r>
          </w:p>
        </w:tc>
        <w:tc>
          <w:tcPr>
            <w:tcW w:w="1842" w:type="dxa"/>
            <w:tcBorders>
              <w:top w:val="nil"/>
              <w:left w:val="single" w:sz="4" w:space="0" w:color="000000"/>
              <w:bottom w:val="single" w:sz="4" w:space="0" w:color="000000"/>
              <w:right w:val="single" w:sz="4" w:space="0" w:color="000000"/>
            </w:tcBorders>
            <w:hideMark/>
          </w:tcPr>
          <w:p w:rsidR="009A3F08" w:rsidRDefault="009A3F08" w:rsidP="00C1750D">
            <w:pPr>
              <w:tabs>
                <w:tab w:val="left" w:pos="99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401 000,00</w:t>
            </w:r>
          </w:p>
        </w:tc>
      </w:tr>
    </w:tbl>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При сплошной </w:t>
      </w:r>
      <w:proofErr w:type="gramStart"/>
      <w:r w:rsidRPr="009A3F08">
        <w:rPr>
          <w:rFonts w:ascii="Times New Roman" w:eastAsia="Times New Roman" w:hAnsi="Times New Roman" w:cs="Times New Roman"/>
          <w:sz w:val="26"/>
          <w:szCs w:val="26"/>
        </w:rPr>
        <w:t>проверке</w:t>
      </w:r>
      <w:proofErr w:type="gramEnd"/>
      <w:r w:rsidRPr="009A3F08">
        <w:rPr>
          <w:rFonts w:ascii="Times New Roman" w:eastAsia="Times New Roman" w:hAnsi="Times New Roman" w:cs="Times New Roman"/>
          <w:sz w:val="26"/>
          <w:szCs w:val="26"/>
        </w:rPr>
        <w:t xml:space="preserve"> начисленный годовой фонд оплаты труда сотрудников по МДОУ детский сад № 14 г. Маркса Марксовского района согласно предоставленных расчетных ведомостей составил:</w:t>
      </w:r>
    </w:p>
    <w:p w:rsidR="009A3F08" w:rsidRPr="009A3F08" w:rsidRDefault="009A3F08" w:rsidP="009A3F08">
      <w:pPr>
        <w:spacing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b/>
          <w:sz w:val="26"/>
          <w:szCs w:val="26"/>
        </w:rPr>
        <w:t>за 2015 год – 11 836 992,78 руб</w:t>
      </w:r>
      <w:r w:rsidR="001119A0">
        <w:rPr>
          <w:rFonts w:ascii="Times New Roman" w:eastAsia="Times New Roman" w:hAnsi="Times New Roman" w:cs="Times New Roman"/>
          <w:sz w:val="26"/>
          <w:szCs w:val="26"/>
        </w:rPr>
        <w:t>., в том числе</w:t>
      </w:r>
      <w:r w:rsidRPr="009A3F08">
        <w:rPr>
          <w:rFonts w:ascii="Times New Roman" w:eastAsia="Times New Roman" w:hAnsi="Times New Roman" w:cs="Times New Roman"/>
          <w:sz w:val="26"/>
          <w:szCs w:val="26"/>
        </w:rPr>
        <w:t>:</w:t>
      </w:r>
    </w:p>
    <w:p w:rsidR="009A3F08" w:rsidRPr="009A3F08" w:rsidRDefault="009A3F08" w:rsidP="009A3F08">
      <w:pPr>
        <w:spacing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-ст.211 (оплата труда) – 11 517 156,18 руб., (в том числе стимулирующие выплаты – 2 577 272,44 руб., премии – 978 500,00 руб.);</w:t>
      </w:r>
    </w:p>
    <w:p w:rsidR="009A3F08" w:rsidRPr="009A3F08" w:rsidRDefault="009A3F08" w:rsidP="009A3F08">
      <w:pPr>
        <w:spacing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-ст.212 (прочие выплаты, пособие по уходу за ребенком до 3-х лет) – 1092,00руб.;</w:t>
      </w:r>
    </w:p>
    <w:p w:rsidR="009A3F08" w:rsidRPr="009A3F08" w:rsidRDefault="009A3F08" w:rsidP="009A3F08">
      <w:pPr>
        <w:spacing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-ст.213 (больничные листы, пособия за счет фонда социального страхования) –  318 744,60 руб.</w:t>
      </w:r>
    </w:p>
    <w:p w:rsidR="009A3F08" w:rsidRPr="009A3F08" w:rsidRDefault="009A3F08" w:rsidP="009A3F08">
      <w:pPr>
        <w:spacing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 </w:t>
      </w:r>
      <w:proofErr w:type="gramStart"/>
      <w:r w:rsidRPr="009A3F08">
        <w:rPr>
          <w:rFonts w:ascii="Times New Roman" w:eastAsia="Times New Roman" w:hAnsi="Times New Roman" w:cs="Times New Roman"/>
          <w:sz w:val="26"/>
          <w:szCs w:val="26"/>
        </w:rPr>
        <w:t>Отклонение между исполненными плановыми назначениями по заработной плате с начислениями во внебюджетные фонды  по «Отчету об исполнении учреждением плана его финансово-хозяйственной деятельности»  (форма 0503737) – 14 977 564,09 руб.) и суммой начисленной по ведомостям в 2015 году – 11 836 992,78</w:t>
      </w:r>
      <w:r w:rsidR="001119A0">
        <w:rPr>
          <w:rFonts w:ascii="Times New Roman" w:eastAsia="Times New Roman" w:hAnsi="Times New Roman" w:cs="Times New Roman"/>
          <w:sz w:val="26"/>
          <w:szCs w:val="26"/>
        </w:rPr>
        <w:t xml:space="preserve"> </w:t>
      </w:r>
      <w:r w:rsidRPr="009A3F08">
        <w:rPr>
          <w:rFonts w:ascii="Times New Roman" w:eastAsia="Times New Roman" w:hAnsi="Times New Roman" w:cs="Times New Roman"/>
          <w:sz w:val="26"/>
          <w:szCs w:val="26"/>
        </w:rPr>
        <w:t>руб.) составило 3 140 571,31 руб. – это отчисления во внебюджетные фонды по ст.213 (ПФР, ФСС, ФФОМС).</w:t>
      </w:r>
      <w:proofErr w:type="gramEnd"/>
    </w:p>
    <w:p w:rsidR="009A3F08" w:rsidRPr="009A3F08" w:rsidRDefault="009A3F08" w:rsidP="009A3F08">
      <w:pPr>
        <w:spacing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b/>
          <w:sz w:val="26"/>
          <w:szCs w:val="26"/>
        </w:rPr>
        <w:t>За 9-ть месяцев 2016 года заработная плата начислена в сумме – 8 771 742,09 руб</w:t>
      </w:r>
      <w:r w:rsidRPr="009A3F08">
        <w:rPr>
          <w:rFonts w:ascii="Times New Roman" w:eastAsia="Times New Roman" w:hAnsi="Times New Roman" w:cs="Times New Roman"/>
          <w:sz w:val="26"/>
          <w:szCs w:val="26"/>
        </w:rPr>
        <w:t>., в том числе:</w:t>
      </w:r>
    </w:p>
    <w:p w:rsidR="009A3F08" w:rsidRPr="009A3F08" w:rsidRDefault="009A3F08" w:rsidP="009A3F08">
      <w:pPr>
        <w:spacing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lastRenderedPageBreak/>
        <w:t>-ст.211 (оплата труда) – 8 445 849,15 руб. в том числе стимулирующие выплаты  – 1 996 249,31 руб., премии – 401 000,00 руб.;</w:t>
      </w:r>
    </w:p>
    <w:p w:rsidR="009A3F08" w:rsidRPr="009A3F08" w:rsidRDefault="009A3F08" w:rsidP="009A3F08">
      <w:pPr>
        <w:spacing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-ст.212 (прочие выплаты, пособие по уходу за ребенком до 3х лет) – 725,00руб.;</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-ст.213 (больничные листы, пособия за счет фонда социального страхования) – 325 167,94руб.</w:t>
      </w:r>
    </w:p>
    <w:p w:rsidR="009A3F08" w:rsidRPr="009A3F08" w:rsidRDefault="009A3F08" w:rsidP="009A3F08">
      <w:pPr>
        <w:spacing w:after="0" w:line="240" w:lineRule="auto"/>
        <w:ind w:firstLine="709"/>
        <w:jc w:val="both"/>
        <w:rPr>
          <w:rFonts w:ascii="Times New Roman" w:eastAsia="Times New Roman" w:hAnsi="Times New Roman" w:cs="Times New Roman"/>
          <w:b/>
          <w:sz w:val="26"/>
          <w:szCs w:val="26"/>
        </w:rPr>
      </w:pPr>
      <w:r w:rsidRPr="009A3F08">
        <w:rPr>
          <w:rFonts w:ascii="Times New Roman" w:eastAsia="Times New Roman" w:hAnsi="Times New Roman" w:cs="Times New Roman"/>
          <w:sz w:val="26"/>
          <w:szCs w:val="26"/>
        </w:rPr>
        <w:t xml:space="preserve"> </w:t>
      </w:r>
      <w:proofErr w:type="gramStart"/>
      <w:r w:rsidRPr="009A3F08">
        <w:rPr>
          <w:rFonts w:ascii="Times New Roman" w:eastAsia="Times New Roman" w:hAnsi="Times New Roman" w:cs="Times New Roman"/>
          <w:sz w:val="26"/>
          <w:szCs w:val="26"/>
        </w:rPr>
        <w:t>Отклонения между исполненными плановыми назначениями по заработной плате с начислениями во внебюджетные фонды  по «Отчету об исполнении учреждением плана его финансово-хозяйственной деятельности»  (форма 0503737) за 9-ть месяцев 2016 года - в сумме 10 354 759,38руб. и суммой начисленной по ведомостям – 8 771 742,09руб. составило – 1583 017,29 руб., в том числе   не выданная заработная плата за сентябрь месяц 2016 года</w:t>
      </w:r>
      <w:proofErr w:type="gramEnd"/>
      <w:r w:rsidRPr="009A3F08">
        <w:rPr>
          <w:rFonts w:ascii="Times New Roman" w:eastAsia="Times New Roman" w:hAnsi="Times New Roman" w:cs="Times New Roman"/>
          <w:sz w:val="26"/>
          <w:szCs w:val="26"/>
        </w:rPr>
        <w:t xml:space="preserve"> в сумме – 492 082,81 руб. и отчисления  во внебюджетные фонды по ст.213- 1 090 934,48руб.  (ПФР, ФСС, ФФОМС).</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Сроки выплаты заработной платы Учреждения 7 и 22 числа каждого месяца.</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Задолженность  по  заработной плате на 01.10.2016 года – отсутствует.</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b/>
          <w:sz w:val="26"/>
          <w:szCs w:val="26"/>
        </w:rPr>
        <w:t xml:space="preserve">В соответствии с п. 5.1.1. «Премирование» «Положения о премировании, надбавках и материальной помощи работникам Муниципального дошкольного образовательного учреждения детского сада № 14 г. Маркса Саратовской области» </w:t>
      </w:r>
      <w:r w:rsidRPr="009A3F08">
        <w:rPr>
          <w:rFonts w:ascii="Times New Roman" w:eastAsia="Times New Roman" w:hAnsi="Times New Roman" w:cs="Times New Roman"/>
          <w:sz w:val="26"/>
          <w:szCs w:val="26"/>
        </w:rPr>
        <w:t>премирование</w:t>
      </w:r>
      <w:r w:rsidRPr="009A3F08">
        <w:rPr>
          <w:rFonts w:ascii="Times New Roman" w:eastAsia="Times New Roman" w:hAnsi="Times New Roman" w:cs="Times New Roman"/>
          <w:b/>
          <w:sz w:val="26"/>
          <w:szCs w:val="26"/>
        </w:rPr>
        <w:t xml:space="preserve"> </w:t>
      </w:r>
      <w:r w:rsidRPr="009A3F08">
        <w:rPr>
          <w:rFonts w:ascii="Times New Roman" w:eastAsia="Times New Roman" w:hAnsi="Times New Roman" w:cs="Times New Roman"/>
          <w:sz w:val="26"/>
          <w:szCs w:val="26"/>
        </w:rPr>
        <w:t xml:space="preserve">осуществляется </w:t>
      </w:r>
      <w:r w:rsidRPr="009A3F08">
        <w:rPr>
          <w:rFonts w:ascii="Times New Roman" w:eastAsia="Times New Roman" w:hAnsi="Times New Roman" w:cs="Times New Roman"/>
          <w:b/>
          <w:sz w:val="26"/>
          <w:szCs w:val="26"/>
        </w:rPr>
        <w:t xml:space="preserve">  </w:t>
      </w:r>
      <w:r w:rsidRPr="009A3F08">
        <w:rPr>
          <w:rFonts w:ascii="Times New Roman" w:eastAsia="Times New Roman" w:hAnsi="Times New Roman" w:cs="Times New Roman"/>
          <w:sz w:val="26"/>
          <w:szCs w:val="26"/>
        </w:rPr>
        <w:t>из экономии средств, выделенных в установленном порядке на оплату труда работников МДОУ. Размер премирования работников рассматривается комиссией по установлению доплат и надбавок и материальных выплат работникам МДОУ. Окончательное решение о размере премирования принимает руководитель учреждения по согласованию с председателем профсоюзного комитета и оформляется приказом.</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 </w:t>
      </w:r>
      <w:r w:rsidRPr="009A3F08">
        <w:rPr>
          <w:rFonts w:ascii="Times New Roman" w:eastAsia="Times New Roman" w:hAnsi="Times New Roman" w:cs="Times New Roman"/>
          <w:b/>
          <w:sz w:val="26"/>
          <w:szCs w:val="26"/>
        </w:rPr>
        <w:t>В соответствии</w:t>
      </w:r>
      <w:r w:rsidRPr="009A3F08">
        <w:rPr>
          <w:rFonts w:ascii="Times New Roman" w:eastAsia="Times New Roman" w:hAnsi="Times New Roman" w:cs="Times New Roman"/>
          <w:sz w:val="26"/>
          <w:szCs w:val="26"/>
        </w:rPr>
        <w:t xml:space="preserve"> с п.4.5.раздела 4. «Положение об оплате труда»  МДОУ детский сад № 14 г. Маркса Марксовского района  премия выплачивается по приказу руководителя организации. Размер премии может устанавливаться как в абсолютном значении, так и в процентном отношении к должностному окладу. Максимальным размером премии по итогам работы</w:t>
      </w:r>
      <w:r w:rsidRPr="009A3F08">
        <w:rPr>
          <w:rFonts w:ascii="Times New Roman" w:eastAsia="Times New Roman" w:hAnsi="Times New Roman" w:cs="Times New Roman"/>
          <w:b/>
          <w:sz w:val="26"/>
          <w:szCs w:val="26"/>
        </w:rPr>
        <w:t xml:space="preserve"> не ограничены.</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На основании приказов заведующей детским садом МДОУ № 14 г. Маркса  начислена  премия в 2015 году в сумме – 978 500,00 рублей; за 9-ть месяцев 2016 года  в сумме – 401 000,00 рублей. </w:t>
      </w:r>
    </w:p>
    <w:p w:rsidR="009A3F08" w:rsidRPr="009A3F08" w:rsidRDefault="009A3F08" w:rsidP="009A3F08">
      <w:pPr>
        <w:spacing w:after="0" w:line="240" w:lineRule="auto"/>
        <w:ind w:firstLine="709"/>
        <w:jc w:val="both"/>
        <w:rPr>
          <w:rFonts w:ascii="Times New Roman" w:eastAsia="Times New Roman" w:hAnsi="Times New Roman" w:cs="Times New Roman"/>
          <w:b/>
          <w:sz w:val="26"/>
          <w:szCs w:val="26"/>
        </w:rPr>
      </w:pPr>
      <w:proofErr w:type="gramStart"/>
      <w:r w:rsidRPr="009A3F08">
        <w:rPr>
          <w:rFonts w:ascii="Times New Roman" w:eastAsia="Times New Roman" w:hAnsi="Times New Roman" w:cs="Times New Roman"/>
          <w:sz w:val="26"/>
          <w:szCs w:val="26"/>
        </w:rPr>
        <w:t>При</w:t>
      </w:r>
      <w:proofErr w:type="gramEnd"/>
      <w:r w:rsidRPr="009A3F08">
        <w:rPr>
          <w:rFonts w:ascii="Times New Roman" w:eastAsia="Times New Roman" w:hAnsi="Times New Roman" w:cs="Times New Roman"/>
          <w:sz w:val="26"/>
          <w:szCs w:val="26"/>
        </w:rPr>
        <w:t xml:space="preserve"> выборочной проверки начисления оплаты труда, несоответствия окладов согласно штатного расписания с предоставленными ведомостями - </w:t>
      </w:r>
      <w:r w:rsidRPr="009A3F08">
        <w:rPr>
          <w:rFonts w:ascii="Times New Roman" w:eastAsia="Times New Roman" w:hAnsi="Times New Roman" w:cs="Times New Roman"/>
          <w:b/>
          <w:sz w:val="26"/>
          <w:szCs w:val="26"/>
        </w:rPr>
        <w:t xml:space="preserve">не выявлено. </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xml:space="preserve">Выплаты доплат и надбавок стимулирующего характера, за работу в праздничные и выходные дни, за работу в ночное время,  - </w:t>
      </w:r>
      <w:r w:rsidRPr="009A3F08">
        <w:rPr>
          <w:rFonts w:ascii="Times New Roman" w:eastAsia="Times New Roman" w:hAnsi="Times New Roman" w:cs="Times New Roman"/>
          <w:b/>
          <w:sz w:val="26"/>
          <w:szCs w:val="26"/>
        </w:rPr>
        <w:t xml:space="preserve">соответствуют </w:t>
      </w:r>
      <w:r w:rsidRPr="009A3F08">
        <w:rPr>
          <w:rFonts w:ascii="Times New Roman" w:eastAsia="Times New Roman" w:hAnsi="Times New Roman" w:cs="Times New Roman"/>
          <w:sz w:val="26"/>
          <w:szCs w:val="26"/>
        </w:rPr>
        <w:t>требованиям приказов заведующей детсадом № 14 г. Маркса   Марксовского района.</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На проверку представлены штатные расписания:</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-штатное расписание на 01.01.2015 года в количестве  68,48 единицы с фондом заработной платы в месяц 539 177,29 руб., фонд зарплаты в год –10 152 303,08 руб.;</w:t>
      </w:r>
    </w:p>
    <w:p w:rsidR="009A3F08" w:rsidRPr="009A3F08" w:rsidRDefault="009A3F08" w:rsidP="009A3F08">
      <w:pPr>
        <w:spacing w:after="0" w:line="240" w:lineRule="auto"/>
        <w:ind w:firstLine="709"/>
        <w:jc w:val="both"/>
        <w:rPr>
          <w:rFonts w:ascii="Times New Roman" w:eastAsia="Times New Roman" w:hAnsi="Times New Roman" w:cs="Times New Roman"/>
          <w:sz w:val="26"/>
          <w:szCs w:val="26"/>
        </w:rPr>
      </w:pPr>
      <w:r w:rsidRPr="009A3F08">
        <w:rPr>
          <w:rFonts w:ascii="Times New Roman" w:eastAsia="Times New Roman" w:hAnsi="Times New Roman" w:cs="Times New Roman"/>
          <w:sz w:val="26"/>
          <w:szCs w:val="26"/>
        </w:rPr>
        <w:t>- штатное расписание на 01.01.2016 года в количестве  68,48 единицы с фондом заработной платы в месяц 539 177,29 руб., фонд зарплаты в год -10 152 303,08 руб.</w:t>
      </w:r>
    </w:p>
    <w:p w:rsidR="009A3F08" w:rsidRPr="009A3F08" w:rsidRDefault="009A3F08" w:rsidP="009A3F08">
      <w:pPr>
        <w:tabs>
          <w:tab w:val="left" w:pos="709"/>
          <w:tab w:val="left" w:pos="851"/>
        </w:tabs>
        <w:jc w:val="both"/>
        <w:rPr>
          <w:rFonts w:ascii="Times New Roman" w:eastAsia="Times New Roman" w:hAnsi="Times New Roman" w:cs="Times New Roman"/>
          <w:sz w:val="26"/>
          <w:szCs w:val="26"/>
        </w:rPr>
      </w:pPr>
      <w:r w:rsidRPr="009A3F08">
        <w:rPr>
          <w:rFonts w:ascii="Times New Roman" w:hAnsi="Times New Roman" w:cs="Times New Roman"/>
          <w:sz w:val="26"/>
          <w:szCs w:val="26"/>
        </w:rPr>
        <w:t xml:space="preserve">       Фактическая численность работников не превышает численность по штатным расписаниям.</w:t>
      </w:r>
    </w:p>
    <w:p w:rsidR="00817AAC" w:rsidRPr="00570645" w:rsidRDefault="00817AAC" w:rsidP="00D6711A">
      <w:pPr>
        <w:spacing w:after="0"/>
        <w:ind w:firstLine="709"/>
        <w:jc w:val="center"/>
        <w:rPr>
          <w:rFonts w:ascii="Times New Roman" w:eastAsia="Times New Roman" w:hAnsi="Times New Roman" w:cs="Times New Roman"/>
          <w:b/>
          <w:sz w:val="26"/>
          <w:szCs w:val="26"/>
          <w:highlight w:val="yellow"/>
        </w:rPr>
      </w:pPr>
    </w:p>
    <w:p w:rsidR="00A778A3" w:rsidRPr="00B02542" w:rsidRDefault="00A778A3" w:rsidP="00A778A3">
      <w:pPr>
        <w:spacing w:after="0" w:line="240" w:lineRule="auto"/>
        <w:ind w:firstLine="709"/>
        <w:jc w:val="both"/>
        <w:rPr>
          <w:rFonts w:ascii="Times New Roman" w:eastAsia="Times New Roman" w:hAnsi="Times New Roman" w:cs="Times New Roman"/>
          <w:b/>
          <w:sz w:val="26"/>
          <w:szCs w:val="26"/>
        </w:rPr>
      </w:pPr>
      <w:r w:rsidRPr="00B02542">
        <w:rPr>
          <w:rFonts w:ascii="Times New Roman" w:eastAsia="Times New Roman" w:hAnsi="Times New Roman" w:cs="Times New Roman"/>
          <w:b/>
          <w:sz w:val="26"/>
          <w:szCs w:val="26"/>
        </w:rPr>
        <w:t>Проверка кассовых  расходов - коммунальных платежей (статьи 221, 223, 225).</w:t>
      </w:r>
    </w:p>
    <w:p w:rsidR="00A778A3" w:rsidRPr="00B02542" w:rsidRDefault="00A778A3" w:rsidP="00A778A3">
      <w:pPr>
        <w:spacing w:after="0" w:line="240" w:lineRule="auto"/>
        <w:ind w:firstLine="709"/>
        <w:jc w:val="both"/>
        <w:rPr>
          <w:rFonts w:ascii="Times New Roman" w:eastAsia="Times New Roman" w:hAnsi="Times New Roman" w:cs="Times New Roman"/>
          <w:sz w:val="26"/>
          <w:szCs w:val="26"/>
        </w:rPr>
      </w:pPr>
      <w:r w:rsidRPr="00B02542">
        <w:rPr>
          <w:rFonts w:ascii="Times New Roman" w:eastAsia="Times New Roman" w:hAnsi="Times New Roman" w:cs="Times New Roman"/>
          <w:sz w:val="26"/>
          <w:szCs w:val="26"/>
        </w:rPr>
        <w:t>Проверкой расчетов с поставщиками по статьям 221 «Услуги связи», 223 «Коммунальные услуги», 225 «Услуги по содержанию имущества» за проверяемый период</w:t>
      </w:r>
      <w:r w:rsidR="00E54EEC" w:rsidRPr="00B02542">
        <w:rPr>
          <w:rFonts w:ascii="Times New Roman" w:eastAsia="Times New Roman" w:hAnsi="Times New Roman" w:cs="Times New Roman"/>
          <w:sz w:val="26"/>
          <w:szCs w:val="26"/>
        </w:rPr>
        <w:t xml:space="preserve"> </w:t>
      </w:r>
      <w:r w:rsidRPr="00B02542">
        <w:rPr>
          <w:rFonts w:ascii="Times New Roman" w:eastAsia="Times New Roman" w:hAnsi="Times New Roman" w:cs="Times New Roman"/>
          <w:sz w:val="26"/>
          <w:szCs w:val="26"/>
        </w:rPr>
        <w:t>2015 год</w:t>
      </w:r>
      <w:r w:rsidR="00742854" w:rsidRPr="00B02542">
        <w:rPr>
          <w:rFonts w:ascii="Times New Roman" w:eastAsia="Times New Roman" w:hAnsi="Times New Roman" w:cs="Times New Roman"/>
          <w:sz w:val="26"/>
          <w:szCs w:val="26"/>
        </w:rPr>
        <w:t xml:space="preserve"> и 9 месяцев 2016 года</w:t>
      </w:r>
      <w:r w:rsidRPr="00B02542">
        <w:rPr>
          <w:rFonts w:ascii="Times New Roman" w:eastAsia="Times New Roman" w:hAnsi="Times New Roman" w:cs="Times New Roman"/>
          <w:sz w:val="26"/>
          <w:szCs w:val="26"/>
        </w:rPr>
        <w:t xml:space="preserve"> установлено: </w:t>
      </w:r>
      <w:r w:rsidR="00742854" w:rsidRPr="00B02542">
        <w:rPr>
          <w:rFonts w:ascii="Times New Roman" w:eastAsia="Times New Roman" w:hAnsi="Times New Roman" w:cs="Times New Roman"/>
          <w:sz w:val="26"/>
          <w:szCs w:val="26"/>
        </w:rPr>
        <w:t>снижение</w:t>
      </w:r>
      <w:r w:rsidRPr="00B02542">
        <w:rPr>
          <w:rFonts w:ascii="Times New Roman" w:eastAsia="Times New Roman" w:hAnsi="Times New Roman" w:cs="Times New Roman"/>
          <w:sz w:val="26"/>
          <w:szCs w:val="26"/>
        </w:rPr>
        <w:t xml:space="preserve"> кредиторской задолженности (данные приведены в таблицах №</w:t>
      </w:r>
      <w:r w:rsidR="00742854" w:rsidRPr="00B02542">
        <w:rPr>
          <w:rFonts w:ascii="Times New Roman" w:eastAsia="Times New Roman" w:hAnsi="Times New Roman" w:cs="Times New Roman"/>
          <w:sz w:val="26"/>
          <w:szCs w:val="26"/>
        </w:rPr>
        <w:t>8,9</w:t>
      </w:r>
      <w:r w:rsidRPr="00B02542">
        <w:rPr>
          <w:rFonts w:ascii="Times New Roman" w:eastAsia="Times New Roman" w:hAnsi="Times New Roman" w:cs="Times New Roman"/>
          <w:sz w:val="26"/>
          <w:szCs w:val="26"/>
        </w:rPr>
        <w:t>).</w:t>
      </w:r>
    </w:p>
    <w:p w:rsidR="00A778A3" w:rsidRPr="00B02542" w:rsidRDefault="00A778A3" w:rsidP="00A778A3">
      <w:pPr>
        <w:spacing w:after="0"/>
        <w:ind w:firstLine="709"/>
        <w:jc w:val="center"/>
        <w:rPr>
          <w:rFonts w:ascii="Times New Roman" w:eastAsia="Times New Roman" w:hAnsi="Times New Roman" w:cs="Times New Roman"/>
          <w:b/>
          <w:sz w:val="26"/>
          <w:szCs w:val="26"/>
        </w:rPr>
      </w:pPr>
      <w:r w:rsidRPr="00B02542">
        <w:rPr>
          <w:rFonts w:ascii="Times New Roman" w:eastAsia="Times New Roman" w:hAnsi="Times New Roman" w:cs="Times New Roman"/>
          <w:b/>
          <w:sz w:val="26"/>
          <w:szCs w:val="26"/>
        </w:rPr>
        <w:t>Коммунальные платежи за 2015 год.</w:t>
      </w:r>
    </w:p>
    <w:p w:rsidR="00A778A3" w:rsidRPr="00B02542" w:rsidRDefault="00A778A3" w:rsidP="00A778A3">
      <w:pPr>
        <w:spacing w:after="0"/>
        <w:ind w:firstLine="709"/>
        <w:jc w:val="right"/>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 xml:space="preserve">         </w:t>
      </w:r>
      <w:r w:rsidR="006977E3" w:rsidRPr="00B02542">
        <w:rPr>
          <w:rFonts w:ascii="Times New Roman" w:eastAsia="Times New Roman" w:hAnsi="Times New Roman" w:cs="Times New Roman"/>
          <w:b/>
          <w:sz w:val="20"/>
          <w:szCs w:val="20"/>
        </w:rPr>
        <w:t xml:space="preserve">                     Таблица № </w:t>
      </w:r>
      <w:r w:rsidR="00F034D1" w:rsidRPr="00B02542">
        <w:rPr>
          <w:rFonts w:ascii="Times New Roman" w:eastAsia="Times New Roman" w:hAnsi="Times New Roman" w:cs="Times New Roman"/>
          <w:b/>
          <w:sz w:val="20"/>
          <w:szCs w:val="20"/>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1"/>
        <w:gridCol w:w="1857"/>
        <w:gridCol w:w="1857"/>
        <w:gridCol w:w="1858"/>
        <w:gridCol w:w="1858"/>
      </w:tblGrid>
      <w:tr w:rsidR="00A778A3" w:rsidRPr="00B02542" w:rsidTr="00E43613">
        <w:tc>
          <w:tcPr>
            <w:tcW w:w="2081" w:type="dxa"/>
          </w:tcPr>
          <w:p w:rsidR="00A778A3" w:rsidRPr="00B02542" w:rsidRDefault="00A778A3" w:rsidP="00A778A3">
            <w:pPr>
              <w:spacing w:after="0"/>
              <w:jc w:val="both"/>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Наименование</w:t>
            </w:r>
          </w:p>
        </w:tc>
        <w:tc>
          <w:tcPr>
            <w:tcW w:w="1857" w:type="dxa"/>
          </w:tcPr>
          <w:p w:rsidR="00A778A3" w:rsidRPr="00B02542" w:rsidRDefault="00A778A3" w:rsidP="00A778A3">
            <w:pPr>
              <w:spacing w:after="0"/>
              <w:jc w:val="both"/>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Сальдо на 01.01.2015 г.</w:t>
            </w:r>
          </w:p>
        </w:tc>
        <w:tc>
          <w:tcPr>
            <w:tcW w:w="1857" w:type="dxa"/>
          </w:tcPr>
          <w:p w:rsidR="00A778A3" w:rsidRPr="00B02542" w:rsidRDefault="00A778A3" w:rsidP="00B579F2">
            <w:pPr>
              <w:spacing w:after="0"/>
              <w:jc w:val="both"/>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Оплата за 2015 год</w:t>
            </w:r>
          </w:p>
        </w:tc>
        <w:tc>
          <w:tcPr>
            <w:tcW w:w="1858" w:type="dxa"/>
          </w:tcPr>
          <w:p w:rsidR="00A778A3" w:rsidRPr="00B02542" w:rsidRDefault="00A778A3" w:rsidP="00B579F2">
            <w:pPr>
              <w:spacing w:after="0"/>
              <w:jc w:val="both"/>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Начислено за 2015 год</w:t>
            </w:r>
          </w:p>
        </w:tc>
        <w:tc>
          <w:tcPr>
            <w:tcW w:w="1858" w:type="dxa"/>
          </w:tcPr>
          <w:p w:rsidR="00A778A3" w:rsidRPr="00B02542" w:rsidRDefault="0039038E" w:rsidP="0039038E">
            <w:pPr>
              <w:spacing w:after="0"/>
              <w:jc w:val="both"/>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Сальдо на 3</w:t>
            </w:r>
            <w:r w:rsidR="00B579F2" w:rsidRPr="00B02542">
              <w:rPr>
                <w:rFonts w:ascii="Times New Roman" w:eastAsia="Times New Roman" w:hAnsi="Times New Roman" w:cs="Times New Roman"/>
                <w:b/>
                <w:sz w:val="20"/>
                <w:szCs w:val="20"/>
              </w:rPr>
              <w:t>1.1</w:t>
            </w:r>
            <w:r w:rsidRPr="00B02542">
              <w:rPr>
                <w:rFonts w:ascii="Times New Roman" w:eastAsia="Times New Roman" w:hAnsi="Times New Roman" w:cs="Times New Roman"/>
                <w:b/>
                <w:sz w:val="20"/>
                <w:szCs w:val="20"/>
              </w:rPr>
              <w:t>2</w:t>
            </w:r>
            <w:r w:rsidR="00A778A3" w:rsidRPr="00B02542">
              <w:rPr>
                <w:rFonts w:ascii="Times New Roman" w:eastAsia="Times New Roman" w:hAnsi="Times New Roman" w:cs="Times New Roman"/>
                <w:b/>
                <w:sz w:val="20"/>
                <w:szCs w:val="20"/>
              </w:rPr>
              <w:t>.201</w:t>
            </w:r>
            <w:r w:rsidRPr="00B02542">
              <w:rPr>
                <w:rFonts w:ascii="Times New Roman" w:eastAsia="Times New Roman" w:hAnsi="Times New Roman" w:cs="Times New Roman"/>
                <w:b/>
                <w:sz w:val="20"/>
                <w:szCs w:val="20"/>
              </w:rPr>
              <w:t>5</w:t>
            </w:r>
            <w:r w:rsidR="00A778A3" w:rsidRPr="00B02542">
              <w:rPr>
                <w:rFonts w:ascii="Times New Roman" w:eastAsia="Times New Roman" w:hAnsi="Times New Roman" w:cs="Times New Roman"/>
                <w:b/>
                <w:sz w:val="20"/>
                <w:szCs w:val="20"/>
              </w:rPr>
              <w:t xml:space="preserve"> г.</w:t>
            </w:r>
          </w:p>
        </w:tc>
      </w:tr>
      <w:tr w:rsidR="00B55982" w:rsidRPr="00B02542" w:rsidTr="00E43613">
        <w:tc>
          <w:tcPr>
            <w:tcW w:w="2081" w:type="dxa"/>
          </w:tcPr>
          <w:p w:rsidR="00B55982" w:rsidRPr="00B02542" w:rsidRDefault="00B55982" w:rsidP="00A778A3">
            <w:pPr>
              <w:spacing w:after="0"/>
              <w:jc w:val="both"/>
              <w:rPr>
                <w:rFonts w:ascii="Times New Roman" w:eastAsia="Times New Roman" w:hAnsi="Times New Roman" w:cs="Times New Roman"/>
                <w:sz w:val="20"/>
                <w:szCs w:val="20"/>
              </w:rPr>
            </w:pPr>
            <w:r w:rsidRPr="00B02542">
              <w:rPr>
                <w:rFonts w:ascii="Times New Roman" w:eastAsia="Times New Roman" w:hAnsi="Times New Roman" w:cs="Times New Roman"/>
                <w:sz w:val="20"/>
                <w:szCs w:val="20"/>
              </w:rPr>
              <w:t>Электроэнергия</w:t>
            </w:r>
          </w:p>
        </w:tc>
        <w:tc>
          <w:tcPr>
            <w:tcW w:w="1857" w:type="dxa"/>
          </w:tcPr>
          <w:p w:rsidR="00B55982" w:rsidRPr="00B02542" w:rsidRDefault="00600476" w:rsidP="00B55982">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46 208,45</w:t>
            </w:r>
          </w:p>
        </w:tc>
        <w:tc>
          <w:tcPr>
            <w:tcW w:w="1857" w:type="dxa"/>
          </w:tcPr>
          <w:p w:rsidR="00B55982" w:rsidRPr="00B02542" w:rsidRDefault="00600476" w:rsidP="00A778A3">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441 908,84</w:t>
            </w:r>
          </w:p>
        </w:tc>
        <w:tc>
          <w:tcPr>
            <w:tcW w:w="1858" w:type="dxa"/>
          </w:tcPr>
          <w:p w:rsidR="00B55982" w:rsidRPr="00B02542" w:rsidRDefault="00600476" w:rsidP="00A778A3">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499 057,81</w:t>
            </w:r>
          </w:p>
        </w:tc>
        <w:tc>
          <w:tcPr>
            <w:tcW w:w="1858" w:type="dxa"/>
          </w:tcPr>
          <w:p w:rsidR="00B55982" w:rsidRPr="00B02542" w:rsidRDefault="00600476" w:rsidP="00A778A3">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103 357,42</w:t>
            </w:r>
          </w:p>
        </w:tc>
      </w:tr>
      <w:tr w:rsidR="00B55982" w:rsidRPr="00B02542" w:rsidTr="00E43613">
        <w:tc>
          <w:tcPr>
            <w:tcW w:w="2081" w:type="dxa"/>
          </w:tcPr>
          <w:p w:rsidR="00B55982" w:rsidRPr="00B02542" w:rsidRDefault="00235375" w:rsidP="00A778A3">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Отопление</w:t>
            </w:r>
          </w:p>
        </w:tc>
        <w:tc>
          <w:tcPr>
            <w:tcW w:w="1857" w:type="dxa"/>
          </w:tcPr>
          <w:p w:rsidR="00B55982" w:rsidRPr="00B02542" w:rsidRDefault="00600476" w:rsidP="00B55982">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167 932,44</w:t>
            </w:r>
          </w:p>
        </w:tc>
        <w:tc>
          <w:tcPr>
            <w:tcW w:w="1857" w:type="dxa"/>
          </w:tcPr>
          <w:p w:rsidR="00B55982" w:rsidRPr="00B02542" w:rsidRDefault="00600476" w:rsidP="00A778A3">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537 825,55</w:t>
            </w:r>
          </w:p>
        </w:tc>
        <w:tc>
          <w:tcPr>
            <w:tcW w:w="1858" w:type="dxa"/>
          </w:tcPr>
          <w:p w:rsidR="00B55982" w:rsidRPr="00B02542" w:rsidRDefault="00600476" w:rsidP="00A778A3">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550 443,09</w:t>
            </w:r>
          </w:p>
        </w:tc>
        <w:tc>
          <w:tcPr>
            <w:tcW w:w="1858" w:type="dxa"/>
          </w:tcPr>
          <w:p w:rsidR="00B55982" w:rsidRPr="00B02542" w:rsidRDefault="00600476" w:rsidP="00A778A3">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180 549,98</w:t>
            </w:r>
          </w:p>
        </w:tc>
      </w:tr>
      <w:tr w:rsidR="00B55982" w:rsidRPr="00B02542" w:rsidTr="00E43613">
        <w:tc>
          <w:tcPr>
            <w:tcW w:w="2081" w:type="dxa"/>
          </w:tcPr>
          <w:p w:rsidR="00B55982" w:rsidRPr="00B02542" w:rsidRDefault="00B55982" w:rsidP="00A778A3">
            <w:pPr>
              <w:spacing w:after="0"/>
              <w:jc w:val="both"/>
              <w:rPr>
                <w:rFonts w:ascii="Times New Roman" w:eastAsia="Times New Roman" w:hAnsi="Times New Roman" w:cs="Times New Roman"/>
                <w:sz w:val="20"/>
                <w:szCs w:val="20"/>
              </w:rPr>
            </w:pPr>
            <w:r w:rsidRPr="00B02542">
              <w:rPr>
                <w:rFonts w:ascii="Times New Roman" w:eastAsia="Times New Roman" w:hAnsi="Times New Roman" w:cs="Times New Roman"/>
                <w:sz w:val="20"/>
                <w:szCs w:val="20"/>
              </w:rPr>
              <w:t>Водоснабжение</w:t>
            </w:r>
            <w:r w:rsidR="00267B5A">
              <w:rPr>
                <w:rFonts w:ascii="Times New Roman" w:eastAsia="Times New Roman" w:hAnsi="Times New Roman" w:cs="Times New Roman"/>
                <w:sz w:val="20"/>
                <w:szCs w:val="20"/>
              </w:rPr>
              <w:t>, водоотведение</w:t>
            </w:r>
          </w:p>
        </w:tc>
        <w:tc>
          <w:tcPr>
            <w:tcW w:w="1857" w:type="dxa"/>
          </w:tcPr>
          <w:p w:rsidR="00B55982" w:rsidRPr="00B02542" w:rsidRDefault="00600476" w:rsidP="00B55982">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20 360,80</w:t>
            </w:r>
          </w:p>
        </w:tc>
        <w:tc>
          <w:tcPr>
            <w:tcW w:w="1857" w:type="dxa"/>
          </w:tcPr>
          <w:p w:rsidR="00B55982" w:rsidRPr="00B02542" w:rsidRDefault="00600476" w:rsidP="00A778A3">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75 843,50</w:t>
            </w:r>
          </w:p>
        </w:tc>
        <w:tc>
          <w:tcPr>
            <w:tcW w:w="1858" w:type="dxa"/>
          </w:tcPr>
          <w:p w:rsidR="00B55982" w:rsidRPr="00B02542" w:rsidRDefault="00600476" w:rsidP="00A778A3">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124 602,69</w:t>
            </w:r>
          </w:p>
        </w:tc>
        <w:tc>
          <w:tcPr>
            <w:tcW w:w="1858" w:type="dxa"/>
          </w:tcPr>
          <w:p w:rsidR="00B55982" w:rsidRPr="00B02542" w:rsidRDefault="00600476" w:rsidP="00A778A3">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69 119,99</w:t>
            </w:r>
          </w:p>
        </w:tc>
      </w:tr>
      <w:tr w:rsidR="00B55982" w:rsidRPr="00B02542" w:rsidTr="00E43613">
        <w:tc>
          <w:tcPr>
            <w:tcW w:w="2081" w:type="dxa"/>
          </w:tcPr>
          <w:p w:rsidR="00B55982" w:rsidRPr="00B02542" w:rsidRDefault="00B55982" w:rsidP="00A778A3">
            <w:pPr>
              <w:spacing w:after="0"/>
              <w:jc w:val="both"/>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Итого по ст.223</w:t>
            </w:r>
          </w:p>
        </w:tc>
        <w:tc>
          <w:tcPr>
            <w:tcW w:w="1857" w:type="dxa"/>
          </w:tcPr>
          <w:p w:rsidR="00B55982" w:rsidRPr="00B02542" w:rsidRDefault="00600476" w:rsidP="00B55982">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234 501,69</w:t>
            </w:r>
          </w:p>
        </w:tc>
        <w:tc>
          <w:tcPr>
            <w:tcW w:w="1857" w:type="dxa"/>
          </w:tcPr>
          <w:p w:rsidR="00B55982" w:rsidRPr="00B02542" w:rsidRDefault="00600476" w:rsidP="003075CE">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1 055 577,89</w:t>
            </w:r>
          </w:p>
        </w:tc>
        <w:tc>
          <w:tcPr>
            <w:tcW w:w="1858" w:type="dxa"/>
          </w:tcPr>
          <w:p w:rsidR="00B55982" w:rsidRPr="00B02542" w:rsidRDefault="00600476" w:rsidP="00A778A3">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1 174 103,59</w:t>
            </w:r>
          </w:p>
        </w:tc>
        <w:tc>
          <w:tcPr>
            <w:tcW w:w="1858" w:type="dxa"/>
          </w:tcPr>
          <w:p w:rsidR="00B55982" w:rsidRPr="00B02542" w:rsidRDefault="00600476" w:rsidP="00A778A3">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353 027,39</w:t>
            </w:r>
          </w:p>
        </w:tc>
      </w:tr>
      <w:tr w:rsidR="00B55982" w:rsidRPr="00B02542" w:rsidTr="00E43613">
        <w:tc>
          <w:tcPr>
            <w:tcW w:w="2081" w:type="dxa"/>
          </w:tcPr>
          <w:p w:rsidR="00B55982" w:rsidRPr="00B02542" w:rsidRDefault="00B55982" w:rsidP="00A778A3">
            <w:pPr>
              <w:spacing w:after="0"/>
              <w:jc w:val="both"/>
              <w:rPr>
                <w:rFonts w:ascii="Times New Roman" w:eastAsia="Times New Roman" w:hAnsi="Times New Roman" w:cs="Times New Roman"/>
                <w:sz w:val="20"/>
                <w:szCs w:val="20"/>
              </w:rPr>
            </w:pPr>
            <w:r w:rsidRPr="00B02542">
              <w:rPr>
                <w:rFonts w:ascii="Times New Roman" w:eastAsia="Times New Roman" w:hAnsi="Times New Roman" w:cs="Times New Roman"/>
                <w:sz w:val="20"/>
                <w:szCs w:val="20"/>
              </w:rPr>
              <w:t>Услуги связи</w:t>
            </w:r>
          </w:p>
        </w:tc>
        <w:tc>
          <w:tcPr>
            <w:tcW w:w="1857" w:type="dxa"/>
          </w:tcPr>
          <w:p w:rsidR="00B55982" w:rsidRPr="00B02542" w:rsidRDefault="006E33CF" w:rsidP="00B55982">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1 340,50</w:t>
            </w:r>
          </w:p>
        </w:tc>
        <w:tc>
          <w:tcPr>
            <w:tcW w:w="1857" w:type="dxa"/>
          </w:tcPr>
          <w:p w:rsidR="00B55982" w:rsidRPr="00B02542" w:rsidRDefault="006E33CF" w:rsidP="00A778A3">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16 309,38</w:t>
            </w:r>
          </w:p>
        </w:tc>
        <w:tc>
          <w:tcPr>
            <w:tcW w:w="1858" w:type="dxa"/>
          </w:tcPr>
          <w:p w:rsidR="00B55982" w:rsidRPr="00B02542" w:rsidRDefault="006E33CF" w:rsidP="00A778A3">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16 381,01</w:t>
            </w:r>
          </w:p>
        </w:tc>
        <w:tc>
          <w:tcPr>
            <w:tcW w:w="1858" w:type="dxa"/>
          </w:tcPr>
          <w:p w:rsidR="00B55982" w:rsidRPr="00B02542" w:rsidRDefault="00635EDA" w:rsidP="00A778A3">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1 412,13</w:t>
            </w:r>
          </w:p>
        </w:tc>
      </w:tr>
      <w:tr w:rsidR="00B55982" w:rsidRPr="00B02542" w:rsidTr="00E43613">
        <w:tc>
          <w:tcPr>
            <w:tcW w:w="2081" w:type="dxa"/>
          </w:tcPr>
          <w:p w:rsidR="00B55982" w:rsidRPr="00B02542" w:rsidRDefault="00B55982" w:rsidP="00A778A3">
            <w:pPr>
              <w:spacing w:after="0"/>
              <w:jc w:val="both"/>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Итого по ст.221</w:t>
            </w:r>
          </w:p>
        </w:tc>
        <w:tc>
          <w:tcPr>
            <w:tcW w:w="1857" w:type="dxa"/>
          </w:tcPr>
          <w:p w:rsidR="00B55982" w:rsidRPr="00B02542" w:rsidRDefault="006E33CF" w:rsidP="00B55982">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1 340,50</w:t>
            </w:r>
          </w:p>
        </w:tc>
        <w:tc>
          <w:tcPr>
            <w:tcW w:w="1857" w:type="dxa"/>
          </w:tcPr>
          <w:p w:rsidR="00B55982" w:rsidRPr="00B02542" w:rsidRDefault="006E33CF" w:rsidP="00A778A3">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16 309,38</w:t>
            </w:r>
          </w:p>
        </w:tc>
        <w:tc>
          <w:tcPr>
            <w:tcW w:w="1858" w:type="dxa"/>
          </w:tcPr>
          <w:p w:rsidR="00B55982" w:rsidRPr="00B02542" w:rsidRDefault="006E33CF" w:rsidP="00A778A3">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16 381,01</w:t>
            </w:r>
          </w:p>
        </w:tc>
        <w:tc>
          <w:tcPr>
            <w:tcW w:w="1858" w:type="dxa"/>
          </w:tcPr>
          <w:p w:rsidR="00B55982" w:rsidRPr="00B02542" w:rsidRDefault="00635EDA" w:rsidP="00A778A3">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1 412,13</w:t>
            </w:r>
          </w:p>
        </w:tc>
      </w:tr>
      <w:tr w:rsidR="00B55982" w:rsidRPr="00B02542" w:rsidTr="00E43613">
        <w:tc>
          <w:tcPr>
            <w:tcW w:w="2081" w:type="dxa"/>
          </w:tcPr>
          <w:p w:rsidR="00B55982" w:rsidRPr="00B02542" w:rsidRDefault="00B55982" w:rsidP="00A778A3">
            <w:pPr>
              <w:spacing w:after="0"/>
              <w:jc w:val="both"/>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ИТОГО</w:t>
            </w:r>
          </w:p>
        </w:tc>
        <w:tc>
          <w:tcPr>
            <w:tcW w:w="1857" w:type="dxa"/>
          </w:tcPr>
          <w:p w:rsidR="00B55982" w:rsidRPr="00B02542" w:rsidRDefault="00FA0988" w:rsidP="00B55982">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235 842,18</w:t>
            </w:r>
          </w:p>
        </w:tc>
        <w:tc>
          <w:tcPr>
            <w:tcW w:w="1857" w:type="dxa"/>
          </w:tcPr>
          <w:p w:rsidR="00B55982" w:rsidRPr="00B02542" w:rsidRDefault="00FA0988" w:rsidP="00A778A3">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1 071 887,27</w:t>
            </w:r>
          </w:p>
        </w:tc>
        <w:tc>
          <w:tcPr>
            <w:tcW w:w="1858" w:type="dxa"/>
          </w:tcPr>
          <w:p w:rsidR="00B55982" w:rsidRPr="00B02542" w:rsidRDefault="00FA0988" w:rsidP="00A778A3">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1 190 484,60</w:t>
            </w:r>
          </w:p>
        </w:tc>
        <w:tc>
          <w:tcPr>
            <w:tcW w:w="1858" w:type="dxa"/>
          </w:tcPr>
          <w:p w:rsidR="0043714A" w:rsidRPr="00B02542" w:rsidRDefault="00FA0988" w:rsidP="00A778A3">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354 439,52</w:t>
            </w:r>
          </w:p>
        </w:tc>
      </w:tr>
    </w:tbl>
    <w:p w:rsidR="00A778A3" w:rsidRPr="00B02542" w:rsidRDefault="00A778A3" w:rsidP="00A778A3">
      <w:pPr>
        <w:spacing w:after="0"/>
        <w:ind w:firstLine="709"/>
        <w:jc w:val="both"/>
        <w:rPr>
          <w:rFonts w:ascii="Times New Roman" w:eastAsia="Times New Roman" w:hAnsi="Times New Roman" w:cs="Times New Roman"/>
          <w:sz w:val="26"/>
          <w:szCs w:val="26"/>
        </w:rPr>
      </w:pPr>
    </w:p>
    <w:p w:rsidR="00742854" w:rsidRPr="00B02542" w:rsidRDefault="00742854" w:rsidP="00742854">
      <w:pPr>
        <w:spacing w:after="0"/>
        <w:ind w:firstLine="709"/>
        <w:jc w:val="center"/>
        <w:rPr>
          <w:rFonts w:ascii="Times New Roman" w:eastAsia="Times New Roman" w:hAnsi="Times New Roman" w:cs="Times New Roman"/>
          <w:b/>
          <w:sz w:val="26"/>
          <w:szCs w:val="26"/>
        </w:rPr>
      </w:pPr>
      <w:r w:rsidRPr="00B02542">
        <w:rPr>
          <w:rFonts w:ascii="Times New Roman" w:eastAsia="Times New Roman" w:hAnsi="Times New Roman" w:cs="Times New Roman"/>
          <w:b/>
          <w:sz w:val="26"/>
          <w:szCs w:val="26"/>
        </w:rPr>
        <w:t>Коммунальные платежи за 9 месяцев 2016 года.</w:t>
      </w:r>
    </w:p>
    <w:p w:rsidR="00742854" w:rsidRPr="00B02542" w:rsidRDefault="00742854" w:rsidP="00742854">
      <w:pPr>
        <w:spacing w:after="0"/>
        <w:ind w:firstLine="709"/>
        <w:jc w:val="right"/>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 xml:space="preserve">                              Таблица №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1"/>
        <w:gridCol w:w="1857"/>
        <w:gridCol w:w="1857"/>
        <w:gridCol w:w="1858"/>
        <w:gridCol w:w="1858"/>
      </w:tblGrid>
      <w:tr w:rsidR="00742854" w:rsidRPr="00B02542" w:rsidTr="009B754D">
        <w:tc>
          <w:tcPr>
            <w:tcW w:w="2081" w:type="dxa"/>
          </w:tcPr>
          <w:p w:rsidR="00742854" w:rsidRPr="00B02542" w:rsidRDefault="00742854" w:rsidP="009B754D">
            <w:pPr>
              <w:spacing w:after="0"/>
              <w:jc w:val="both"/>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Наименование</w:t>
            </w:r>
          </w:p>
        </w:tc>
        <w:tc>
          <w:tcPr>
            <w:tcW w:w="1857" w:type="dxa"/>
          </w:tcPr>
          <w:p w:rsidR="00742854" w:rsidRPr="00B02542" w:rsidRDefault="00742854" w:rsidP="00742854">
            <w:pPr>
              <w:spacing w:after="0"/>
              <w:jc w:val="both"/>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Сальдо на 01.01.2016 г.</w:t>
            </w:r>
          </w:p>
        </w:tc>
        <w:tc>
          <w:tcPr>
            <w:tcW w:w="1857" w:type="dxa"/>
          </w:tcPr>
          <w:p w:rsidR="00742854" w:rsidRPr="00B02542" w:rsidRDefault="00742854" w:rsidP="00742854">
            <w:pPr>
              <w:spacing w:after="0"/>
              <w:jc w:val="both"/>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Оплата за 9 месяцев 2016 года</w:t>
            </w:r>
          </w:p>
        </w:tc>
        <w:tc>
          <w:tcPr>
            <w:tcW w:w="1858" w:type="dxa"/>
          </w:tcPr>
          <w:p w:rsidR="00742854" w:rsidRPr="00B02542" w:rsidRDefault="00742854" w:rsidP="00742854">
            <w:pPr>
              <w:spacing w:after="0"/>
              <w:jc w:val="both"/>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Начислено за 9 месяцев 2016 года</w:t>
            </w:r>
          </w:p>
        </w:tc>
        <w:tc>
          <w:tcPr>
            <w:tcW w:w="1858" w:type="dxa"/>
          </w:tcPr>
          <w:p w:rsidR="00742854" w:rsidRPr="00B02542" w:rsidRDefault="00742854" w:rsidP="00742854">
            <w:pPr>
              <w:spacing w:after="0"/>
              <w:jc w:val="both"/>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Сальдо на 01.10.2016 г.</w:t>
            </w:r>
          </w:p>
        </w:tc>
      </w:tr>
      <w:tr w:rsidR="00C61BC8" w:rsidRPr="00B02542" w:rsidTr="009B754D">
        <w:tc>
          <w:tcPr>
            <w:tcW w:w="2081" w:type="dxa"/>
          </w:tcPr>
          <w:p w:rsidR="00C61BC8" w:rsidRPr="00B02542" w:rsidRDefault="00C61BC8" w:rsidP="009B754D">
            <w:pPr>
              <w:spacing w:after="0"/>
              <w:jc w:val="both"/>
              <w:rPr>
                <w:rFonts w:ascii="Times New Roman" w:eastAsia="Times New Roman" w:hAnsi="Times New Roman" w:cs="Times New Roman"/>
                <w:sz w:val="20"/>
                <w:szCs w:val="20"/>
              </w:rPr>
            </w:pPr>
            <w:r w:rsidRPr="00B02542">
              <w:rPr>
                <w:rFonts w:ascii="Times New Roman" w:eastAsia="Times New Roman" w:hAnsi="Times New Roman" w:cs="Times New Roman"/>
                <w:sz w:val="20"/>
                <w:szCs w:val="20"/>
              </w:rPr>
              <w:t>Электроэнергия</w:t>
            </w:r>
          </w:p>
        </w:tc>
        <w:tc>
          <w:tcPr>
            <w:tcW w:w="1857" w:type="dxa"/>
          </w:tcPr>
          <w:p w:rsidR="00C61BC8" w:rsidRPr="00B02542" w:rsidRDefault="00C61BC8" w:rsidP="0023537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103 357,42</w:t>
            </w:r>
          </w:p>
        </w:tc>
        <w:tc>
          <w:tcPr>
            <w:tcW w:w="1857" w:type="dxa"/>
          </w:tcPr>
          <w:p w:rsidR="00C61BC8" w:rsidRPr="00B02542" w:rsidRDefault="00C61BC8" w:rsidP="009B754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307 982,64</w:t>
            </w:r>
          </w:p>
        </w:tc>
        <w:tc>
          <w:tcPr>
            <w:tcW w:w="1858" w:type="dxa"/>
          </w:tcPr>
          <w:p w:rsidR="00C61BC8" w:rsidRPr="00B02542" w:rsidRDefault="00C61BC8" w:rsidP="009B754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368 287,21</w:t>
            </w:r>
          </w:p>
        </w:tc>
        <w:tc>
          <w:tcPr>
            <w:tcW w:w="1858" w:type="dxa"/>
          </w:tcPr>
          <w:p w:rsidR="00C61BC8" w:rsidRPr="00B02542" w:rsidRDefault="00C61BC8" w:rsidP="009B754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163 661,99</w:t>
            </w:r>
          </w:p>
        </w:tc>
      </w:tr>
      <w:tr w:rsidR="00C61BC8" w:rsidRPr="00B02542" w:rsidTr="009B754D">
        <w:tc>
          <w:tcPr>
            <w:tcW w:w="2081" w:type="dxa"/>
          </w:tcPr>
          <w:p w:rsidR="00C61BC8" w:rsidRPr="00B02542" w:rsidRDefault="00235375" w:rsidP="009B754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Отопление</w:t>
            </w:r>
          </w:p>
        </w:tc>
        <w:tc>
          <w:tcPr>
            <w:tcW w:w="1857" w:type="dxa"/>
          </w:tcPr>
          <w:p w:rsidR="00C61BC8" w:rsidRPr="00B02542" w:rsidRDefault="00C61BC8" w:rsidP="0023537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180 549,98</w:t>
            </w:r>
          </w:p>
        </w:tc>
        <w:tc>
          <w:tcPr>
            <w:tcW w:w="1857" w:type="dxa"/>
          </w:tcPr>
          <w:p w:rsidR="00C61BC8" w:rsidRPr="00B02542" w:rsidRDefault="001E7E31" w:rsidP="009B754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400 492,68</w:t>
            </w:r>
          </w:p>
        </w:tc>
        <w:tc>
          <w:tcPr>
            <w:tcW w:w="1858" w:type="dxa"/>
          </w:tcPr>
          <w:p w:rsidR="00C61BC8" w:rsidRPr="00B02542" w:rsidRDefault="001E7E31" w:rsidP="009B754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351 251,78</w:t>
            </w:r>
          </w:p>
        </w:tc>
        <w:tc>
          <w:tcPr>
            <w:tcW w:w="1858" w:type="dxa"/>
          </w:tcPr>
          <w:p w:rsidR="00C61BC8" w:rsidRPr="00B02542" w:rsidRDefault="001E7E31" w:rsidP="009B754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131 309,08</w:t>
            </w:r>
          </w:p>
        </w:tc>
      </w:tr>
      <w:tr w:rsidR="00C61BC8" w:rsidRPr="00B02542" w:rsidTr="009B754D">
        <w:tc>
          <w:tcPr>
            <w:tcW w:w="2081" w:type="dxa"/>
          </w:tcPr>
          <w:p w:rsidR="00C61BC8" w:rsidRPr="00B02542" w:rsidRDefault="00C61BC8" w:rsidP="009B754D">
            <w:pPr>
              <w:spacing w:after="0"/>
              <w:jc w:val="both"/>
              <w:rPr>
                <w:rFonts w:ascii="Times New Roman" w:eastAsia="Times New Roman" w:hAnsi="Times New Roman" w:cs="Times New Roman"/>
                <w:sz w:val="20"/>
                <w:szCs w:val="20"/>
              </w:rPr>
            </w:pPr>
            <w:r w:rsidRPr="00B02542">
              <w:rPr>
                <w:rFonts w:ascii="Times New Roman" w:eastAsia="Times New Roman" w:hAnsi="Times New Roman" w:cs="Times New Roman"/>
                <w:sz w:val="20"/>
                <w:szCs w:val="20"/>
              </w:rPr>
              <w:t>Водоснабжение</w:t>
            </w:r>
            <w:r>
              <w:rPr>
                <w:rFonts w:ascii="Times New Roman" w:eastAsia="Times New Roman" w:hAnsi="Times New Roman" w:cs="Times New Roman"/>
                <w:sz w:val="20"/>
                <w:szCs w:val="20"/>
              </w:rPr>
              <w:t>, водоотведение</w:t>
            </w:r>
          </w:p>
        </w:tc>
        <w:tc>
          <w:tcPr>
            <w:tcW w:w="1857" w:type="dxa"/>
          </w:tcPr>
          <w:p w:rsidR="00C61BC8" w:rsidRPr="00B02542" w:rsidRDefault="00C61BC8" w:rsidP="0023537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69 119,99</w:t>
            </w:r>
          </w:p>
        </w:tc>
        <w:tc>
          <w:tcPr>
            <w:tcW w:w="1857" w:type="dxa"/>
          </w:tcPr>
          <w:p w:rsidR="00C61BC8" w:rsidRPr="00B02542" w:rsidRDefault="003E35CC" w:rsidP="009B754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138 934,41</w:t>
            </w:r>
          </w:p>
        </w:tc>
        <w:tc>
          <w:tcPr>
            <w:tcW w:w="1858" w:type="dxa"/>
          </w:tcPr>
          <w:p w:rsidR="00C61BC8" w:rsidRPr="00B02542" w:rsidRDefault="003E35CC" w:rsidP="009B754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78 319,83</w:t>
            </w:r>
          </w:p>
        </w:tc>
        <w:tc>
          <w:tcPr>
            <w:tcW w:w="1858" w:type="dxa"/>
          </w:tcPr>
          <w:p w:rsidR="00C61BC8" w:rsidRPr="00B02542" w:rsidRDefault="003E35CC" w:rsidP="009B754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8 505,41</w:t>
            </w:r>
          </w:p>
        </w:tc>
      </w:tr>
      <w:tr w:rsidR="00C61BC8" w:rsidRPr="00B02542" w:rsidTr="009B754D">
        <w:tc>
          <w:tcPr>
            <w:tcW w:w="2081" w:type="dxa"/>
          </w:tcPr>
          <w:p w:rsidR="00C61BC8" w:rsidRPr="00B02542" w:rsidRDefault="00C61BC8" w:rsidP="009B754D">
            <w:pPr>
              <w:spacing w:after="0"/>
              <w:jc w:val="both"/>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Итого по ст.223</w:t>
            </w:r>
          </w:p>
        </w:tc>
        <w:tc>
          <w:tcPr>
            <w:tcW w:w="1857" w:type="dxa"/>
          </w:tcPr>
          <w:p w:rsidR="00C61BC8" w:rsidRPr="00B02542" w:rsidRDefault="00C61BC8" w:rsidP="0023537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353 027,39</w:t>
            </w:r>
          </w:p>
        </w:tc>
        <w:tc>
          <w:tcPr>
            <w:tcW w:w="1857" w:type="dxa"/>
          </w:tcPr>
          <w:p w:rsidR="00C61BC8" w:rsidRPr="00B02542" w:rsidRDefault="00AF46E2" w:rsidP="009B754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847 409,73</w:t>
            </w:r>
          </w:p>
        </w:tc>
        <w:tc>
          <w:tcPr>
            <w:tcW w:w="1858" w:type="dxa"/>
          </w:tcPr>
          <w:p w:rsidR="00C61BC8" w:rsidRPr="00B02542" w:rsidRDefault="00AF46E2" w:rsidP="009B754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797 858,82</w:t>
            </w:r>
          </w:p>
        </w:tc>
        <w:tc>
          <w:tcPr>
            <w:tcW w:w="1858" w:type="dxa"/>
          </w:tcPr>
          <w:p w:rsidR="00C61BC8" w:rsidRPr="00B02542" w:rsidRDefault="00AF46E2" w:rsidP="009B754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303 476,48</w:t>
            </w:r>
          </w:p>
        </w:tc>
      </w:tr>
      <w:tr w:rsidR="00C61BC8" w:rsidRPr="00B02542" w:rsidTr="009B754D">
        <w:tc>
          <w:tcPr>
            <w:tcW w:w="2081" w:type="dxa"/>
          </w:tcPr>
          <w:p w:rsidR="00C61BC8" w:rsidRPr="00B02542" w:rsidRDefault="00C61BC8" w:rsidP="009B754D">
            <w:pPr>
              <w:spacing w:after="0"/>
              <w:jc w:val="both"/>
              <w:rPr>
                <w:rFonts w:ascii="Times New Roman" w:eastAsia="Times New Roman" w:hAnsi="Times New Roman" w:cs="Times New Roman"/>
                <w:sz w:val="20"/>
                <w:szCs w:val="20"/>
              </w:rPr>
            </w:pPr>
            <w:r w:rsidRPr="00B02542">
              <w:rPr>
                <w:rFonts w:ascii="Times New Roman" w:eastAsia="Times New Roman" w:hAnsi="Times New Roman" w:cs="Times New Roman"/>
                <w:sz w:val="20"/>
                <w:szCs w:val="20"/>
              </w:rPr>
              <w:t>Услуги связи</w:t>
            </w:r>
          </w:p>
        </w:tc>
        <w:tc>
          <w:tcPr>
            <w:tcW w:w="1857" w:type="dxa"/>
          </w:tcPr>
          <w:p w:rsidR="00C61BC8" w:rsidRPr="00B02542" w:rsidRDefault="00C61BC8" w:rsidP="0023537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1 412,13</w:t>
            </w:r>
          </w:p>
        </w:tc>
        <w:tc>
          <w:tcPr>
            <w:tcW w:w="1857" w:type="dxa"/>
          </w:tcPr>
          <w:p w:rsidR="00C61BC8" w:rsidRPr="00B02542" w:rsidRDefault="00AF46E2" w:rsidP="009B754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13 486,04</w:t>
            </w:r>
          </w:p>
        </w:tc>
        <w:tc>
          <w:tcPr>
            <w:tcW w:w="1858" w:type="dxa"/>
          </w:tcPr>
          <w:p w:rsidR="00C61BC8" w:rsidRPr="00B02542" w:rsidRDefault="00AF46E2" w:rsidP="009B754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13 403,01</w:t>
            </w:r>
          </w:p>
        </w:tc>
        <w:tc>
          <w:tcPr>
            <w:tcW w:w="1858" w:type="dxa"/>
          </w:tcPr>
          <w:p w:rsidR="00C61BC8" w:rsidRPr="00B02542" w:rsidRDefault="00AF46E2" w:rsidP="009B754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1 329,10</w:t>
            </w:r>
          </w:p>
        </w:tc>
      </w:tr>
      <w:tr w:rsidR="00C61BC8" w:rsidRPr="00B02542" w:rsidTr="009B754D">
        <w:tc>
          <w:tcPr>
            <w:tcW w:w="2081" w:type="dxa"/>
          </w:tcPr>
          <w:p w:rsidR="00C61BC8" w:rsidRPr="00B02542" w:rsidRDefault="00C61BC8" w:rsidP="009B754D">
            <w:pPr>
              <w:spacing w:after="0"/>
              <w:jc w:val="both"/>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Итого по ст.221</w:t>
            </w:r>
          </w:p>
        </w:tc>
        <w:tc>
          <w:tcPr>
            <w:tcW w:w="1857" w:type="dxa"/>
          </w:tcPr>
          <w:p w:rsidR="00C61BC8" w:rsidRPr="00B02542" w:rsidRDefault="00C61BC8" w:rsidP="0023537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1 412,13</w:t>
            </w:r>
          </w:p>
        </w:tc>
        <w:tc>
          <w:tcPr>
            <w:tcW w:w="1857" w:type="dxa"/>
          </w:tcPr>
          <w:p w:rsidR="00C61BC8" w:rsidRPr="00B02542" w:rsidRDefault="00AF46E2" w:rsidP="009B754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13 486,04</w:t>
            </w:r>
          </w:p>
        </w:tc>
        <w:tc>
          <w:tcPr>
            <w:tcW w:w="1858" w:type="dxa"/>
          </w:tcPr>
          <w:p w:rsidR="00C61BC8" w:rsidRPr="00B02542" w:rsidRDefault="00AF46E2" w:rsidP="009B754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13 403,01</w:t>
            </w:r>
          </w:p>
        </w:tc>
        <w:tc>
          <w:tcPr>
            <w:tcW w:w="1858" w:type="dxa"/>
          </w:tcPr>
          <w:p w:rsidR="00C61BC8" w:rsidRPr="00B02542" w:rsidRDefault="00AF46E2" w:rsidP="009B754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1 329,10</w:t>
            </w:r>
          </w:p>
        </w:tc>
      </w:tr>
      <w:tr w:rsidR="00C61BC8" w:rsidRPr="00B02542" w:rsidTr="009B754D">
        <w:tc>
          <w:tcPr>
            <w:tcW w:w="2081" w:type="dxa"/>
          </w:tcPr>
          <w:p w:rsidR="00C61BC8" w:rsidRPr="00B02542" w:rsidRDefault="00C61BC8" w:rsidP="009B754D">
            <w:pPr>
              <w:spacing w:after="0"/>
              <w:jc w:val="both"/>
              <w:rPr>
                <w:rFonts w:ascii="Times New Roman" w:eastAsia="Times New Roman" w:hAnsi="Times New Roman" w:cs="Times New Roman"/>
                <w:b/>
                <w:sz w:val="20"/>
                <w:szCs w:val="20"/>
              </w:rPr>
            </w:pPr>
            <w:r w:rsidRPr="00B02542">
              <w:rPr>
                <w:rFonts w:ascii="Times New Roman" w:eastAsia="Times New Roman" w:hAnsi="Times New Roman" w:cs="Times New Roman"/>
                <w:b/>
                <w:sz w:val="20"/>
                <w:szCs w:val="20"/>
              </w:rPr>
              <w:t>ИТОГО</w:t>
            </w:r>
          </w:p>
        </w:tc>
        <w:tc>
          <w:tcPr>
            <w:tcW w:w="1857" w:type="dxa"/>
          </w:tcPr>
          <w:p w:rsidR="00C61BC8" w:rsidRPr="00B02542" w:rsidRDefault="00C61BC8" w:rsidP="0023537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354 439,52</w:t>
            </w:r>
          </w:p>
        </w:tc>
        <w:tc>
          <w:tcPr>
            <w:tcW w:w="1857" w:type="dxa"/>
          </w:tcPr>
          <w:p w:rsidR="00C61BC8" w:rsidRPr="00B02542" w:rsidRDefault="00D133F7" w:rsidP="009B754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860 895,77</w:t>
            </w:r>
          </w:p>
        </w:tc>
        <w:tc>
          <w:tcPr>
            <w:tcW w:w="1858" w:type="dxa"/>
          </w:tcPr>
          <w:p w:rsidR="00C61BC8" w:rsidRPr="00B02542" w:rsidRDefault="00D133F7" w:rsidP="009B754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811 261,83</w:t>
            </w:r>
          </w:p>
        </w:tc>
        <w:tc>
          <w:tcPr>
            <w:tcW w:w="1858" w:type="dxa"/>
          </w:tcPr>
          <w:p w:rsidR="00C61BC8" w:rsidRPr="00B02542" w:rsidRDefault="00D133F7" w:rsidP="009B754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304 805,58</w:t>
            </w:r>
          </w:p>
        </w:tc>
      </w:tr>
    </w:tbl>
    <w:p w:rsidR="00742854" w:rsidRPr="00B02542" w:rsidRDefault="00742854" w:rsidP="00742854">
      <w:pPr>
        <w:spacing w:after="0"/>
        <w:ind w:firstLine="709"/>
        <w:jc w:val="both"/>
        <w:rPr>
          <w:rFonts w:ascii="Times New Roman" w:eastAsia="Times New Roman" w:hAnsi="Times New Roman" w:cs="Times New Roman"/>
          <w:sz w:val="26"/>
          <w:szCs w:val="26"/>
        </w:rPr>
      </w:pPr>
    </w:p>
    <w:p w:rsidR="00A778A3" w:rsidRPr="00B02542" w:rsidRDefault="00A778A3" w:rsidP="00A778A3">
      <w:pPr>
        <w:spacing w:after="0" w:line="240" w:lineRule="auto"/>
        <w:ind w:firstLine="709"/>
        <w:jc w:val="both"/>
        <w:rPr>
          <w:rFonts w:ascii="Times New Roman" w:eastAsia="Times New Roman" w:hAnsi="Times New Roman" w:cs="Times New Roman"/>
          <w:sz w:val="26"/>
          <w:szCs w:val="26"/>
        </w:rPr>
      </w:pPr>
      <w:r w:rsidRPr="00B02542">
        <w:rPr>
          <w:rFonts w:ascii="Times New Roman" w:eastAsia="Times New Roman" w:hAnsi="Times New Roman" w:cs="Times New Roman"/>
          <w:sz w:val="26"/>
          <w:szCs w:val="26"/>
        </w:rPr>
        <w:t xml:space="preserve">Согласно данным </w:t>
      </w:r>
      <w:proofErr w:type="spellStart"/>
      <w:r w:rsidRPr="00B02542">
        <w:rPr>
          <w:rFonts w:ascii="Times New Roman" w:eastAsia="Times New Roman" w:hAnsi="Times New Roman" w:cs="Times New Roman"/>
          <w:sz w:val="26"/>
          <w:szCs w:val="26"/>
        </w:rPr>
        <w:t>оборотно</w:t>
      </w:r>
      <w:proofErr w:type="spellEnd"/>
      <w:r w:rsidRPr="00B02542">
        <w:rPr>
          <w:rFonts w:ascii="Times New Roman" w:eastAsia="Times New Roman" w:hAnsi="Times New Roman" w:cs="Times New Roman"/>
          <w:sz w:val="26"/>
          <w:szCs w:val="26"/>
        </w:rPr>
        <w:t xml:space="preserve"> – сальдовой ведомости по счету 302.00 «Расчеты по принятым обязательствам», по статье расходов 302.00 </w:t>
      </w:r>
      <w:r w:rsidR="00EA3684" w:rsidRPr="00B02542">
        <w:rPr>
          <w:rFonts w:ascii="Times New Roman" w:eastAsia="Times New Roman" w:hAnsi="Times New Roman" w:cs="Times New Roman"/>
          <w:sz w:val="26"/>
          <w:szCs w:val="26"/>
        </w:rPr>
        <w:t>за проверяемый период</w:t>
      </w:r>
      <w:r w:rsidRPr="00B02542">
        <w:rPr>
          <w:rFonts w:ascii="Times New Roman" w:eastAsia="Times New Roman" w:hAnsi="Times New Roman" w:cs="Times New Roman"/>
          <w:sz w:val="26"/>
          <w:szCs w:val="26"/>
        </w:rPr>
        <w:t xml:space="preserve"> наблюдается </w:t>
      </w:r>
      <w:r w:rsidR="003E2F69">
        <w:rPr>
          <w:rFonts w:ascii="Times New Roman" w:eastAsia="Times New Roman" w:hAnsi="Times New Roman" w:cs="Times New Roman"/>
          <w:sz w:val="26"/>
          <w:szCs w:val="26"/>
        </w:rPr>
        <w:t>рост</w:t>
      </w:r>
      <w:r w:rsidRPr="00B02542">
        <w:rPr>
          <w:rFonts w:ascii="Times New Roman" w:eastAsia="Times New Roman" w:hAnsi="Times New Roman" w:cs="Times New Roman"/>
          <w:sz w:val="26"/>
          <w:szCs w:val="26"/>
        </w:rPr>
        <w:t xml:space="preserve"> кредиторской задолженности, на сумму </w:t>
      </w:r>
      <w:r w:rsidR="003E2F69">
        <w:rPr>
          <w:rFonts w:ascii="Times New Roman" w:eastAsia="Times New Roman" w:hAnsi="Times New Roman" w:cs="Times New Roman"/>
          <w:sz w:val="26"/>
          <w:szCs w:val="26"/>
        </w:rPr>
        <w:t>68 963</w:t>
      </w:r>
      <w:r w:rsidRPr="00B02542">
        <w:rPr>
          <w:rFonts w:ascii="Times New Roman" w:eastAsia="Times New Roman" w:hAnsi="Times New Roman" w:cs="Times New Roman"/>
          <w:sz w:val="26"/>
          <w:szCs w:val="26"/>
        </w:rPr>
        <w:t xml:space="preserve"> (</w:t>
      </w:r>
      <w:r w:rsidR="003E2F69">
        <w:rPr>
          <w:rFonts w:ascii="Times New Roman" w:eastAsia="Times New Roman" w:hAnsi="Times New Roman" w:cs="Times New Roman"/>
          <w:sz w:val="26"/>
          <w:szCs w:val="26"/>
        </w:rPr>
        <w:t>шестьдесят</w:t>
      </w:r>
      <w:r w:rsidR="00E2044E" w:rsidRPr="00B02542">
        <w:rPr>
          <w:rFonts w:ascii="Times New Roman" w:eastAsia="Times New Roman" w:hAnsi="Times New Roman" w:cs="Times New Roman"/>
          <w:sz w:val="26"/>
          <w:szCs w:val="26"/>
        </w:rPr>
        <w:t xml:space="preserve"> восемь</w:t>
      </w:r>
      <w:r w:rsidRPr="00B02542">
        <w:rPr>
          <w:rFonts w:ascii="Times New Roman" w:eastAsia="Times New Roman" w:hAnsi="Times New Roman" w:cs="Times New Roman"/>
          <w:sz w:val="26"/>
          <w:szCs w:val="26"/>
        </w:rPr>
        <w:t xml:space="preserve"> тысяч</w:t>
      </w:r>
      <w:r w:rsidR="00293848" w:rsidRPr="00B02542">
        <w:rPr>
          <w:rFonts w:ascii="Times New Roman" w:eastAsia="Times New Roman" w:hAnsi="Times New Roman" w:cs="Times New Roman"/>
          <w:sz w:val="26"/>
          <w:szCs w:val="26"/>
        </w:rPr>
        <w:t xml:space="preserve"> </w:t>
      </w:r>
      <w:r w:rsidR="003E2F69">
        <w:rPr>
          <w:rFonts w:ascii="Times New Roman" w:eastAsia="Times New Roman" w:hAnsi="Times New Roman" w:cs="Times New Roman"/>
          <w:sz w:val="26"/>
          <w:szCs w:val="26"/>
        </w:rPr>
        <w:t>девятьсот шестьдесят три</w:t>
      </w:r>
      <w:r w:rsidRPr="00B02542">
        <w:rPr>
          <w:rFonts w:ascii="Times New Roman" w:eastAsia="Times New Roman" w:hAnsi="Times New Roman" w:cs="Times New Roman"/>
          <w:sz w:val="26"/>
          <w:szCs w:val="26"/>
        </w:rPr>
        <w:t>) рубл</w:t>
      </w:r>
      <w:r w:rsidR="003E2F69">
        <w:rPr>
          <w:rFonts w:ascii="Times New Roman" w:eastAsia="Times New Roman" w:hAnsi="Times New Roman" w:cs="Times New Roman"/>
          <w:sz w:val="26"/>
          <w:szCs w:val="26"/>
        </w:rPr>
        <w:t>я</w:t>
      </w:r>
      <w:r w:rsidRPr="00B02542">
        <w:rPr>
          <w:rFonts w:ascii="Times New Roman" w:eastAsia="Times New Roman" w:hAnsi="Times New Roman" w:cs="Times New Roman"/>
          <w:sz w:val="26"/>
          <w:szCs w:val="26"/>
        </w:rPr>
        <w:t xml:space="preserve"> </w:t>
      </w:r>
      <w:r w:rsidR="003E2F69">
        <w:rPr>
          <w:rFonts w:ascii="Times New Roman" w:eastAsia="Times New Roman" w:hAnsi="Times New Roman" w:cs="Times New Roman"/>
          <w:sz w:val="26"/>
          <w:szCs w:val="26"/>
        </w:rPr>
        <w:t>40</w:t>
      </w:r>
      <w:r w:rsidR="003A00F3" w:rsidRPr="00B02542">
        <w:rPr>
          <w:rFonts w:ascii="Times New Roman" w:eastAsia="Times New Roman" w:hAnsi="Times New Roman" w:cs="Times New Roman"/>
          <w:sz w:val="26"/>
          <w:szCs w:val="26"/>
        </w:rPr>
        <w:t xml:space="preserve"> копе</w:t>
      </w:r>
      <w:r w:rsidR="003E2F69">
        <w:rPr>
          <w:rFonts w:ascii="Times New Roman" w:eastAsia="Times New Roman" w:hAnsi="Times New Roman" w:cs="Times New Roman"/>
          <w:sz w:val="26"/>
          <w:szCs w:val="26"/>
        </w:rPr>
        <w:t>е</w:t>
      </w:r>
      <w:r w:rsidRPr="00B02542">
        <w:rPr>
          <w:rFonts w:ascii="Times New Roman" w:eastAsia="Times New Roman" w:hAnsi="Times New Roman" w:cs="Times New Roman"/>
          <w:sz w:val="26"/>
          <w:szCs w:val="26"/>
        </w:rPr>
        <w:t xml:space="preserve">к (или </w:t>
      </w:r>
      <w:r w:rsidR="005B0664">
        <w:rPr>
          <w:rFonts w:ascii="Times New Roman" w:eastAsia="Times New Roman" w:hAnsi="Times New Roman" w:cs="Times New Roman"/>
          <w:sz w:val="26"/>
          <w:szCs w:val="26"/>
        </w:rPr>
        <w:t>29</w:t>
      </w:r>
      <w:r w:rsidR="00B005A9" w:rsidRPr="00B02542">
        <w:rPr>
          <w:rFonts w:ascii="Times New Roman" w:eastAsia="Times New Roman" w:hAnsi="Times New Roman" w:cs="Times New Roman"/>
          <w:sz w:val="26"/>
          <w:szCs w:val="26"/>
        </w:rPr>
        <w:t>,0</w:t>
      </w:r>
      <w:r w:rsidRPr="00B02542">
        <w:rPr>
          <w:rFonts w:ascii="Times New Roman" w:eastAsia="Times New Roman" w:hAnsi="Times New Roman" w:cs="Times New Roman"/>
          <w:sz w:val="26"/>
          <w:szCs w:val="26"/>
        </w:rPr>
        <w:t xml:space="preserve"> %):</w:t>
      </w:r>
    </w:p>
    <w:p w:rsidR="00A778A3" w:rsidRPr="00B02542" w:rsidRDefault="00A778A3" w:rsidP="00A3060E">
      <w:pPr>
        <w:spacing w:after="0" w:line="240" w:lineRule="auto"/>
        <w:ind w:firstLine="709"/>
        <w:jc w:val="both"/>
        <w:rPr>
          <w:rFonts w:ascii="Times New Roman" w:eastAsia="Times New Roman" w:hAnsi="Times New Roman" w:cs="Times New Roman"/>
          <w:sz w:val="26"/>
          <w:szCs w:val="26"/>
        </w:rPr>
      </w:pPr>
      <w:r w:rsidRPr="00B02542">
        <w:rPr>
          <w:rFonts w:ascii="Times New Roman" w:eastAsia="Times New Roman" w:hAnsi="Times New Roman" w:cs="Times New Roman"/>
          <w:sz w:val="26"/>
          <w:szCs w:val="26"/>
        </w:rPr>
        <w:t xml:space="preserve">-  по статье расходов 302.23 «коммунальные услуги», </w:t>
      </w:r>
      <w:r w:rsidR="00EA3684" w:rsidRPr="00B02542">
        <w:rPr>
          <w:rFonts w:ascii="Times New Roman" w:eastAsia="Times New Roman" w:hAnsi="Times New Roman" w:cs="Times New Roman"/>
          <w:sz w:val="26"/>
          <w:szCs w:val="26"/>
        </w:rPr>
        <w:t>за проверяемый период</w:t>
      </w:r>
      <w:r w:rsidRPr="00B02542">
        <w:rPr>
          <w:rFonts w:ascii="Times New Roman" w:eastAsia="Times New Roman" w:hAnsi="Times New Roman" w:cs="Times New Roman"/>
          <w:sz w:val="26"/>
          <w:szCs w:val="26"/>
        </w:rPr>
        <w:t xml:space="preserve"> наблюдается </w:t>
      </w:r>
      <w:r w:rsidR="001D0900">
        <w:rPr>
          <w:rFonts w:ascii="Times New Roman" w:eastAsia="Times New Roman" w:hAnsi="Times New Roman" w:cs="Times New Roman"/>
          <w:sz w:val="26"/>
          <w:szCs w:val="26"/>
        </w:rPr>
        <w:t>рост</w:t>
      </w:r>
      <w:r w:rsidRPr="00B02542">
        <w:rPr>
          <w:rFonts w:ascii="Times New Roman" w:eastAsia="Times New Roman" w:hAnsi="Times New Roman" w:cs="Times New Roman"/>
          <w:sz w:val="26"/>
          <w:szCs w:val="26"/>
        </w:rPr>
        <w:t xml:space="preserve"> кредиторской задолженности, на сумму </w:t>
      </w:r>
      <w:r w:rsidR="001D0900">
        <w:rPr>
          <w:rFonts w:ascii="Times New Roman" w:eastAsia="Times New Roman" w:hAnsi="Times New Roman" w:cs="Times New Roman"/>
          <w:sz w:val="26"/>
          <w:szCs w:val="26"/>
        </w:rPr>
        <w:t>68 974</w:t>
      </w:r>
      <w:r w:rsidR="006B44B6" w:rsidRPr="00B02542">
        <w:rPr>
          <w:rFonts w:ascii="Times New Roman" w:eastAsia="Times New Roman" w:hAnsi="Times New Roman" w:cs="Times New Roman"/>
          <w:sz w:val="26"/>
          <w:szCs w:val="26"/>
        </w:rPr>
        <w:t xml:space="preserve"> </w:t>
      </w:r>
      <w:r w:rsidRPr="00B02542">
        <w:rPr>
          <w:rFonts w:ascii="Times New Roman" w:eastAsia="Times New Roman" w:hAnsi="Times New Roman" w:cs="Times New Roman"/>
          <w:sz w:val="26"/>
          <w:szCs w:val="26"/>
        </w:rPr>
        <w:t>(</w:t>
      </w:r>
      <w:r w:rsidR="001D0900">
        <w:rPr>
          <w:rFonts w:ascii="Times New Roman" w:eastAsia="Times New Roman" w:hAnsi="Times New Roman" w:cs="Times New Roman"/>
          <w:sz w:val="26"/>
          <w:szCs w:val="26"/>
        </w:rPr>
        <w:t>шестьдесят</w:t>
      </w:r>
      <w:r w:rsidR="00EA3684" w:rsidRPr="00B02542">
        <w:rPr>
          <w:rFonts w:ascii="Times New Roman" w:eastAsia="Times New Roman" w:hAnsi="Times New Roman" w:cs="Times New Roman"/>
          <w:sz w:val="26"/>
          <w:szCs w:val="26"/>
        </w:rPr>
        <w:t xml:space="preserve"> восемь</w:t>
      </w:r>
      <w:r w:rsidR="00B005A9" w:rsidRPr="00B02542">
        <w:rPr>
          <w:rFonts w:ascii="Times New Roman" w:eastAsia="Times New Roman" w:hAnsi="Times New Roman" w:cs="Times New Roman"/>
          <w:sz w:val="26"/>
          <w:szCs w:val="26"/>
        </w:rPr>
        <w:t xml:space="preserve"> тысяч </w:t>
      </w:r>
      <w:r w:rsidR="001D0900">
        <w:rPr>
          <w:rFonts w:ascii="Times New Roman" w:eastAsia="Times New Roman" w:hAnsi="Times New Roman" w:cs="Times New Roman"/>
          <w:sz w:val="26"/>
          <w:szCs w:val="26"/>
        </w:rPr>
        <w:t>девятьсот семьдесят четыре</w:t>
      </w:r>
      <w:r w:rsidRPr="00B02542">
        <w:rPr>
          <w:rFonts w:ascii="Times New Roman" w:eastAsia="Times New Roman" w:hAnsi="Times New Roman" w:cs="Times New Roman"/>
          <w:sz w:val="26"/>
          <w:szCs w:val="26"/>
        </w:rPr>
        <w:t>) рубл</w:t>
      </w:r>
      <w:r w:rsidR="001D0900">
        <w:rPr>
          <w:rFonts w:ascii="Times New Roman" w:eastAsia="Times New Roman" w:hAnsi="Times New Roman" w:cs="Times New Roman"/>
          <w:sz w:val="26"/>
          <w:szCs w:val="26"/>
        </w:rPr>
        <w:t>я</w:t>
      </w:r>
      <w:r w:rsidR="00293848" w:rsidRPr="00B02542">
        <w:rPr>
          <w:rFonts w:ascii="Times New Roman" w:eastAsia="Times New Roman" w:hAnsi="Times New Roman" w:cs="Times New Roman"/>
          <w:sz w:val="26"/>
          <w:szCs w:val="26"/>
        </w:rPr>
        <w:t xml:space="preserve"> </w:t>
      </w:r>
      <w:r w:rsidR="001D0900">
        <w:rPr>
          <w:rFonts w:ascii="Times New Roman" w:eastAsia="Times New Roman" w:hAnsi="Times New Roman" w:cs="Times New Roman"/>
          <w:sz w:val="26"/>
          <w:szCs w:val="26"/>
        </w:rPr>
        <w:t>79</w:t>
      </w:r>
      <w:r w:rsidRPr="00B02542">
        <w:rPr>
          <w:rFonts w:ascii="Times New Roman" w:eastAsia="Times New Roman" w:hAnsi="Times New Roman" w:cs="Times New Roman"/>
          <w:sz w:val="26"/>
          <w:szCs w:val="26"/>
        </w:rPr>
        <w:t xml:space="preserve"> копе</w:t>
      </w:r>
      <w:r w:rsidR="001D0900">
        <w:rPr>
          <w:rFonts w:ascii="Times New Roman" w:eastAsia="Times New Roman" w:hAnsi="Times New Roman" w:cs="Times New Roman"/>
          <w:sz w:val="26"/>
          <w:szCs w:val="26"/>
        </w:rPr>
        <w:t>е</w:t>
      </w:r>
      <w:r w:rsidRPr="00B02542">
        <w:rPr>
          <w:rFonts w:ascii="Times New Roman" w:eastAsia="Times New Roman" w:hAnsi="Times New Roman" w:cs="Times New Roman"/>
          <w:sz w:val="26"/>
          <w:szCs w:val="26"/>
        </w:rPr>
        <w:t xml:space="preserve">к (или </w:t>
      </w:r>
      <w:r w:rsidR="001D0900">
        <w:rPr>
          <w:rFonts w:ascii="Times New Roman" w:eastAsia="Times New Roman" w:hAnsi="Times New Roman" w:cs="Times New Roman"/>
          <w:sz w:val="26"/>
          <w:szCs w:val="26"/>
        </w:rPr>
        <w:t>2</w:t>
      </w:r>
      <w:r w:rsidR="00EA3684" w:rsidRPr="00B02542">
        <w:rPr>
          <w:rFonts w:ascii="Times New Roman" w:eastAsia="Times New Roman" w:hAnsi="Times New Roman" w:cs="Times New Roman"/>
          <w:sz w:val="26"/>
          <w:szCs w:val="26"/>
        </w:rPr>
        <w:t>9,0</w:t>
      </w:r>
      <w:r w:rsidRPr="00B02542">
        <w:rPr>
          <w:rFonts w:ascii="Times New Roman" w:eastAsia="Times New Roman" w:hAnsi="Times New Roman" w:cs="Times New Roman"/>
          <w:sz w:val="26"/>
          <w:szCs w:val="26"/>
        </w:rPr>
        <w:t xml:space="preserve"> %);</w:t>
      </w:r>
    </w:p>
    <w:p w:rsidR="00A778A3" w:rsidRPr="00B02542" w:rsidRDefault="00A778A3" w:rsidP="00A778A3">
      <w:pPr>
        <w:spacing w:after="0" w:line="240" w:lineRule="auto"/>
        <w:ind w:firstLine="709"/>
        <w:jc w:val="both"/>
        <w:rPr>
          <w:rFonts w:ascii="Times New Roman" w:eastAsia="Times New Roman" w:hAnsi="Times New Roman" w:cs="Times New Roman"/>
          <w:sz w:val="26"/>
          <w:szCs w:val="26"/>
        </w:rPr>
      </w:pPr>
      <w:r w:rsidRPr="00B02542">
        <w:rPr>
          <w:rFonts w:ascii="Times New Roman" w:eastAsia="Times New Roman" w:hAnsi="Times New Roman" w:cs="Times New Roman"/>
          <w:sz w:val="26"/>
          <w:szCs w:val="26"/>
        </w:rPr>
        <w:t xml:space="preserve">-  по статье расходов 302.21 «услуги связи», </w:t>
      </w:r>
      <w:r w:rsidR="009B754D" w:rsidRPr="00B02542">
        <w:rPr>
          <w:rFonts w:ascii="Times New Roman" w:eastAsia="Times New Roman" w:hAnsi="Times New Roman" w:cs="Times New Roman"/>
          <w:sz w:val="26"/>
          <w:szCs w:val="26"/>
        </w:rPr>
        <w:t>за проверяемый период</w:t>
      </w:r>
      <w:r w:rsidR="000A19FC" w:rsidRPr="00B02542">
        <w:rPr>
          <w:rFonts w:ascii="Times New Roman" w:eastAsia="Times New Roman" w:hAnsi="Times New Roman" w:cs="Times New Roman"/>
          <w:sz w:val="26"/>
          <w:szCs w:val="26"/>
        </w:rPr>
        <w:t xml:space="preserve"> наблюдается снижение кредиторской задолженности, на сумму 1</w:t>
      </w:r>
      <w:r w:rsidR="001D0900">
        <w:rPr>
          <w:rFonts w:ascii="Times New Roman" w:eastAsia="Times New Roman" w:hAnsi="Times New Roman" w:cs="Times New Roman"/>
          <w:sz w:val="26"/>
          <w:szCs w:val="26"/>
        </w:rPr>
        <w:t>1 (одиннадцать) рублей 40 копее</w:t>
      </w:r>
      <w:r w:rsidR="000A19FC" w:rsidRPr="00B02542">
        <w:rPr>
          <w:rFonts w:ascii="Times New Roman" w:eastAsia="Times New Roman" w:hAnsi="Times New Roman" w:cs="Times New Roman"/>
          <w:sz w:val="26"/>
          <w:szCs w:val="26"/>
        </w:rPr>
        <w:t xml:space="preserve">к (или </w:t>
      </w:r>
      <w:r w:rsidR="001D0900">
        <w:rPr>
          <w:rFonts w:ascii="Times New Roman" w:eastAsia="Times New Roman" w:hAnsi="Times New Roman" w:cs="Times New Roman"/>
          <w:sz w:val="26"/>
          <w:szCs w:val="26"/>
        </w:rPr>
        <w:t>0,8</w:t>
      </w:r>
      <w:r w:rsidR="000A19FC" w:rsidRPr="00B02542">
        <w:rPr>
          <w:rFonts w:ascii="Times New Roman" w:eastAsia="Times New Roman" w:hAnsi="Times New Roman" w:cs="Times New Roman"/>
          <w:sz w:val="26"/>
          <w:szCs w:val="26"/>
        </w:rPr>
        <w:t xml:space="preserve"> %).</w:t>
      </w:r>
    </w:p>
    <w:p w:rsidR="00D6711A" w:rsidRPr="00570645" w:rsidRDefault="00D6711A" w:rsidP="00D6711A">
      <w:pPr>
        <w:spacing w:after="0"/>
        <w:ind w:firstLine="709"/>
        <w:jc w:val="both"/>
        <w:rPr>
          <w:rFonts w:ascii="Times New Roman" w:eastAsia="Times New Roman" w:hAnsi="Times New Roman" w:cs="Times New Roman"/>
          <w:b/>
          <w:sz w:val="26"/>
          <w:szCs w:val="26"/>
          <w:highlight w:val="yellow"/>
        </w:rPr>
      </w:pPr>
    </w:p>
    <w:tbl>
      <w:tblPr>
        <w:tblW w:w="1120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2693"/>
        <w:gridCol w:w="2552"/>
        <w:gridCol w:w="426"/>
      </w:tblGrid>
      <w:tr w:rsidR="0098163D" w:rsidRPr="001D0900" w:rsidTr="0098163D">
        <w:trPr>
          <w:trHeight w:val="300"/>
        </w:trPr>
        <w:tc>
          <w:tcPr>
            <w:tcW w:w="11200" w:type="dxa"/>
            <w:gridSpan w:val="4"/>
            <w:tcBorders>
              <w:top w:val="nil"/>
              <w:left w:val="nil"/>
              <w:right w:val="nil"/>
            </w:tcBorders>
            <w:shd w:val="clear" w:color="auto" w:fill="auto"/>
            <w:noWrap/>
            <w:vAlign w:val="bottom"/>
            <w:hideMark/>
          </w:tcPr>
          <w:p w:rsidR="0098163D" w:rsidRPr="001D0900" w:rsidRDefault="0098163D" w:rsidP="009B754D">
            <w:pPr>
              <w:spacing w:after="0" w:line="240" w:lineRule="auto"/>
              <w:ind w:right="-7904"/>
              <w:jc w:val="both"/>
              <w:rPr>
                <w:rFonts w:ascii="Times New Roman" w:eastAsia="Times New Roman" w:hAnsi="Times New Roman" w:cs="Times New Roman"/>
                <w:color w:val="000000"/>
                <w:sz w:val="24"/>
                <w:szCs w:val="24"/>
              </w:rPr>
            </w:pPr>
            <w:r w:rsidRPr="001D0900">
              <w:rPr>
                <w:rFonts w:ascii="Times New Roman" w:eastAsia="Times New Roman" w:hAnsi="Times New Roman" w:cs="Times New Roman"/>
                <w:b/>
                <w:sz w:val="26"/>
                <w:szCs w:val="26"/>
              </w:rPr>
              <w:t>Анализ кр</w:t>
            </w:r>
            <w:r w:rsidR="00E25EB0" w:rsidRPr="001D0900">
              <w:rPr>
                <w:rFonts w:ascii="Times New Roman" w:eastAsia="Times New Roman" w:hAnsi="Times New Roman" w:cs="Times New Roman"/>
                <w:b/>
                <w:sz w:val="26"/>
                <w:szCs w:val="26"/>
              </w:rPr>
              <w:t>едиторской задолженности за 2015</w:t>
            </w:r>
            <w:r w:rsidRPr="001D0900">
              <w:rPr>
                <w:rFonts w:ascii="Times New Roman" w:eastAsia="Times New Roman" w:hAnsi="Times New Roman" w:cs="Times New Roman"/>
                <w:b/>
                <w:sz w:val="26"/>
                <w:szCs w:val="26"/>
              </w:rPr>
              <w:t xml:space="preserve"> год:         </w:t>
            </w:r>
            <w:r w:rsidR="009B754D" w:rsidRPr="001D0900">
              <w:rPr>
                <w:rFonts w:ascii="Times New Roman" w:eastAsia="Times New Roman" w:hAnsi="Times New Roman" w:cs="Times New Roman"/>
                <w:b/>
                <w:sz w:val="26"/>
                <w:szCs w:val="26"/>
              </w:rPr>
              <w:t xml:space="preserve">                                    </w:t>
            </w:r>
            <w:r w:rsidRPr="001D0900">
              <w:rPr>
                <w:rFonts w:ascii="Times New Roman" w:eastAsia="Times New Roman" w:hAnsi="Times New Roman" w:cs="Times New Roman"/>
                <w:b/>
                <w:sz w:val="26"/>
                <w:szCs w:val="26"/>
              </w:rPr>
              <w:t xml:space="preserve">   </w:t>
            </w:r>
            <w:r w:rsidRPr="001D0900">
              <w:rPr>
                <w:rFonts w:ascii="Times New Roman" w:eastAsia="Times New Roman" w:hAnsi="Times New Roman" w:cs="Times New Roman"/>
                <w:color w:val="000000"/>
                <w:sz w:val="24"/>
                <w:szCs w:val="24"/>
              </w:rPr>
              <w:t xml:space="preserve">Таблица № </w:t>
            </w:r>
            <w:r w:rsidR="00742854" w:rsidRPr="001D0900">
              <w:rPr>
                <w:rFonts w:ascii="Times New Roman" w:eastAsia="Times New Roman" w:hAnsi="Times New Roman" w:cs="Times New Roman"/>
                <w:color w:val="000000"/>
                <w:sz w:val="24"/>
                <w:szCs w:val="24"/>
              </w:rPr>
              <w:t>10</w:t>
            </w:r>
          </w:p>
        </w:tc>
      </w:tr>
      <w:tr w:rsidR="00D01D90" w:rsidRPr="001D0900" w:rsidTr="0098163D">
        <w:trPr>
          <w:gridAfter w:val="1"/>
          <w:wAfter w:w="426" w:type="dxa"/>
          <w:trHeight w:val="300"/>
        </w:trPr>
        <w:tc>
          <w:tcPr>
            <w:tcW w:w="5529" w:type="dxa"/>
            <w:vMerge w:val="restart"/>
            <w:shd w:val="clear" w:color="auto" w:fill="auto"/>
            <w:noWrap/>
            <w:vAlign w:val="center"/>
            <w:hideMark/>
          </w:tcPr>
          <w:p w:rsidR="00D01D90" w:rsidRPr="001D0900" w:rsidRDefault="00D01D90" w:rsidP="00D6711A">
            <w:pPr>
              <w:spacing w:after="0" w:line="240" w:lineRule="auto"/>
              <w:jc w:val="center"/>
              <w:rPr>
                <w:rFonts w:ascii="Times New Roman" w:eastAsia="Times New Roman" w:hAnsi="Times New Roman" w:cs="Times New Roman"/>
                <w:b/>
                <w:bCs/>
                <w:color w:val="000000"/>
                <w:sz w:val="20"/>
                <w:szCs w:val="20"/>
              </w:rPr>
            </w:pPr>
            <w:r w:rsidRPr="001D0900">
              <w:rPr>
                <w:rFonts w:ascii="Times New Roman" w:eastAsia="Times New Roman" w:hAnsi="Times New Roman" w:cs="Times New Roman"/>
                <w:b/>
                <w:bCs/>
                <w:color w:val="000000"/>
                <w:sz w:val="20"/>
                <w:szCs w:val="20"/>
              </w:rPr>
              <w:t xml:space="preserve">Наименование услуг </w:t>
            </w:r>
          </w:p>
        </w:tc>
        <w:tc>
          <w:tcPr>
            <w:tcW w:w="5245" w:type="dxa"/>
            <w:gridSpan w:val="2"/>
            <w:shd w:val="clear" w:color="auto" w:fill="auto"/>
            <w:noWrap/>
            <w:vAlign w:val="bottom"/>
            <w:hideMark/>
          </w:tcPr>
          <w:p w:rsidR="00D01D90" w:rsidRPr="001D0900" w:rsidRDefault="00D01D90" w:rsidP="00F03E38">
            <w:pPr>
              <w:spacing w:after="0" w:line="240" w:lineRule="auto"/>
              <w:jc w:val="center"/>
              <w:rPr>
                <w:rFonts w:ascii="Times New Roman" w:eastAsia="Times New Roman" w:hAnsi="Times New Roman" w:cs="Times New Roman"/>
                <w:b/>
                <w:bCs/>
                <w:color w:val="000000"/>
                <w:sz w:val="20"/>
                <w:szCs w:val="20"/>
              </w:rPr>
            </w:pPr>
            <w:r w:rsidRPr="001D0900">
              <w:rPr>
                <w:rFonts w:ascii="Times New Roman" w:eastAsia="Times New Roman" w:hAnsi="Times New Roman" w:cs="Times New Roman"/>
                <w:b/>
                <w:bCs/>
                <w:color w:val="000000"/>
                <w:sz w:val="20"/>
                <w:szCs w:val="20"/>
              </w:rPr>
              <w:t>за 2015 год</w:t>
            </w:r>
          </w:p>
        </w:tc>
      </w:tr>
      <w:tr w:rsidR="00D01D90" w:rsidRPr="001D0900" w:rsidTr="0098163D">
        <w:trPr>
          <w:gridAfter w:val="1"/>
          <w:wAfter w:w="426" w:type="dxa"/>
          <w:trHeight w:val="600"/>
        </w:trPr>
        <w:tc>
          <w:tcPr>
            <w:tcW w:w="5529" w:type="dxa"/>
            <w:vMerge/>
            <w:vAlign w:val="center"/>
            <w:hideMark/>
          </w:tcPr>
          <w:p w:rsidR="00D01D90" w:rsidRPr="001D0900" w:rsidRDefault="00D01D90" w:rsidP="00D6711A">
            <w:pPr>
              <w:spacing w:after="0" w:line="240" w:lineRule="auto"/>
              <w:rPr>
                <w:rFonts w:ascii="Times New Roman" w:eastAsia="Times New Roman" w:hAnsi="Times New Roman" w:cs="Times New Roman"/>
                <w:b/>
                <w:bCs/>
                <w:color w:val="000000"/>
                <w:sz w:val="20"/>
                <w:szCs w:val="20"/>
              </w:rPr>
            </w:pPr>
          </w:p>
        </w:tc>
        <w:tc>
          <w:tcPr>
            <w:tcW w:w="2693" w:type="dxa"/>
            <w:shd w:val="clear" w:color="auto" w:fill="auto"/>
            <w:vAlign w:val="center"/>
            <w:hideMark/>
          </w:tcPr>
          <w:p w:rsidR="00D01D90" w:rsidRPr="001D0900" w:rsidRDefault="00D01D90" w:rsidP="00D6711A">
            <w:pPr>
              <w:spacing w:after="0" w:line="240" w:lineRule="auto"/>
              <w:jc w:val="center"/>
              <w:rPr>
                <w:rFonts w:ascii="Times New Roman" w:eastAsia="Times New Roman" w:hAnsi="Times New Roman" w:cs="Times New Roman"/>
                <w:b/>
                <w:bCs/>
                <w:color w:val="000000"/>
                <w:sz w:val="20"/>
                <w:szCs w:val="20"/>
              </w:rPr>
            </w:pPr>
            <w:r w:rsidRPr="001D0900">
              <w:rPr>
                <w:rFonts w:ascii="Times New Roman" w:eastAsia="Times New Roman" w:hAnsi="Times New Roman" w:cs="Times New Roman"/>
                <w:b/>
                <w:bCs/>
                <w:color w:val="000000"/>
                <w:sz w:val="20"/>
                <w:szCs w:val="20"/>
              </w:rPr>
              <w:t>Сумма задолженности</w:t>
            </w:r>
          </w:p>
        </w:tc>
        <w:tc>
          <w:tcPr>
            <w:tcW w:w="2552" w:type="dxa"/>
            <w:shd w:val="clear" w:color="auto" w:fill="auto"/>
            <w:vAlign w:val="center"/>
            <w:hideMark/>
          </w:tcPr>
          <w:p w:rsidR="00D01D90" w:rsidRPr="001D0900" w:rsidRDefault="00D01D90" w:rsidP="00D6711A">
            <w:pPr>
              <w:spacing w:after="0" w:line="240" w:lineRule="auto"/>
              <w:jc w:val="center"/>
              <w:rPr>
                <w:rFonts w:ascii="Times New Roman" w:eastAsia="Times New Roman" w:hAnsi="Times New Roman" w:cs="Times New Roman"/>
                <w:b/>
                <w:bCs/>
                <w:color w:val="000000"/>
                <w:sz w:val="20"/>
                <w:szCs w:val="20"/>
              </w:rPr>
            </w:pPr>
            <w:r w:rsidRPr="001D0900">
              <w:rPr>
                <w:rFonts w:ascii="Times New Roman" w:eastAsia="Times New Roman" w:hAnsi="Times New Roman" w:cs="Times New Roman"/>
                <w:b/>
                <w:bCs/>
                <w:color w:val="000000"/>
                <w:sz w:val="20"/>
                <w:szCs w:val="20"/>
              </w:rPr>
              <w:t>Уд. Вес</w:t>
            </w:r>
          </w:p>
        </w:tc>
      </w:tr>
      <w:tr w:rsidR="00D01D90" w:rsidRPr="001D0900" w:rsidTr="0098163D">
        <w:trPr>
          <w:gridAfter w:val="1"/>
          <w:wAfter w:w="426" w:type="dxa"/>
          <w:trHeight w:val="300"/>
        </w:trPr>
        <w:tc>
          <w:tcPr>
            <w:tcW w:w="5529" w:type="dxa"/>
            <w:shd w:val="clear" w:color="auto" w:fill="auto"/>
            <w:noWrap/>
            <w:vAlign w:val="center"/>
            <w:hideMark/>
          </w:tcPr>
          <w:p w:rsidR="00D01D90" w:rsidRPr="001D0900" w:rsidRDefault="00235375"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Отопление</w:t>
            </w:r>
          </w:p>
        </w:tc>
        <w:tc>
          <w:tcPr>
            <w:tcW w:w="2693" w:type="dxa"/>
            <w:shd w:val="clear" w:color="auto" w:fill="auto"/>
            <w:vAlign w:val="center"/>
            <w:hideMark/>
          </w:tcPr>
          <w:p w:rsidR="00D01D90" w:rsidRPr="001D0900" w:rsidRDefault="00235375"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180 549,98</w:t>
            </w:r>
          </w:p>
        </w:tc>
        <w:tc>
          <w:tcPr>
            <w:tcW w:w="2552" w:type="dxa"/>
            <w:shd w:val="clear" w:color="auto" w:fill="auto"/>
            <w:vAlign w:val="center"/>
            <w:hideMark/>
          </w:tcPr>
          <w:p w:rsidR="00D01D90" w:rsidRPr="001D0900" w:rsidRDefault="00235375"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8,49</w:t>
            </w:r>
          </w:p>
        </w:tc>
      </w:tr>
      <w:tr w:rsidR="00D01D90" w:rsidRPr="001D0900" w:rsidTr="0098163D">
        <w:trPr>
          <w:gridAfter w:val="1"/>
          <w:wAfter w:w="426" w:type="dxa"/>
          <w:trHeight w:val="300"/>
        </w:trPr>
        <w:tc>
          <w:tcPr>
            <w:tcW w:w="5529" w:type="dxa"/>
            <w:shd w:val="clear" w:color="auto" w:fill="auto"/>
            <w:noWrap/>
            <w:vAlign w:val="center"/>
            <w:hideMark/>
          </w:tcPr>
          <w:p w:rsidR="00D01D90" w:rsidRPr="001D0900" w:rsidRDefault="00D01D90" w:rsidP="00D6711A">
            <w:pPr>
              <w:spacing w:after="0" w:line="240" w:lineRule="auto"/>
              <w:jc w:val="center"/>
              <w:rPr>
                <w:rFonts w:ascii="Times New Roman" w:eastAsia="Times New Roman" w:hAnsi="Times New Roman" w:cs="Times New Roman"/>
                <w:color w:val="000000"/>
                <w:sz w:val="20"/>
                <w:szCs w:val="20"/>
              </w:rPr>
            </w:pPr>
            <w:r w:rsidRPr="001D0900">
              <w:rPr>
                <w:rFonts w:ascii="Times New Roman" w:eastAsia="Times New Roman" w:hAnsi="Times New Roman" w:cs="Times New Roman"/>
                <w:color w:val="000000"/>
                <w:sz w:val="20"/>
                <w:szCs w:val="20"/>
              </w:rPr>
              <w:t>Электроэнергия</w:t>
            </w:r>
          </w:p>
        </w:tc>
        <w:tc>
          <w:tcPr>
            <w:tcW w:w="2693" w:type="dxa"/>
            <w:shd w:val="clear" w:color="auto" w:fill="auto"/>
            <w:vAlign w:val="center"/>
            <w:hideMark/>
          </w:tcPr>
          <w:p w:rsidR="00D01D90" w:rsidRPr="001D0900" w:rsidRDefault="00235375"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103 357,42</w:t>
            </w:r>
          </w:p>
        </w:tc>
        <w:tc>
          <w:tcPr>
            <w:tcW w:w="2552" w:type="dxa"/>
            <w:shd w:val="clear" w:color="auto" w:fill="auto"/>
            <w:vAlign w:val="center"/>
            <w:hideMark/>
          </w:tcPr>
          <w:p w:rsidR="00D01D90" w:rsidRPr="001D0900" w:rsidRDefault="00235375"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4,86</w:t>
            </w:r>
          </w:p>
        </w:tc>
      </w:tr>
      <w:tr w:rsidR="00D01D90" w:rsidRPr="001D0900" w:rsidTr="0098163D">
        <w:trPr>
          <w:gridAfter w:val="1"/>
          <w:wAfter w:w="426" w:type="dxa"/>
          <w:trHeight w:val="300"/>
        </w:trPr>
        <w:tc>
          <w:tcPr>
            <w:tcW w:w="5529" w:type="dxa"/>
            <w:shd w:val="clear" w:color="auto" w:fill="auto"/>
            <w:noWrap/>
            <w:vAlign w:val="center"/>
            <w:hideMark/>
          </w:tcPr>
          <w:p w:rsidR="00D01D90" w:rsidRPr="001D0900" w:rsidRDefault="00D01D90" w:rsidP="00D6711A">
            <w:pPr>
              <w:spacing w:after="0" w:line="240" w:lineRule="auto"/>
              <w:jc w:val="center"/>
              <w:rPr>
                <w:rFonts w:ascii="Times New Roman" w:eastAsia="Times New Roman" w:hAnsi="Times New Roman" w:cs="Times New Roman"/>
                <w:color w:val="000000"/>
                <w:sz w:val="20"/>
                <w:szCs w:val="20"/>
              </w:rPr>
            </w:pPr>
            <w:r w:rsidRPr="001D0900">
              <w:rPr>
                <w:rFonts w:ascii="Times New Roman" w:eastAsia="Times New Roman" w:hAnsi="Times New Roman" w:cs="Times New Roman"/>
                <w:color w:val="000000"/>
                <w:sz w:val="20"/>
                <w:szCs w:val="20"/>
              </w:rPr>
              <w:t>Вода, стоки</w:t>
            </w:r>
          </w:p>
        </w:tc>
        <w:tc>
          <w:tcPr>
            <w:tcW w:w="2693" w:type="dxa"/>
            <w:shd w:val="clear" w:color="auto" w:fill="auto"/>
            <w:vAlign w:val="center"/>
            <w:hideMark/>
          </w:tcPr>
          <w:p w:rsidR="00D01D90" w:rsidRPr="001D0900" w:rsidRDefault="00517CE5" w:rsidP="00D01D9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69 119,99</w:t>
            </w:r>
          </w:p>
        </w:tc>
        <w:tc>
          <w:tcPr>
            <w:tcW w:w="2552" w:type="dxa"/>
            <w:shd w:val="clear" w:color="auto" w:fill="auto"/>
            <w:vAlign w:val="center"/>
            <w:hideMark/>
          </w:tcPr>
          <w:p w:rsidR="00D01D90" w:rsidRPr="001D0900" w:rsidRDefault="00517CE5"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r>
      <w:tr w:rsidR="00D01D90" w:rsidRPr="001D0900" w:rsidTr="0098163D">
        <w:trPr>
          <w:gridAfter w:val="1"/>
          <w:wAfter w:w="426" w:type="dxa"/>
          <w:trHeight w:val="300"/>
        </w:trPr>
        <w:tc>
          <w:tcPr>
            <w:tcW w:w="5529" w:type="dxa"/>
            <w:shd w:val="clear" w:color="auto" w:fill="auto"/>
            <w:noWrap/>
            <w:vAlign w:val="center"/>
            <w:hideMark/>
          </w:tcPr>
          <w:p w:rsidR="00D01D90" w:rsidRPr="001D0900" w:rsidRDefault="00D01D90" w:rsidP="00D6711A">
            <w:pPr>
              <w:spacing w:after="0" w:line="240" w:lineRule="auto"/>
              <w:jc w:val="center"/>
              <w:rPr>
                <w:rFonts w:ascii="Times New Roman" w:eastAsia="Times New Roman" w:hAnsi="Times New Roman" w:cs="Times New Roman"/>
                <w:color w:val="000000"/>
                <w:sz w:val="20"/>
                <w:szCs w:val="20"/>
              </w:rPr>
            </w:pPr>
            <w:r w:rsidRPr="001D0900">
              <w:rPr>
                <w:rFonts w:ascii="Times New Roman" w:eastAsia="Times New Roman" w:hAnsi="Times New Roman" w:cs="Times New Roman"/>
                <w:color w:val="000000"/>
                <w:sz w:val="20"/>
                <w:szCs w:val="20"/>
              </w:rPr>
              <w:lastRenderedPageBreak/>
              <w:t>Услуги связи</w:t>
            </w:r>
          </w:p>
        </w:tc>
        <w:tc>
          <w:tcPr>
            <w:tcW w:w="2693" w:type="dxa"/>
            <w:shd w:val="clear" w:color="auto" w:fill="auto"/>
            <w:vAlign w:val="center"/>
            <w:hideMark/>
          </w:tcPr>
          <w:p w:rsidR="00D01D90" w:rsidRPr="001D0900" w:rsidRDefault="00517CE5"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1 412,13</w:t>
            </w:r>
          </w:p>
        </w:tc>
        <w:tc>
          <w:tcPr>
            <w:tcW w:w="2552" w:type="dxa"/>
            <w:shd w:val="clear" w:color="auto" w:fill="auto"/>
            <w:vAlign w:val="center"/>
            <w:hideMark/>
          </w:tcPr>
          <w:p w:rsidR="00D01D90" w:rsidRPr="001D0900" w:rsidRDefault="00517CE5"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w:t>
            </w:r>
          </w:p>
        </w:tc>
      </w:tr>
      <w:tr w:rsidR="00517CE5" w:rsidRPr="001D0900" w:rsidTr="0098163D">
        <w:trPr>
          <w:gridAfter w:val="1"/>
          <w:wAfter w:w="426" w:type="dxa"/>
          <w:trHeight w:val="300"/>
        </w:trPr>
        <w:tc>
          <w:tcPr>
            <w:tcW w:w="5529" w:type="dxa"/>
            <w:shd w:val="clear" w:color="auto" w:fill="auto"/>
            <w:noWrap/>
            <w:vAlign w:val="center"/>
            <w:hideMark/>
          </w:tcPr>
          <w:p w:rsidR="00517CE5" w:rsidRPr="001D0900" w:rsidRDefault="00517CE5"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Вывоз ТБО</w:t>
            </w:r>
          </w:p>
        </w:tc>
        <w:tc>
          <w:tcPr>
            <w:tcW w:w="2693" w:type="dxa"/>
            <w:shd w:val="clear" w:color="auto" w:fill="auto"/>
            <w:vAlign w:val="center"/>
            <w:hideMark/>
          </w:tcPr>
          <w:p w:rsidR="00517CE5" w:rsidRDefault="00517CE5"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13 892,42</w:t>
            </w:r>
          </w:p>
        </w:tc>
        <w:tc>
          <w:tcPr>
            <w:tcW w:w="2552" w:type="dxa"/>
            <w:shd w:val="clear" w:color="auto" w:fill="auto"/>
            <w:vAlign w:val="center"/>
            <w:hideMark/>
          </w:tcPr>
          <w:p w:rsidR="00517CE5" w:rsidRDefault="00517CE5"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0,65</w:t>
            </w:r>
          </w:p>
        </w:tc>
      </w:tr>
      <w:tr w:rsidR="00D01D90" w:rsidRPr="001D0900" w:rsidTr="0098163D">
        <w:trPr>
          <w:gridAfter w:val="1"/>
          <w:wAfter w:w="426" w:type="dxa"/>
          <w:trHeight w:val="300"/>
        </w:trPr>
        <w:tc>
          <w:tcPr>
            <w:tcW w:w="5529" w:type="dxa"/>
            <w:shd w:val="clear" w:color="auto" w:fill="auto"/>
            <w:noWrap/>
            <w:vAlign w:val="center"/>
            <w:hideMark/>
          </w:tcPr>
          <w:p w:rsidR="00D01D90" w:rsidRPr="001D0900" w:rsidRDefault="00D01D90" w:rsidP="00D6711A">
            <w:pPr>
              <w:spacing w:after="0" w:line="240" w:lineRule="auto"/>
              <w:jc w:val="center"/>
              <w:rPr>
                <w:rFonts w:ascii="Times New Roman" w:eastAsia="Times New Roman" w:hAnsi="Times New Roman" w:cs="Times New Roman"/>
                <w:b/>
                <w:bCs/>
                <w:color w:val="000000"/>
                <w:sz w:val="20"/>
                <w:szCs w:val="20"/>
              </w:rPr>
            </w:pPr>
            <w:r w:rsidRPr="001D0900">
              <w:rPr>
                <w:rFonts w:ascii="Times New Roman" w:eastAsia="Times New Roman" w:hAnsi="Times New Roman" w:cs="Times New Roman"/>
                <w:b/>
                <w:bCs/>
                <w:color w:val="000000"/>
                <w:sz w:val="20"/>
                <w:szCs w:val="20"/>
              </w:rPr>
              <w:t>ИТОГО:</w:t>
            </w:r>
          </w:p>
        </w:tc>
        <w:tc>
          <w:tcPr>
            <w:tcW w:w="2693" w:type="dxa"/>
            <w:shd w:val="clear" w:color="auto" w:fill="auto"/>
            <w:noWrap/>
            <w:vAlign w:val="center"/>
            <w:hideMark/>
          </w:tcPr>
          <w:p w:rsidR="00D01D90" w:rsidRPr="001D0900" w:rsidRDefault="00517CE5" w:rsidP="00D6711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368 331,94</w:t>
            </w:r>
          </w:p>
        </w:tc>
        <w:tc>
          <w:tcPr>
            <w:tcW w:w="2552" w:type="dxa"/>
            <w:shd w:val="clear" w:color="auto" w:fill="auto"/>
            <w:noWrap/>
            <w:vAlign w:val="center"/>
            <w:hideMark/>
          </w:tcPr>
          <w:p w:rsidR="00D01D90" w:rsidRPr="001D0900" w:rsidRDefault="00517CE5" w:rsidP="00D6711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17,33</w:t>
            </w:r>
          </w:p>
        </w:tc>
      </w:tr>
      <w:tr w:rsidR="00D01D90" w:rsidRPr="001D0900" w:rsidTr="0098163D">
        <w:trPr>
          <w:gridAfter w:val="1"/>
          <w:wAfter w:w="426" w:type="dxa"/>
          <w:trHeight w:val="300"/>
        </w:trPr>
        <w:tc>
          <w:tcPr>
            <w:tcW w:w="5529" w:type="dxa"/>
            <w:shd w:val="clear" w:color="auto" w:fill="auto"/>
            <w:noWrap/>
            <w:vAlign w:val="bottom"/>
            <w:hideMark/>
          </w:tcPr>
          <w:p w:rsidR="00D01D90" w:rsidRPr="001D0900" w:rsidRDefault="00D01D90" w:rsidP="00D6711A">
            <w:pPr>
              <w:spacing w:after="0" w:line="240" w:lineRule="auto"/>
              <w:jc w:val="center"/>
              <w:rPr>
                <w:rFonts w:ascii="Times New Roman" w:eastAsia="Times New Roman" w:hAnsi="Times New Roman" w:cs="Times New Roman"/>
                <w:color w:val="000000"/>
                <w:sz w:val="20"/>
                <w:szCs w:val="20"/>
              </w:rPr>
            </w:pPr>
            <w:r w:rsidRPr="001D0900">
              <w:rPr>
                <w:rFonts w:ascii="Times New Roman" w:eastAsia="Times New Roman" w:hAnsi="Times New Roman" w:cs="Times New Roman"/>
                <w:color w:val="000000"/>
                <w:sz w:val="20"/>
                <w:szCs w:val="20"/>
              </w:rPr>
              <w:t>Плата за негативное воздействие на окружающую среду</w:t>
            </w:r>
          </w:p>
        </w:tc>
        <w:tc>
          <w:tcPr>
            <w:tcW w:w="2693" w:type="dxa"/>
            <w:shd w:val="clear" w:color="auto" w:fill="auto"/>
            <w:noWrap/>
            <w:vAlign w:val="center"/>
            <w:hideMark/>
          </w:tcPr>
          <w:p w:rsidR="00D01D90" w:rsidRPr="001D0900" w:rsidRDefault="00517CE5"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18 989,58</w:t>
            </w:r>
          </w:p>
        </w:tc>
        <w:tc>
          <w:tcPr>
            <w:tcW w:w="2552" w:type="dxa"/>
            <w:shd w:val="clear" w:color="auto" w:fill="auto"/>
            <w:noWrap/>
            <w:vAlign w:val="bottom"/>
            <w:hideMark/>
          </w:tcPr>
          <w:p w:rsidR="00D01D90" w:rsidRPr="001D0900" w:rsidRDefault="00517CE5"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0,89</w:t>
            </w:r>
          </w:p>
        </w:tc>
      </w:tr>
      <w:tr w:rsidR="00D01D90" w:rsidRPr="001D0900" w:rsidTr="0098163D">
        <w:trPr>
          <w:gridAfter w:val="1"/>
          <w:wAfter w:w="426" w:type="dxa"/>
          <w:trHeight w:val="300"/>
        </w:trPr>
        <w:tc>
          <w:tcPr>
            <w:tcW w:w="5529" w:type="dxa"/>
            <w:shd w:val="clear" w:color="auto" w:fill="auto"/>
            <w:noWrap/>
            <w:vAlign w:val="bottom"/>
            <w:hideMark/>
          </w:tcPr>
          <w:p w:rsidR="00D01D90" w:rsidRPr="001D0900" w:rsidRDefault="00D01D90" w:rsidP="00D6711A">
            <w:pPr>
              <w:spacing w:after="0" w:line="240" w:lineRule="auto"/>
              <w:jc w:val="center"/>
              <w:rPr>
                <w:rFonts w:ascii="Times New Roman" w:eastAsia="Times New Roman" w:hAnsi="Times New Roman" w:cs="Times New Roman"/>
                <w:color w:val="000000"/>
                <w:sz w:val="20"/>
                <w:szCs w:val="20"/>
              </w:rPr>
            </w:pPr>
            <w:r w:rsidRPr="001D0900">
              <w:rPr>
                <w:rFonts w:ascii="Times New Roman" w:eastAsia="Times New Roman" w:hAnsi="Times New Roman" w:cs="Times New Roman"/>
                <w:color w:val="000000"/>
                <w:sz w:val="20"/>
                <w:szCs w:val="20"/>
              </w:rPr>
              <w:t>Пени, госпошлина по исполнительным листам</w:t>
            </w:r>
          </w:p>
        </w:tc>
        <w:tc>
          <w:tcPr>
            <w:tcW w:w="2693" w:type="dxa"/>
            <w:shd w:val="clear" w:color="auto" w:fill="auto"/>
            <w:noWrap/>
            <w:vAlign w:val="center"/>
            <w:hideMark/>
          </w:tcPr>
          <w:p w:rsidR="00D01D90" w:rsidRPr="001D0900" w:rsidRDefault="00213E68"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182 773,90</w:t>
            </w:r>
          </w:p>
        </w:tc>
        <w:tc>
          <w:tcPr>
            <w:tcW w:w="2552" w:type="dxa"/>
            <w:shd w:val="clear" w:color="auto" w:fill="auto"/>
            <w:noWrap/>
            <w:vAlign w:val="bottom"/>
            <w:hideMark/>
          </w:tcPr>
          <w:p w:rsidR="00D01D90" w:rsidRPr="001D0900" w:rsidRDefault="00213E68" w:rsidP="007E1F6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8,60</w:t>
            </w:r>
          </w:p>
        </w:tc>
      </w:tr>
      <w:tr w:rsidR="00D01D90" w:rsidRPr="001D0900" w:rsidTr="0098163D">
        <w:trPr>
          <w:gridAfter w:val="1"/>
          <w:wAfter w:w="426" w:type="dxa"/>
          <w:trHeight w:val="300"/>
        </w:trPr>
        <w:tc>
          <w:tcPr>
            <w:tcW w:w="5529" w:type="dxa"/>
            <w:shd w:val="clear" w:color="auto" w:fill="auto"/>
            <w:noWrap/>
            <w:vAlign w:val="bottom"/>
            <w:hideMark/>
          </w:tcPr>
          <w:p w:rsidR="00D01D90" w:rsidRPr="001D0900" w:rsidRDefault="00D01D90" w:rsidP="00D6711A">
            <w:pPr>
              <w:spacing w:after="0" w:line="240" w:lineRule="auto"/>
              <w:jc w:val="center"/>
              <w:rPr>
                <w:rFonts w:ascii="Times New Roman" w:eastAsia="Times New Roman" w:hAnsi="Times New Roman" w:cs="Times New Roman"/>
                <w:color w:val="000000"/>
                <w:sz w:val="20"/>
                <w:szCs w:val="20"/>
              </w:rPr>
            </w:pPr>
            <w:r w:rsidRPr="001D0900">
              <w:rPr>
                <w:rFonts w:ascii="Times New Roman" w:eastAsia="Times New Roman" w:hAnsi="Times New Roman" w:cs="Times New Roman"/>
                <w:color w:val="000000"/>
                <w:sz w:val="20"/>
                <w:szCs w:val="20"/>
              </w:rPr>
              <w:t>Налог на имущество</w:t>
            </w:r>
          </w:p>
        </w:tc>
        <w:tc>
          <w:tcPr>
            <w:tcW w:w="2693" w:type="dxa"/>
            <w:shd w:val="clear" w:color="auto" w:fill="auto"/>
            <w:noWrap/>
            <w:vAlign w:val="center"/>
            <w:hideMark/>
          </w:tcPr>
          <w:p w:rsidR="00D01D90" w:rsidRPr="001D0900" w:rsidRDefault="00213E68"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20 908,00</w:t>
            </w:r>
          </w:p>
        </w:tc>
        <w:tc>
          <w:tcPr>
            <w:tcW w:w="2552" w:type="dxa"/>
            <w:shd w:val="clear" w:color="auto" w:fill="auto"/>
            <w:noWrap/>
            <w:vAlign w:val="bottom"/>
            <w:hideMark/>
          </w:tcPr>
          <w:p w:rsidR="00A21D00" w:rsidRPr="001D0900" w:rsidRDefault="00213E68" w:rsidP="00A21D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0,98</w:t>
            </w:r>
          </w:p>
        </w:tc>
      </w:tr>
      <w:tr w:rsidR="00D01D90" w:rsidRPr="001D0900" w:rsidTr="0098163D">
        <w:trPr>
          <w:gridAfter w:val="1"/>
          <w:wAfter w:w="426" w:type="dxa"/>
          <w:trHeight w:val="300"/>
        </w:trPr>
        <w:tc>
          <w:tcPr>
            <w:tcW w:w="5529" w:type="dxa"/>
            <w:shd w:val="clear" w:color="auto" w:fill="auto"/>
            <w:noWrap/>
            <w:vAlign w:val="bottom"/>
            <w:hideMark/>
          </w:tcPr>
          <w:p w:rsidR="00D01D90" w:rsidRPr="001D0900" w:rsidRDefault="00D01D90" w:rsidP="00D6711A">
            <w:pPr>
              <w:spacing w:after="0" w:line="240" w:lineRule="auto"/>
              <w:jc w:val="center"/>
              <w:rPr>
                <w:rFonts w:ascii="Times New Roman" w:eastAsia="Times New Roman" w:hAnsi="Times New Roman" w:cs="Times New Roman"/>
                <w:b/>
                <w:color w:val="000000"/>
                <w:sz w:val="20"/>
                <w:szCs w:val="20"/>
              </w:rPr>
            </w:pPr>
            <w:r w:rsidRPr="001D0900">
              <w:rPr>
                <w:rFonts w:ascii="Times New Roman" w:eastAsia="Times New Roman" w:hAnsi="Times New Roman" w:cs="Times New Roman"/>
                <w:b/>
                <w:color w:val="000000"/>
                <w:sz w:val="20"/>
                <w:szCs w:val="20"/>
              </w:rPr>
              <w:t>ИТОГО:</w:t>
            </w:r>
          </w:p>
        </w:tc>
        <w:tc>
          <w:tcPr>
            <w:tcW w:w="2693" w:type="dxa"/>
            <w:shd w:val="clear" w:color="auto" w:fill="auto"/>
            <w:noWrap/>
            <w:vAlign w:val="center"/>
            <w:hideMark/>
          </w:tcPr>
          <w:p w:rsidR="00D01D90" w:rsidRPr="001D0900" w:rsidRDefault="00213E68" w:rsidP="00D6711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222 671,48</w:t>
            </w:r>
          </w:p>
        </w:tc>
        <w:tc>
          <w:tcPr>
            <w:tcW w:w="2552" w:type="dxa"/>
            <w:shd w:val="clear" w:color="auto" w:fill="auto"/>
            <w:noWrap/>
            <w:vAlign w:val="bottom"/>
            <w:hideMark/>
          </w:tcPr>
          <w:p w:rsidR="00D01D90" w:rsidRPr="001D0900" w:rsidRDefault="00213E68" w:rsidP="00D6711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10,47</w:t>
            </w:r>
          </w:p>
        </w:tc>
      </w:tr>
      <w:tr w:rsidR="00D01D90" w:rsidRPr="001D0900" w:rsidTr="0098163D">
        <w:trPr>
          <w:gridAfter w:val="1"/>
          <w:wAfter w:w="426" w:type="dxa"/>
          <w:trHeight w:val="300"/>
        </w:trPr>
        <w:tc>
          <w:tcPr>
            <w:tcW w:w="5529" w:type="dxa"/>
            <w:shd w:val="clear" w:color="auto" w:fill="auto"/>
            <w:noWrap/>
            <w:vAlign w:val="bottom"/>
            <w:hideMark/>
          </w:tcPr>
          <w:p w:rsidR="00D01D90" w:rsidRPr="001D0900" w:rsidRDefault="00D01D90" w:rsidP="00995747">
            <w:pPr>
              <w:spacing w:after="0" w:line="240" w:lineRule="auto"/>
              <w:jc w:val="center"/>
              <w:rPr>
                <w:rFonts w:ascii="Times New Roman" w:eastAsia="Times New Roman" w:hAnsi="Times New Roman" w:cs="Times New Roman"/>
                <w:color w:val="000000"/>
                <w:sz w:val="20"/>
                <w:szCs w:val="20"/>
              </w:rPr>
            </w:pPr>
            <w:r w:rsidRPr="001D0900">
              <w:rPr>
                <w:rFonts w:ascii="Times New Roman" w:eastAsia="Times New Roman" w:hAnsi="Times New Roman" w:cs="Times New Roman"/>
                <w:color w:val="000000"/>
                <w:sz w:val="20"/>
                <w:szCs w:val="20"/>
              </w:rPr>
              <w:t xml:space="preserve">Питание </w:t>
            </w:r>
          </w:p>
        </w:tc>
        <w:tc>
          <w:tcPr>
            <w:tcW w:w="2693" w:type="dxa"/>
            <w:shd w:val="clear" w:color="auto" w:fill="auto"/>
            <w:noWrap/>
            <w:vAlign w:val="center"/>
            <w:hideMark/>
          </w:tcPr>
          <w:p w:rsidR="00D01D90" w:rsidRPr="001D0900" w:rsidRDefault="00213E68"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592 127,68</w:t>
            </w:r>
          </w:p>
        </w:tc>
        <w:tc>
          <w:tcPr>
            <w:tcW w:w="2552" w:type="dxa"/>
            <w:shd w:val="clear" w:color="auto" w:fill="auto"/>
            <w:noWrap/>
            <w:vAlign w:val="bottom"/>
            <w:hideMark/>
          </w:tcPr>
          <w:p w:rsidR="00D01D90" w:rsidRPr="001D0900" w:rsidRDefault="00213E68"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27,8</w:t>
            </w:r>
          </w:p>
        </w:tc>
      </w:tr>
      <w:tr w:rsidR="00D01D90" w:rsidRPr="001D0900" w:rsidTr="0098163D">
        <w:trPr>
          <w:gridAfter w:val="1"/>
          <w:wAfter w:w="426" w:type="dxa"/>
          <w:trHeight w:val="300"/>
        </w:trPr>
        <w:tc>
          <w:tcPr>
            <w:tcW w:w="5529" w:type="dxa"/>
            <w:shd w:val="clear" w:color="auto" w:fill="auto"/>
            <w:noWrap/>
            <w:vAlign w:val="center"/>
            <w:hideMark/>
          </w:tcPr>
          <w:p w:rsidR="00D01D90" w:rsidRPr="001D0900" w:rsidRDefault="00D01D90" w:rsidP="00D6711A">
            <w:pPr>
              <w:spacing w:after="0" w:line="240" w:lineRule="auto"/>
              <w:jc w:val="center"/>
              <w:rPr>
                <w:rFonts w:ascii="Times New Roman" w:eastAsia="Times New Roman" w:hAnsi="Times New Roman" w:cs="Times New Roman"/>
                <w:color w:val="000000"/>
                <w:sz w:val="20"/>
                <w:szCs w:val="20"/>
              </w:rPr>
            </w:pPr>
            <w:r w:rsidRPr="001D0900">
              <w:rPr>
                <w:rFonts w:ascii="Times New Roman" w:eastAsia="Times New Roman" w:hAnsi="Times New Roman" w:cs="Times New Roman"/>
                <w:color w:val="000000"/>
                <w:sz w:val="20"/>
                <w:szCs w:val="20"/>
              </w:rPr>
              <w:t>Мед</w:t>
            </w:r>
            <w:proofErr w:type="gramStart"/>
            <w:r w:rsidRPr="001D0900">
              <w:rPr>
                <w:rFonts w:ascii="Times New Roman" w:eastAsia="Times New Roman" w:hAnsi="Times New Roman" w:cs="Times New Roman"/>
                <w:color w:val="000000"/>
                <w:sz w:val="20"/>
                <w:szCs w:val="20"/>
              </w:rPr>
              <w:t>.</w:t>
            </w:r>
            <w:proofErr w:type="gramEnd"/>
            <w:r w:rsidRPr="001D0900">
              <w:rPr>
                <w:rFonts w:ascii="Times New Roman" w:eastAsia="Times New Roman" w:hAnsi="Times New Roman" w:cs="Times New Roman"/>
                <w:color w:val="000000"/>
                <w:sz w:val="20"/>
                <w:szCs w:val="20"/>
              </w:rPr>
              <w:t xml:space="preserve"> </w:t>
            </w:r>
            <w:proofErr w:type="gramStart"/>
            <w:r w:rsidRPr="001D0900">
              <w:rPr>
                <w:rFonts w:ascii="Times New Roman" w:eastAsia="Times New Roman" w:hAnsi="Times New Roman" w:cs="Times New Roman"/>
                <w:color w:val="000000"/>
                <w:sz w:val="20"/>
                <w:szCs w:val="20"/>
              </w:rPr>
              <w:t>о</w:t>
            </w:r>
            <w:proofErr w:type="gramEnd"/>
            <w:r w:rsidRPr="001D0900">
              <w:rPr>
                <w:rFonts w:ascii="Times New Roman" w:eastAsia="Times New Roman" w:hAnsi="Times New Roman" w:cs="Times New Roman"/>
                <w:color w:val="000000"/>
                <w:sz w:val="20"/>
                <w:szCs w:val="20"/>
              </w:rPr>
              <w:t>смотр</w:t>
            </w:r>
          </w:p>
        </w:tc>
        <w:tc>
          <w:tcPr>
            <w:tcW w:w="2693" w:type="dxa"/>
            <w:shd w:val="clear" w:color="auto" w:fill="auto"/>
            <w:noWrap/>
            <w:vAlign w:val="center"/>
            <w:hideMark/>
          </w:tcPr>
          <w:p w:rsidR="00D01D90" w:rsidRPr="001D0900" w:rsidRDefault="00213E68"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24 741,77</w:t>
            </w:r>
          </w:p>
        </w:tc>
        <w:tc>
          <w:tcPr>
            <w:tcW w:w="2552" w:type="dxa"/>
            <w:shd w:val="clear" w:color="auto" w:fill="auto"/>
            <w:noWrap/>
            <w:vAlign w:val="bottom"/>
            <w:hideMark/>
          </w:tcPr>
          <w:p w:rsidR="00D01D90" w:rsidRPr="001D0900" w:rsidRDefault="00213E68"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w:t>
            </w:r>
          </w:p>
        </w:tc>
      </w:tr>
      <w:tr w:rsidR="00D01D90" w:rsidRPr="001D0900" w:rsidTr="0098163D">
        <w:trPr>
          <w:gridAfter w:val="1"/>
          <w:wAfter w:w="426" w:type="dxa"/>
          <w:trHeight w:val="300"/>
        </w:trPr>
        <w:tc>
          <w:tcPr>
            <w:tcW w:w="5529" w:type="dxa"/>
            <w:shd w:val="clear" w:color="auto" w:fill="auto"/>
            <w:noWrap/>
            <w:vAlign w:val="center"/>
            <w:hideMark/>
          </w:tcPr>
          <w:p w:rsidR="00D01D90" w:rsidRPr="001D0900" w:rsidRDefault="00D01D90" w:rsidP="00D6711A">
            <w:pPr>
              <w:spacing w:after="0" w:line="240" w:lineRule="auto"/>
              <w:jc w:val="center"/>
              <w:rPr>
                <w:rFonts w:ascii="Times New Roman" w:eastAsia="Times New Roman" w:hAnsi="Times New Roman" w:cs="Times New Roman"/>
                <w:color w:val="000000"/>
                <w:sz w:val="20"/>
                <w:szCs w:val="20"/>
              </w:rPr>
            </w:pPr>
            <w:r w:rsidRPr="001D0900">
              <w:rPr>
                <w:rFonts w:ascii="Times New Roman" w:eastAsia="Times New Roman" w:hAnsi="Times New Roman" w:cs="Times New Roman"/>
                <w:color w:val="000000"/>
                <w:sz w:val="20"/>
                <w:szCs w:val="20"/>
              </w:rPr>
              <w:t>ТО пожарной сигнализации</w:t>
            </w:r>
          </w:p>
        </w:tc>
        <w:tc>
          <w:tcPr>
            <w:tcW w:w="2693" w:type="dxa"/>
            <w:shd w:val="clear" w:color="auto" w:fill="auto"/>
            <w:noWrap/>
            <w:vAlign w:val="center"/>
            <w:hideMark/>
          </w:tcPr>
          <w:p w:rsidR="00D01D90" w:rsidRPr="001D0900" w:rsidRDefault="00213E68"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40 305,87</w:t>
            </w:r>
          </w:p>
        </w:tc>
        <w:tc>
          <w:tcPr>
            <w:tcW w:w="2552" w:type="dxa"/>
            <w:shd w:val="clear" w:color="auto" w:fill="auto"/>
            <w:noWrap/>
            <w:vAlign w:val="bottom"/>
            <w:hideMark/>
          </w:tcPr>
          <w:p w:rsidR="00D01D90" w:rsidRPr="001D0900" w:rsidRDefault="00213E68" w:rsidP="00213E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w:t>
            </w:r>
          </w:p>
        </w:tc>
      </w:tr>
      <w:tr w:rsidR="00213E68" w:rsidRPr="001D0900" w:rsidTr="0098163D">
        <w:trPr>
          <w:gridAfter w:val="1"/>
          <w:wAfter w:w="426" w:type="dxa"/>
          <w:trHeight w:val="300"/>
        </w:trPr>
        <w:tc>
          <w:tcPr>
            <w:tcW w:w="5529" w:type="dxa"/>
            <w:shd w:val="clear" w:color="auto" w:fill="auto"/>
            <w:noWrap/>
            <w:vAlign w:val="center"/>
            <w:hideMark/>
          </w:tcPr>
          <w:p w:rsidR="00213E68" w:rsidRPr="001D0900" w:rsidRDefault="00213E68"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 оборудования</w:t>
            </w:r>
          </w:p>
        </w:tc>
        <w:tc>
          <w:tcPr>
            <w:tcW w:w="2693" w:type="dxa"/>
            <w:shd w:val="clear" w:color="auto" w:fill="auto"/>
            <w:noWrap/>
            <w:vAlign w:val="center"/>
            <w:hideMark/>
          </w:tcPr>
          <w:p w:rsidR="00213E68" w:rsidRDefault="00213E68"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31 000,00</w:t>
            </w:r>
          </w:p>
        </w:tc>
        <w:tc>
          <w:tcPr>
            <w:tcW w:w="2552" w:type="dxa"/>
            <w:shd w:val="clear" w:color="auto" w:fill="auto"/>
            <w:noWrap/>
            <w:vAlign w:val="bottom"/>
            <w:hideMark/>
          </w:tcPr>
          <w:p w:rsidR="00213E68" w:rsidRDefault="00213E68" w:rsidP="00213E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p>
        </w:tc>
      </w:tr>
      <w:tr w:rsidR="00213E68" w:rsidRPr="001D0900" w:rsidTr="0098163D">
        <w:trPr>
          <w:gridAfter w:val="1"/>
          <w:wAfter w:w="426" w:type="dxa"/>
          <w:trHeight w:val="300"/>
        </w:trPr>
        <w:tc>
          <w:tcPr>
            <w:tcW w:w="5529" w:type="dxa"/>
            <w:shd w:val="clear" w:color="auto" w:fill="auto"/>
            <w:noWrap/>
            <w:vAlign w:val="center"/>
            <w:hideMark/>
          </w:tcPr>
          <w:p w:rsidR="00213E68" w:rsidRPr="001D0900" w:rsidRDefault="00D94688"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Ремонт мягкой кровли</w:t>
            </w:r>
          </w:p>
        </w:tc>
        <w:tc>
          <w:tcPr>
            <w:tcW w:w="2693" w:type="dxa"/>
            <w:shd w:val="clear" w:color="auto" w:fill="auto"/>
            <w:noWrap/>
            <w:vAlign w:val="center"/>
            <w:hideMark/>
          </w:tcPr>
          <w:p w:rsidR="00213E68" w:rsidRDefault="00D94688"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758 836,76</w:t>
            </w:r>
          </w:p>
        </w:tc>
        <w:tc>
          <w:tcPr>
            <w:tcW w:w="2552" w:type="dxa"/>
            <w:shd w:val="clear" w:color="auto" w:fill="auto"/>
            <w:noWrap/>
            <w:vAlign w:val="bottom"/>
            <w:hideMark/>
          </w:tcPr>
          <w:p w:rsidR="00213E68" w:rsidRDefault="00D94688" w:rsidP="00213E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35,70</w:t>
            </w:r>
          </w:p>
        </w:tc>
      </w:tr>
      <w:tr w:rsidR="00D01D90" w:rsidRPr="001D0900" w:rsidTr="0098163D">
        <w:trPr>
          <w:gridAfter w:val="1"/>
          <w:wAfter w:w="426" w:type="dxa"/>
          <w:trHeight w:val="300"/>
        </w:trPr>
        <w:tc>
          <w:tcPr>
            <w:tcW w:w="5529" w:type="dxa"/>
            <w:shd w:val="clear" w:color="auto" w:fill="auto"/>
            <w:noWrap/>
            <w:vAlign w:val="center"/>
            <w:hideMark/>
          </w:tcPr>
          <w:p w:rsidR="00D01D90" w:rsidRPr="001D0900" w:rsidRDefault="00D01D90" w:rsidP="00D6711A">
            <w:pPr>
              <w:spacing w:after="0" w:line="240" w:lineRule="auto"/>
              <w:jc w:val="center"/>
              <w:rPr>
                <w:rFonts w:ascii="Times New Roman" w:eastAsia="Times New Roman" w:hAnsi="Times New Roman" w:cs="Times New Roman"/>
                <w:color w:val="000000"/>
                <w:sz w:val="20"/>
                <w:szCs w:val="20"/>
              </w:rPr>
            </w:pPr>
            <w:r w:rsidRPr="001D0900">
              <w:rPr>
                <w:rFonts w:ascii="Times New Roman" w:eastAsia="Times New Roman" w:hAnsi="Times New Roman" w:cs="Times New Roman"/>
                <w:color w:val="000000"/>
                <w:sz w:val="20"/>
                <w:szCs w:val="20"/>
              </w:rPr>
              <w:t>Прочие</w:t>
            </w:r>
          </w:p>
        </w:tc>
        <w:tc>
          <w:tcPr>
            <w:tcW w:w="2693" w:type="dxa"/>
            <w:shd w:val="clear" w:color="auto" w:fill="auto"/>
            <w:noWrap/>
            <w:vAlign w:val="center"/>
            <w:hideMark/>
          </w:tcPr>
          <w:p w:rsidR="00D01D90" w:rsidRPr="001D0900" w:rsidRDefault="00D94688"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40 751,43</w:t>
            </w:r>
          </w:p>
        </w:tc>
        <w:tc>
          <w:tcPr>
            <w:tcW w:w="2552" w:type="dxa"/>
            <w:shd w:val="clear" w:color="auto" w:fill="auto"/>
            <w:noWrap/>
            <w:vAlign w:val="bottom"/>
            <w:hideMark/>
          </w:tcPr>
          <w:p w:rsidR="00D01D90" w:rsidRPr="001D0900" w:rsidRDefault="00D94688" w:rsidP="00D671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1,92</w:t>
            </w:r>
          </w:p>
        </w:tc>
      </w:tr>
      <w:tr w:rsidR="00D01D90" w:rsidRPr="001D0900" w:rsidTr="0098163D">
        <w:trPr>
          <w:gridAfter w:val="1"/>
          <w:wAfter w:w="426" w:type="dxa"/>
          <w:trHeight w:val="300"/>
        </w:trPr>
        <w:tc>
          <w:tcPr>
            <w:tcW w:w="5529" w:type="dxa"/>
            <w:shd w:val="clear" w:color="auto" w:fill="auto"/>
            <w:noWrap/>
            <w:vAlign w:val="bottom"/>
            <w:hideMark/>
          </w:tcPr>
          <w:p w:rsidR="00D01D90" w:rsidRPr="001D0900" w:rsidRDefault="00D01D90" w:rsidP="00D6711A">
            <w:pPr>
              <w:spacing w:after="0" w:line="240" w:lineRule="auto"/>
              <w:jc w:val="center"/>
              <w:rPr>
                <w:rFonts w:ascii="Times New Roman" w:eastAsia="Times New Roman" w:hAnsi="Times New Roman" w:cs="Times New Roman"/>
                <w:b/>
                <w:bCs/>
                <w:color w:val="000000"/>
                <w:sz w:val="20"/>
                <w:szCs w:val="20"/>
              </w:rPr>
            </w:pPr>
            <w:r w:rsidRPr="001D0900">
              <w:rPr>
                <w:rFonts w:ascii="Times New Roman" w:eastAsia="Times New Roman" w:hAnsi="Times New Roman" w:cs="Times New Roman"/>
                <w:b/>
                <w:bCs/>
                <w:color w:val="000000"/>
                <w:sz w:val="20"/>
                <w:szCs w:val="20"/>
              </w:rPr>
              <w:t>ИТОГО:</w:t>
            </w:r>
          </w:p>
        </w:tc>
        <w:tc>
          <w:tcPr>
            <w:tcW w:w="2693" w:type="dxa"/>
            <w:shd w:val="clear" w:color="auto" w:fill="auto"/>
            <w:noWrap/>
            <w:vAlign w:val="center"/>
            <w:hideMark/>
          </w:tcPr>
          <w:p w:rsidR="00D01D90" w:rsidRPr="001D0900" w:rsidRDefault="00D94688" w:rsidP="00D6711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1 534 738,70</w:t>
            </w:r>
          </w:p>
        </w:tc>
        <w:tc>
          <w:tcPr>
            <w:tcW w:w="2552" w:type="dxa"/>
            <w:shd w:val="clear" w:color="auto" w:fill="auto"/>
            <w:noWrap/>
            <w:vAlign w:val="bottom"/>
            <w:hideMark/>
          </w:tcPr>
          <w:p w:rsidR="00D01D90" w:rsidRPr="001D0900" w:rsidRDefault="00D94688" w:rsidP="00D6711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72,20</w:t>
            </w:r>
          </w:p>
        </w:tc>
      </w:tr>
      <w:tr w:rsidR="00D01D90" w:rsidRPr="001D0900" w:rsidTr="0098163D">
        <w:trPr>
          <w:gridAfter w:val="1"/>
          <w:wAfter w:w="426" w:type="dxa"/>
          <w:trHeight w:val="300"/>
        </w:trPr>
        <w:tc>
          <w:tcPr>
            <w:tcW w:w="5529" w:type="dxa"/>
            <w:shd w:val="clear" w:color="auto" w:fill="auto"/>
            <w:noWrap/>
            <w:vAlign w:val="bottom"/>
            <w:hideMark/>
          </w:tcPr>
          <w:p w:rsidR="00D01D90" w:rsidRPr="001D0900" w:rsidRDefault="00D01D90" w:rsidP="00D6711A">
            <w:pPr>
              <w:spacing w:after="0" w:line="240" w:lineRule="auto"/>
              <w:rPr>
                <w:rFonts w:ascii="Times New Roman" w:eastAsia="Times New Roman" w:hAnsi="Times New Roman" w:cs="Times New Roman"/>
                <w:color w:val="000000"/>
                <w:sz w:val="20"/>
                <w:szCs w:val="20"/>
              </w:rPr>
            </w:pPr>
            <w:r w:rsidRPr="001D0900">
              <w:rPr>
                <w:rFonts w:ascii="Times New Roman" w:eastAsia="Times New Roman" w:hAnsi="Times New Roman" w:cs="Times New Roman"/>
                <w:color w:val="000000"/>
                <w:sz w:val="20"/>
                <w:szCs w:val="20"/>
              </w:rPr>
              <w:t> </w:t>
            </w:r>
          </w:p>
        </w:tc>
        <w:tc>
          <w:tcPr>
            <w:tcW w:w="2693" w:type="dxa"/>
            <w:shd w:val="clear" w:color="auto" w:fill="auto"/>
            <w:noWrap/>
            <w:vAlign w:val="center"/>
            <w:hideMark/>
          </w:tcPr>
          <w:p w:rsidR="00D01D90" w:rsidRPr="001D0900" w:rsidRDefault="00D01D90" w:rsidP="00D6711A">
            <w:pPr>
              <w:spacing w:after="0" w:line="240" w:lineRule="auto"/>
              <w:jc w:val="center"/>
              <w:rPr>
                <w:rFonts w:ascii="Times New Roman" w:eastAsia="Times New Roman" w:hAnsi="Times New Roman" w:cs="Times New Roman"/>
                <w:color w:val="000000"/>
                <w:sz w:val="20"/>
                <w:szCs w:val="20"/>
              </w:rPr>
            </w:pPr>
          </w:p>
        </w:tc>
        <w:tc>
          <w:tcPr>
            <w:tcW w:w="2552" w:type="dxa"/>
            <w:shd w:val="clear" w:color="auto" w:fill="auto"/>
            <w:noWrap/>
            <w:vAlign w:val="bottom"/>
            <w:hideMark/>
          </w:tcPr>
          <w:p w:rsidR="00D01D90" w:rsidRPr="001D0900" w:rsidRDefault="00D01D90" w:rsidP="00D6711A">
            <w:pPr>
              <w:spacing w:after="0" w:line="240" w:lineRule="auto"/>
              <w:jc w:val="center"/>
              <w:rPr>
                <w:rFonts w:ascii="Times New Roman" w:eastAsia="Times New Roman" w:hAnsi="Times New Roman" w:cs="Times New Roman"/>
                <w:color w:val="000000"/>
                <w:sz w:val="20"/>
                <w:szCs w:val="20"/>
              </w:rPr>
            </w:pPr>
          </w:p>
        </w:tc>
      </w:tr>
      <w:tr w:rsidR="00D01D90" w:rsidRPr="001D0900" w:rsidTr="0098163D">
        <w:trPr>
          <w:gridAfter w:val="1"/>
          <w:wAfter w:w="426" w:type="dxa"/>
          <w:trHeight w:val="300"/>
        </w:trPr>
        <w:tc>
          <w:tcPr>
            <w:tcW w:w="5529" w:type="dxa"/>
            <w:shd w:val="clear" w:color="auto" w:fill="auto"/>
            <w:noWrap/>
            <w:vAlign w:val="center"/>
            <w:hideMark/>
          </w:tcPr>
          <w:p w:rsidR="00D01D90" w:rsidRPr="001D0900" w:rsidRDefault="00D01D90" w:rsidP="00D6711A">
            <w:pPr>
              <w:spacing w:after="0" w:line="240" w:lineRule="auto"/>
              <w:jc w:val="center"/>
              <w:rPr>
                <w:rFonts w:ascii="Times New Roman" w:eastAsia="Times New Roman" w:hAnsi="Times New Roman" w:cs="Times New Roman"/>
                <w:b/>
                <w:bCs/>
                <w:color w:val="000000"/>
                <w:sz w:val="20"/>
                <w:szCs w:val="20"/>
              </w:rPr>
            </w:pPr>
            <w:r w:rsidRPr="001D0900">
              <w:rPr>
                <w:rFonts w:ascii="Times New Roman" w:eastAsia="Times New Roman" w:hAnsi="Times New Roman" w:cs="Times New Roman"/>
                <w:b/>
                <w:bCs/>
                <w:color w:val="000000"/>
                <w:sz w:val="20"/>
                <w:szCs w:val="20"/>
              </w:rPr>
              <w:t>ВСЕГО:</w:t>
            </w:r>
          </w:p>
        </w:tc>
        <w:tc>
          <w:tcPr>
            <w:tcW w:w="2693" w:type="dxa"/>
            <w:shd w:val="clear" w:color="auto" w:fill="auto"/>
            <w:noWrap/>
            <w:vAlign w:val="center"/>
            <w:hideMark/>
          </w:tcPr>
          <w:p w:rsidR="00D01D90" w:rsidRPr="001D0900" w:rsidRDefault="00235375" w:rsidP="00D6711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2 125 742,12</w:t>
            </w:r>
          </w:p>
        </w:tc>
        <w:tc>
          <w:tcPr>
            <w:tcW w:w="2552" w:type="dxa"/>
            <w:shd w:val="clear" w:color="auto" w:fill="auto"/>
            <w:noWrap/>
            <w:vAlign w:val="bottom"/>
            <w:hideMark/>
          </w:tcPr>
          <w:p w:rsidR="00D01D90" w:rsidRPr="001D0900" w:rsidRDefault="00D01D90" w:rsidP="00D6711A">
            <w:pPr>
              <w:spacing w:after="0" w:line="240" w:lineRule="auto"/>
              <w:jc w:val="center"/>
              <w:rPr>
                <w:rFonts w:ascii="Times New Roman" w:eastAsia="Times New Roman" w:hAnsi="Times New Roman" w:cs="Times New Roman"/>
                <w:b/>
                <w:bCs/>
                <w:color w:val="000000"/>
                <w:sz w:val="20"/>
                <w:szCs w:val="20"/>
              </w:rPr>
            </w:pPr>
            <w:r w:rsidRPr="001D0900">
              <w:rPr>
                <w:rFonts w:ascii="Times New Roman" w:eastAsia="Times New Roman" w:hAnsi="Times New Roman" w:cs="Times New Roman"/>
                <w:b/>
                <w:bCs/>
                <w:color w:val="000000"/>
                <w:sz w:val="20"/>
                <w:szCs w:val="20"/>
              </w:rPr>
              <w:t>100</w:t>
            </w:r>
          </w:p>
        </w:tc>
      </w:tr>
      <w:tr w:rsidR="00D01D90" w:rsidRPr="001D0900" w:rsidTr="0098163D">
        <w:trPr>
          <w:gridAfter w:val="1"/>
          <w:wAfter w:w="426" w:type="dxa"/>
          <w:trHeight w:val="300"/>
        </w:trPr>
        <w:tc>
          <w:tcPr>
            <w:tcW w:w="5529" w:type="dxa"/>
            <w:shd w:val="clear" w:color="auto" w:fill="auto"/>
            <w:noWrap/>
            <w:vAlign w:val="center"/>
            <w:hideMark/>
          </w:tcPr>
          <w:p w:rsidR="00D01D90" w:rsidRPr="001D0900" w:rsidRDefault="00D01D90" w:rsidP="00D6711A">
            <w:pPr>
              <w:spacing w:after="0" w:line="240" w:lineRule="auto"/>
              <w:jc w:val="center"/>
              <w:rPr>
                <w:rFonts w:ascii="Times New Roman" w:eastAsia="Times New Roman" w:hAnsi="Times New Roman" w:cs="Times New Roman"/>
                <w:b/>
                <w:bCs/>
                <w:color w:val="000000"/>
                <w:sz w:val="20"/>
                <w:szCs w:val="20"/>
              </w:rPr>
            </w:pPr>
          </w:p>
        </w:tc>
        <w:tc>
          <w:tcPr>
            <w:tcW w:w="2693" w:type="dxa"/>
            <w:shd w:val="clear" w:color="auto" w:fill="auto"/>
            <w:noWrap/>
            <w:vAlign w:val="center"/>
            <w:hideMark/>
          </w:tcPr>
          <w:p w:rsidR="00D01D90" w:rsidRPr="001D0900" w:rsidRDefault="00D01D90" w:rsidP="00D6711A">
            <w:pPr>
              <w:spacing w:after="0" w:line="240" w:lineRule="auto"/>
              <w:jc w:val="center"/>
              <w:rPr>
                <w:rFonts w:ascii="Times New Roman" w:eastAsia="Times New Roman" w:hAnsi="Times New Roman" w:cs="Times New Roman"/>
                <w:b/>
                <w:bCs/>
                <w:color w:val="000000"/>
                <w:sz w:val="20"/>
                <w:szCs w:val="20"/>
              </w:rPr>
            </w:pPr>
          </w:p>
        </w:tc>
        <w:tc>
          <w:tcPr>
            <w:tcW w:w="2552" w:type="dxa"/>
            <w:shd w:val="clear" w:color="auto" w:fill="auto"/>
            <w:noWrap/>
            <w:vAlign w:val="bottom"/>
            <w:hideMark/>
          </w:tcPr>
          <w:p w:rsidR="00D01D90" w:rsidRPr="001D0900" w:rsidRDefault="00D01D90" w:rsidP="00D6711A">
            <w:pPr>
              <w:spacing w:after="0" w:line="240" w:lineRule="auto"/>
              <w:jc w:val="center"/>
              <w:rPr>
                <w:rFonts w:ascii="Times New Roman" w:eastAsia="Times New Roman" w:hAnsi="Times New Roman" w:cs="Times New Roman"/>
                <w:b/>
                <w:bCs/>
                <w:color w:val="000000"/>
                <w:sz w:val="20"/>
                <w:szCs w:val="20"/>
              </w:rPr>
            </w:pPr>
          </w:p>
        </w:tc>
      </w:tr>
    </w:tbl>
    <w:p w:rsidR="00D6711A" w:rsidRPr="001D0900" w:rsidRDefault="00D6711A" w:rsidP="00D6711A">
      <w:pPr>
        <w:spacing w:after="0"/>
        <w:ind w:firstLine="709"/>
        <w:jc w:val="both"/>
        <w:rPr>
          <w:rFonts w:ascii="Times New Roman" w:eastAsia="Times New Roman" w:hAnsi="Times New Roman" w:cs="Times New Roman"/>
          <w:sz w:val="26"/>
          <w:szCs w:val="26"/>
        </w:rPr>
      </w:pPr>
    </w:p>
    <w:p w:rsidR="00D6711A" w:rsidRPr="001D0900" w:rsidRDefault="00D6711A" w:rsidP="00D6711A">
      <w:pPr>
        <w:spacing w:after="0" w:line="240" w:lineRule="auto"/>
        <w:ind w:firstLine="709"/>
        <w:jc w:val="both"/>
        <w:rPr>
          <w:rFonts w:ascii="Times New Roman" w:eastAsia="Times New Roman" w:hAnsi="Times New Roman" w:cs="Times New Roman"/>
          <w:sz w:val="26"/>
          <w:szCs w:val="26"/>
        </w:rPr>
      </w:pPr>
      <w:proofErr w:type="gramStart"/>
      <w:r w:rsidRPr="001D0900">
        <w:rPr>
          <w:rFonts w:ascii="Times New Roman" w:eastAsia="Times New Roman" w:hAnsi="Times New Roman" w:cs="Times New Roman"/>
          <w:sz w:val="26"/>
          <w:szCs w:val="26"/>
        </w:rPr>
        <w:t>Согласно</w:t>
      </w:r>
      <w:proofErr w:type="gramEnd"/>
      <w:r w:rsidRPr="001D0900">
        <w:rPr>
          <w:rFonts w:ascii="Times New Roman" w:eastAsia="Times New Roman" w:hAnsi="Times New Roman" w:cs="Times New Roman"/>
          <w:sz w:val="26"/>
          <w:szCs w:val="26"/>
        </w:rPr>
        <w:t>, предоставленных сведений по дебиторской и кредиторской задолженности по М</w:t>
      </w:r>
      <w:r w:rsidR="00995747" w:rsidRPr="001D0900">
        <w:rPr>
          <w:rFonts w:ascii="Times New Roman" w:eastAsia="Times New Roman" w:hAnsi="Times New Roman" w:cs="Times New Roman"/>
          <w:sz w:val="26"/>
          <w:szCs w:val="26"/>
        </w:rPr>
        <w:t>Д</w:t>
      </w:r>
      <w:r w:rsidRPr="001D0900">
        <w:rPr>
          <w:rFonts w:ascii="Times New Roman" w:eastAsia="Times New Roman" w:hAnsi="Times New Roman" w:cs="Times New Roman"/>
          <w:sz w:val="26"/>
          <w:szCs w:val="26"/>
        </w:rPr>
        <w:t xml:space="preserve">ОУ – </w:t>
      </w:r>
      <w:proofErr w:type="spellStart"/>
      <w:r w:rsidR="00995747" w:rsidRPr="001D0900">
        <w:rPr>
          <w:rFonts w:ascii="Times New Roman" w:eastAsia="Times New Roman" w:hAnsi="Times New Roman" w:cs="Times New Roman"/>
          <w:sz w:val="26"/>
          <w:szCs w:val="26"/>
        </w:rPr>
        <w:t>д</w:t>
      </w:r>
      <w:proofErr w:type="spellEnd"/>
      <w:r w:rsidR="00995747" w:rsidRPr="001D0900">
        <w:rPr>
          <w:rFonts w:ascii="Times New Roman" w:eastAsia="Times New Roman" w:hAnsi="Times New Roman" w:cs="Times New Roman"/>
          <w:sz w:val="26"/>
          <w:szCs w:val="26"/>
        </w:rPr>
        <w:t>/с</w:t>
      </w:r>
      <w:r w:rsidR="00CF7F57" w:rsidRPr="001D0900">
        <w:rPr>
          <w:rFonts w:ascii="Times New Roman" w:eastAsia="Times New Roman" w:hAnsi="Times New Roman" w:cs="Times New Roman"/>
          <w:sz w:val="26"/>
          <w:szCs w:val="26"/>
        </w:rPr>
        <w:t xml:space="preserve"> </w:t>
      </w:r>
      <w:r w:rsidR="006C7D54">
        <w:rPr>
          <w:rFonts w:ascii="Times New Roman" w:eastAsia="Times New Roman" w:hAnsi="Times New Roman" w:cs="Times New Roman"/>
          <w:sz w:val="26"/>
          <w:szCs w:val="26"/>
        </w:rPr>
        <w:t>№14</w:t>
      </w:r>
      <w:r w:rsidR="00CF7F57" w:rsidRPr="001D0900">
        <w:rPr>
          <w:rFonts w:ascii="Times New Roman" w:eastAsia="Times New Roman" w:hAnsi="Times New Roman" w:cs="Times New Roman"/>
          <w:sz w:val="26"/>
          <w:szCs w:val="26"/>
        </w:rPr>
        <w:t xml:space="preserve"> по форме 0503769 за период </w:t>
      </w:r>
      <w:r w:rsidRPr="001D0900">
        <w:rPr>
          <w:rFonts w:ascii="Times New Roman" w:eastAsia="Times New Roman" w:hAnsi="Times New Roman" w:cs="Times New Roman"/>
          <w:sz w:val="26"/>
          <w:szCs w:val="26"/>
        </w:rPr>
        <w:t>201</w:t>
      </w:r>
      <w:r w:rsidR="00CF7F57" w:rsidRPr="001D0900">
        <w:rPr>
          <w:rFonts w:ascii="Times New Roman" w:eastAsia="Times New Roman" w:hAnsi="Times New Roman" w:cs="Times New Roman"/>
          <w:sz w:val="26"/>
          <w:szCs w:val="26"/>
        </w:rPr>
        <w:t>5</w:t>
      </w:r>
      <w:r w:rsidRPr="001D0900">
        <w:rPr>
          <w:rFonts w:ascii="Times New Roman" w:eastAsia="Times New Roman" w:hAnsi="Times New Roman" w:cs="Times New Roman"/>
          <w:sz w:val="26"/>
          <w:szCs w:val="26"/>
        </w:rPr>
        <w:t xml:space="preserve"> год, установлен</w:t>
      </w:r>
      <w:r w:rsidR="008F1908" w:rsidRPr="001D0900">
        <w:rPr>
          <w:rFonts w:ascii="Times New Roman" w:eastAsia="Times New Roman" w:hAnsi="Times New Roman" w:cs="Times New Roman"/>
          <w:sz w:val="26"/>
          <w:szCs w:val="26"/>
        </w:rPr>
        <w:t>а</w:t>
      </w:r>
      <w:r w:rsidRPr="001D0900">
        <w:rPr>
          <w:rFonts w:ascii="Times New Roman" w:eastAsia="Times New Roman" w:hAnsi="Times New Roman" w:cs="Times New Roman"/>
          <w:sz w:val="26"/>
          <w:szCs w:val="26"/>
        </w:rPr>
        <w:t xml:space="preserve"> кредиторск</w:t>
      </w:r>
      <w:r w:rsidR="008F1908" w:rsidRPr="001D0900">
        <w:rPr>
          <w:rFonts w:ascii="Times New Roman" w:eastAsia="Times New Roman" w:hAnsi="Times New Roman" w:cs="Times New Roman"/>
          <w:sz w:val="26"/>
          <w:szCs w:val="26"/>
        </w:rPr>
        <w:t>ая</w:t>
      </w:r>
      <w:r w:rsidRPr="001D0900">
        <w:rPr>
          <w:rFonts w:ascii="Times New Roman" w:eastAsia="Times New Roman" w:hAnsi="Times New Roman" w:cs="Times New Roman"/>
          <w:sz w:val="26"/>
          <w:szCs w:val="26"/>
        </w:rPr>
        <w:t xml:space="preserve"> задолженност</w:t>
      </w:r>
      <w:r w:rsidR="008F1908" w:rsidRPr="001D0900">
        <w:rPr>
          <w:rFonts w:ascii="Times New Roman" w:eastAsia="Times New Roman" w:hAnsi="Times New Roman" w:cs="Times New Roman"/>
          <w:sz w:val="26"/>
          <w:szCs w:val="26"/>
        </w:rPr>
        <w:t>ь,</w:t>
      </w:r>
      <w:r w:rsidRPr="001D0900">
        <w:rPr>
          <w:rFonts w:ascii="Times New Roman" w:eastAsia="Times New Roman" w:hAnsi="Times New Roman" w:cs="Times New Roman"/>
          <w:sz w:val="26"/>
          <w:szCs w:val="26"/>
        </w:rPr>
        <w:t xml:space="preserve"> в сумме </w:t>
      </w:r>
      <w:r w:rsidR="006C7D54">
        <w:rPr>
          <w:rFonts w:ascii="Times New Roman" w:eastAsia="Times New Roman" w:hAnsi="Times New Roman" w:cs="Times New Roman"/>
          <w:sz w:val="26"/>
          <w:szCs w:val="26"/>
        </w:rPr>
        <w:t>2 125 742</w:t>
      </w:r>
      <w:r w:rsidRPr="001D0900">
        <w:rPr>
          <w:rFonts w:ascii="Times New Roman" w:eastAsia="Times New Roman" w:hAnsi="Times New Roman" w:cs="Times New Roman"/>
          <w:sz w:val="26"/>
          <w:szCs w:val="26"/>
        </w:rPr>
        <w:t xml:space="preserve"> (</w:t>
      </w:r>
      <w:r w:rsidR="006C7D54">
        <w:rPr>
          <w:rFonts w:ascii="Times New Roman" w:eastAsia="Times New Roman" w:hAnsi="Times New Roman" w:cs="Times New Roman"/>
          <w:sz w:val="26"/>
          <w:szCs w:val="26"/>
        </w:rPr>
        <w:t xml:space="preserve">два миллиона </w:t>
      </w:r>
      <w:r w:rsidR="00B94EA5" w:rsidRPr="001D0900">
        <w:rPr>
          <w:rFonts w:ascii="Times New Roman" w:eastAsia="Times New Roman" w:hAnsi="Times New Roman" w:cs="Times New Roman"/>
          <w:sz w:val="26"/>
          <w:szCs w:val="26"/>
        </w:rPr>
        <w:t xml:space="preserve">сто </w:t>
      </w:r>
      <w:r w:rsidR="006C7D54">
        <w:rPr>
          <w:rFonts w:ascii="Times New Roman" w:eastAsia="Times New Roman" w:hAnsi="Times New Roman" w:cs="Times New Roman"/>
          <w:sz w:val="26"/>
          <w:szCs w:val="26"/>
        </w:rPr>
        <w:t>двадцать</w:t>
      </w:r>
      <w:r w:rsidR="00B94EA5" w:rsidRPr="001D0900">
        <w:rPr>
          <w:rFonts w:ascii="Times New Roman" w:eastAsia="Times New Roman" w:hAnsi="Times New Roman" w:cs="Times New Roman"/>
          <w:sz w:val="26"/>
          <w:szCs w:val="26"/>
        </w:rPr>
        <w:t xml:space="preserve"> пять</w:t>
      </w:r>
      <w:r w:rsidRPr="001D0900">
        <w:rPr>
          <w:rFonts w:ascii="Times New Roman" w:eastAsia="Times New Roman" w:hAnsi="Times New Roman" w:cs="Times New Roman"/>
          <w:sz w:val="26"/>
          <w:szCs w:val="26"/>
        </w:rPr>
        <w:t xml:space="preserve"> тыся</w:t>
      </w:r>
      <w:r w:rsidR="00995747" w:rsidRPr="001D0900">
        <w:rPr>
          <w:rFonts w:ascii="Times New Roman" w:eastAsia="Times New Roman" w:hAnsi="Times New Roman" w:cs="Times New Roman"/>
          <w:sz w:val="26"/>
          <w:szCs w:val="26"/>
        </w:rPr>
        <w:t xml:space="preserve">ч </w:t>
      </w:r>
      <w:r w:rsidR="00B94EA5" w:rsidRPr="001D0900">
        <w:rPr>
          <w:rFonts w:ascii="Times New Roman" w:eastAsia="Times New Roman" w:hAnsi="Times New Roman" w:cs="Times New Roman"/>
          <w:sz w:val="26"/>
          <w:szCs w:val="26"/>
        </w:rPr>
        <w:t>семьс</w:t>
      </w:r>
      <w:r w:rsidR="006C7D54">
        <w:rPr>
          <w:rFonts w:ascii="Times New Roman" w:eastAsia="Times New Roman" w:hAnsi="Times New Roman" w:cs="Times New Roman"/>
          <w:sz w:val="26"/>
          <w:szCs w:val="26"/>
        </w:rPr>
        <w:t>о</w:t>
      </w:r>
      <w:r w:rsidR="00B94EA5" w:rsidRPr="001D0900">
        <w:rPr>
          <w:rFonts w:ascii="Times New Roman" w:eastAsia="Times New Roman" w:hAnsi="Times New Roman" w:cs="Times New Roman"/>
          <w:sz w:val="26"/>
          <w:szCs w:val="26"/>
        </w:rPr>
        <w:t xml:space="preserve">т </w:t>
      </w:r>
      <w:r w:rsidR="006C7D54">
        <w:rPr>
          <w:rFonts w:ascii="Times New Roman" w:eastAsia="Times New Roman" w:hAnsi="Times New Roman" w:cs="Times New Roman"/>
          <w:sz w:val="26"/>
          <w:szCs w:val="26"/>
        </w:rPr>
        <w:t>сорок два</w:t>
      </w:r>
      <w:r w:rsidR="00CF7F57" w:rsidRPr="001D0900">
        <w:rPr>
          <w:rFonts w:ascii="Times New Roman" w:eastAsia="Times New Roman" w:hAnsi="Times New Roman" w:cs="Times New Roman"/>
          <w:sz w:val="26"/>
          <w:szCs w:val="26"/>
        </w:rPr>
        <w:t>) рубл</w:t>
      </w:r>
      <w:r w:rsidR="006C7D54">
        <w:rPr>
          <w:rFonts w:ascii="Times New Roman" w:eastAsia="Times New Roman" w:hAnsi="Times New Roman" w:cs="Times New Roman"/>
          <w:sz w:val="26"/>
          <w:szCs w:val="26"/>
        </w:rPr>
        <w:t>я</w:t>
      </w:r>
      <w:r w:rsidR="008F1908" w:rsidRPr="001D0900">
        <w:rPr>
          <w:rFonts w:ascii="Times New Roman" w:eastAsia="Times New Roman" w:hAnsi="Times New Roman" w:cs="Times New Roman"/>
          <w:sz w:val="26"/>
          <w:szCs w:val="26"/>
        </w:rPr>
        <w:t xml:space="preserve"> </w:t>
      </w:r>
      <w:r w:rsidR="006C7D54">
        <w:rPr>
          <w:rFonts w:ascii="Times New Roman" w:eastAsia="Times New Roman" w:hAnsi="Times New Roman" w:cs="Times New Roman"/>
          <w:sz w:val="26"/>
          <w:szCs w:val="26"/>
        </w:rPr>
        <w:t>1</w:t>
      </w:r>
      <w:r w:rsidR="00B94EA5" w:rsidRPr="001D0900">
        <w:rPr>
          <w:rFonts w:ascii="Times New Roman" w:eastAsia="Times New Roman" w:hAnsi="Times New Roman" w:cs="Times New Roman"/>
          <w:sz w:val="26"/>
          <w:szCs w:val="26"/>
        </w:rPr>
        <w:t>2</w:t>
      </w:r>
      <w:r w:rsidR="00CF7F57" w:rsidRPr="001D0900">
        <w:rPr>
          <w:rFonts w:ascii="Times New Roman" w:eastAsia="Times New Roman" w:hAnsi="Times New Roman" w:cs="Times New Roman"/>
          <w:sz w:val="26"/>
          <w:szCs w:val="26"/>
        </w:rPr>
        <w:t xml:space="preserve"> копе</w:t>
      </w:r>
      <w:r w:rsidR="006C7D54">
        <w:rPr>
          <w:rFonts w:ascii="Times New Roman" w:eastAsia="Times New Roman" w:hAnsi="Times New Roman" w:cs="Times New Roman"/>
          <w:sz w:val="26"/>
          <w:szCs w:val="26"/>
        </w:rPr>
        <w:t>е</w:t>
      </w:r>
      <w:r w:rsidR="00995747" w:rsidRPr="001D0900">
        <w:rPr>
          <w:rFonts w:ascii="Times New Roman" w:eastAsia="Times New Roman" w:hAnsi="Times New Roman" w:cs="Times New Roman"/>
          <w:sz w:val="26"/>
          <w:szCs w:val="26"/>
        </w:rPr>
        <w:t>к</w:t>
      </w:r>
      <w:r w:rsidR="008F1908" w:rsidRPr="001D0900">
        <w:rPr>
          <w:rFonts w:ascii="Times New Roman" w:eastAsia="Times New Roman" w:hAnsi="Times New Roman" w:cs="Times New Roman"/>
          <w:sz w:val="26"/>
          <w:szCs w:val="26"/>
        </w:rPr>
        <w:t>.</w:t>
      </w:r>
      <w:r w:rsidRPr="001D0900">
        <w:rPr>
          <w:rFonts w:ascii="Times New Roman" w:eastAsia="Times New Roman" w:hAnsi="Times New Roman" w:cs="Times New Roman"/>
          <w:sz w:val="26"/>
          <w:szCs w:val="26"/>
        </w:rPr>
        <w:t xml:space="preserve"> </w:t>
      </w:r>
    </w:p>
    <w:p w:rsidR="00D6711A" w:rsidRPr="00A34C3D" w:rsidRDefault="00D6711A" w:rsidP="00D6711A">
      <w:pPr>
        <w:spacing w:after="0" w:line="240" w:lineRule="auto"/>
        <w:ind w:firstLine="709"/>
        <w:jc w:val="both"/>
        <w:rPr>
          <w:rFonts w:ascii="Times New Roman" w:eastAsia="Times New Roman" w:hAnsi="Times New Roman" w:cs="Times New Roman"/>
          <w:sz w:val="26"/>
          <w:szCs w:val="26"/>
        </w:rPr>
      </w:pPr>
      <w:r w:rsidRPr="00A34C3D">
        <w:rPr>
          <w:rFonts w:ascii="Times New Roman" w:eastAsia="Times New Roman" w:hAnsi="Times New Roman" w:cs="Times New Roman"/>
          <w:sz w:val="26"/>
          <w:szCs w:val="26"/>
        </w:rPr>
        <w:t>В разрезе по виду задолженности</w:t>
      </w:r>
      <w:r w:rsidR="008F1908" w:rsidRPr="00A34C3D">
        <w:rPr>
          <w:rFonts w:ascii="Times New Roman" w:eastAsia="Times New Roman" w:hAnsi="Times New Roman" w:cs="Times New Roman"/>
          <w:sz w:val="26"/>
          <w:szCs w:val="26"/>
        </w:rPr>
        <w:t xml:space="preserve"> в </w:t>
      </w:r>
      <w:r w:rsidRPr="00A34C3D">
        <w:rPr>
          <w:rFonts w:ascii="Times New Roman" w:eastAsia="Times New Roman" w:hAnsi="Times New Roman" w:cs="Times New Roman"/>
          <w:sz w:val="26"/>
          <w:szCs w:val="26"/>
        </w:rPr>
        <w:t>201</w:t>
      </w:r>
      <w:r w:rsidR="00C472EF" w:rsidRPr="00A34C3D">
        <w:rPr>
          <w:rFonts w:ascii="Times New Roman" w:eastAsia="Times New Roman" w:hAnsi="Times New Roman" w:cs="Times New Roman"/>
          <w:sz w:val="26"/>
          <w:szCs w:val="26"/>
        </w:rPr>
        <w:t>5</w:t>
      </w:r>
      <w:r w:rsidRPr="00A34C3D">
        <w:rPr>
          <w:rFonts w:ascii="Times New Roman" w:eastAsia="Times New Roman" w:hAnsi="Times New Roman" w:cs="Times New Roman"/>
          <w:sz w:val="26"/>
          <w:szCs w:val="26"/>
        </w:rPr>
        <w:t xml:space="preserve"> год</w:t>
      </w:r>
      <w:r w:rsidR="008F1908" w:rsidRPr="00A34C3D">
        <w:rPr>
          <w:rFonts w:ascii="Times New Roman" w:eastAsia="Times New Roman" w:hAnsi="Times New Roman" w:cs="Times New Roman"/>
          <w:sz w:val="26"/>
          <w:szCs w:val="26"/>
        </w:rPr>
        <w:t>у</w:t>
      </w:r>
      <w:r w:rsidRPr="00A34C3D">
        <w:rPr>
          <w:rFonts w:ascii="Times New Roman" w:eastAsia="Times New Roman" w:hAnsi="Times New Roman" w:cs="Times New Roman"/>
          <w:sz w:val="26"/>
          <w:szCs w:val="26"/>
        </w:rPr>
        <w:t xml:space="preserve"> выявлено следующее: </w:t>
      </w:r>
    </w:p>
    <w:p w:rsidR="00D6711A" w:rsidRPr="00A34C3D" w:rsidRDefault="00D6711A" w:rsidP="00D6711A">
      <w:pPr>
        <w:numPr>
          <w:ilvl w:val="0"/>
          <w:numId w:val="1"/>
        </w:numPr>
        <w:spacing w:after="0" w:line="240" w:lineRule="auto"/>
        <w:jc w:val="both"/>
        <w:rPr>
          <w:rFonts w:ascii="Times New Roman" w:eastAsia="Times New Roman" w:hAnsi="Times New Roman" w:cs="Times New Roman"/>
          <w:sz w:val="26"/>
          <w:szCs w:val="26"/>
        </w:rPr>
      </w:pPr>
      <w:r w:rsidRPr="00A34C3D">
        <w:rPr>
          <w:rFonts w:ascii="Times New Roman" w:eastAsia="Times New Roman" w:hAnsi="Times New Roman" w:cs="Times New Roman"/>
          <w:sz w:val="26"/>
          <w:szCs w:val="26"/>
        </w:rPr>
        <w:t xml:space="preserve">По коммунальным платежам кредиторская задолженность </w:t>
      </w:r>
      <w:r w:rsidR="008F1908" w:rsidRPr="00A34C3D">
        <w:rPr>
          <w:rFonts w:ascii="Times New Roman" w:eastAsia="Times New Roman" w:hAnsi="Times New Roman" w:cs="Times New Roman"/>
          <w:sz w:val="26"/>
          <w:szCs w:val="26"/>
        </w:rPr>
        <w:t xml:space="preserve">составила </w:t>
      </w:r>
      <w:r w:rsidR="006973A6">
        <w:rPr>
          <w:rFonts w:ascii="Times New Roman" w:eastAsia="Times New Roman" w:hAnsi="Times New Roman" w:cs="Times New Roman"/>
          <w:sz w:val="26"/>
          <w:szCs w:val="26"/>
        </w:rPr>
        <w:t>368 331</w:t>
      </w:r>
      <w:r w:rsidR="00C472EF" w:rsidRPr="00A34C3D">
        <w:rPr>
          <w:rFonts w:ascii="Times New Roman" w:eastAsia="Times New Roman" w:hAnsi="Times New Roman" w:cs="Times New Roman"/>
          <w:sz w:val="26"/>
          <w:szCs w:val="26"/>
        </w:rPr>
        <w:t xml:space="preserve"> </w:t>
      </w:r>
      <w:r w:rsidRPr="00A34C3D">
        <w:rPr>
          <w:rFonts w:ascii="Times New Roman" w:eastAsia="Times New Roman" w:hAnsi="Times New Roman" w:cs="Times New Roman"/>
          <w:sz w:val="26"/>
          <w:szCs w:val="26"/>
        </w:rPr>
        <w:t>(</w:t>
      </w:r>
      <w:r w:rsidR="006973A6">
        <w:rPr>
          <w:rFonts w:ascii="Times New Roman" w:eastAsia="Times New Roman" w:hAnsi="Times New Roman" w:cs="Times New Roman"/>
          <w:sz w:val="26"/>
          <w:szCs w:val="26"/>
        </w:rPr>
        <w:t>триста</w:t>
      </w:r>
      <w:r w:rsidR="008F1908" w:rsidRPr="00A34C3D">
        <w:rPr>
          <w:rFonts w:ascii="Times New Roman" w:eastAsia="Times New Roman" w:hAnsi="Times New Roman" w:cs="Times New Roman"/>
          <w:sz w:val="26"/>
          <w:szCs w:val="26"/>
        </w:rPr>
        <w:t xml:space="preserve"> </w:t>
      </w:r>
      <w:r w:rsidR="002C49F3">
        <w:rPr>
          <w:rFonts w:ascii="Times New Roman" w:eastAsia="Times New Roman" w:hAnsi="Times New Roman" w:cs="Times New Roman"/>
          <w:sz w:val="26"/>
          <w:szCs w:val="26"/>
        </w:rPr>
        <w:t xml:space="preserve">шестьдесят восемь </w:t>
      </w:r>
      <w:r w:rsidR="00A07635" w:rsidRPr="00A34C3D">
        <w:rPr>
          <w:rFonts w:ascii="Times New Roman" w:eastAsia="Times New Roman" w:hAnsi="Times New Roman" w:cs="Times New Roman"/>
          <w:sz w:val="26"/>
          <w:szCs w:val="26"/>
        </w:rPr>
        <w:t>тысяч</w:t>
      </w:r>
      <w:r w:rsidRPr="00A34C3D">
        <w:rPr>
          <w:rFonts w:ascii="Times New Roman" w:eastAsia="Times New Roman" w:hAnsi="Times New Roman" w:cs="Times New Roman"/>
          <w:sz w:val="26"/>
          <w:szCs w:val="26"/>
        </w:rPr>
        <w:t xml:space="preserve"> </w:t>
      </w:r>
      <w:r w:rsidR="002C49F3">
        <w:rPr>
          <w:rFonts w:ascii="Times New Roman" w:eastAsia="Times New Roman" w:hAnsi="Times New Roman" w:cs="Times New Roman"/>
          <w:sz w:val="26"/>
          <w:szCs w:val="26"/>
        </w:rPr>
        <w:t>три</w:t>
      </w:r>
      <w:r w:rsidR="00C02739" w:rsidRPr="00A34C3D">
        <w:rPr>
          <w:rFonts w:ascii="Times New Roman" w:eastAsia="Times New Roman" w:hAnsi="Times New Roman" w:cs="Times New Roman"/>
          <w:sz w:val="26"/>
          <w:szCs w:val="26"/>
        </w:rPr>
        <w:t>ст</w:t>
      </w:r>
      <w:r w:rsidR="002C49F3">
        <w:rPr>
          <w:rFonts w:ascii="Times New Roman" w:eastAsia="Times New Roman" w:hAnsi="Times New Roman" w:cs="Times New Roman"/>
          <w:sz w:val="26"/>
          <w:szCs w:val="26"/>
        </w:rPr>
        <w:t>а</w:t>
      </w:r>
      <w:r w:rsidR="00C02739" w:rsidRPr="00A34C3D">
        <w:rPr>
          <w:rFonts w:ascii="Times New Roman" w:eastAsia="Times New Roman" w:hAnsi="Times New Roman" w:cs="Times New Roman"/>
          <w:sz w:val="26"/>
          <w:szCs w:val="26"/>
        </w:rPr>
        <w:t xml:space="preserve"> </w:t>
      </w:r>
      <w:r w:rsidR="002C49F3">
        <w:rPr>
          <w:rFonts w:ascii="Times New Roman" w:eastAsia="Times New Roman" w:hAnsi="Times New Roman" w:cs="Times New Roman"/>
          <w:sz w:val="26"/>
          <w:szCs w:val="26"/>
        </w:rPr>
        <w:t>тридцать</w:t>
      </w:r>
      <w:r w:rsidR="00C02739" w:rsidRPr="00A34C3D">
        <w:rPr>
          <w:rFonts w:ascii="Times New Roman" w:eastAsia="Times New Roman" w:hAnsi="Times New Roman" w:cs="Times New Roman"/>
          <w:sz w:val="26"/>
          <w:szCs w:val="26"/>
        </w:rPr>
        <w:t xml:space="preserve"> один</w:t>
      </w:r>
      <w:r w:rsidR="00A07635" w:rsidRPr="00A34C3D">
        <w:rPr>
          <w:rFonts w:ascii="Times New Roman" w:eastAsia="Times New Roman" w:hAnsi="Times New Roman" w:cs="Times New Roman"/>
          <w:sz w:val="26"/>
          <w:szCs w:val="26"/>
        </w:rPr>
        <w:t>) рубл</w:t>
      </w:r>
      <w:r w:rsidR="00C02739" w:rsidRPr="00A34C3D">
        <w:rPr>
          <w:rFonts w:ascii="Times New Roman" w:eastAsia="Times New Roman" w:hAnsi="Times New Roman" w:cs="Times New Roman"/>
          <w:sz w:val="26"/>
          <w:szCs w:val="26"/>
        </w:rPr>
        <w:t>ь</w:t>
      </w:r>
      <w:r w:rsidR="00D17CEA" w:rsidRPr="00A34C3D">
        <w:rPr>
          <w:rFonts w:ascii="Times New Roman" w:eastAsia="Times New Roman" w:hAnsi="Times New Roman" w:cs="Times New Roman"/>
          <w:sz w:val="26"/>
          <w:szCs w:val="26"/>
        </w:rPr>
        <w:t xml:space="preserve"> </w:t>
      </w:r>
      <w:r w:rsidR="00B94EA5" w:rsidRPr="00A34C3D">
        <w:rPr>
          <w:rFonts w:ascii="Times New Roman" w:eastAsia="Times New Roman" w:hAnsi="Times New Roman" w:cs="Times New Roman"/>
          <w:sz w:val="26"/>
          <w:szCs w:val="26"/>
        </w:rPr>
        <w:t>9</w:t>
      </w:r>
      <w:r w:rsidR="006973A6">
        <w:rPr>
          <w:rFonts w:ascii="Times New Roman" w:eastAsia="Times New Roman" w:hAnsi="Times New Roman" w:cs="Times New Roman"/>
          <w:sz w:val="26"/>
          <w:szCs w:val="26"/>
        </w:rPr>
        <w:t>4</w:t>
      </w:r>
      <w:r w:rsidR="00C472EF" w:rsidRPr="00A34C3D">
        <w:rPr>
          <w:rFonts w:ascii="Times New Roman" w:eastAsia="Times New Roman" w:hAnsi="Times New Roman" w:cs="Times New Roman"/>
          <w:sz w:val="26"/>
          <w:szCs w:val="26"/>
        </w:rPr>
        <w:t xml:space="preserve"> копе</w:t>
      </w:r>
      <w:r w:rsidR="006973A6">
        <w:rPr>
          <w:rFonts w:ascii="Times New Roman" w:eastAsia="Times New Roman" w:hAnsi="Times New Roman" w:cs="Times New Roman"/>
          <w:sz w:val="26"/>
          <w:szCs w:val="26"/>
        </w:rPr>
        <w:t>й</w:t>
      </w:r>
      <w:r w:rsidRPr="00A34C3D">
        <w:rPr>
          <w:rFonts w:ascii="Times New Roman" w:eastAsia="Times New Roman" w:hAnsi="Times New Roman" w:cs="Times New Roman"/>
          <w:sz w:val="26"/>
          <w:szCs w:val="26"/>
        </w:rPr>
        <w:t>к</w:t>
      </w:r>
      <w:r w:rsidR="006973A6">
        <w:rPr>
          <w:rFonts w:ascii="Times New Roman" w:eastAsia="Times New Roman" w:hAnsi="Times New Roman" w:cs="Times New Roman"/>
          <w:sz w:val="26"/>
          <w:szCs w:val="26"/>
        </w:rPr>
        <w:t>и</w:t>
      </w:r>
      <w:r w:rsidR="00D17CEA" w:rsidRPr="00A34C3D">
        <w:rPr>
          <w:rFonts w:ascii="Times New Roman" w:eastAsia="Times New Roman" w:hAnsi="Times New Roman" w:cs="Times New Roman"/>
          <w:sz w:val="26"/>
          <w:szCs w:val="26"/>
        </w:rPr>
        <w:t xml:space="preserve">, что составляет </w:t>
      </w:r>
      <w:r w:rsidR="00C02739" w:rsidRPr="008953AE">
        <w:rPr>
          <w:rFonts w:ascii="Times New Roman" w:eastAsia="Times New Roman" w:hAnsi="Times New Roman" w:cs="Times New Roman"/>
          <w:sz w:val="26"/>
          <w:szCs w:val="26"/>
        </w:rPr>
        <w:t>17</w:t>
      </w:r>
      <w:r w:rsidR="006973A6" w:rsidRPr="008953AE">
        <w:rPr>
          <w:rFonts w:ascii="Times New Roman" w:eastAsia="Times New Roman" w:hAnsi="Times New Roman" w:cs="Times New Roman"/>
          <w:sz w:val="26"/>
          <w:szCs w:val="26"/>
        </w:rPr>
        <w:t>,33</w:t>
      </w:r>
      <w:r w:rsidRPr="00A34C3D">
        <w:rPr>
          <w:rFonts w:ascii="Times New Roman" w:eastAsia="Times New Roman" w:hAnsi="Times New Roman" w:cs="Times New Roman"/>
          <w:sz w:val="26"/>
          <w:szCs w:val="26"/>
        </w:rPr>
        <w:t>%.</w:t>
      </w:r>
    </w:p>
    <w:p w:rsidR="00D6711A" w:rsidRPr="00A34C3D" w:rsidRDefault="00D6711A" w:rsidP="00D6711A">
      <w:pPr>
        <w:numPr>
          <w:ilvl w:val="0"/>
          <w:numId w:val="1"/>
        </w:numPr>
        <w:spacing w:after="0" w:line="240" w:lineRule="auto"/>
        <w:jc w:val="both"/>
        <w:rPr>
          <w:rFonts w:ascii="Times New Roman" w:eastAsia="Times New Roman" w:hAnsi="Times New Roman" w:cs="Times New Roman"/>
          <w:sz w:val="26"/>
          <w:szCs w:val="26"/>
        </w:rPr>
      </w:pPr>
      <w:r w:rsidRPr="00A34C3D">
        <w:rPr>
          <w:rFonts w:ascii="Times New Roman" w:eastAsia="Times New Roman" w:hAnsi="Times New Roman" w:cs="Times New Roman"/>
          <w:sz w:val="26"/>
          <w:szCs w:val="26"/>
        </w:rPr>
        <w:t xml:space="preserve">По налогам кредиторская задолженность </w:t>
      </w:r>
      <w:r w:rsidR="008F1908" w:rsidRPr="00A34C3D">
        <w:rPr>
          <w:rFonts w:ascii="Times New Roman" w:eastAsia="Times New Roman" w:hAnsi="Times New Roman" w:cs="Times New Roman"/>
          <w:sz w:val="26"/>
          <w:szCs w:val="26"/>
        </w:rPr>
        <w:t xml:space="preserve">составила </w:t>
      </w:r>
      <w:r w:rsidR="002C49F3">
        <w:rPr>
          <w:rFonts w:ascii="Times New Roman" w:eastAsia="Times New Roman" w:hAnsi="Times New Roman" w:cs="Times New Roman"/>
          <w:sz w:val="26"/>
          <w:szCs w:val="26"/>
        </w:rPr>
        <w:t>222 671</w:t>
      </w:r>
      <w:r w:rsidR="00D17CEA" w:rsidRPr="00A34C3D">
        <w:rPr>
          <w:rFonts w:ascii="Times New Roman" w:eastAsia="Times New Roman" w:hAnsi="Times New Roman" w:cs="Times New Roman"/>
          <w:sz w:val="26"/>
          <w:szCs w:val="26"/>
        </w:rPr>
        <w:t xml:space="preserve"> (</w:t>
      </w:r>
      <w:r w:rsidR="002C49F3">
        <w:rPr>
          <w:rFonts w:ascii="Times New Roman" w:eastAsia="Times New Roman" w:hAnsi="Times New Roman" w:cs="Times New Roman"/>
          <w:sz w:val="26"/>
          <w:szCs w:val="26"/>
        </w:rPr>
        <w:t>двести двадцать две</w:t>
      </w:r>
      <w:r w:rsidR="008F1908" w:rsidRPr="00A34C3D">
        <w:rPr>
          <w:rFonts w:ascii="Times New Roman" w:eastAsia="Times New Roman" w:hAnsi="Times New Roman" w:cs="Times New Roman"/>
          <w:sz w:val="26"/>
          <w:szCs w:val="26"/>
        </w:rPr>
        <w:t xml:space="preserve"> т</w:t>
      </w:r>
      <w:r w:rsidRPr="00A34C3D">
        <w:rPr>
          <w:rFonts w:ascii="Times New Roman" w:eastAsia="Times New Roman" w:hAnsi="Times New Roman" w:cs="Times New Roman"/>
          <w:sz w:val="26"/>
          <w:szCs w:val="26"/>
        </w:rPr>
        <w:t>ысяч</w:t>
      </w:r>
      <w:r w:rsidR="002C49F3">
        <w:rPr>
          <w:rFonts w:ascii="Times New Roman" w:eastAsia="Times New Roman" w:hAnsi="Times New Roman" w:cs="Times New Roman"/>
          <w:sz w:val="26"/>
          <w:szCs w:val="26"/>
        </w:rPr>
        <w:t>и</w:t>
      </w:r>
      <w:r w:rsidR="00A07635" w:rsidRPr="00A34C3D">
        <w:rPr>
          <w:rFonts w:ascii="Times New Roman" w:eastAsia="Times New Roman" w:hAnsi="Times New Roman" w:cs="Times New Roman"/>
          <w:sz w:val="26"/>
          <w:szCs w:val="26"/>
        </w:rPr>
        <w:t xml:space="preserve"> </w:t>
      </w:r>
      <w:r w:rsidR="008F1908" w:rsidRPr="00A34C3D">
        <w:rPr>
          <w:rFonts w:ascii="Times New Roman" w:eastAsia="Times New Roman" w:hAnsi="Times New Roman" w:cs="Times New Roman"/>
          <w:sz w:val="26"/>
          <w:szCs w:val="26"/>
        </w:rPr>
        <w:t>шестьс</w:t>
      </w:r>
      <w:r w:rsidR="002C49F3">
        <w:rPr>
          <w:rFonts w:ascii="Times New Roman" w:eastAsia="Times New Roman" w:hAnsi="Times New Roman" w:cs="Times New Roman"/>
          <w:sz w:val="26"/>
          <w:szCs w:val="26"/>
        </w:rPr>
        <w:t>о</w:t>
      </w:r>
      <w:r w:rsidR="008F1908" w:rsidRPr="00A34C3D">
        <w:rPr>
          <w:rFonts w:ascii="Times New Roman" w:eastAsia="Times New Roman" w:hAnsi="Times New Roman" w:cs="Times New Roman"/>
          <w:sz w:val="26"/>
          <w:szCs w:val="26"/>
        </w:rPr>
        <w:t xml:space="preserve">т </w:t>
      </w:r>
      <w:r w:rsidR="002C49F3">
        <w:rPr>
          <w:rFonts w:ascii="Times New Roman" w:eastAsia="Times New Roman" w:hAnsi="Times New Roman" w:cs="Times New Roman"/>
          <w:sz w:val="26"/>
          <w:szCs w:val="26"/>
        </w:rPr>
        <w:t xml:space="preserve">семьдесят </w:t>
      </w:r>
      <w:r w:rsidR="00C02739" w:rsidRPr="00A34C3D">
        <w:rPr>
          <w:rFonts w:ascii="Times New Roman" w:eastAsia="Times New Roman" w:hAnsi="Times New Roman" w:cs="Times New Roman"/>
          <w:sz w:val="26"/>
          <w:szCs w:val="26"/>
        </w:rPr>
        <w:t>один</w:t>
      </w:r>
      <w:r w:rsidR="00C472EF" w:rsidRPr="00A34C3D">
        <w:rPr>
          <w:rFonts w:ascii="Times New Roman" w:eastAsia="Times New Roman" w:hAnsi="Times New Roman" w:cs="Times New Roman"/>
          <w:sz w:val="26"/>
          <w:szCs w:val="26"/>
        </w:rPr>
        <w:t>) рубл</w:t>
      </w:r>
      <w:r w:rsidR="00C02739" w:rsidRPr="00A34C3D">
        <w:rPr>
          <w:rFonts w:ascii="Times New Roman" w:eastAsia="Times New Roman" w:hAnsi="Times New Roman" w:cs="Times New Roman"/>
          <w:sz w:val="26"/>
          <w:szCs w:val="26"/>
        </w:rPr>
        <w:t>ь</w:t>
      </w:r>
      <w:r w:rsidR="00A07635" w:rsidRPr="00A34C3D">
        <w:rPr>
          <w:rFonts w:ascii="Times New Roman" w:eastAsia="Times New Roman" w:hAnsi="Times New Roman" w:cs="Times New Roman"/>
          <w:sz w:val="26"/>
          <w:szCs w:val="26"/>
        </w:rPr>
        <w:t xml:space="preserve"> </w:t>
      </w:r>
      <w:r w:rsidR="002C49F3">
        <w:rPr>
          <w:rFonts w:ascii="Times New Roman" w:eastAsia="Times New Roman" w:hAnsi="Times New Roman" w:cs="Times New Roman"/>
          <w:sz w:val="26"/>
          <w:szCs w:val="26"/>
        </w:rPr>
        <w:t>4</w:t>
      </w:r>
      <w:r w:rsidR="00C02739" w:rsidRPr="00A34C3D">
        <w:rPr>
          <w:rFonts w:ascii="Times New Roman" w:eastAsia="Times New Roman" w:hAnsi="Times New Roman" w:cs="Times New Roman"/>
          <w:sz w:val="26"/>
          <w:szCs w:val="26"/>
        </w:rPr>
        <w:t>8</w:t>
      </w:r>
      <w:r w:rsidRPr="00A34C3D">
        <w:rPr>
          <w:rFonts w:ascii="Times New Roman" w:eastAsia="Times New Roman" w:hAnsi="Times New Roman" w:cs="Times New Roman"/>
          <w:sz w:val="26"/>
          <w:szCs w:val="26"/>
        </w:rPr>
        <w:t xml:space="preserve"> копе</w:t>
      </w:r>
      <w:r w:rsidR="00C02739" w:rsidRPr="00A34C3D">
        <w:rPr>
          <w:rFonts w:ascii="Times New Roman" w:eastAsia="Times New Roman" w:hAnsi="Times New Roman" w:cs="Times New Roman"/>
          <w:sz w:val="26"/>
          <w:szCs w:val="26"/>
        </w:rPr>
        <w:t>е</w:t>
      </w:r>
      <w:r w:rsidRPr="00A34C3D">
        <w:rPr>
          <w:rFonts w:ascii="Times New Roman" w:eastAsia="Times New Roman" w:hAnsi="Times New Roman" w:cs="Times New Roman"/>
          <w:sz w:val="26"/>
          <w:szCs w:val="26"/>
        </w:rPr>
        <w:t xml:space="preserve">к, что составляет </w:t>
      </w:r>
      <w:r w:rsidR="008953AE">
        <w:rPr>
          <w:rFonts w:ascii="Times New Roman" w:eastAsia="Times New Roman" w:hAnsi="Times New Roman" w:cs="Times New Roman"/>
          <w:sz w:val="26"/>
          <w:szCs w:val="26"/>
        </w:rPr>
        <w:t>10,47</w:t>
      </w:r>
      <w:r w:rsidRPr="00A34C3D">
        <w:rPr>
          <w:rFonts w:ascii="Times New Roman" w:eastAsia="Times New Roman" w:hAnsi="Times New Roman" w:cs="Times New Roman"/>
          <w:sz w:val="26"/>
          <w:szCs w:val="26"/>
        </w:rPr>
        <w:t>%</w:t>
      </w:r>
    </w:p>
    <w:p w:rsidR="00D6711A" w:rsidRPr="00A34C3D" w:rsidRDefault="00D6711A" w:rsidP="00D6711A">
      <w:pPr>
        <w:numPr>
          <w:ilvl w:val="0"/>
          <w:numId w:val="1"/>
        </w:numPr>
        <w:spacing w:after="0" w:line="240" w:lineRule="auto"/>
        <w:jc w:val="both"/>
        <w:rPr>
          <w:rFonts w:ascii="Times New Roman" w:eastAsia="Times New Roman" w:hAnsi="Times New Roman" w:cs="Times New Roman"/>
          <w:sz w:val="26"/>
          <w:szCs w:val="26"/>
        </w:rPr>
      </w:pPr>
      <w:r w:rsidRPr="00A34C3D">
        <w:rPr>
          <w:rFonts w:ascii="Times New Roman" w:eastAsia="Times New Roman" w:hAnsi="Times New Roman" w:cs="Times New Roman"/>
          <w:sz w:val="26"/>
          <w:szCs w:val="26"/>
        </w:rPr>
        <w:t xml:space="preserve">По прочим платежам кредиторская задолженность </w:t>
      </w:r>
      <w:r w:rsidR="008F1908" w:rsidRPr="00A34C3D">
        <w:rPr>
          <w:rFonts w:ascii="Times New Roman" w:eastAsia="Times New Roman" w:hAnsi="Times New Roman" w:cs="Times New Roman"/>
          <w:sz w:val="26"/>
          <w:szCs w:val="26"/>
        </w:rPr>
        <w:t>составила</w:t>
      </w:r>
      <w:r w:rsidRPr="00A34C3D">
        <w:rPr>
          <w:rFonts w:ascii="Times New Roman" w:eastAsia="Times New Roman" w:hAnsi="Times New Roman" w:cs="Times New Roman"/>
          <w:sz w:val="26"/>
          <w:szCs w:val="26"/>
        </w:rPr>
        <w:t xml:space="preserve"> </w:t>
      </w:r>
      <w:r w:rsidR="002C49F3">
        <w:rPr>
          <w:rFonts w:ascii="Times New Roman" w:eastAsia="Times New Roman" w:hAnsi="Times New Roman" w:cs="Times New Roman"/>
          <w:sz w:val="26"/>
          <w:szCs w:val="26"/>
        </w:rPr>
        <w:t>1 534 738</w:t>
      </w:r>
      <w:r w:rsidRPr="00A34C3D">
        <w:rPr>
          <w:rFonts w:ascii="Times New Roman" w:eastAsia="Times New Roman" w:hAnsi="Times New Roman" w:cs="Times New Roman"/>
          <w:sz w:val="26"/>
          <w:szCs w:val="26"/>
        </w:rPr>
        <w:t xml:space="preserve"> (</w:t>
      </w:r>
      <w:r w:rsidR="002C49F3">
        <w:rPr>
          <w:rFonts w:ascii="Times New Roman" w:eastAsia="Times New Roman" w:hAnsi="Times New Roman" w:cs="Times New Roman"/>
          <w:sz w:val="26"/>
          <w:szCs w:val="26"/>
        </w:rPr>
        <w:t xml:space="preserve">один миллион пятьсот тридцать четыре </w:t>
      </w:r>
      <w:r w:rsidRPr="00A34C3D">
        <w:rPr>
          <w:rFonts w:ascii="Times New Roman" w:eastAsia="Times New Roman" w:hAnsi="Times New Roman" w:cs="Times New Roman"/>
          <w:sz w:val="26"/>
          <w:szCs w:val="26"/>
        </w:rPr>
        <w:t>тысяч</w:t>
      </w:r>
      <w:r w:rsidR="002C49F3">
        <w:rPr>
          <w:rFonts w:ascii="Times New Roman" w:eastAsia="Times New Roman" w:hAnsi="Times New Roman" w:cs="Times New Roman"/>
          <w:sz w:val="26"/>
          <w:szCs w:val="26"/>
        </w:rPr>
        <w:t>и</w:t>
      </w:r>
      <w:r w:rsidRPr="00A34C3D">
        <w:rPr>
          <w:rFonts w:ascii="Times New Roman" w:eastAsia="Times New Roman" w:hAnsi="Times New Roman" w:cs="Times New Roman"/>
          <w:sz w:val="26"/>
          <w:szCs w:val="26"/>
        </w:rPr>
        <w:t xml:space="preserve"> </w:t>
      </w:r>
      <w:r w:rsidR="008F1908" w:rsidRPr="00A34C3D">
        <w:rPr>
          <w:rFonts w:ascii="Times New Roman" w:eastAsia="Times New Roman" w:hAnsi="Times New Roman" w:cs="Times New Roman"/>
          <w:sz w:val="26"/>
          <w:szCs w:val="26"/>
        </w:rPr>
        <w:t>с</w:t>
      </w:r>
      <w:r w:rsidR="002C49F3">
        <w:rPr>
          <w:rFonts w:ascii="Times New Roman" w:eastAsia="Times New Roman" w:hAnsi="Times New Roman" w:cs="Times New Roman"/>
          <w:sz w:val="26"/>
          <w:szCs w:val="26"/>
        </w:rPr>
        <w:t>ем</w:t>
      </w:r>
      <w:r w:rsidR="008F1908" w:rsidRPr="00A34C3D">
        <w:rPr>
          <w:rFonts w:ascii="Times New Roman" w:eastAsia="Times New Roman" w:hAnsi="Times New Roman" w:cs="Times New Roman"/>
          <w:sz w:val="26"/>
          <w:szCs w:val="26"/>
        </w:rPr>
        <w:t>ь</w:t>
      </w:r>
      <w:r w:rsidR="00C02739" w:rsidRPr="00A34C3D">
        <w:rPr>
          <w:rFonts w:ascii="Times New Roman" w:eastAsia="Times New Roman" w:hAnsi="Times New Roman" w:cs="Times New Roman"/>
          <w:sz w:val="26"/>
          <w:szCs w:val="26"/>
        </w:rPr>
        <w:t xml:space="preserve">сот </w:t>
      </w:r>
      <w:r w:rsidR="002C49F3">
        <w:rPr>
          <w:rFonts w:ascii="Times New Roman" w:eastAsia="Times New Roman" w:hAnsi="Times New Roman" w:cs="Times New Roman"/>
          <w:sz w:val="26"/>
          <w:szCs w:val="26"/>
        </w:rPr>
        <w:t>тридцать восемь</w:t>
      </w:r>
      <w:r w:rsidR="00A07635" w:rsidRPr="00A34C3D">
        <w:rPr>
          <w:rFonts w:ascii="Times New Roman" w:eastAsia="Times New Roman" w:hAnsi="Times New Roman" w:cs="Times New Roman"/>
          <w:sz w:val="26"/>
          <w:szCs w:val="26"/>
        </w:rPr>
        <w:t>) р</w:t>
      </w:r>
      <w:r w:rsidR="002C49F3">
        <w:rPr>
          <w:rFonts w:ascii="Times New Roman" w:eastAsia="Times New Roman" w:hAnsi="Times New Roman" w:cs="Times New Roman"/>
          <w:sz w:val="26"/>
          <w:szCs w:val="26"/>
        </w:rPr>
        <w:t>ублей</w:t>
      </w:r>
      <w:r w:rsidR="00272A1E" w:rsidRPr="00A34C3D">
        <w:rPr>
          <w:rFonts w:ascii="Times New Roman" w:eastAsia="Times New Roman" w:hAnsi="Times New Roman" w:cs="Times New Roman"/>
          <w:sz w:val="26"/>
          <w:szCs w:val="26"/>
        </w:rPr>
        <w:t xml:space="preserve"> </w:t>
      </w:r>
      <w:r w:rsidR="002C49F3">
        <w:rPr>
          <w:rFonts w:ascii="Times New Roman" w:eastAsia="Times New Roman" w:hAnsi="Times New Roman" w:cs="Times New Roman"/>
          <w:sz w:val="26"/>
          <w:szCs w:val="26"/>
        </w:rPr>
        <w:t>70</w:t>
      </w:r>
      <w:r w:rsidRPr="00A34C3D">
        <w:rPr>
          <w:rFonts w:ascii="Times New Roman" w:eastAsia="Times New Roman" w:hAnsi="Times New Roman" w:cs="Times New Roman"/>
          <w:sz w:val="26"/>
          <w:szCs w:val="26"/>
        </w:rPr>
        <w:t xml:space="preserve"> копе</w:t>
      </w:r>
      <w:r w:rsidR="00A07635" w:rsidRPr="00A34C3D">
        <w:rPr>
          <w:rFonts w:ascii="Times New Roman" w:eastAsia="Times New Roman" w:hAnsi="Times New Roman" w:cs="Times New Roman"/>
          <w:sz w:val="26"/>
          <w:szCs w:val="26"/>
        </w:rPr>
        <w:t>е</w:t>
      </w:r>
      <w:r w:rsidRPr="00A34C3D">
        <w:rPr>
          <w:rFonts w:ascii="Times New Roman" w:eastAsia="Times New Roman" w:hAnsi="Times New Roman" w:cs="Times New Roman"/>
          <w:sz w:val="26"/>
          <w:szCs w:val="26"/>
        </w:rPr>
        <w:t xml:space="preserve">к, что составляет </w:t>
      </w:r>
      <w:r w:rsidR="00C02739" w:rsidRPr="008953AE">
        <w:rPr>
          <w:rFonts w:ascii="Times New Roman" w:eastAsia="Times New Roman" w:hAnsi="Times New Roman" w:cs="Times New Roman"/>
          <w:sz w:val="26"/>
          <w:szCs w:val="26"/>
        </w:rPr>
        <w:t>7</w:t>
      </w:r>
      <w:r w:rsidR="008953AE">
        <w:rPr>
          <w:rFonts w:ascii="Times New Roman" w:eastAsia="Times New Roman" w:hAnsi="Times New Roman" w:cs="Times New Roman"/>
          <w:sz w:val="26"/>
          <w:szCs w:val="26"/>
        </w:rPr>
        <w:t>2</w:t>
      </w:r>
      <w:r w:rsidR="008F1908" w:rsidRPr="008953AE">
        <w:rPr>
          <w:rFonts w:ascii="Times New Roman" w:eastAsia="Times New Roman" w:hAnsi="Times New Roman" w:cs="Times New Roman"/>
          <w:sz w:val="26"/>
          <w:szCs w:val="26"/>
        </w:rPr>
        <w:t>,</w:t>
      </w:r>
      <w:r w:rsidR="008953AE">
        <w:rPr>
          <w:rFonts w:ascii="Times New Roman" w:eastAsia="Times New Roman" w:hAnsi="Times New Roman" w:cs="Times New Roman"/>
          <w:sz w:val="26"/>
          <w:szCs w:val="26"/>
        </w:rPr>
        <w:t>2</w:t>
      </w:r>
      <w:r w:rsidR="00C02739" w:rsidRPr="008953AE">
        <w:rPr>
          <w:rFonts w:ascii="Times New Roman" w:eastAsia="Times New Roman" w:hAnsi="Times New Roman" w:cs="Times New Roman"/>
          <w:sz w:val="26"/>
          <w:szCs w:val="26"/>
        </w:rPr>
        <w:t>0</w:t>
      </w:r>
      <w:r w:rsidRPr="00A34C3D">
        <w:rPr>
          <w:rFonts w:ascii="Times New Roman" w:eastAsia="Times New Roman" w:hAnsi="Times New Roman" w:cs="Times New Roman"/>
          <w:sz w:val="26"/>
          <w:szCs w:val="26"/>
        </w:rPr>
        <w:t>%</w:t>
      </w:r>
    </w:p>
    <w:p w:rsidR="009A67DF" w:rsidRPr="00570645" w:rsidRDefault="009A67DF" w:rsidP="009A67DF">
      <w:pPr>
        <w:spacing w:after="0" w:line="240" w:lineRule="auto"/>
        <w:jc w:val="both"/>
        <w:rPr>
          <w:rFonts w:ascii="Times New Roman" w:eastAsia="Times New Roman" w:hAnsi="Times New Roman" w:cs="Times New Roman"/>
          <w:sz w:val="26"/>
          <w:szCs w:val="26"/>
          <w:highlight w:val="yellow"/>
        </w:rPr>
      </w:pPr>
    </w:p>
    <w:p w:rsidR="00A41A9A" w:rsidRPr="00570645" w:rsidRDefault="00A41A9A" w:rsidP="00AC16CB">
      <w:pPr>
        <w:spacing w:after="0" w:line="240" w:lineRule="auto"/>
        <w:jc w:val="center"/>
        <w:rPr>
          <w:rFonts w:ascii="Times New Roman" w:eastAsia="Times New Roman" w:hAnsi="Times New Roman" w:cs="Times New Roman"/>
          <w:b/>
          <w:sz w:val="26"/>
          <w:szCs w:val="26"/>
          <w:highlight w:val="yellow"/>
        </w:rPr>
      </w:pPr>
    </w:p>
    <w:p w:rsidR="00AC16CB" w:rsidRPr="00B53D16" w:rsidRDefault="00AC16CB" w:rsidP="00AC16CB">
      <w:pPr>
        <w:spacing w:after="0" w:line="240" w:lineRule="auto"/>
        <w:jc w:val="center"/>
        <w:rPr>
          <w:rFonts w:ascii="Times New Roman" w:eastAsia="Times New Roman" w:hAnsi="Times New Roman" w:cs="Times New Roman"/>
          <w:b/>
          <w:sz w:val="26"/>
          <w:szCs w:val="26"/>
        </w:rPr>
      </w:pPr>
      <w:r w:rsidRPr="00B53D16">
        <w:rPr>
          <w:rFonts w:ascii="Times New Roman" w:eastAsia="Times New Roman" w:hAnsi="Times New Roman" w:cs="Times New Roman"/>
          <w:b/>
          <w:sz w:val="26"/>
          <w:szCs w:val="26"/>
        </w:rPr>
        <w:t>Проверка учета основных средств и материальных ценностей (ст. 310).</w:t>
      </w:r>
    </w:p>
    <w:p w:rsidR="00DF61C5" w:rsidRPr="00570645" w:rsidRDefault="00AC16CB" w:rsidP="00DF61C5">
      <w:pPr>
        <w:jc w:val="center"/>
        <w:rPr>
          <w:rFonts w:ascii="Times New Roman" w:eastAsia="Times New Roman" w:hAnsi="Times New Roman" w:cs="Times New Roman"/>
          <w:b/>
          <w:sz w:val="26"/>
          <w:szCs w:val="26"/>
          <w:highlight w:val="yellow"/>
          <w:u w:val="single"/>
        </w:rPr>
      </w:pPr>
      <w:r w:rsidRPr="00B53D16">
        <w:rPr>
          <w:rFonts w:ascii="Times New Roman" w:eastAsia="Times New Roman" w:hAnsi="Times New Roman" w:cs="Times New Roman"/>
          <w:b/>
          <w:sz w:val="26"/>
          <w:szCs w:val="26"/>
        </w:rPr>
        <w:tab/>
      </w:r>
      <w:r w:rsidR="00DF61C5" w:rsidRPr="00B53D16">
        <w:rPr>
          <w:rFonts w:ascii="Times New Roman" w:eastAsia="Times New Roman" w:hAnsi="Times New Roman" w:cs="Times New Roman"/>
          <w:b/>
          <w:sz w:val="26"/>
          <w:szCs w:val="26"/>
          <w:u w:val="single"/>
        </w:rPr>
        <w:t xml:space="preserve">На балансе </w:t>
      </w:r>
      <w:proofErr w:type="spellStart"/>
      <w:r w:rsidR="00DF61C5" w:rsidRPr="00B53D16">
        <w:rPr>
          <w:rFonts w:ascii="Times New Roman" w:eastAsia="Times New Roman" w:hAnsi="Times New Roman" w:cs="Times New Roman"/>
          <w:b/>
          <w:sz w:val="26"/>
          <w:szCs w:val="26"/>
          <w:u w:val="single"/>
        </w:rPr>
        <w:t>МДОУ</w:t>
      </w:r>
      <w:r w:rsidR="001D2F5B" w:rsidRPr="00B53D16">
        <w:rPr>
          <w:rFonts w:ascii="Times New Roman" w:eastAsia="Times New Roman" w:hAnsi="Times New Roman" w:cs="Times New Roman"/>
          <w:b/>
          <w:sz w:val="26"/>
          <w:szCs w:val="26"/>
          <w:u w:val="single"/>
        </w:rPr>
        <w:t>-</w:t>
      </w:r>
      <w:r w:rsidR="00B53D16">
        <w:rPr>
          <w:rFonts w:ascii="Times New Roman" w:eastAsia="Times New Roman" w:hAnsi="Times New Roman" w:cs="Times New Roman"/>
          <w:b/>
          <w:sz w:val="26"/>
          <w:szCs w:val="26"/>
          <w:u w:val="single"/>
        </w:rPr>
        <w:t>д</w:t>
      </w:r>
      <w:proofErr w:type="spellEnd"/>
      <w:r w:rsidR="00B53D16">
        <w:rPr>
          <w:rFonts w:ascii="Times New Roman" w:eastAsia="Times New Roman" w:hAnsi="Times New Roman" w:cs="Times New Roman"/>
          <w:b/>
          <w:sz w:val="26"/>
          <w:szCs w:val="26"/>
          <w:u w:val="single"/>
        </w:rPr>
        <w:t>/с №14 г. Маркса</w:t>
      </w:r>
      <w:r w:rsidR="001D2F5B" w:rsidRPr="00B53D16">
        <w:rPr>
          <w:rFonts w:ascii="Times New Roman" w:eastAsia="Times New Roman" w:hAnsi="Times New Roman" w:cs="Times New Roman"/>
          <w:b/>
          <w:sz w:val="26"/>
          <w:szCs w:val="26"/>
          <w:u w:val="single"/>
        </w:rPr>
        <w:t xml:space="preserve"> числит</w:t>
      </w:r>
      <w:r w:rsidR="00DF61C5" w:rsidRPr="00B53D16">
        <w:rPr>
          <w:rFonts w:ascii="Times New Roman" w:eastAsia="Times New Roman" w:hAnsi="Times New Roman" w:cs="Times New Roman"/>
          <w:b/>
          <w:sz w:val="26"/>
          <w:szCs w:val="26"/>
          <w:u w:val="single"/>
        </w:rPr>
        <w:t>ся основных средств на общую сумму, принятую  к бухгалтерскому учету -</w:t>
      </w:r>
      <w:r w:rsidR="009B754D" w:rsidRPr="0032159F">
        <w:rPr>
          <w:rFonts w:ascii="Times New Roman" w:eastAsia="Times New Roman" w:hAnsi="Times New Roman" w:cs="Times New Roman"/>
          <w:b/>
          <w:sz w:val="26"/>
          <w:szCs w:val="26"/>
          <w:u w:val="single"/>
        </w:rPr>
        <w:t>1</w:t>
      </w:r>
      <w:r w:rsidR="0032159F">
        <w:rPr>
          <w:rFonts w:ascii="Times New Roman" w:eastAsia="Times New Roman" w:hAnsi="Times New Roman" w:cs="Times New Roman"/>
          <w:b/>
          <w:sz w:val="26"/>
          <w:szCs w:val="26"/>
          <w:u w:val="single"/>
        </w:rPr>
        <w:t> 710 364</w:t>
      </w:r>
      <w:r w:rsidR="009B754D" w:rsidRPr="0032159F">
        <w:rPr>
          <w:rFonts w:ascii="Times New Roman" w:eastAsia="Times New Roman" w:hAnsi="Times New Roman" w:cs="Times New Roman"/>
          <w:b/>
          <w:sz w:val="26"/>
          <w:szCs w:val="26"/>
          <w:u w:val="single"/>
        </w:rPr>
        <w:t>,</w:t>
      </w:r>
      <w:r w:rsidR="0032159F">
        <w:rPr>
          <w:rFonts w:ascii="Times New Roman" w:eastAsia="Times New Roman" w:hAnsi="Times New Roman" w:cs="Times New Roman"/>
          <w:b/>
          <w:sz w:val="26"/>
          <w:szCs w:val="26"/>
          <w:u w:val="single"/>
        </w:rPr>
        <w:t>09</w:t>
      </w:r>
      <w:r w:rsidR="00DF61C5" w:rsidRPr="0032159F">
        <w:rPr>
          <w:rFonts w:ascii="Times New Roman" w:eastAsia="Times New Roman" w:hAnsi="Times New Roman" w:cs="Times New Roman"/>
          <w:b/>
          <w:sz w:val="26"/>
          <w:szCs w:val="26"/>
          <w:u w:val="single"/>
        </w:rPr>
        <w:t xml:space="preserve">  рублей, из них:</w:t>
      </w:r>
    </w:p>
    <w:p w:rsidR="00DF61C5" w:rsidRPr="0032159F" w:rsidRDefault="00DF61C5" w:rsidP="001D2F5B">
      <w:pPr>
        <w:spacing w:after="0" w:line="240" w:lineRule="auto"/>
        <w:jc w:val="both"/>
        <w:rPr>
          <w:rFonts w:ascii="Times New Roman" w:eastAsia="Times New Roman" w:hAnsi="Times New Roman" w:cs="Times New Roman"/>
          <w:sz w:val="26"/>
          <w:szCs w:val="26"/>
        </w:rPr>
      </w:pPr>
      <w:r w:rsidRPr="0032159F">
        <w:rPr>
          <w:rFonts w:ascii="Times New Roman" w:eastAsia="Times New Roman" w:hAnsi="Times New Roman" w:cs="Times New Roman"/>
          <w:sz w:val="26"/>
          <w:szCs w:val="26"/>
        </w:rPr>
        <w:tab/>
        <w:t xml:space="preserve">Учреждению передано муниципальное имущество первоначальной стоимостью </w:t>
      </w:r>
      <w:r w:rsidR="0032159F">
        <w:rPr>
          <w:rFonts w:ascii="Times New Roman" w:eastAsia="Times New Roman" w:hAnsi="Times New Roman" w:cs="Times New Roman"/>
          <w:b/>
          <w:sz w:val="26"/>
          <w:szCs w:val="26"/>
        </w:rPr>
        <w:t>1 710 364,09</w:t>
      </w:r>
      <w:r w:rsidRPr="0032159F">
        <w:rPr>
          <w:rFonts w:ascii="Times New Roman" w:eastAsia="Times New Roman" w:hAnsi="Times New Roman" w:cs="Times New Roman"/>
          <w:b/>
          <w:sz w:val="26"/>
          <w:szCs w:val="26"/>
        </w:rPr>
        <w:t xml:space="preserve">  </w:t>
      </w:r>
      <w:r w:rsidRPr="0032159F">
        <w:rPr>
          <w:rFonts w:ascii="Times New Roman" w:eastAsia="Times New Roman" w:hAnsi="Times New Roman" w:cs="Times New Roman"/>
          <w:sz w:val="26"/>
          <w:szCs w:val="26"/>
        </w:rPr>
        <w:t>рублей, остаточной стоимостью –</w:t>
      </w:r>
      <w:r w:rsidR="008B0E00" w:rsidRPr="0032159F">
        <w:rPr>
          <w:rFonts w:ascii="Times New Roman" w:eastAsia="Times New Roman" w:hAnsi="Times New Roman" w:cs="Times New Roman"/>
          <w:sz w:val="26"/>
          <w:szCs w:val="26"/>
        </w:rPr>
        <w:t xml:space="preserve"> </w:t>
      </w:r>
      <w:r w:rsidR="0032159F">
        <w:rPr>
          <w:rFonts w:ascii="Times New Roman" w:eastAsia="Times New Roman" w:hAnsi="Times New Roman" w:cs="Times New Roman"/>
          <w:sz w:val="26"/>
          <w:szCs w:val="26"/>
        </w:rPr>
        <w:t>427 029,47</w:t>
      </w:r>
      <w:r w:rsidRPr="0032159F">
        <w:rPr>
          <w:rFonts w:ascii="Times New Roman" w:eastAsia="Times New Roman" w:hAnsi="Times New Roman" w:cs="Times New Roman"/>
          <w:sz w:val="26"/>
          <w:szCs w:val="26"/>
        </w:rPr>
        <w:t xml:space="preserve">  рублей, именно:</w:t>
      </w:r>
    </w:p>
    <w:p w:rsidR="00DF61C5" w:rsidRPr="0032159F" w:rsidRDefault="00DF61C5" w:rsidP="001D2F5B">
      <w:pPr>
        <w:spacing w:after="0" w:line="240" w:lineRule="auto"/>
        <w:jc w:val="both"/>
        <w:rPr>
          <w:rFonts w:ascii="Times New Roman" w:eastAsia="Times New Roman" w:hAnsi="Times New Roman" w:cs="Times New Roman"/>
          <w:sz w:val="26"/>
          <w:szCs w:val="26"/>
        </w:rPr>
      </w:pPr>
      <w:r w:rsidRPr="0032159F">
        <w:rPr>
          <w:rFonts w:ascii="Times New Roman" w:eastAsia="Times New Roman" w:hAnsi="Times New Roman" w:cs="Times New Roman"/>
          <w:sz w:val="26"/>
          <w:szCs w:val="26"/>
        </w:rPr>
        <w:t>-</w:t>
      </w:r>
      <w:r w:rsidRPr="0032159F">
        <w:rPr>
          <w:rFonts w:ascii="Times New Roman" w:eastAsia="Times New Roman" w:hAnsi="Times New Roman" w:cs="Times New Roman"/>
          <w:b/>
          <w:i/>
          <w:sz w:val="26"/>
          <w:szCs w:val="26"/>
        </w:rPr>
        <w:t xml:space="preserve">здание </w:t>
      </w:r>
      <w:r w:rsidR="00C02739" w:rsidRPr="0032159F">
        <w:rPr>
          <w:rFonts w:ascii="Times New Roman" w:eastAsia="Times New Roman" w:hAnsi="Times New Roman" w:cs="Times New Roman"/>
          <w:b/>
          <w:i/>
          <w:sz w:val="26"/>
          <w:szCs w:val="26"/>
        </w:rPr>
        <w:t>школы</w:t>
      </w:r>
      <w:r w:rsidRPr="0032159F">
        <w:rPr>
          <w:rFonts w:ascii="Times New Roman" w:eastAsia="Times New Roman" w:hAnsi="Times New Roman" w:cs="Times New Roman"/>
          <w:sz w:val="26"/>
          <w:szCs w:val="26"/>
        </w:rPr>
        <w:t xml:space="preserve"> с первоначальной стоимостью </w:t>
      </w:r>
      <w:r w:rsidR="0032159F">
        <w:rPr>
          <w:rFonts w:ascii="Times New Roman" w:eastAsia="Times New Roman" w:hAnsi="Times New Roman" w:cs="Times New Roman"/>
          <w:sz w:val="26"/>
          <w:szCs w:val="26"/>
        </w:rPr>
        <w:t>674 001,14</w:t>
      </w:r>
      <w:r w:rsidRPr="0032159F">
        <w:rPr>
          <w:rFonts w:ascii="Times New Roman" w:eastAsia="Times New Roman" w:hAnsi="Times New Roman" w:cs="Times New Roman"/>
          <w:sz w:val="26"/>
          <w:szCs w:val="26"/>
        </w:rPr>
        <w:t xml:space="preserve">  рублей, остаточной стоимостью – </w:t>
      </w:r>
      <w:r w:rsidR="0032159F">
        <w:rPr>
          <w:rFonts w:ascii="Times New Roman" w:eastAsia="Times New Roman" w:hAnsi="Times New Roman" w:cs="Times New Roman"/>
          <w:sz w:val="26"/>
          <w:szCs w:val="26"/>
        </w:rPr>
        <w:t>347 619,47</w:t>
      </w:r>
      <w:r w:rsidRPr="0032159F">
        <w:rPr>
          <w:rFonts w:ascii="Times New Roman" w:eastAsia="Times New Roman" w:hAnsi="Times New Roman" w:cs="Times New Roman"/>
          <w:sz w:val="26"/>
          <w:szCs w:val="26"/>
        </w:rPr>
        <w:t xml:space="preserve">  рублей (распоряжение администрации Марксовского муниципального</w:t>
      </w:r>
      <w:r w:rsidR="0032159F">
        <w:rPr>
          <w:rFonts w:ascii="Times New Roman" w:eastAsia="Times New Roman" w:hAnsi="Times New Roman" w:cs="Times New Roman"/>
          <w:sz w:val="26"/>
          <w:szCs w:val="26"/>
        </w:rPr>
        <w:t xml:space="preserve"> района Саратовской области № 262</w:t>
      </w:r>
      <w:r w:rsidRPr="0032159F">
        <w:rPr>
          <w:rFonts w:ascii="Times New Roman" w:eastAsia="Times New Roman" w:hAnsi="Times New Roman" w:cs="Times New Roman"/>
          <w:sz w:val="26"/>
          <w:szCs w:val="26"/>
        </w:rPr>
        <w:t xml:space="preserve">-р от </w:t>
      </w:r>
      <w:r w:rsidR="0032159F">
        <w:rPr>
          <w:rFonts w:ascii="Times New Roman" w:eastAsia="Times New Roman" w:hAnsi="Times New Roman" w:cs="Times New Roman"/>
          <w:sz w:val="26"/>
          <w:szCs w:val="26"/>
        </w:rPr>
        <w:t>1</w:t>
      </w:r>
      <w:r w:rsidRPr="0032159F">
        <w:rPr>
          <w:rFonts w:ascii="Times New Roman" w:eastAsia="Times New Roman" w:hAnsi="Times New Roman" w:cs="Times New Roman"/>
          <w:sz w:val="26"/>
          <w:szCs w:val="26"/>
        </w:rPr>
        <w:t>2.0</w:t>
      </w:r>
      <w:r w:rsidR="0032159F">
        <w:rPr>
          <w:rFonts w:ascii="Times New Roman" w:eastAsia="Times New Roman" w:hAnsi="Times New Roman" w:cs="Times New Roman"/>
          <w:sz w:val="26"/>
          <w:szCs w:val="26"/>
        </w:rPr>
        <w:t>5</w:t>
      </w:r>
      <w:r w:rsidRPr="0032159F">
        <w:rPr>
          <w:rFonts w:ascii="Times New Roman" w:eastAsia="Times New Roman" w:hAnsi="Times New Roman" w:cs="Times New Roman"/>
          <w:sz w:val="26"/>
          <w:szCs w:val="26"/>
        </w:rPr>
        <w:t>.201</w:t>
      </w:r>
      <w:r w:rsidR="0032159F">
        <w:rPr>
          <w:rFonts w:ascii="Times New Roman" w:eastAsia="Times New Roman" w:hAnsi="Times New Roman" w:cs="Times New Roman"/>
          <w:sz w:val="26"/>
          <w:szCs w:val="26"/>
        </w:rPr>
        <w:t>1</w:t>
      </w:r>
      <w:r w:rsidRPr="0032159F">
        <w:rPr>
          <w:rFonts w:ascii="Times New Roman" w:eastAsia="Times New Roman" w:hAnsi="Times New Roman" w:cs="Times New Roman"/>
          <w:sz w:val="26"/>
          <w:szCs w:val="26"/>
        </w:rPr>
        <w:t xml:space="preserve"> г., свидетельство о государственной регистрации права 64-АГ </w:t>
      </w:r>
      <w:r w:rsidR="0032159F">
        <w:rPr>
          <w:rFonts w:ascii="Times New Roman" w:eastAsia="Times New Roman" w:hAnsi="Times New Roman" w:cs="Times New Roman"/>
          <w:sz w:val="26"/>
          <w:szCs w:val="26"/>
        </w:rPr>
        <w:t>131075</w:t>
      </w:r>
      <w:r w:rsidR="008B0E00" w:rsidRPr="0032159F">
        <w:rPr>
          <w:rFonts w:ascii="Times New Roman" w:eastAsia="Times New Roman" w:hAnsi="Times New Roman" w:cs="Times New Roman"/>
          <w:sz w:val="26"/>
          <w:szCs w:val="26"/>
        </w:rPr>
        <w:t xml:space="preserve"> от </w:t>
      </w:r>
      <w:r w:rsidR="0032159F">
        <w:rPr>
          <w:rFonts w:ascii="Times New Roman" w:eastAsia="Times New Roman" w:hAnsi="Times New Roman" w:cs="Times New Roman"/>
          <w:sz w:val="26"/>
          <w:szCs w:val="26"/>
        </w:rPr>
        <w:t>25</w:t>
      </w:r>
      <w:r w:rsidRPr="0032159F">
        <w:rPr>
          <w:rFonts w:ascii="Times New Roman" w:eastAsia="Times New Roman" w:hAnsi="Times New Roman" w:cs="Times New Roman"/>
          <w:sz w:val="26"/>
          <w:szCs w:val="26"/>
        </w:rPr>
        <w:t>.0</w:t>
      </w:r>
      <w:r w:rsidR="00C02739" w:rsidRPr="0032159F">
        <w:rPr>
          <w:rFonts w:ascii="Times New Roman" w:eastAsia="Times New Roman" w:hAnsi="Times New Roman" w:cs="Times New Roman"/>
          <w:sz w:val="26"/>
          <w:szCs w:val="26"/>
        </w:rPr>
        <w:t>5</w:t>
      </w:r>
      <w:r w:rsidRPr="0032159F">
        <w:rPr>
          <w:rFonts w:ascii="Times New Roman" w:eastAsia="Times New Roman" w:hAnsi="Times New Roman" w:cs="Times New Roman"/>
          <w:sz w:val="26"/>
          <w:szCs w:val="26"/>
        </w:rPr>
        <w:t>.201</w:t>
      </w:r>
      <w:r w:rsidR="0032159F">
        <w:rPr>
          <w:rFonts w:ascii="Times New Roman" w:eastAsia="Times New Roman" w:hAnsi="Times New Roman" w:cs="Times New Roman"/>
          <w:sz w:val="26"/>
          <w:szCs w:val="26"/>
        </w:rPr>
        <w:t xml:space="preserve">1 </w:t>
      </w:r>
      <w:r w:rsidRPr="0032159F">
        <w:rPr>
          <w:rFonts w:ascii="Times New Roman" w:eastAsia="Times New Roman" w:hAnsi="Times New Roman" w:cs="Times New Roman"/>
          <w:sz w:val="26"/>
          <w:szCs w:val="26"/>
        </w:rPr>
        <w:t>г.,  вид права - оперативное управление);</w:t>
      </w:r>
    </w:p>
    <w:p w:rsidR="00C02739" w:rsidRDefault="00C02739" w:rsidP="001D2F5B">
      <w:pPr>
        <w:spacing w:after="0" w:line="240" w:lineRule="auto"/>
        <w:jc w:val="both"/>
        <w:rPr>
          <w:rFonts w:ascii="Times New Roman" w:eastAsia="Times New Roman" w:hAnsi="Times New Roman" w:cs="Times New Roman"/>
          <w:sz w:val="26"/>
          <w:szCs w:val="26"/>
        </w:rPr>
      </w:pPr>
      <w:r w:rsidRPr="001119A0">
        <w:rPr>
          <w:rFonts w:ascii="Times New Roman" w:eastAsia="Times New Roman" w:hAnsi="Times New Roman" w:cs="Times New Roman"/>
          <w:b/>
          <w:i/>
          <w:sz w:val="26"/>
          <w:szCs w:val="26"/>
        </w:rPr>
        <w:t>-</w:t>
      </w:r>
      <w:r w:rsidR="001119A0">
        <w:rPr>
          <w:rFonts w:ascii="Times New Roman" w:eastAsia="Times New Roman" w:hAnsi="Times New Roman" w:cs="Times New Roman"/>
          <w:b/>
          <w:i/>
          <w:sz w:val="26"/>
          <w:szCs w:val="26"/>
        </w:rPr>
        <w:t>беседки в количестве 8 штук</w:t>
      </w:r>
      <w:r w:rsidRPr="001119A0">
        <w:rPr>
          <w:rFonts w:ascii="Times New Roman" w:eastAsia="Times New Roman" w:hAnsi="Times New Roman" w:cs="Times New Roman"/>
          <w:sz w:val="26"/>
          <w:szCs w:val="26"/>
        </w:rPr>
        <w:t xml:space="preserve"> с </w:t>
      </w:r>
      <w:r w:rsidR="001119A0">
        <w:rPr>
          <w:rFonts w:ascii="Times New Roman" w:eastAsia="Times New Roman" w:hAnsi="Times New Roman" w:cs="Times New Roman"/>
          <w:sz w:val="26"/>
          <w:szCs w:val="26"/>
        </w:rPr>
        <w:t xml:space="preserve">общей </w:t>
      </w:r>
      <w:r w:rsidRPr="001119A0">
        <w:rPr>
          <w:rFonts w:ascii="Times New Roman" w:eastAsia="Times New Roman" w:hAnsi="Times New Roman" w:cs="Times New Roman"/>
          <w:sz w:val="26"/>
          <w:szCs w:val="26"/>
        </w:rPr>
        <w:t xml:space="preserve">первоначальной стоимостью </w:t>
      </w:r>
      <w:r w:rsidR="001119A0">
        <w:rPr>
          <w:rFonts w:ascii="Times New Roman" w:eastAsia="Times New Roman" w:hAnsi="Times New Roman" w:cs="Times New Roman"/>
          <w:sz w:val="26"/>
          <w:szCs w:val="26"/>
        </w:rPr>
        <w:t>43 140,32</w:t>
      </w:r>
      <w:r w:rsidRPr="001119A0">
        <w:rPr>
          <w:rFonts w:ascii="Times New Roman" w:eastAsia="Times New Roman" w:hAnsi="Times New Roman" w:cs="Times New Roman"/>
          <w:sz w:val="26"/>
          <w:szCs w:val="26"/>
        </w:rPr>
        <w:t xml:space="preserve">  рублей, остаточной стоимостью – </w:t>
      </w:r>
      <w:r w:rsidR="001119A0">
        <w:rPr>
          <w:rFonts w:ascii="Times New Roman" w:eastAsia="Times New Roman" w:hAnsi="Times New Roman" w:cs="Times New Roman"/>
          <w:sz w:val="26"/>
          <w:szCs w:val="26"/>
        </w:rPr>
        <w:t>0,00</w:t>
      </w:r>
      <w:r w:rsidRPr="001119A0">
        <w:rPr>
          <w:rFonts w:ascii="Times New Roman" w:eastAsia="Times New Roman" w:hAnsi="Times New Roman" w:cs="Times New Roman"/>
          <w:sz w:val="26"/>
          <w:szCs w:val="26"/>
        </w:rPr>
        <w:t xml:space="preserve">  рублей (распоряжение администрации </w:t>
      </w:r>
      <w:r w:rsidRPr="001119A0">
        <w:rPr>
          <w:rFonts w:ascii="Times New Roman" w:eastAsia="Times New Roman" w:hAnsi="Times New Roman" w:cs="Times New Roman"/>
          <w:sz w:val="26"/>
          <w:szCs w:val="26"/>
        </w:rPr>
        <w:lastRenderedPageBreak/>
        <w:t xml:space="preserve">Марксовского муниципального района Саратовской области № </w:t>
      </w:r>
      <w:r w:rsidR="001119A0">
        <w:rPr>
          <w:rFonts w:ascii="Times New Roman" w:eastAsia="Times New Roman" w:hAnsi="Times New Roman" w:cs="Times New Roman"/>
          <w:sz w:val="26"/>
          <w:szCs w:val="26"/>
        </w:rPr>
        <w:t>262-р от 12</w:t>
      </w:r>
      <w:r w:rsidRPr="001119A0">
        <w:rPr>
          <w:rFonts w:ascii="Times New Roman" w:eastAsia="Times New Roman" w:hAnsi="Times New Roman" w:cs="Times New Roman"/>
          <w:sz w:val="26"/>
          <w:szCs w:val="26"/>
        </w:rPr>
        <w:t>.0</w:t>
      </w:r>
      <w:r w:rsidR="001119A0">
        <w:rPr>
          <w:rFonts w:ascii="Times New Roman" w:eastAsia="Times New Roman" w:hAnsi="Times New Roman" w:cs="Times New Roman"/>
          <w:sz w:val="26"/>
          <w:szCs w:val="26"/>
        </w:rPr>
        <w:t>5</w:t>
      </w:r>
      <w:r w:rsidRPr="001119A0">
        <w:rPr>
          <w:rFonts w:ascii="Times New Roman" w:eastAsia="Times New Roman" w:hAnsi="Times New Roman" w:cs="Times New Roman"/>
          <w:sz w:val="26"/>
          <w:szCs w:val="26"/>
        </w:rPr>
        <w:t>.201</w:t>
      </w:r>
      <w:r w:rsidR="001119A0">
        <w:rPr>
          <w:rFonts w:ascii="Times New Roman" w:eastAsia="Times New Roman" w:hAnsi="Times New Roman" w:cs="Times New Roman"/>
          <w:sz w:val="26"/>
          <w:szCs w:val="26"/>
        </w:rPr>
        <w:t>1 г.</w:t>
      </w:r>
      <w:r w:rsidRPr="001119A0">
        <w:rPr>
          <w:rFonts w:ascii="Times New Roman" w:eastAsia="Times New Roman" w:hAnsi="Times New Roman" w:cs="Times New Roman"/>
          <w:sz w:val="26"/>
          <w:szCs w:val="26"/>
        </w:rPr>
        <w:t xml:space="preserve">); </w:t>
      </w:r>
    </w:p>
    <w:p w:rsidR="001119A0" w:rsidRPr="001119A0" w:rsidRDefault="001119A0" w:rsidP="001119A0">
      <w:pPr>
        <w:spacing w:after="0" w:line="240" w:lineRule="auto"/>
        <w:jc w:val="both"/>
        <w:rPr>
          <w:rFonts w:ascii="Times New Roman" w:eastAsia="Times New Roman" w:hAnsi="Times New Roman" w:cs="Times New Roman"/>
          <w:b/>
          <w:i/>
          <w:sz w:val="26"/>
          <w:szCs w:val="26"/>
        </w:rPr>
      </w:pPr>
      <w:r w:rsidRPr="001119A0">
        <w:rPr>
          <w:rFonts w:ascii="Times New Roman" w:eastAsia="Times New Roman" w:hAnsi="Times New Roman" w:cs="Times New Roman"/>
          <w:b/>
          <w:i/>
          <w:sz w:val="26"/>
          <w:szCs w:val="26"/>
        </w:rPr>
        <w:t>-</w:t>
      </w:r>
      <w:r>
        <w:rPr>
          <w:rFonts w:ascii="Times New Roman" w:eastAsia="Times New Roman" w:hAnsi="Times New Roman" w:cs="Times New Roman"/>
          <w:b/>
          <w:i/>
          <w:sz w:val="26"/>
          <w:szCs w:val="26"/>
        </w:rPr>
        <w:t xml:space="preserve">сарай </w:t>
      </w:r>
      <w:r w:rsidRPr="001119A0">
        <w:rPr>
          <w:rFonts w:ascii="Times New Roman" w:eastAsia="Times New Roman" w:hAnsi="Times New Roman" w:cs="Times New Roman"/>
          <w:sz w:val="26"/>
          <w:szCs w:val="26"/>
        </w:rPr>
        <w:t xml:space="preserve">с первоначальной стоимостью </w:t>
      </w:r>
      <w:r>
        <w:rPr>
          <w:rFonts w:ascii="Times New Roman" w:eastAsia="Times New Roman" w:hAnsi="Times New Roman" w:cs="Times New Roman"/>
          <w:sz w:val="26"/>
          <w:szCs w:val="26"/>
        </w:rPr>
        <w:t>57 423,52</w:t>
      </w:r>
      <w:r w:rsidRPr="001119A0">
        <w:rPr>
          <w:rFonts w:ascii="Times New Roman" w:eastAsia="Times New Roman" w:hAnsi="Times New Roman" w:cs="Times New Roman"/>
          <w:sz w:val="26"/>
          <w:szCs w:val="26"/>
        </w:rPr>
        <w:t xml:space="preserve">  рублей, остаточной стоимостью – </w:t>
      </w:r>
      <w:r>
        <w:rPr>
          <w:rFonts w:ascii="Times New Roman" w:eastAsia="Times New Roman" w:hAnsi="Times New Roman" w:cs="Times New Roman"/>
          <w:sz w:val="26"/>
          <w:szCs w:val="26"/>
        </w:rPr>
        <w:t>123,87</w:t>
      </w:r>
      <w:r w:rsidRPr="001119A0">
        <w:rPr>
          <w:rFonts w:ascii="Times New Roman" w:eastAsia="Times New Roman" w:hAnsi="Times New Roman" w:cs="Times New Roman"/>
          <w:sz w:val="26"/>
          <w:szCs w:val="26"/>
        </w:rPr>
        <w:t xml:space="preserve">  рублей; </w:t>
      </w:r>
    </w:p>
    <w:p w:rsidR="001119A0" w:rsidRPr="001119A0" w:rsidRDefault="001119A0" w:rsidP="001D2F5B">
      <w:pPr>
        <w:spacing w:after="0" w:line="240" w:lineRule="auto"/>
        <w:jc w:val="both"/>
        <w:rPr>
          <w:rFonts w:ascii="Times New Roman" w:eastAsia="Times New Roman" w:hAnsi="Times New Roman" w:cs="Times New Roman"/>
          <w:b/>
          <w:i/>
          <w:sz w:val="26"/>
          <w:szCs w:val="26"/>
        </w:rPr>
      </w:pPr>
    </w:p>
    <w:p w:rsidR="00DF61C5" w:rsidRPr="00C1750D" w:rsidRDefault="00DF61C5" w:rsidP="001D2F5B">
      <w:pPr>
        <w:spacing w:after="0" w:line="240" w:lineRule="auto"/>
        <w:jc w:val="both"/>
        <w:rPr>
          <w:rFonts w:ascii="Times New Roman" w:eastAsia="Times New Roman" w:hAnsi="Times New Roman" w:cs="Times New Roman"/>
          <w:sz w:val="26"/>
          <w:szCs w:val="26"/>
        </w:rPr>
      </w:pPr>
      <w:r w:rsidRPr="00C1750D">
        <w:rPr>
          <w:rFonts w:ascii="Times New Roman" w:eastAsia="Times New Roman" w:hAnsi="Times New Roman" w:cs="Times New Roman"/>
          <w:b/>
          <w:i/>
          <w:sz w:val="26"/>
          <w:szCs w:val="26"/>
        </w:rPr>
        <w:t>Объекты основных средств</w:t>
      </w:r>
      <w:r w:rsidRPr="00C1750D">
        <w:rPr>
          <w:rFonts w:ascii="Times New Roman" w:eastAsia="Times New Roman" w:hAnsi="Times New Roman" w:cs="Times New Roman"/>
          <w:sz w:val="26"/>
          <w:szCs w:val="26"/>
        </w:rPr>
        <w:t xml:space="preserve"> первоначальной стоимостью – </w:t>
      </w:r>
      <w:r w:rsidR="004C0D9A">
        <w:rPr>
          <w:rFonts w:ascii="Times New Roman" w:eastAsia="Times New Roman" w:hAnsi="Times New Roman" w:cs="Times New Roman"/>
          <w:b/>
          <w:sz w:val="26"/>
          <w:szCs w:val="26"/>
        </w:rPr>
        <w:t>935 799,11</w:t>
      </w:r>
      <w:r w:rsidRPr="00C1750D">
        <w:rPr>
          <w:rFonts w:ascii="Times New Roman" w:eastAsia="Times New Roman" w:hAnsi="Times New Roman" w:cs="Times New Roman"/>
          <w:b/>
          <w:sz w:val="26"/>
          <w:szCs w:val="26"/>
        </w:rPr>
        <w:t xml:space="preserve"> </w:t>
      </w:r>
      <w:r w:rsidRPr="00C1750D">
        <w:rPr>
          <w:rFonts w:ascii="Times New Roman" w:eastAsia="Times New Roman" w:hAnsi="Times New Roman" w:cs="Times New Roman"/>
          <w:sz w:val="26"/>
          <w:szCs w:val="26"/>
        </w:rPr>
        <w:t xml:space="preserve"> рублей,  остаточной стоимостью – </w:t>
      </w:r>
      <w:r w:rsidR="004C0D9A">
        <w:rPr>
          <w:rFonts w:ascii="Times New Roman" w:eastAsia="Times New Roman" w:hAnsi="Times New Roman" w:cs="Times New Roman"/>
          <w:sz w:val="26"/>
          <w:szCs w:val="26"/>
        </w:rPr>
        <w:t>79 409,63</w:t>
      </w:r>
      <w:r w:rsidRPr="00C1750D">
        <w:rPr>
          <w:rFonts w:ascii="Times New Roman" w:eastAsia="Times New Roman" w:hAnsi="Times New Roman" w:cs="Times New Roman"/>
          <w:sz w:val="26"/>
          <w:szCs w:val="26"/>
        </w:rPr>
        <w:t xml:space="preserve">  рублей, в том числе:</w:t>
      </w:r>
    </w:p>
    <w:p w:rsidR="00DF61C5" w:rsidRPr="00C1750D" w:rsidRDefault="00DF61C5" w:rsidP="001D2F5B">
      <w:pPr>
        <w:spacing w:after="0" w:line="240" w:lineRule="auto"/>
        <w:jc w:val="both"/>
        <w:rPr>
          <w:rFonts w:ascii="Times New Roman" w:eastAsia="Times New Roman" w:hAnsi="Times New Roman" w:cs="Times New Roman"/>
          <w:sz w:val="26"/>
          <w:szCs w:val="26"/>
        </w:rPr>
      </w:pPr>
      <w:r w:rsidRPr="00C1750D">
        <w:rPr>
          <w:rFonts w:ascii="Times New Roman" w:eastAsia="Times New Roman" w:hAnsi="Times New Roman" w:cs="Times New Roman"/>
          <w:sz w:val="26"/>
          <w:szCs w:val="26"/>
        </w:rPr>
        <w:t xml:space="preserve">Поставлено на баланс </w:t>
      </w:r>
      <w:proofErr w:type="gramStart"/>
      <w:r w:rsidRPr="00C1750D">
        <w:rPr>
          <w:rFonts w:ascii="Times New Roman" w:eastAsia="Times New Roman" w:hAnsi="Times New Roman" w:cs="Times New Roman"/>
          <w:sz w:val="26"/>
          <w:szCs w:val="26"/>
        </w:rPr>
        <w:t>в</w:t>
      </w:r>
      <w:proofErr w:type="gramEnd"/>
      <w:r w:rsidRPr="00C1750D">
        <w:rPr>
          <w:rFonts w:ascii="Times New Roman" w:eastAsia="Times New Roman" w:hAnsi="Times New Roman" w:cs="Times New Roman"/>
          <w:sz w:val="26"/>
          <w:szCs w:val="26"/>
        </w:rPr>
        <w:t>;</w:t>
      </w:r>
    </w:p>
    <w:p w:rsidR="00DF61C5" w:rsidRDefault="00DF61C5" w:rsidP="001D2F5B">
      <w:pPr>
        <w:spacing w:after="0" w:line="240" w:lineRule="auto"/>
        <w:jc w:val="both"/>
        <w:rPr>
          <w:rFonts w:ascii="Times New Roman" w:eastAsia="Times New Roman" w:hAnsi="Times New Roman" w:cs="Times New Roman"/>
          <w:sz w:val="26"/>
          <w:szCs w:val="26"/>
        </w:rPr>
      </w:pPr>
      <w:r w:rsidRPr="00C1750D">
        <w:rPr>
          <w:rFonts w:ascii="Times New Roman" w:eastAsia="Times New Roman" w:hAnsi="Times New Roman" w:cs="Times New Roman"/>
          <w:sz w:val="26"/>
          <w:szCs w:val="26"/>
          <w:u w:val="single"/>
        </w:rPr>
        <w:t>-в 201</w:t>
      </w:r>
      <w:r w:rsidR="005C77CE">
        <w:rPr>
          <w:rFonts w:ascii="Times New Roman" w:eastAsia="Times New Roman" w:hAnsi="Times New Roman" w:cs="Times New Roman"/>
          <w:sz w:val="26"/>
          <w:szCs w:val="26"/>
          <w:u w:val="single"/>
        </w:rPr>
        <w:t>1</w:t>
      </w:r>
      <w:r w:rsidRPr="00C1750D">
        <w:rPr>
          <w:rFonts w:ascii="Times New Roman" w:eastAsia="Times New Roman" w:hAnsi="Times New Roman" w:cs="Times New Roman"/>
          <w:sz w:val="26"/>
          <w:szCs w:val="26"/>
          <w:u w:val="single"/>
        </w:rPr>
        <w:t xml:space="preserve"> году –</w:t>
      </w:r>
      <w:r w:rsidRPr="00C1750D">
        <w:rPr>
          <w:rFonts w:ascii="Times New Roman" w:eastAsia="Times New Roman" w:hAnsi="Times New Roman" w:cs="Times New Roman"/>
          <w:sz w:val="26"/>
          <w:szCs w:val="26"/>
        </w:rPr>
        <w:t xml:space="preserve">  имущество на общую первоначальную стоимость  </w:t>
      </w:r>
      <w:r w:rsidR="005C77CE">
        <w:rPr>
          <w:rFonts w:ascii="Times New Roman" w:eastAsia="Times New Roman" w:hAnsi="Times New Roman" w:cs="Times New Roman"/>
          <w:sz w:val="26"/>
          <w:szCs w:val="26"/>
        </w:rPr>
        <w:t>326 895,11</w:t>
      </w:r>
      <w:r w:rsidRPr="00C1750D">
        <w:rPr>
          <w:rFonts w:ascii="Times New Roman" w:eastAsia="Times New Roman" w:hAnsi="Times New Roman" w:cs="Times New Roman"/>
          <w:sz w:val="26"/>
          <w:szCs w:val="26"/>
        </w:rPr>
        <w:t xml:space="preserve"> рублей, остаточной стоимостью </w:t>
      </w:r>
      <w:r w:rsidR="005C77CE">
        <w:rPr>
          <w:rFonts w:ascii="Times New Roman" w:eastAsia="Times New Roman" w:hAnsi="Times New Roman" w:cs="Times New Roman"/>
          <w:sz w:val="26"/>
          <w:szCs w:val="26"/>
        </w:rPr>
        <w:t>16 110,27</w:t>
      </w:r>
      <w:r w:rsidRPr="00C1750D">
        <w:rPr>
          <w:rFonts w:ascii="Times New Roman" w:eastAsia="Times New Roman" w:hAnsi="Times New Roman" w:cs="Times New Roman"/>
          <w:sz w:val="26"/>
          <w:szCs w:val="26"/>
        </w:rPr>
        <w:t xml:space="preserve">  рублей  (</w:t>
      </w:r>
      <w:proofErr w:type="gramStart"/>
      <w:r w:rsidRPr="00C1750D">
        <w:rPr>
          <w:rFonts w:ascii="Times New Roman" w:eastAsia="Times New Roman" w:hAnsi="Times New Roman" w:cs="Times New Roman"/>
          <w:sz w:val="26"/>
          <w:szCs w:val="26"/>
        </w:rPr>
        <w:t>согласно ра</w:t>
      </w:r>
      <w:r w:rsidR="005C77CE">
        <w:rPr>
          <w:rFonts w:ascii="Times New Roman" w:eastAsia="Times New Roman" w:hAnsi="Times New Roman" w:cs="Times New Roman"/>
          <w:sz w:val="26"/>
          <w:szCs w:val="26"/>
        </w:rPr>
        <w:t>споряжения</w:t>
      </w:r>
      <w:proofErr w:type="gramEnd"/>
      <w:r w:rsidR="005C77CE">
        <w:rPr>
          <w:rFonts w:ascii="Times New Roman" w:eastAsia="Times New Roman" w:hAnsi="Times New Roman" w:cs="Times New Roman"/>
          <w:sz w:val="26"/>
          <w:szCs w:val="26"/>
        </w:rPr>
        <w:t xml:space="preserve"> администрации ММР № 262-р от 12</w:t>
      </w:r>
      <w:r w:rsidRPr="00C1750D">
        <w:rPr>
          <w:rFonts w:ascii="Times New Roman" w:eastAsia="Times New Roman" w:hAnsi="Times New Roman" w:cs="Times New Roman"/>
          <w:sz w:val="26"/>
          <w:szCs w:val="26"/>
        </w:rPr>
        <w:t>.0</w:t>
      </w:r>
      <w:r w:rsidR="005C77CE">
        <w:rPr>
          <w:rFonts w:ascii="Times New Roman" w:eastAsia="Times New Roman" w:hAnsi="Times New Roman" w:cs="Times New Roman"/>
          <w:sz w:val="26"/>
          <w:szCs w:val="26"/>
        </w:rPr>
        <w:t>5</w:t>
      </w:r>
      <w:r w:rsidRPr="00C1750D">
        <w:rPr>
          <w:rFonts w:ascii="Times New Roman" w:eastAsia="Times New Roman" w:hAnsi="Times New Roman" w:cs="Times New Roman"/>
          <w:sz w:val="26"/>
          <w:szCs w:val="26"/>
        </w:rPr>
        <w:t>.201</w:t>
      </w:r>
      <w:r w:rsidR="005C77CE">
        <w:rPr>
          <w:rFonts w:ascii="Times New Roman" w:eastAsia="Times New Roman" w:hAnsi="Times New Roman" w:cs="Times New Roman"/>
          <w:sz w:val="26"/>
          <w:szCs w:val="26"/>
        </w:rPr>
        <w:t xml:space="preserve">1 </w:t>
      </w:r>
      <w:r w:rsidRPr="00C1750D">
        <w:rPr>
          <w:rFonts w:ascii="Times New Roman" w:eastAsia="Times New Roman" w:hAnsi="Times New Roman" w:cs="Times New Roman"/>
          <w:sz w:val="26"/>
          <w:szCs w:val="26"/>
        </w:rPr>
        <w:t>г.)</w:t>
      </w:r>
      <w:r w:rsidR="00CE68C0">
        <w:rPr>
          <w:rFonts w:ascii="Times New Roman" w:eastAsia="Times New Roman" w:hAnsi="Times New Roman" w:cs="Times New Roman"/>
          <w:sz w:val="26"/>
          <w:szCs w:val="26"/>
        </w:rPr>
        <w:t>.</w:t>
      </w:r>
    </w:p>
    <w:p w:rsidR="005C77CE" w:rsidRDefault="005C77CE" w:rsidP="005C77CE">
      <w:pPr>
        <w:spacing w:after="0" w:line="240" w:lineRule="auto"/>
        <w:jc w:val="both"/>
        <w:rPr>
          <w:rFonts w:ascii="Times New Roman" w:eastAsia="Times New Roman" w:hAnsi="Times New Roman" w:cs="Times New Roman"/>
          <w:sz w:val="26"/>
          <w:szCs w:val="26"/>
        </w:rPr>
      </w:pPr>
      <w:r w:rsidRPr="00C1750D">
        <w:rPr>
          <w:rFonts w:ascii="Times New Roman" w:eastAsia="Times New Roman" w:hAnsi="Times New Roman" w:cs="Times New Roman"/>
          <w:sz w:val="26"/>
          <w:szCs w:val="26"/>
          <w:u w:val="single"/>
        </w:rPr>
        <w:t>-в 201</w:t>
      </w:r>
      <w:r>
        <w:rPr>
          <w:rFonts w:ascii="Times New Roman" w:eastAsia="Times New Roman" w:hAnsi="Times New Roman" w:cs="Times New Roman"/>
          <w:sz w:val="26"/>
          <w:szCs w:val="26"/>
          <w:u w:val="single"/>
        </w:rPr>
        <w:t>4</w:t>
      </w:r>
      <w:r w:rsidRPr="00C1750D">
        <w:rPr>
          <w:rFonts w:ascii="Times New Roman" w:eastAsia="Times New Roman" w:hAnsi="Times New Roman" w:cs="Times New Roman"/>
          <w:sz w:val="26"/>
          <w:szCs w:val="26"/>
          <w:u w:val="single"/>
        </w:rPr>
        <w:t xml:space="preserve"> году –</w:t>
      </w:r>
      <w:r w:rsidRPr="00C1750D">
        <w:rPr>
          <w:rFonts w:ascii="Times New Roman" w:eastAsia="Times New Roman" w:hAnsi="Times New Roman" w:cs="Times New Roman"/>
          <w:sz w:val="26"/>
          <w:szCs w:val="26"/>
        </w:rPr>
        <w:t xml:space="preserve">  имущество на общую первоначальную стоимость  </w:t>
      </w:r>
      <w:r>
        <w:rPr>
          <w:rFonts w:ascii="Times New Roman" w:eastAsia="Times New Roman" w:hAnsi="Times New Roman" w:cs="Times New Roman"/>
          <w:sz w:val="26"/>
          <w:szCs w:val="26"/>
        </w:rPr>
        <w:t>446 660,00</w:t>
      </w:r>
      <w:r w:rsidRPr="00C1750D">
        <w:rPr>
          <w:rFonts w:ascii="Times New Roman" w:eastAsia="Times New Roman" w:hAnsi="Times New Roman" w:cs="Times New Roman"/>
          <w:sz w:val="26"/>
          <w:szCs w:val="26"/>
        </w:rPr>
        <w:t xml:space="preserve"> рублей, остаточной стоимостью </w:t>
      </w:r>
      <w:r>
        <w:rPr>
          <w:rFonts w:ascii="Times New Roman" w:eastAsia="Times New Roman" w:hAnsi="Times New Roman" w:cs="Times New Roman"/>
          <w:sz w:val="26"/>
          <w:szCs w:val="26"/>
        </w:rPr>
        <w:t>63 299,36</w:t>
      </w:r>
      <w:r w:rsidRPr="00C1750D">
        <w:rPr>
          <w:rFonts w:ascii="Times New Roman" w:eastAsia="Times New Roman" w:hAnsi="Times New Roman" w:cs="Times New Roman"/>
          <w:sz w:val="26"/>
          <w:szCs w:val="26"/>
        </w:rPr>
        <w:t xml:space="preserve">  рублей  (</w:t>
      </w:r>
      <w:proofErr w:type="gramStart"/>
      <w:r w:rsidRPr="00C1750D">
        <w:rPr>
          <w:rFonts w:ascii="Times New Roman" w:eastAsia="Times New Roman" w:hAnsi="Times New Roman" w:cs="Times New Roman"/>
          <w:sz w:val="26"/>
          <w:szCs w:val="26"/>
        </w:rPr>
        <w:t>согласно ра</w:t>
      </w:r>
      <w:r>
        <w:rPr>
          <w:rFonts w:ascii="Times New Roman" w:eastAsia="Times New Roman" w:hAnsi="Times New Roman" w:cs="Times New Roman"/>
          <w:sz w:val="26"/>
          <w:szCs w:val="26"/>
        </w:rPr>
        <w:t>споряжени</w:t>
      </w:r>
      <w:r w:rsidR="00CE68C0">
        <w:rPr>
          <w:rFonts w:ascii="Times New Roman" w:eastAsia="Times New Roman" w:hAnsi="Times New Roman" w:cs="Times New Roman"/>
          <w:sz w:val="26"/>
          <w:szCs w:val="26"/>
        </w:rPr>
        <w:t>я</w:t>
      </w:r>
      <w:proofErr w:type="gramEnd"/>
      <w:r>
        <w:rPr>
          <w:rFonts w:ascii="Times New Roman" w:eastAsia="Times New Roman" w:hAnsi="Times New Roman" w:cs="Times New Roman"/>
          <w:sz w:val="26"/>
          <w:szCs w:val="26"/>
        </w:rPr>
        <w:t xml:space="preserve"> администрации ММР № 483-р от 16</w:t>
      </w:r>
      <w:r w:rsidRPr="00C1750D">
        <w:rPr>
          <w:rFonts w:ascii="Times New Roman" w:eastAsia="Times New Roman" w:hAnsi="Times New Roman" w:cs="Times New Roman"/>
          <w:sz w:val="26"/>
          <w:szCs w:val="26"/>
        </w:rPr>
        <w:t>.0</w:t>
      </w:r>
      <w:r>
        <w:rPr>
          <w:rFonts w:ascii="Times New Roman" w:eastAsia="Times New Roman" w:hAnsi="Times New Roman" w:cs="Times New Roman"/>
          <w:sz w:val="26"/>
          <w:szCs w:val="26"/>
        </w:rPr>
        <w:t>9</w:t>
      </w:r>
      <w:r w:rsidRPr="00C1750D">
        <w:rPr>
          <w:rFonts w:ascii="Times New Roman" w:eastAsia="Times New Roman" w:hAnsi="Times New Roman" w:cs="Times New Roman"/>
          <w:sz w:val="26"/>
          <w:szCs w:val="26"/>
        </w:rPr>
        <w:t>.201</w:t>
      </w:r>
      <w:r>
        <w:rPr>
          <w:rFonts w:ascii="Times New Roman" w:eastAsia="Times New Roman" w:hAnsi="Times New Roman" w:cs="Times New Roman"/>
          <w:sz w:val="26"/>
          <w:szCs w:val="26"/>
        </w:rPr>
        <w:t xml:space="preserve">4 </w:t>
      </w:r>
      <w:r w:rsidRPr="00C1750D">
        <w:rPr>
          <w:rFonts w:ascii="Times New Roman" w:eastAsia="Times New Roman" w:hAnsi="Times New Roman" w:cs="Times New Roman"/>
          <w:sz w:val="26"/>
          <w:szCs w:val="26"/>
        </w:rPr>
        <w:t>г.</w:t>
      </w:r>
      <w:r>
        <w:rPr>
          <w:rFonts w:ascii="Times New Roman" w:eastAsia="Times New Roman" w:hAnsi="Times New Roman" w:cs="Times New Roman"/>
          <w:sz w:val="26"/>
          <w:szCs w:val="26"/>
        </w:rPr>
        <w:t xml:space="preserve">; </w:t>
      </w:r>
      <w:r w:rsidRPr="00C1750D">
        <w:rPr>
          <w:rFonts w:ascii="Times New Roman" w:eastAsia="Times New Roman" w:hAnsi="Times New Roman" w:cs="Times New Roman"/>
          <w:sz w:val="26"/>
          <w:szCs w:val="26"/>
        </w:rPr>
        <w:t>согласно ра</w:t>
      </w:r>
      <w:r>
        <w:rPr>
          <w:rFonts w:ascii="Times New Roman" w:eastAsia="Times New Roman" w:hAnsi="Times New Roman" w:cs="Times New Roman"/>
          <w:sz w:val="26"/>
          <w:szCs w:val="26"/>
        </w:rPr>
        <w:t>споряжени</w:t>
      </w:r>
      <w:r w:rsidR="00CE68C0">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администрации ММР № 762-р от 29.12</w:t>
      </w:r>
      <w:r w:rsidRPr="00C1750D">
        <w:rPr>
          <w:rFonts w:ascii="Times New Roman" w:eastAsia="Times New Roman" w:hAnsi="Times New Roman" w:cs="Times New Roman"/>
          <w:sz w:val="26"/>
          <w:szCs w:val="26"/>
        </w:rPr>
        <w:t>.201</w:t>
      </w:r>
      <w:r>
        <w:rPr>
          <w:rFonts w:ascii="Times New Roman" w:eastAsia="Times New Roman" w:hAnsi="Times New Roman" w:cs="Times New Roman"/>
          <w:sz w:val="26"/>
          <w:szCs w:val="26"/>
        </w:rPr>
        <w:t xml:space="preserve">4 </w:t>
      </w:r>
      <w:r w:rsidRPr="00C1750D">
        <w:rPr>
          <w:rFonts w:ascii="Times New Roman" w:eastAsia="Times New Roman" w:hAnsi="Times New Roman" w:cs="Times New Roman"/>
          <w:sz w:val="26"/>
          <w:szCs w:val="26"/>
        </w:rPr>
        <w:t>г.)</w:t>
      </w:r>
      <w:r w:rsidR="00CE68C0">
        <w:rPr>
          <w:rFonts w:ascii="Times New Roman" w:eastAsia="Times New Roman" w:hAnsi="Times New Roman" w:cs="Times New Roman"/>
          <w:sz w:val="26"/>
          <w:szCs w:val="26"/>
        </w:rPr>
        <w:t>.</w:t>
      </w:r>
    </w:p>
    <w:p w:rsidR="00DF61C5" w:rsidRDefault="00DF61C5" w:rsidP="001D2F5B">
      <w:pPr>
        <w:spacing w:after="0" w:line="240" w:lineRule="auto"/>
        <w:jc w:val="both"/>
        <w:rPr>
          <w:rFonts w:ascii="Times New Roman" w:eastAsia="Times New Roman" w:hAnsi="Times New Roman" w:cs="Times New Roman"/>
          <w:sz w:val="26"/>
          <w:szCs w:val="26"/>
        </w:rPr>
      </w:pPr>
      <w:r w:rsidRPr="00C1750D">
        <w:rPr>
          <w:rFonts w:ascii="Times New Roman" w:eastAsia="Times New Roman" w:hAnsi="Times New Roman" w:cs="Times New Roman"/>
          <w:sz w:val="26"/>
          <w:szCs w:val="26"/>
          <w:u w:val="single"/>
        </w:rPr>
        <w:t>-в 201</w:t>
      </w:r>
      <w:r w:rsidR="00CE68C0">
        <w:rPr>
          <w:rFonts w:ascii="Times New Roman" w:eastAsia="Times New Roman" w:hAnsi="Times New Roman" w:cs="Times New Roman"/>
          <w:sz w:val="26"/>
          <w:szCs w:val="26"/>
          <w:u w:val="single"/>
        </w:rPr>
        <w:t>5</w:t>
      </w:r>
      <w:r w:rsidRPr="00C1750D">
        <w:rPr>
          <w:rFonts w:ascii="Times New Roman" w:eastAsia="Times New Roman" w:hAnsi="Times New Roman" w:cs="Times New Roman"/>
          <w:sz w:val="26"/>
          <w:szCs w:val="26"/>
          <w:u w:val="single"/>
        </w:rPr>
        <w:t xml:space="preserve"> году –</w:t>
      </w:r>
      <w:r w:rsidRPr="00C1750D">
        <w:rPr>
          <w:rFonts w:ascii="Times New Roman" w:eastAsia="Times New Roman" w:hAnsi="Times New Roman" w:cs="Times New Roman"/>
          <w:sz w:val="26"/>
          <w:szCs w:val="26"/>
        </w:rPr>
        <w:t xml:space="preserve">  имущество на общую первоначальную стоимость </w:t>
      </w:r>
      <w:r w:rsidR="00CE68C0">
        <w:rPr>
          <w:rFonts w:ascii="Times New Roman" w:eastAsia="Times New Roman" w:hAnsi="Times New Roman" w:cs="Times New Roman"/>
          <w:sz w:val="26"/>
          <w:szCs w:val="26"/>
        </w:rPr>
        <w:t>134 344,00</w:t>
      </w:r>
      <w:r w:rsidRPr="00C1750D">
        <w:rPr>
          <w:rFonts w:ascii="Times New Roman" w:eastAsia="Times New Roman" w:hAnsi="Times New Roman" w:cs="Times New Roman"/>
          <w:sz w:val="26"/>
          <w:szCs w:val="26"/>
        </w:rPr>
        <w:t xml:space="preserve"> рублей, остаточной стоимостью 0,00  рублей  (</w:t>
      </w:r>
      <w:proofErr w:type="gramStart"/>
      <w:r w:rsidR="009F63E5" w:rsidRPr="00C1750D">
        <w:rPr>
          <w:rFonts w:ascii="Times New Roman" w:eastAsia="Times New Roman" w:hAnsi="Times New Roman" w:cs="Times New Roman"/>
          <w:sz w:val="26"/>
          <w:szCs w:val="26"/>
        </w:rPr>
        <w:t xml:space="preserve">согласно </w:t>
      </w:r>
      <w:r w:rsidRPr="00C1750D">
        <w:rPr>
          <w:rFonts w:ascii="Times New Roman" w:eastAsia="Times New Roman" w:hAnsi="Times New Roman" w:cs="Times New Roman"/>
          <w:sz w:val="26"/>
          <w:szCs w:val="26"/>
        </w:rPr>
        <w:t>распоряжени</w:t>
      </w:r>
      <w:r w:rsidR="00CE68C0">
        <w:rPr>
          <w:rFonts w:ascii="Times New Roman" w:eastAsia="Times New Roman" w:hAnsi="Times New Roman" w:cs="Times New Roman"/>
          <w:sz w:val="26"/>
          <w:szCs w:val="26"/>
        </w:rPr>
        <w:t>я</w:t>
      </w:r>
      <w:proofErr w:type="gramEnd"/>
      <w:r w:rsidRPr="00C1750D">
        <w:rPr>
          <w:rFonts w:ascii="Times New Roman" w:eastAsia="Times New Roman" w:hAnsi="Times New Roman" w:cs="Times New Roman"/>
          <w:sz w:val="26"/>
          <w:szCs w:val="26"/>
        </w:rPr>
        <w:t xml:space="preserve"> администрации ММР № </w:t>
      </w:r>
      <w:r w:rsidR="00CE68C0">
        <w:rPr>
          <w:rFonts w:ascii="Times New Roman" w:eastAsia="Times New Roman" w:hAnsi="Times New Roman" w:cs="Times New Roman"/>
          <w:sz w:val="26"/>
          <w:szCs w:val="26"/>
        </w:rPr>
        <w:t>215</w:t>
      </w:r>
      <w:r w:rsidRPr="00C1750D">
        <w:rPr>
          <w:rFonts w:ascii="Times New Roman" w:eastAsia="Times New Roman" w:hAnsi="Times New Roman" w:cs="Times New Roman"/>
          <w:sz w:val="26"/>
          <w:szCs w:val="26"/>
        </w:rPr>
        <w:t xml:space="preserve">-р от </w:t>
      </w:r>
      <w:r w:rsidR="00CE68C0">
        <w:rPr>
          <w:rFonts w:ascii="Times New Roman" w:eastAsia="Times New Roman" w:hAnsi="Times New Roman" w:cs="Times New Roman"/>
          <w:sz w:val="26"/>
          <w:szCs w:val="26"/>
        </w:rPr>
        <w:t>22</w:t>
      </w:r>
      <w:r w:rsidR="00A77505" w:rsidRPr="00C1750D">
        <w:rPr>
          <w:rFonts w:ascii="Times New Roman" w:eastAsia="Times New Roman" w:hAnsi="Times New Roman" w:cs="Times New Roman"/>
          <w:sz w:val="26"/>
          <w:szCs w:val="26"/>
        </w:rPr>
        <w:t>.0</w:t>
      </w:r>
      <w:r w:rsidR="00CE68C0">
        <w:rPr>
          <w:rFonts w:ascii="Times New Roman" w:eastAsia="Times New Roman" w:hAnsi="Times New Roman" w:cs="Times New Roman"/>
          <w:sz w:val="26"/>
          <w:szCs w:val="26"/>
        </w:rPr>
        <w:t>4</w:t>
      </w:r>
      <w:r w:rsidR="009F63E5" w:rsidRPr="00C1750D">
        <w:rPr>
          <w:rFonts w:ascii="Times New Roman" w:eastAsia="Times New Roman" w:hAnsi="Times New Roman" w:cs="Times New Roman"/>
          <w:sz w:val="26"/>
          <w:szCs w:val="26"/>
        </w:rPr>
        <w:t>.201</w:t>
      </w:r>
      <w:r w:rsidR="00CE68C0">
        <w:rPr>
          <w:rFonts w:ascii="Times New Roman" w:eastAsia="Times New Roman" w:hAnsi="Times New Roman" w:cs="Times New Roman"/>
          <w:sz w:val="26"/>
          <w:szCs w:val="26"/>
        </w:rPr>
        <w:t>5</w:t>
      </w:r>
      <w:r w:rsidR="009F63E5" w:rsidRPr="00C1750D">
        <w:rPr>
          <w:rFonts w:ascii="Times New Roman" w:eastAsia="Times New Roman" w:hAnsi="Times New Roman" w:cs="Times New Roman"/>
          <w:sz w:val="26"/>
          <w:szCs w:val="26"/>
        </w:rPr>
        <w:t xml:space="preserve"> </w:t>
      </w:r>
      <w:r w:rsidRPr="00C1750D">
        <w:rPr>
          <w:rFonts w:ascii="Times New Roman" w:eastAsia="Times New Roman" w:hAnsi="Times New Roman" w:cs="Times New Roman"/>
          <w:sz w:val="26"/>
          <w:szCs w:val="26"/>
        </w:rPr>
        <w:t>г</w:t>
      </w:r>
      <w:r w:rsidR="009F63E5" w:rsidRPr="00C1750D">
        <w:rPr>
          <w:rFonts w:ascii="Times New Roman" w:eastAsia="Times New Roman" w:hAnsi="Times New Roman" w:cs="Times New Roman"/>
          <w:sz w:val="26"/>
          <w:szCs w:val="26"/>
        </w:rPr>
        <w:t>.</w:t>
      </w:r>
      <w:r w:rsidR="00CE68C0">
        <w:rPr>
          <w:rFonts w:ascii="Times New Roman" w:eastAsia="Times New Roman" w:hAnsi="Times New Roman" w:cs="Times New Roman"/>
          <w:sz w:val="26"/>
          <w:szCs w:val="26"/>
        </w:rPr>
        <w:t>;</w:t>
      </w:r>
      <w:r w:rsidR="00CE68C0" w:rsidRPr="00CE68C0">
        <w:rPr>
          <w:rFonts w:ascii="Times New Roman" w:eastAsia="Times New Roman" w:hAnsi="Times New Roman" w:cs="Times New Roman"/>
          <w:sz w:val="26"/>
          <w:szCs w:val="26"/>
        </w:rPr>
        <w:t xml:space="preserve"> </w:t>
      </w:r>
      <w:r w:rsidR="00CE68C0" w:rsidRPr="00C1750D">
        <w:rPr>
          <w:rFonts w:ascii="Times New Roman" w:eastAsia="Times New Roman" w:hAnsi="Times New Roman" w:cs="Times New Roman"/>
          <w:sz w:val="26"/>
          <w:szCs w:val="26"/>
        </w:rPr>
        <w:t>согласно ра</w:t>
      </w:r>
      <w:r w:rsidR="00CE68C0">
        <w:rPr>
          <w:rFonts w:ascii="Times New Roman" w:eastAsia="Times New Roman" w:hAnsi="Times New Roman" w:cs="Times New Roman"/>
          <w:sz w:val="26"/>
          <w:szCs w:val="26"/>
        </w:rPr>
        <w:t>споряжения администрации ММР № 79-р от 06</w:t>
      </w:r>
      <w:r w:rsidR="00CE68C0" w:rsidRPr="00C1750D">
        <w:rPr>
          <w:rFonts w:ascii="Times New Roman" w:eastAsia="Times New Roman" w:hAnsi="Times New Roman" w:cs="Times New Roman"/>
          <w:sz w:val="26"/>
          <w:szCs w:val="26"/>
        </w:rPr>
        <w:t>.0</w:t>
      </w:r>
      <w:r w:rsidR="00CE68C0">
        <w:rPr>
          <w:rFonts w:ascii="Times New Roman" w:eastAsia="Times New Roman" w:hAnsi="Times New Roman" w:cs="Times New Roman"/>
          <w:sz w:val="26"/>
          <w:szCs w:val="26"/>
        </w:rPr>
        <w:t>2</w:t>
      </w:r>
      <w:r w:rsidR="00CE68C0" w:rsidRPr="00C1750D">
        <w:rPr>
          <w:rFonts w:ascii="Times New Roman" w:eastAsia="Times New Roman" w:hAnsi="Times New Roman" w:cs="Times New Roman"/>
          <w:sz w:val="26"/>
          <w:szCs w:val="26"/>
        </w:rPr>
        <w:t>.201</w:t>
      </w:r>
      <w:r w:rsidR="00CE68C0">
        <w:rPr>
          <w:rFonts w:ascii="Times New Roman" w:eastAsia="Times New Roman" w:hAnsi="Times New Roman" w:cs="Times New Roman"/>
          <w:sz w:val="26"/>
          <w:szCs w:val="26"/>
        </w:rPr>
        <w:t xml:space="preserve">5 </w:t>
      </w:r>
      <w:r w:rsidR="00CE68C0" w:rsidRPr="00C1750D">
        <w:rPr>
          <w:rFonts w:ascii="Times New Roman" w:eastAsia="Times New Roman" w:hAnsi="Times New Roman" w:cs="Times New Roman"/>
          <w:sz w:val="26"/>
          <w:szCs w:val="26"/>
        </w:rPr>
        <w:t>г.</w:t>
      </w:r>
      <w:r w:rsidR="00CE68C0">
        <w:rPr>
          <w:rFonts w:ascii="Times New Roman" w:eastAsia="Times New Roman" w:hAnsi="Times New Roman" w:cs="Times New Roman"/>
          <w:sz w:val="26"/>
          <w:szCs w:val="26"/>
        </w:rPr>
        <w:t>;</w:t>
      </w:r>
      <w:r w:rsidR="00CE68C0" w:rsidRPr="00CE68C0">
        <w:rPr>
          <w:rFonts w:ascii="Times New Roman" w:eastAsia="Times New Roman" w:hAnsi="Times New Roman" w:cs="Times New Roman"/>
          <w:sz w:val="26"/>
          <w:szCs w:val="26"/>
        </w:rPr>
        <w:t xml:space="preserve"> </w:t>
      </w:r>
      <w:r w:rsidR="00CE68C0" w:rsidRPr="00C1750D">
        <w:rPr>
          <w:rFonts w:ascii="Times New Roman" w:eastAsia="Times New Roman" w:hAnsi="Times New Roman" w:cs="Times New Roman"/>
          <w:sz w:val="26"/>
          <w:szCs w:val="26"/>
        </w:rPr>
        <w:t>согласно ра</w:t>
      </w:r>
      <w:r w:rsidR="00CE68C0">
        <w:rPr>
          <w:rFonts w:ascii="Times New Roman" w:eastAsia="Times New Roman" w:hAnsi="Times New Roman" w:cs="Times New Roman"/>
          <w:sz w:val="26"/>
          <w:szCs w:val="26"/>
        </w:rPr>
        <w:t>споряжения администрации ММР № 458-р от 24</w:t>
      </w:r>
      <w:r w:rsidR="00CE68C0" w:rsidRPr="00C1750D">
        <w:rPr>
          <w:rFonts w:ascii="Times New Roman" w:eastAsia="Times New Roman" w:hAnsi="Times New Roman" w:cs="Times New Roman"/>
          <w:sz w:val="26"/>
          <w:szCs w:val="26"/>
        </w:rPr>
        <w:t>.0</w:t>
      </w:r>
      <w:r w:rsidR="00CE68C0">
        <w:rPr>
          <w:rFonts w:ascii="Times New Roman" w:eastAsia="Times New Roman" w:hAnsi="Times New Roman" w:cs="Times New Roman"/>
          <w:sz w:val="26"/>
          <w:szCs w:val="26"/>
        </w:rPr>
        <w:t>7</w:t>
      </w:r>
      <w:r w:rsidR="00CE68C0" w:rsidRPr="00C1750D">
        <w:rPr>
          <w:rFonts w:ascii="Times New Roman" w:eastAsia="Times New Roman" w:hAnsi="Times New Roman" w:cs="Times New Roman"/>
          <w:sz w:val="26"/>
          <w:szCs w:val="26"/>
        </w:rPr>
        <w:t>.201</w:t>
      </w:r>
      <w:r w:rsidR="00CE68C0">
        <w:rPr>
          <w:rFonts w:ascii="Times New Roman" w:eastAsia="Times New Roman" w:hAnsi="Times New Roman" w:cs="Times New Roman"/>
          <w:sz w:val="26"/>
          <w:szCs w:val="26"/>
        </w:rPr>
        <w:t xml:space="preserve">5 </w:t>
      </w:r>
      <w:r w:rsidR="00CE68C0" w:rsidRPr="00C1750D">
        <w:rPr>
          <w:rFonts w:ascii="Times New Roman" w:eastAsia="Times New Roman" w:hAnsi="Times New Roman" w:cs="Times New Roman"/>
          <w:sz w:val="26"/>
          <w:szCs w:val="26"/>
        </w:rPr>
        <w:t>г.</w:t>
      </w:r>
      <w:r w:rsidR="00CE68C0">
        <w:rPr>
          <w:rFonts w:ascii="Times New Roman" w:eastAsia="Times New Roman" w:hAnsi="Times New Roman" w:cs="Times New Roman"/>
          <w:sz w:val="26"/>
          <w:szCs w:val="26"/>
        </w:rPr>
        <w:t>;</w:t>
      </w:r>
      <w:r w:rsidR="00CE68C0" w:rsidRPr="00CE68C0">
        <w:rPr>
          <w:rFonts w:ascii="Times New Roman" w:eastAsia="Times New Roman" w:hAnsi="Times New Roman" w:cs="Times New Roman"/>
          <w:sz w:val="26"/>
          <w:szCs w:val="26"/>
        </w:rPr>
        <w:t xml:space="preserve"> </w:t>
      </w:r>
      <w:r w:rsidR="00CE68C0" w:rsidRPr="00C1750D">
        <w:rPr>
          <w:rFonts w:ascii="Times New Roman" w:eastAsia="Times New Roman" w:hAnsi="Times New Roman" w:cs="Times New Roman"/>
          <w:sz w:val="26"/>
          <w:szCs w:val="26"/>
        </w:rPr>
        <w:t>согласно ра</w:t>
      </w:r>
      <w:r w:rsidR="00CE68C0">
        <w:rPr>
          <w:rFonts w:ascii="Times New Roman" w:eastAsia="Times New Roman" w:hAnsi="Times New Roman" w:cs="Times New Roman"/>
          <w:sz w:val="26"/>
          <w:szCs w:val="26"/>
        </w:rPr>
        <w:t>споряжения администрации ММР № 723-р от 13.11</w:t>
      </w:r>
      <w:r w:rsidR="00CE68C0" w:rsidRPr="00C1750D">
        <w:rPr>
          <w:rFonts w:ascii="Times New Roman" w:eastAsia="Times New Roman" w:hAnsi="Times New Roman" w:cs="Times New Roman"/>
          <w:sz w:val="26"/>
          <w:szCs w:val="26"/>
        </w:rPr>
        <w:t>.201</w:t>
      </w:r>
      <w:r w:rsidR="00CE68C0">
        <w:rPr>
          <w:rFonts w:ascii="Times New Roman" w:eastAsia="Times New Roman" w:hAnsi="Times New Roman" w:cs="Times New Roman"/>
          <w:sz w:val="26"/>
          <w:szCs w:val="26"/>
        </w:rPr>
        <w:t xml:space="preserve">5 </w:t>
      </w:r>
      <w:r w:rsidR="00CE68C0" w:rsidRPr="00C1750D">
        <w:rPr>
          <w:rFonts w:ascii="Times New Roman" w:eastAsia="Times New Roman" w:hAnsi="Times New Roman" w:cs="Times New Roman"/>
          <w:sz w:val="26"/>
          <w:szCs w:val="26"/>
        </w:rPr>
        <w:t>г.</w:t>
      </w:r>
      <w:r w:rsidRPr="00C1750D">
        <w:rPr>
          <w:rFonts w:ascii="Times New Roman" w:eastAsia="Times New Roman" w:hAnsi="Times New Roman" w:cs="Times New Roman"/>
          <w:sz w:val="26"/>
          <w:szCs w:val="26"/>
        </w:rPr>
        <w:t>)</w:t>
      </w:r>
      <w:r w:rsidR="00CE68C0">
        <w:rPr>
          <w:rFonts w:ascii="Times New Roman" w:eastAsia="Times New Roman" w:hAnsi="Times New Roman" w:cs="Times New Roman"/>
          <w:sz w:val="26"/>
          <w:szCs w:val="26"/>
        </w:rPr>
        <w:t>.</w:t>
      </w:r>
    </w:p>
    <w:p w:rsidR="00CE68C0" w:rsidRDefault="00CE68C0" w:rsidP="00CE68C0">
      <w:pPr>
        <w:spacing w:after="0" w:line="240" w:lineRule="auto"/>
        <w:jc w:val="both"/>
        <w:rPr>
          <w:rFonts w:ascii="Times New Roman" w:eastAsia="Times New Roman" w:hAnsi="Times New Roman" w:cs="Times New Roman"/>
          <w:sz w:val="26"/>
          <w:szCs w:val="26"/>
        </w:rPr>
      </w:pPr>
      <w:r w:rsidRPr="00C1750D">
        <w:rPr>
          <w:rFonts w:ascii="Times New Roman" w:eastAsia="Times New Roman" w:hAnsi="Times New Roman" w:cs="Times New Roman"/>
          <w:sz w:val="26"/>
          <w:szCs w:val="26"/>
          <w:u w:val="single"/>
        </w:rPr>
        <w:t>-в 201</w:t>
      </w:r>
      <w:r>
        <w:rPr>
          <w:rFonts w:ascii="Times New Roman" w:eastAsia="Times New Roman" w:hAnsi="Times New Roman" w:cs="Times New Roman"/>
          <w:sz w:val="26"/>
          <w:szCs w:val="26"/>
          <w:u w:val="single"/>
        </w:rPr>
        <w:t>6</w:t>
      </w:r>
      <w:r w:rsidRPr="00C1750D">
        <w:rPr>
          <w:rFonts w:ascii="Times New Roman" w:eastAsia="Times New Roman" w:hAnsi="Times New Roman" w:cs="Times New Roman"/>
          <w:sz w:val="26"/>
          <w:szCs w:val="26"/>
          <w:u w:val="single"/>
        </w:rPr>
        <w:t xml:space="preserve"> году –</w:t>
      </w:r>
      <w:r w:rsidRPr="00C1750D">
        <w:rPr>
          <w:rFonts w:ascii="Times New Roman" w:eastAsia="Times New Roman" w:hAnsi="Times New Roman" w:cs="Times New Roman"/>
          <w:sz w:val="26"/>
          <w:szCs w:val="26"/>
        </w:rPr>
        <w:t xml:space="preserve">  имущество на общую первоначальную стоимость  </w:t>
      </w:r>
      <w:r>
        <w:rPr>
          <w:rFonts w:ascii="Times New Roman" w:eastAsia="Times New Roman" w:hAnsi="Times New Roman" w:cs="Times New Roman"/>
          <w:sz w:val="26"/>
          <w:szCs w:val="26"/>
        </w:rPr>
        <w:t>27 900,00</w:t>
      </w:r>
      <w:r w:rsidRPr="00C1750D">
        <w:rPr>
          <w:rFonts w:ascii="Times New Roman" w:eastAsia="Times New Roman" w:hAnsi="Times New Roman" w:cs="Times New Roman"/>
          <w:sz w:val="26"/>
          <w:szCs w:val="26"/>
        </w:rPr>
        <w:t xml:space="preserve"> рублей, остаточной стоимостью </w:t>
      </w:r>
      <w:r>
        <w:rPr>
          <w:rFonts w:ascii="Times New Roman" w:eastAsia="Times New Roman" w:hAnsi="Times New Roman" w:cs="Times New Roman"/>
          <w:sz w:val="26"/>
          <w:szCs w:val="26"/>
        </w:rPr>
        <w:t>0,00</w:t>
      </w:r>
      <w:r w:rsidRPr="00C1750D">
        <w:rPr>
          <w:rFonts w:ascii="Times New Roman" w:eastAsia="Times New Roman" w:hAnsi="Times New Roman" w:cs="Times New Roman"/>
          <w:sz w:val="26"/>
          <w:szCs w:val="26"/>
        </w:rPr>
        <w:t xml:space="preserve">  рублей  (</w:t>
      </w:r>
      <w:proofErr w:type="gramStart"/>
      <w:r w:rsidRPr="00C1750D">
        <w:rPr>
          <w:rFonts w:ascii="Times New Roman" w:eastAsia="Times New Roman" w:hAnsi="Times New Roman" w:cs="Times New Roman"/>
          <w:sz w:val="26"/>
          <w:szCs w:val="26"/>
        </w:rPr>
        <w:t>согласно ра</w:t>
      </w:r>
      <w:r>
        <w:rPr>
          <w:rFonts w:ascii="Times New Roman" w:eastAsia="Times New Roman" w:hAnsi="Times New Roman" w:cs="Times New Roman"/>
          <w:sz w:val="26"/>
          <w:szCs w:val="26"/>
        </w:rPr>
        <w:t>споряжения</w:t>
      </w:r>
      <w:proofErr w:type="gramEnd"/>
      <w:r>
        <w:rPr>
          <w:rFonts w:ascii="Times New Roman" w:eastAsia="Times New Roman" w:hAnsi="Times New Roman" w:cs="Times New Roman"/>
          <w:sz w:val="26"/>
          <w:szCs w:val="26"/>
        </w:rPr>
        <w:t xml:space="preserve"> администрации ММР № 234-р от 05</w:t>
      </w:r>
      <w:r w:rsidRPr="00C1750D">
        <w:rPr>
          <w:rFonts w:ascii="Times New Roman" w:eastAsia="Times New Roman" w:hAnsi="Times New Roman" w:cs="Times New Roman"/>
          <w:sz w:val="26"/>
          <w:szCs w:val="26"/>
        </w:rPr>
        <w:t>.0</w:t>
      </w:r>
      <w:r>
        <w:rPr>
          <w:rFonts w:ascii="Times New Roman" w:eastAsia="Times New Roman" w:hAnsi="Times New Roman" w:cs="Times New Roman"/>
          <w:sz w:val="26"/>
          <w:szCs w:val="26"/>
        </w:rPr>
        <w:t>5</w:t>
      </w:r>
      <w:r w:rsidRPr="00C1750D">
        <w:rPr>
          <w:rFonts w:ascii="Times New Roman" w:eastAsia="Times New Roman" w:hAnsi="Times New Roman" w:cs="Times New Roman"/>
          <w:sz w:val="26"/>
          <w:szCs w:val="26"/>
        </w:rPr>
        <w:t>.201</w:t>
      </w:r>
      <w:r>
        <w:rPr>
          <w:rFonts w:ascii="Times New Roman" w:eastAsia="Times New Roman" w:hAnsi="Times New Roman" w:cs="Times New Roman"/>
          <w:sz w:val="26"/>
          <w:szCs w:val="26"/>
        </w:rPr>
        <w:t xml:space="preserve">6 </w:t>
      </w:r>
      <w:r w:rsidRPr="00C1750D">
        <w:rPr>
          <w:rFonts w:ascii="Times New Roman" w:eastAsia="Times New Roman" w:hAnsi="Times New Roman" w:cs="Times New Roman"/>
          <w:sz w:val="26"/>
          <w:szCs w:val="26"/>
        </w:rPr>
        <w:t>г.)</w:t>
      </w:r>
      <w:r>
        <w:rPr>
          <w:rFonts w:ascii="Times New Roman" w:eastAsia="Times New Roman" w:hAnsi="Times New Roman" w:cs="Times New Roman"/>
          <w:sz w:val="26"/>
          <w:szCs w:val="26"/>
        </w:rPr>
        <w:t>.</w:t>
      </w:r>
    </w:p>
    <w:p w:rsidR="00CE68C0" w:rsidRPr="00C1750D" w:rsidRDefault="00CE68C0" w:rsidP="001D2F5B">
      <w:pPr>
        <w:spacing w:after="0" w:line="240" w:lineRule="auto"/>
        <w:jc w:val="both"/>
        <w:rPr>
          <w:rFonts w:ascii="Times New Roman" w:eastAsia="Times New Roman" w:hAnsi="Times New Roman" w:cs="Times New Roman"/>
          <w:sz w:val="26"/>
          <w:szCs w:val="26"/>
        </w:rPr>
      </w:pPr>
    </w:p>
    <w:p w:rsidR="00DF61C5" w:rsidRDefault="009F63E5" w:rsidP="001D2F5B">
      <w:pPr>
        <w:spacing w:after="0" w:line="240" w:lineRule="auto"/>
        <w:ind w:firstLine="708"/>
        <w:jc w:val="both"/>
        <w:rPr>
          <w:rFonts w:ascii="Times New Roman" w:eastAsia="Times New Roman" w:hAnsi="Times New Roman" w:cs="Times New Roman"/>
          <w:b/>
          <w:sz w:val="26"/>
          <w:szCs w:val="26"/>
        </w:rPr>
      </w:pPr>
      <w:r w:rsidRPr="00C1750D">
        <w:rPr>
          <w:rFonts w:ascii="Times New Roman" w:eastAsia="Times New Roman" w:hAnsi="Times New Roman" w:cs="Times New Roman"/>
          <w:b/>
          <w:sz w:val="26"/>
          <w:szCs w:val="26"/>
        </w:rPr>
        <w:t>На момент проверки 2</w:t>
      </w:r>
      <w:r w:rsidR="004C0D9A">
        <w:rPr>
          <w:rFonts w:ascii="Times New Roman" w:eastAsia="Times New Roman" w:hAnsi="Times New Roman" w:cs="Times New Roman"/>
          <w:b/>
          <w:sz w:val="26"/>
          <w:szCs w:val="26"/>
        </w:rPr>
        <w:t>1</w:t>
      </w:r>
      <w:r w:rsidR="00DF61C5" w:rsidRPr="00C1750D">
        <w:rPr>
          <w:rFonts w:ascii="Times New Roman" w:eastAsia="Times New Roman" w:hAnsi="Times New Roman" w:cs="Times New Roman"/>
          <w:b/>
          <w:sz w:val="26"/>
          <w:szCs w:val="26"/>
        </w:rPr>
        <w:t>.</w:t>
      </w:r>
      <w:r w:rsidRPr="00C1750D">
        <w:rPr>
          <w:rFonts w:ascii="Times New Roman" w:eastAsia="Times New Roman" w:hAnsi="Times New Roman" w:cs="Times New Roman"/>
          <w:b/>
          <w:sz w:val="26"/>
          <w:szCs w:val="26"/>
        </w:rPr>
        <w:t>1</w:t>
      </w:r>
      <w:r w:rsidR="004C0D9A">
        <w:rPr>
          <w:rFonts w:ascii="Times New Roman" w:eastAsia="Times New Roman" w:hAnsi="Times New Roman" w:cs="Times New Roman"/>
          <w:b/>
          <w:sz w:val="26"/>
          <w:szCs w:val="26"/>
        </w:rPr>
        <w:t>1</w:t>
      </w:r>
      <w:r w:rsidR="00DF61C5" w:rsidRPr="00C1750D">
        <w:rPr>
          <w:rFonts w:ascii="Times New Roman" w:eastAsia="Times New Roman" w:hAnsi="Times New Roman" w:cs="Times New Roman"/>
          <w:b/>
          <w:sz w:val="26"/>
          <w:szCs w:val="26"/>
        </w:rPr>
        <w:t xml:space="preserve">.2016 года, остаточная стоимость вышеперечисленных объектов основных средств составляет </w:t>
      </w:r>
      <w:r w:rsidR="00BD4DD5">
        <w:rPr>
          <w:rFonts w:ascii="Times New Roman" w:eastAsia="Times New Roman" w:hAnsi="Times New Roman" w:cs="Times New Roman"/>
          <w:b/>
          <w:sz w:val="26"/>
          <w:szCs w:val="26"/>
        </w:rPr>
        <w:t>79 409,63</w:t>
      </w:r>
      <w:r w:rsidR="00DF61C5" w:rsidRPr="00C1750D">
        <w:rPr>
          <w:rFonts w:ascii="Times New Roman" w:eastAsia="Times New Roman" w:hAnsi="Times New Roman" w:cs="Times New Roman"/>
          <w:b/>
          <w:sz w:val="26"/>
          <w:szCs w:val="26"/>
        </w:rPr>
        <w:t xml:space="preserve"> рублей.</w:t>
      </w:r>
    </w:p>
    <w:p w:rsidR="004917CB" w:rsidRPr="004917CB" w:rsidRDefault="004917CB" w:rsidP="004917CB">
      <w:pPr>
        <w:spacing w:after="0" w:line="240" w:lineRule="auto"/>
        <w:ind w:firstLine="708"/>
        <w:jc w:val="both"/>
        <w:rPr>
          <w:rFonts w:ascii="Times New Roman" w:eastAsia="Times New Roman" w:hAnsi="Times New Roman" w:cs="Times New Roman"/>
          <w:sz w:val="26"/>
          <w:szCs w:val="26"/>
        </w:rPr>
      </w:pPr>
      <w:r w:rsidRPr="004917CB">
        <w:rPr>
          <w:rFonts w:ascii="Times New Roman" w:eastAsia="Times New Roman" w:hAnsi="Times New Roman" w:cs="Times New Roman"/>
          <w:sz w:val="26"/>
          <w:szCs w:val="26"/>
        </w:rPr>
        <w:t xml:space="preserve">При </w:t>
      </w:r>
      <w:r w:rsidRPr="004917CB">
        <w:rPr>
          <w:rFonts w:ascii="Times New Roman" w:eastAsia="Times New Roman" w:hAnsi="Times New Roman" w:cs="Times New Roman"/>
          <w:b/>
          <w:sz w:val="26"/>
          <w:szCs w:val="26"/>
        </w:rPr>
        <w:t>выборочной проверке</w:t>
      </w:r>
      <w:r w:rsidRPr="004917CB">
        <w:rPr>
          <w:rFonts w:ascii="Times New Roman" w:eastAsia="Times New Roman" w:hAnsi="Times New Roman" w:cs="Times New Roman"/>
          <w:sz w:val="26"/>
          <w:szCs w:val="26"/>
        </w:rPr>
        <w:t xml:space="preserve"> наличия основных средств установлено: </w:t>
      </w:r>
    </w:p>
    <w:p w:rsidR="004917CB" w:rsidRPr="004917CB" w:rsidRDefault="004917CB" w:rsidP="004917CB">
      <w:pPr>
        <w:spacing w:after="0" w:line="240" w:lineRule="auto"/>
        <w:ind w:firstLine="708"/>
        <w:jc w:val="both"/>
        <w:rPr>
          <w:rFonts w:ascii="Times New Roman" w:eastAsia="Times New Roman" w:hAnsi="Times New Roman" w:cs="Times New Roman"/>
          <w:sz w:val="26"/>
          <w:szCs w:val="26"/>
        </w:rPr>
      </w:pPr>
      <w:r w:rsidRPr="004917CB">
        <w:rPr>
          <w:rFonts w:ascii="Times New Roman" w:eastAsia="Times New Roman" w:hAnsi="Times New Roman" w:cs="Times New Roman"/>
          <w:sz w:val="26"/>
          <w:szCs w:val="26"/>
        </w:rPr>
        <w:t>- наличие основных средств соответствует перечню основных сре</w:t>
      </w:r>
      <w:proofErr w:type="gramStart"/>
      <w:r w:rsidRPr="004917CB">
        <w:rPr>
          <w:rFonts w:ascii="Times New Roman" w:eastAsia="Times New Roman" w:hAnsi="Times New Roman" w:cs="Times New Roman"/>
          <w:sz w:val="26"/>
          <w:szCs w:val="26"/>
        </w:rPr>
        <w:t xml:space="preserve">дств в </w:t>
      </w:r>
      <w:proofErr w:type="spellStart"/>
      <w:r w:rsidRPr="004917CB">
        <w:rPr>
          <w:rFonts w:ascii="Times New Roman" w:eastAsia="Times New Roman" w:hAnsi="Times New Roman" w:cs="Times New Roman"/>
          <w:sz w:val="26"/>
          <w:szCs w:val="26"/>
        </w:rPr>
        <w:t>о</w:t>
      </w:r>
      <w:proofErr w:type="gramEnd"/>
      <w:r w:rsidRPr="004917CB">
        <w:rPr>
          <w:rFonts w:ascii="Times New Roman" w:eastAsia="Times New Roman" w:hAnsi="Times New Roman" w:cs="Times New Roman"/>
          <w:sz w:val="26"/>
          <w:szCs w:val="26"/>
        </w:rPr>
        <w:t>боротно</w:t>
      </w:r>
      <w:proofErr w:type="spellEnd"/>
      <w:r w:rsidRPr="004917CB">
        <w:rPr>
          <w:rFonts w:ascii="Times New Roman" w:eastAsia="Times New Roman" w:hAnsi="Times New Roman" w:cs="Times New Roman"/>
          <w:sz w:val="26"/>
          <w:szCs w:val="26"/>
        </w:rPr>
        <w:t xml:space="preserve"> – сальдовой ведомости. </w:t>
      </w:r>
      <w:proofErr w:type="gramStart"/>
      <w:r w:rsidRPr="004917CB">
        <w:rPr>
          <w:rFonts w:ascii="Times New Roman" w:eastAsia="Times New Roman" w:hAnsi="Times New Roman" w:cs="Times New Roman"/>
          <w:sz w:val="26"/>
          <w:szCs w:val="26"/>
        </w:rPr>
        <w:t xml:space="preserve">Согласно п. 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на объектах основных средств проставлены инвентарные номера, расхождений с данными </w:t>
      </w:r>
      <w:proofErr w:type="spellStart"/>
      <w:r w:rsidRPr="004917CB">
        <w:rPr>
          <w:rFonts w:ascii="Times New Roman" w:eastAsia="Times New Roman" w:hAnsi="Times New Roman" w:cs="Times New Roman"/>
          <w:sz w:val="26"/>
          <w:szCs w:val="26"/>
        </w:rPr>
        <w:t>оборотно</w:t>
      </w:r>
      <w:proofErr w:type="spellEnd"/>
      <w:r w:rsidRPr="004917C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сальдовой ведомости за 9 месяцев 2016</w:t>
      </w:r>
      <w:r w:rsidRPr="004917C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года </w:t>
      </w:r>
      <w:r w:rsidRPr="004917CB">
        <w:rPr>
          <w:rFonts w:ascii="Times New Roman" w:eastAsia="Times New Roman" w:hAnsi="Times New Roman" w:cs="Times New Roman"/>
          <w:b/>
          <w:sz w:val="26"/>
          <w:szCs w:val="26"/>
        </w:rPr>
        <w:t>не установлено</w:t>
      </w:r>
      <w:r w:rsidRPr="004917CB">
        <w:rPr>
          <w:rFonts w:ascii="Times New Roman" w:eastAsia="Times New Roman" w:hAnsi="Times New Roman" w:cs="Times New Roman"/>
          <w:sz w:val="26"/>
          <w:szCs w:val="26"/>
        </w:rPr>
        <w:t>.</w:t>
      </w:r>
      <w:proofErr w:type="gramEnd"/>
    </w:p>
    <w:p w:rsidR="009627D0" w:rsidRPr="00570645" w:rsidRDefault="009627D0" w:rsidP="001D2F5B">
      <w:pPr>
        <w:spacing w:after="0" w:line="240" w:lineRule="auto"/>
        <w:ind w:firstLine="708"/>
        <w:jc w:val="both"/>
        <w:rPr>
          <w:rFonts w:ascii="Times New Roman" w:eastAsia="Times New Roman" w:hAnsi="Times New Roman" w:cs="Times New Roman"/>
          <w:b/>
          <w:sz w:val="26"/>
          <w:szCs w:val="26"/>
          <w:highlight w:val="yellow"/>
        </w:rPr>
      </w:pPr>
    </w:p>
    <w:p w:rsidR="00DF61C5" w:rsidRPr="00570645" w:rsidRDefault="00DF61C5" w:rsidP="00DF61C5">
      <w:pPr>
        <w:spacing w:after="0" w:line="240" w:lineRule="auto"/>
        <w:rPr>
          <w:rFonts w:ascii="Times New Roman" w:eastAsia="Times New Roman" w:hAnsi="Times New Roman" w:cs="Times New Roman"/>
          <w:b/>
          <w:sz w:val="26"/>
          <w:szCs w:val="26"/>
          <w:highlight w:val="yellow"/>
        </w:rPr>
      </w:pPr>
    </w:p>
    <w:p w:rsidR="00E33B9C" w:rsidRPr="000E5DDC" w:rsidRDefault="00C74696" w:rsidP="00DF61C5">
      <w:pPr>
        <w:spacing w:after="0" w:line="240" w:lineRule="auto"/>
        <w:jc w:val="center"/>
        <w:rPr>
          <w:rFonts w:ascii="Times New Roman" w:eastAsia="Times New Roman" w:hAnsi="Times New Roman" w:cs="Times New Roman"/>
          <w:b/>
          <w:sz w:val="26"/>
          <w:szCs w:val="26"/>
        </w:rPr>
      </w:pPr>
      <w:r w:rsidRPr="000E5DDC">
        <w:rPr>
          <w:rFonts w:ascii="Times New Roman" w:eastAsia="Times New Roman" w:hAnsi="Times New Roman" w:cs="Times New Roman"/>
          <w:b/>
          <w:sz w:val="26"/>
          <w:szCs w:val="26"/>
        </w:rPr>
        <w:t>Проверка правильности начисления родительской платы</w:t>
      </w:r>
    </w:p>
    <w:p w:rsidR="00C74696" w:rsidRDefault="00C74696" w:rsidP="00DF61C5">
      <w:pPr>
        <w:spacing w:after="0" w:line="20" w:lineRule="atLeast"/>
        <w:jc w:val="center"/>
        <w:rPr>
          <w:rFonts w:ascii="Times New Roman" w:eastAsia="Times New Roman" w:hAnsi="Times New Roman" w:cs="Times New Roman"/>
          <w:b/>
          <w:sz w:val="26"/>
          <w:szCs w:val="26"/>
        </w:rPr>
      </w:pPr>
      <w:r w:rsidRPr="000E5DDC">
        <w:rPr>
          <w:rFonts w:ascii="Times New Roman" w:eastAsia="Times New Roman" w:hAnsi="Times New Roman" w:cs="Times New Roman"/>
          <w:b/>
          <w:sz w:val="26"/>
          <w:szCs w:val="26"/>
        </w:rPr>
        <w:t>М</w:t>
      </w:r>
      <w:r w:rsidR="00E33B9C" w:rsidRPr="000E5DDC">
        <w:rPr>
          <w:rFonts w:ascii="Times New Roman" w:eastAsia="Times New Roman" w:hAnsi="Times New Roman" w:cs="Times New Roman"/>
          <w:b/>
          <w:sz w:val="26"/>
          <w:szCs w:val="26"/>
        </w:rPr>
        <w:t>Д</w:t>
      </w:r>
      <w:r w:rsidRPr="000E5DDC">
        <w:rPr>
          <w:rFonts w:ascii="Times New Roman" w:eastAsia="Times New Roman" w:hAnsi="Times New Roman" w:cs="Times New Roman"/>
          <w:b/>
          <w:sz w:val="26"/>
          <w:szCs w:val="26"/>
        </w:rPr>
        <w:t xml:space="preserve">ОУ – </w:t>
      </w:r>
      <w:r w:rsidR="00E33B9C" w:rsidRPr="000E5DDC">
        <w:rPr>
          <w:rFonts w:ascii="Times New Roman" w:eastAsia="Times New Roman" w:hAnsi="Times New Roman" w:cs="Times New Roman"/>
          <w:b/>
          <w:sz w:val="26"/>
          <w:szCs w:val="26"/>
        </w:rPr>
        <w:t>д</w:t>
      </w:r>
      <w:r w:rsidR="00F7797E" w:rsidRPr="000E5DDC">
        <w:rPr>
          <w:rFonts w:ascii="Times New Roman" w:eastAsia="Times New Roman" w:hAnsi="Times New Roman" w:cs="Times New Roman"/>
          <w:b/>
          <w:sz w:val="26"/>
          <w:szCs w:val="26"/>
        </w:rPr>
        <w:t>етский сад</w:t>
      </w:r>
      <w:r w:rsidR="00E33B9C" w:rsidRPr="000E5DDC">
        <w:rPr>
          <w:rFonts w:ascii="Times New Roman" w:eastAsia="Times New Roman" w:hAnsi="Times New Roman" w:cs="Times New Roman"/>
          <w:b/>
          <w:sz w:val="26"/>
          <w:szCs w:val="26"/>
        </w:rPr>
        <w:t xml:space="preserve"> </w:t>
      </w:r>
      <w:r w:rsidR="006B1CD4">
        <w:rPr>
          <w:rFonts w:ascii="Times New Roman" w:eastAsia="Times New Roman" w:hAnsi="Times New Roman" w:cs="Times New Roman"/>
          <w:b/>
          <w:sz w:val="26"/>
          <w:szCs w:val="26"/>
        </w:rPr>
        <w:t>№14 г. Маркса</w:t>
      </w:r>
      <w:r w:rsidR="00E33B9C" w:rsidRPr="000E5DDC">
        <w:rPr>
          <w:rFonts w:ascii="Times New Roman" w:eastAsia="Times New Roman" w:hAnsi="Times New Roman" w:cs="Times New Roman"/>
          <w:b/>
          <w:sz w:val="26"/>
          <w:szCs w:val="26"/>
        </w:rPr>
        <w:t xml:space="preserve"> (ст. 340)</w:t>
      </w:r>
      <w:r w:rsidRPr="000E5DDC">
        <w:rPr>
          <w:rFonts w:ascii="Times New Roman" w:eastAsia="Times New Roman" w:hAnsi="Times New Roman" w:cs="Times New Roman"/>
          <w:b/>
          <w:sz w:val="26"/>
          <w:szCs w:val="26"/>
        </w:rPr>
        <w:t>.</w:t>
      </w:r>
    </w:p>
    <w:p w:rsidR="002E494F" w:rsidRDefault="002E494F" w:rsidP="00DF61C5">
      <w:pPr>
        <w:spacing w:after="0" w:line="20" w:lineRule="atLeast"/>
        <w:jc w:val="center"/>
        <w:rPr>
          <w:rFonts w:ascii="Times New Roman" w:eastAsia="Times New Roman" w:hAnsi="Times New Roman" w:cs="Times New Roman"/>
          <w:b/>
          <w:sz w:val="26"/>
          <w:szCs w:val="26"/>
        </w:rPr>
      </w:pPr>
    </w:p>
    <w:p w:rsidR="002E494F" w:rsidRDefault="002E494F" w:rsidP="002E494F">
      <w:pPr>
        <w:spacing w:after="0" w:line="20" w:lineRule="atLeast"/>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00D54C6C" w:rsidRPr="00D54C6C">
        <w:rPr>
          <w:rFonts w:ascii="Times New Roman" w:eastAsia="Times New Roman" w:hAnsi="Times New Roman" w:cs="Times New Roman"/>
          <w:sz w:val="26"/>
          <w:szCs w:val="26"/>
        </w:rPr>
        <w:t xml:space="preserve">В ходе проверки списания продуктов питания </w:t>
      </w:r>
      <w:r w:rsidR="00D54C6C">
        <w:rPr>
          <w:rFonts w:ascii="Times New Roman" w:eastAsia="Times New Roman" w:hAnsi="Times New Roman" w:cs="Times New Roman"/>
          <w:sz w:val="26"/>
          <w:szCs w:val="26"/>
        </w:rPr>
        <w:t>по отчетам на детей детского сада №14 г. Маркса, выявлено следующее:</w:t>
      </w:r>
    </w:p>
    <w:p w:rsidR="00D54C6C" w:rsidRDefault="00D54C6C" w:rsidP="002E494F">
      <w:pPr>
        <w:spacing w:after="0" w:line="2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Методом сплошной проверки проверено списание продуктов питания по отчетам – за июль, август, сентябрь месяцы 2016 года, в соответствии с нормами </w:t>
      </w:r>
      <w:proofErr w:type="spellStart"/>
      <w:r>
        <w:rPr>
          <w:rFonts w:ascii="Times New Roman" w:eastAsia="Times New Roman" w:hAnsi="Times New Roman" w:cs="Times New Roman"/>
          <w:sz w:val="26"/>
          <w:szCs w:val="26"/>
        </w:rPr>
        <w:t>СанПина</w:t>
      </w:r>
      <w:proofErr w:type="spellEnd"/>
      <w:r>
        <w:rPr>
          <w:rFonts w:ascii="Times New Roman" w:eastAsia="Times New Roman" w:hAnsi="Times New Roman" w:cs="Times New Roman"/>
          <w:sz w:val="26"/>
          <w:szCs w:val="26"/>
        </w:rPr>
        <w:t xml:space="preserve"> 2.4.1.2660-10 «Среднесуточные нормы питания на 1 ребенка – возраст от 1 до 3 лет и до 7 лет».</w:t>
      </w:r>
    </w:p>
    <w:tbl>
      <w:tblPr>
        <w:tblStyle w:val="a6"/>
        <w:tblW w:w="0" w:type="auto"/>
        <w:tblLook w:val="04A0"/>
      </w:tblPr>
      <w:tblGrid>
        <w:gridCol w:w="1595"/>
        <w:gridCol w:w="1595"/>
        <w:gridCol w:w="1595"/>
        <w:gridCol w:w="1595"/>
        <w:gridCol w:w="1595"/>
        <w:gridCol w:w="1596"/>
      </w:tblGrid>
      <w:tr w:rsidR="00085D5F" w:rsidRPr="00085D5F" w:rsidTr="00085D5F">
        <w:tc>
          <w:tcPr>
            <w:tcW w:w="1595" w:type="dxa"/>
          </w:tcPr>
          <w:p w:rsidR="00085D5F" w:rsidRPr="00085D5F" w:rsidRDefault="00085D5F" w:rsidP="002E494F">
            <w:pPr>
              <w:spacing w:line="20" w:lineRule="atLeast"/>
              <w:rPr>
                <w:sz w:val="22"/>
                <w:szCs w:val="22"/>
              </w:rPr>
            </w:pPr>
            <w:r w:rsidRPr="00085D5F">
              <w:rPr>
                <w:sz w:val="22"/>
                <w:szCs w:val="22"/>
              </w:rPr>
              <w:t>Период</w:t>
            </w:r>
          </w:p>
        </w:tc>
        <w:tc>
          <w:tcPr>
            <w:tcW w:w="1595" w:type="dxa"/>
          </w:tcPr>
          <w:p w:rsidR="00085D5F" w:rsidRPr="00085D5F" w:rsidRDefault="00085D5F" w:rsidP="002E494F">
            <w:pPr>
              <w:spacing w:line="20" w:lineRule="atLeast"/>
              <w:rPr>
                <w:sz w:val="22"/>
                <w:szCs w:val="22"/>
              </w:rPr>
            </w:pPr>
            <w:r w:rsidRPr="00085D5F">
              <w:rPr>
                <w:sz w:val="22"/>
                <w:szCs w:val="22"/>
              </w:rPr>
              <w:t>На сумму (руб.)</w:t>
            </w:r>
          </w:p>
        </w:tc>
        <w:tc>
          <w:tcPr>
            <w:tcW w:w="1595" w:type="dxa"/>
          </w:tcPr>
          <w:p w:rsidR="00085D5F" w:rsidRPr="00085D5F" w:rsidRDefault="00085D5F" w:rsidP="002E494F">
            <w:pPr>
              <w:spacing w:line="20" w:lineRule="atLeast"/>
              <w:rPr>
                <w:sz w:val="22"/>
                <w:szCs w:val="22"/>
              </w:rPr>
            </w:pPr>
            <w:r>
              <w:rPr>
                <w:sz w:val="22"/>
                <w:szCs w:val="22"/>
              </w:rPr>
              <w:t>Кол-во дето/дней</w:t>
            </w:r>
          </w:p>
        </w:tc>
        <w:tc>
          <w:tcPr>
            <w:tcW w:w="1595" w:type="dxa"/>
          </w:tcPr>
          <w:p w:rsidR="00085D5F" w:rsidRPr="00085D5F" w:rsidRDefault="00085D5F" w:rsidP="002E494F">
            <w:pPr>
              <w:spacing w:line="20" w:lineRule="atLeast"/>
              <w:rPr>
                <w:sz w:val="22"/>
                <w:szCs w:val="22"/>
              </w:rPr>
            </w:pPr>
            <w:r>
              <w:rPr>
                <w:sz w:val="22"/>
                <w:szCs w:val="22"/>
              </w:rPr>
              <w:t>В среднем на 1 ребенка в день (руб.)</w:t>
            </w:r>
          </w:p>
        </w:tc>
        <w:tc>
          <w:tcPr>
            <w:tcW w:w="1595" w:type="dxa"/>
          </w:tcPr>
          <w:p w:rsidR="00085D5F" w:rsidRPr="00085D5F" w:rsidRDefault="00085D5F" w:rsidP="002E494F">
            <w:pPr>
              <w:spacing w:line="20" w:lineRule="atLeast"/>
              <w:rPr>
                <w:sz w:val="22"/>
                <w:szCs w:val="22"/>
              </w:rPr>
            </w:pPr>
            <w:r>
              <w:rPr>
                <w:sz w:val="22"/>
                <w:szCs w:val="22"/>
              </w:rPr>
              <w:t>По приказу оплата</w:t>
            </w:r>
          </w:p>
        </w:tc>
        <w:tc>
          <w:tcPr>
            <w:tcW w:w="1596" w:type="dxa"/>
          </w:tcPr>
          <w:p w:rsidR="00085D5F" w:rsidRPr="00085D5F" w:rsidRDefault="00085D5F" w:rsidP="002E494F">
            <w:pPr>
              <w:spacing w:line="20" w:lineRule="atLeast"/>
              <w:rPr>
                <w:sz w:val="22"/>
                <w:szCs w:val="22"/>
              </w:rPr>
            </w:pPr>
            <w:r>
              <w:rPr>
                <w:sz w:val="22"/>
                <w:szCs w:val="22"/>
              </w:rPr>
              <w:t>Отклонения</w:t>
            </w:r>
          </w:p>
        </w:tc>
      </w:tr>
      <w:tr w:rsidR="00085D5F" w:rsidRPr="00085D5F" w:rsidTr="00085D5F">
        <w:tc>
          <w:tcPr>
            <w:tcW w:w="1595" w:type="dxa"/>
          </w:tcPr>
          <w:p w:rsidR="0003301D" w:rsidRPr="00085D5F" w:rsidRDefault="0003301D" w:rsidP="002E494F">
            <w:pPr>
              <w:spacing w:line="20" w:lineRule="atLeast"/>
              <w:rPr>
                <w:sz w:val="22"/>
                <w:szCs w:val="22"/>
              </w:rPr>
            </w:pPr>
            <w:r>
              <w:rPr>
                <w:sz w:val="22"/>
                <w:szCs w:val="22"/>
              </w:rPr>
              <w:lastRenderedPageBreak/>
              <w:t>Июль 2016 г.</w:t>
            </w:r>
          </w:p>
        </w:tc>
        <w:tc>
          <w:tcPr>
            <w:tcW w:w="1595" w:type="dxa"/>
          </w:tcPr>
          <w:p w:rsidR="00085D5F" w:rsidRPr="00085D5F" w:rsidRDefault="0003301D" w:rsidP="002E494F">
            <w:pPr>
              <w:spacing w:line="20" w:lineRule="atLeast"/>
              <w:rPr>
                <w:sz w:val="22"/>
                <w:szCs w:val="22"/>
              </w:rPr>
            </w:pPr>
            <w:r>
              <w:rPr>
                <w:sz w:val="22"/>
                <w:szCs w:val="22"/>
              </w:rPr>
              <w:t>271 715,03</w:t>
            </w:r>
          </w:p>
        </w:tc>
        <w:tc>
          <w:tcPr>
            <w:tcW w:w="1595" w:type="dxa"/>
          </w:tcPr>
          <w:p w:rsidR="00085D5F" w:rsidRPr="00085D5F" w:rsidRDefault="0003301D" w:rsidP="002E494F">
            <w:pPr>
              <w:spacing w:line="20" w:lineRule="atLeast"/>
              <w:rPr>
                <w:sz w:val="22"/>
                <w:szCs w:val="22"/>
              </w:rPr>
            </w:pPr>
            <w:r>
              <w:rPr>
                <w:sz w:val="22"/>
                <w:szCs w:val="22"/>
              </w:rPr>
              <w:t>3 067</w:t>
            </w:r>
          </w:p>
        </w:tc>
        <w:tc>
          <w:tcPr>
            <w:tcW w:w="1595" w:type="dxa"/>
          </w:tcPr>
          <w:p w:rsidR="00085D5F" w:rsidRPr="00085D5F" w:rsidRDefault="0003301D" w:rsidP="002E494F">
            <w:pPr>
              <w:spacing w:line="20" w:lineRule="atLeast"/>
              <w:rPr>
                <w:sz w:val="22"/>
                <w:szCs w:val="22"/>
              </w:rPr>
            </w:pPr>
            <w:r>
              <w:rPr>
                <w:sz w:val="22"/>
                <w:szCs w:val="22"/>
              </w:rPr>
              <w:t>88,59</w:t>
            </w:r>
          </w:p>
        </w:tc>
        <w:tc>
          <w:tcPr>
            <w:tcW w:w="1595" w:type="dxa"/>
          </w:tcPr>
          <w:p w:rsidR="00085D5F" w:rsidRPr="00085D5F" w:rsidRDefault="0003301D" w:rsidP="002E494F">
            <w:pPr>
              <w:spacing w:line="20" w:lineRule="atLeast"/>
              <w:rPr>
                <w:sz w:val="22"/>
                <w:szCs w:val="22"/>
              </w:rPr>
            </w:pPr>
            <w:r>
              <w:rPr>
                <w:sz w:val="22"/>
                <w:szCs w:val="22"/>
              </w:rPr>
              <w:t>91,38</w:t>
            </w:r>
          </w:p>
        </w:tc>
        <w:tc>
          <w:tcPr>
            <w:tcW w:w="1596" w:type="dxa"/>
          </w:tcPr>
          <w:p w:rsidR="00085D5F" w:rsidRPr="00085D5F" w:rsidRDefault="00085D5F" w:rsidP="002E494F">
            <w:pPr>
              <w:spacing w:line="20" w:lineRule="atLeast"/>
              <w:rPr>
                <w:sz w:val="22"/>
                <w:szCs w:val="22"/>
              </w:rPr>
            </w:pPr>
            <w:r>
              <w:rPr>
                <w:sz w:val="22"/>
                <w:szCs w:val="22"/>
              </w:rPr>
              <w:t>Нет</w:t>
            </w:r>
          </w:p>
        </w:tc>
      </w:tr>
      <w:tr w:rsidR="00085D5F" w:rsidRPr="00085D5F" w:rsidTr="00085D5F">
        <w:tc>
          <w:tcPr>
            <w:tcW w:w="1595" w:type="dxa"/>
          </w:tcPr>
          <w:p w:rsidR="00085D5F" w:rsidRPr="00085D5F" w:rsidRDefault="0003301D" w:rsidP="002E494F">
            <w:pPr>
              <w:spacing w:line="20" w:lineRule="atLeast"/>
              <w:rPr>
                <w:sz w:val="22"/>
                <w:szCs w:val="22"/>
              </w:rPr>
            </w:pPr>
            <w:r>
              <w:rPr>
                <w:sz w:val="22"/>
                <w:szCs w:val="22"/>
              </w:rPr>
              <w:t>Август 2016 г.</w:t>
            </w:r>
          </w:p>
        </w:tc>
        <w:tc>
          <w:tcPr>
            <w:tcW w:w="1595" w:type="dxa"/>
          </w:tcPr>
          <w:p w:rsidR="00085D5F" w:rsidRPr="00085D5F" w:rsidRDefault="0003301D" w:rsidP="002E494F">
            <w:pPr>
              <w:spacing w:line="20" w:lineRule="atLeast"/>
              <w:rPr>
                <w:sz w:val="22"/>
                <w:szCs w:val="22"/>
              </w:rPr>
            </w:pPr>
            <w:r>
              <w:rPr>
                <w:sz w:val="22"/>
                <w:szCs w:val="22"/>
              </w:rPr>
              <w:t>316 480,86</w:t>
            </w:r>
          </w:p>
        </w:tc>
        <w:tc>
          <w:tcPr>
            <w:tcW w:w="1595" w:type="dxa"/>
          </w:tcPr>
          <w:p w:rsidR="00085D5F" w:rsidRPr="00085D5F" w:rsidRDefault="0003301D" w:rsidP="002E494F">
            <w:pPr>
              <w:spacing w:line="20" w:lineRule="atLeast"/>
              <w:rPr>
                <w:sz w:val="22"/>
                <w:szCs w:val="22"/>
              </w:rPr>
            </w:pPr>
            <w:r>
              <w:rPr>
                <w:sz w:val="22"/>
                <w:szCs w:val="22"/>
              </w:rPr>
              <w:t>3 543</w:t>
            </w:r>
          </w:p>
        </w:tc>
        <w:tc>
          <w:tcPr>
            <w:tcW w:w="1595" w:type="dxa"/>
          </w:tcPr>
          <w:p w:rsidR="00085D5F" w:rsidRPr="00085D5F" w:rsidRDefault="0003301D" w:rsidP="002E494F">
            <w:pPr>
              <w:spacing w:line="20" w:lineRule="atLeast"/>
              <w:rPr>
                <w:sz w:val="22"/>
                <w:szCs w:val="22"/>
              </w:rPr>
            </w:pPr>
            <w:r>
              <w:rPr>
                <w:sz w:val="22"/>
                <w:szCs w:val="22"/>
              </w:rPr>
              <w:t>89,33</w:t>
            </w:r>
          </w:p>
        </w:tc>
        <w:tc>
          <w:tcPr>
            <w:tcW w:w="1595" w:type="dxa"/>
          </w:tcPr>
          <w:p w:rsidR="00085D5F" w:rsidRPr="00085D5F" w:rsidRDefault="0003301D" w:rsidP="002E494F">
            <w:pPr>
              <w:spacing w:line="20" w:lineRule="atLeast"/>
              <w:rPr>
                <w:sz w:val="22"/>
                <w:szCs w:val="22"/>
              </w:rPr>
            </w:pPr>
            <w:r>
              <w:rPr>
                <w:sz w:val="22"/>
                <w:szCs w:val="22"/>
              </w:rPr>
              <w:t>91,38</w:t>
            </w:r>
          </w:p>
        </w:tc>
        <w:tc>
          <w:tcPr>
            <w:tcW w:w="1596" w:type="dxa"/>
          </w:tcPr>
          <w:p w:rsidR="00085D5F" w:rsidRPr="00085D5F" w:rsidRDefault="00085D5F" w:rsidP="002E494F">
            <w:pPr>
              <w:spacing w:line="20" w:lineRule="atLeast"/>
              <w:rPr>
                <w:sz w:val="22"/>
                <w:szCs w:val="22"/>
              </w:rPr>
            </w:pPr>
            <w:r>
              <w:rPr>
                <w:sz w:val="22"/>
                <w:szCs w:val="22"/>
              </w:rPr>
              <w:t>Нет</w:t>
            </w:r>
          </w:p>
        </w:tc>
      </w:tr>
      <w:tr w:rsidR="00085D5F" w:rsidRPr="00085D5F" w:rsidTr="00085D5F">
        <w:tc>
          <w:tcPr>
            <w:tcW w:w="1595" w:type="dxa"/>
          </w:tcPr>
          <w:p w:rsidR="0003301D" w:rsidRPr="00085D5F" w:rsidRDefault="0003301D" w:rsidP="002E494F">
            <w:pPr>
              <w:spacing w:line="20" w:lineRule="atLeast"/>
              <w:rPr>
                <w:sz w:val="22"/>
                <w:szCs w:val="22"/>
              </w:rPr>
            </w:pPr>
            <w:r>
              <w:rPr>
                <w:sz w:val="22"/>
                <w:szCs w:val="22"/>
              </w:rPr>
              <w:t>Сентябрь 2016 г.</w:t>
            </w:r>
          </w:p>
        </w:tc>
        <w:tc>
          <w:tcPr>
            <w:tcW w:w="1595" w:type="dxa"/>
          </w:tcPr>
          <w:p w:rsidR="00085D5F" w:rsidRPr="00085D5F" w:rsidRDefault="0003301D" w:rsidP="002E494F">
            <w:pPr>
              <w:spacing w:line="20" w:lineRule="atLeast"/>
              <w:rPr>
                <w:sz w:val="22"/>
                <w:szCs w:val="22"/>
              </w:rPr>
            </w:pPr>
            <w:r>
              <w:rPr>
                <w:sz w:val="22"/>
                <w:szCs w:val="22"/>
              </w:rPr>
              <w:t>241 723,90</w:t>
            </w:r>
          </w:p>
        </w:tc>
        <w:tc>
          <w:tcPr>
            <w:tcW w:w="1595" w:type="dxa"/>
          </w:tcPr>
          <w:p w:rsidR="00085D5F" w:rsidRPr="00085D5F" w:rsidRDefault="0003301D" w:rsidP="002E494F">
            <w:pPr>
              <w:spacing w:line="20" w:lineRule="atLeast"/>
              <w:rPr>
                <w:sz w:val="22"/>
                <w:szCs w:val="22"/>
              </w:rPr>
            </w:pPr>
            <w:r>
              <w:rPr>
                <w:sz w:val="22"/>
                <w:szCs w:val="22"/>
              </w:rPr>
              <w:t>2 752</w:t>
            </w:r>
          </w:p>
        </w:tc>
        <w:tc>
          <w:tcPr>
            <w:tcW w:w="1595" w:type="dxa"/>
          </w:tcPr>
          <w:p w:rsidR="00085D5F" w:rsidRPr="00085D5F" w:rsidRDefault="0003301D" w:rsidP="002E494F">
            <w:pPr>
              <w:spacing w:line="20" w:lineRule="atLeast"/>
              <w:rPr>
                <w:sz w:val="22"/>
                <w:szCs w:val="22"/>
              </w:rPr>
            </w:pPr>
            <w:r>
              <w:rPr>
                <w:sz w:val="22"/>
                <w:szCs w:val="22"/>
              </w:rPr>
              <w:t>87,84</w:t>
            </w:r>
          </w:p>
        </w:tc>
        <w:tc>
          <w:tcPr>
            <w:tcW w:w="1595" w:type="dxa"/>
          </w:tcPr>
          <w:p w:rsidR="00085D5F" w:rsidRPr="00085D5F" w:rsidRDefault="0003301D" w:rsidP="002E494F">
            <w:pPr>
              <w:spacing w:line="20" w:lineRule="atLeast"/>
              <w:rPr>
                <w:sz w:val="22"/>
                <w:szCs w:val="22"/>
              </w:rPr>
            </w:pPr>
            <w:r>
              <w:rPr>
                <w:sz w:val="22"/>
                <w:szCs w:val="22"/>
              </w:rPr>
              <w:t>91,38</w:t>
            </w:r>
          </w:p>
        </w:tc>
        <w:tc>
          <w:tcPr>
            <w:tcW w:w="1596" w:type="dxa"/>
          </w:tcPr>
          <w:p w:rsidR="00085D5F" w:rsidRPr="00085D5F" w:rsidRDefault="00085D5F" w:rsidP="002E494F">
            <w:pPr>
              <w:spacing w:line="20" w:lineRule="atLeast"/>
              <w:rPr>
                <w:sz w:val="22"/>
                <w:szCs w:val="22"/>
              </w:rPr>
            </w:pPr>
            <w:r>
              <w:rPr>
                <w:sz w:val="22"/>
                <w:szCs w:val="22"/>
              </w:rPr>
              <w:t>нет</w:t>
            </w:r>
          </w:p>
        </w:tc>
      </w:tr>
      <w:tr w:rsidR="00085D5F" w:rsidRPr="00085D5F" w:rsidTr="00085D5F">
        <w:tc>
          <w:tcPr>
            <w:tcW w:w="1595" w:type="dxa"/>
          </w:tcPr>
          <w:p w:rsidR="00085D5F" w:rsidRPr="00085D5F" w:rsidRDefault="0003301D" w:rsidP="002E494F">
            <w:pPr>
              <w:spacing w:line="20" w:lineRule="atLeast"/>
              <w:rPr>
                <w:sz w:val="22"/>
                <w:szCs w:val="22"/>
              </w:rPr>
            </w:pPr>
            <w:r>
              <w:rPr>
                <w:sz w:val="22"/>
                <w:szCs w:val="22"/>
              </w:rPr>
              <w:t>Итого</w:t>
            </w:r>
          </w:p>
        </w:tc>
        <w:tc>
          <w:tcPr>
            <w:tcW w:w="1595" w:type="dxa"/>
          </w:tcPr>
          <w:p w:rsidR="00085D5F" w:rsidRPr="00085D5F" w:rsidRDefault="0003301D" w:rsidP="002E494F">
            <w:pPr>
              <w:spacing w:line="20" w:lineRule="atLeast"/>
              <w:rPr>
                <w:sz w:val="22"/>
                <w:szCs w:val="22"/>
              </w:rPr>
            </w:pPr>
            <w:r>
              <w:rPr>
                <w:sz w:val="22"/>
                <w:szCs w:val="22"/>
              </w:rPr>
              <w:t>829 919,79</w:t>
            </w:r>
          </w:p>
        </w:tc>
        <w:tc>
          <w:tcPr>
            <w:tcW w:w="1595" w:type="dxa"/>
          </w:tcPr>
          <w:p w:rsidR="00085D5F" w:rsidRPr="00085D5F" w:rsidRDefault="0003301D" w:rsidP="002E494F">
            <w:pPr>
              <w:spacing w:line="20" w:lineRule="atLeast"/>
              <w:rPr>
                <w:sz w:val="22"/>
                <w:szCs w:val="22"/>
              </w:rPr>
            </w:pPr>
            <w:r>
              <w:rPr>
                <w:sz w:val="22"/>
                <w:szCs w:val="22"/>
              </w:rPr>
              <w:t>9 362</w:t>
            </w:r>
          </w:p>
        </w:tc>
        <w:tc>
          <w:tcPr>
            <w:tcW w:w="1595" w:type="dxa"/>
          </w:tcPr>
          <w:p w:rsidR="00085D5F" w:rsidRPr="00085D5F" w:rsidRDefault="00085D5F" w:rsidP="002E494F">
            <w:pPr>
              <w:spacing w:line="20" w:lineRule="atLeast"/>
              <w:rPr>
                <w:sz w:val="22"/>
                <w:szCs w:val="22"/>
              </w:rPr>
            </w:pPr>
          </w:p>
        </w:tc>
        <w:tc>
          <w:tcPr>
            <w:tcW w:w="1595" w:type="dxa"/>
          </w:tcPr>
          <w:p w:rsidR="00085D5F" w:rsidRPr="00085D5F" w:rsidRDefault="00085D5F" w:rsidP="002E494F">
            <w:pPr>
              <w:spacing w:line="20" w:lineRule="atLeast"/>
              <w:rPr>
                <w:sz w:val="22"/>
                <w:szCs w:val="22"/>
              </w:rPr>
            </w:pPr>
          </w:p>
        </w:tc>
        <w:tc>
          <w:tcPr>
            <w:tcW w:w="1596" w:type="dxa"/>
          </w:tcPr>
          <w:p w:rsidR="00085D5F" w:rsidRPr="00085D5F" w:rsidRDefault="00085D5F" w:rsidP="002E494F">
            <w:pPr>
              <w:spacing w:line="20" w:lineRule="atLeast"/>
              <w:rPr>
                <w:sz w:val="22"/>
                <w:szCs w:val="22"/>
              </w:rPr>
            </w:pPr>
          </w:p>
        </w:tc>
      </w:tr>
    </w:tbl>
    <w:p w:rsidR="00D54C6C" w:rsidRDefault="0003301D" w:rsidP="002E494F">
      <w:pPr>
        <w:spacing w:after="0" w:line="2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ab/>
        <w:t>П</w:t>
      </w:r>
      <w:r w:rsidR="00F220A5">
        <w:rPr>
          <w:rFonts w:ascii="Times New Roman" w:eastAsia="Times New Roman" w:hAnsi="Times New Roman" w:cs="Times New Roman"/>
          <w:sz w:val="26"/>
          <w:szCs w:val="26"/>
        </w:rPr>
        <w:t xml:space="preserve">роверкой списания продуктов питания по отчетам, в соответствии с нормами </w:t>
      </w:r>
      <w:proofErr w:type="spellStart"/>
      <w:r w:rsidR="00F220A5">
        <w:rPr>
          <w:rFonts w:ascii="Times New Roman" w:eastAsia="Times New Roman" w:hAnsi="Times New Roman" w:cs="Times New Roman"/>
          <w:sz w:val="26"/>
          <w:szCs w:val="26"/>
        </w:rPr>
        <w:t>СанПина</w:t>
      </w:r>
      <w:proofErr w:type="spellEnd"/>
      <w:r w:rsidR="00F220A5">
        <w:rPr>
          <w:rFonts w:ascii="Times New Roman" w:eastAsia="Times New Roman" w:hAnsi="Times New Roman" w:cs="Times New Roman"/>
          <w:sz w:val="26"/>
          <w:szCs w:val="26"/>
        </w:rPr>
        <w:t xml:space="preserve"> </w:t>
      </w:r>
      <w:r w:rsidR="00F220A5" w:rsidRPr="00F220A5">
        <w:rPr>
          <w:rFonts w:ascii="Times New Roman" w:eastAsia="Times New Roman" w:hAnsi="Times New Roman" w:cs="Times New Roman"/>
          <w:b/>
          <w:sz w:val="26"/>
          <w:szCs w:val="26"/>
        </w:rPr>
        <w:t>не установлено</w:t>
      </w:r>
      <w:r w:rsidR="00F220A5">
        <w:rPr>
          <w:rFonts w:ascii="Times New Roman" w:eastAsia="Times New Roman" w:hAnsi="Times New Roman" w:cs="Times New Roman"/>
          <w:b/>
          <w:sz w:val="26"/>
          <w:szCs w:val="26"/>
        </w:rPr>
        <w:t xml:space="preserve"> </w:t>
      </w:r>
      <w:r w:rsidR="006C10CA">
        <w:rPr>
          <w:rFonts w:ascii="Times New Roman" w:eastAsia="Times New Roman" w:hAnsi="Times New Roman" w:cs="Times New Roman"/>
          <w:sz w:val="26"/>
          <w:szCs w:val="26"/>
        </w:rPr>
        <w:t>превышение норм списания продуктов.</w:t>
      </w:r>
    </w:p>
    <w:p w:rsidR="006C10CA" w:rsidRDefault="006C10CA" w:rsidP="002E494F">
      <w:pPr>
        <w:spacing w:after="0" w:line="2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ab/>
        <w:t>Приготовление блюд производится</w:t>
      </w:r>
      <w:r w:rsidR="002A5A3C">
        <w:rPr>
          <w:rFonts w:ascii="Times New Roman" w:eastAsia="Times New Roman" w:hAnsi="Times New Roman" w:cs="Times New Roman"/>
          <w:sz w:val="26"/>
          <w:szCs w:val="26"/>
        </w:rPr>
        <w:t xml:space="preserve"> (в соответствии </w:t>
      </w:r>
      <w:r w:rsidR="00CE1230">
        <w:rPr>
          <w:rFonts w:ascii="Times New Roman" w:eastAsia="Times New Roman" w:hAnsi="Times New Roman" w:cs="Times New Roman"/>
          <w:sz w:val="26"/>
          <w:szCs w:val="26"/>
        </w:rPr>
        <w:t xml:space="preserve">с нормами </w:t>
      </w:r>
      <w:proofErr w:type="spellStart"/>
      <w:r w:rsidR="00CE1230">
        <w:rPr>
          <w:rFonts w:ascii="Times New Roman" w:eastAsia="Times New Roman" w:hAnsi="Times New Roman" w:cs="Times New Roman"/>
          <w:sz w:val="26"/>
          <w:szCs w:val="26"/>
        </w:rPr>
        <w:t>СанПина</w:t>
      </w:r>
      <w:proofErr w:type="spellEnd"/>
      <w:r w:rsidR="00CE1230">
        <w:rPr>
          <w:rFonts w:ascii="Times New Roman" w:eastAsia="Times New Roman" w:hAnsi="Times New Roman" w:cs="Times New Roman"/>
          <w:sz w:val="26"/>
          <w:szCs w:val="26"/>
        </w:rPr>
        <w:t>). При приготовлении блюд выдерживаются нормы потребления мясных, рыбных, овощных продуктов.</w:t>
      </w:r>
    </w:p>
    <w:p w:rsidR="00CE1230" w:rsidRDefault="00CE1230" w:rsidP="002E494F">
      <w:pPr>
        <w:spacing w:after="0" w:line="2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ab/>
        <w:t>В проверенном периоде необходимо отметить, что приготовление блюд разнообразное (большое  количество молочных блюд, выпечка).</w:t>
      </w:r>
    </w:p>
    <w:p w:rsidR="00CE1230" w:rsidRDefault="00CE1230" w:rsidP="002E494F">
      <w:pPr>
        <w:spacing w:after="0" w:line="2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ab/>
        <w:t>Набор продуктов для приготовления блюд присутствует постоянно в нужном ассортименте (мясо, молоко, крупа, макаронные изделия, сахар, масло сливочное, масло растительное).</w:t>
      </w:r>
    </w:p>
    <w:p w:rsidR="00CE1230" w:rsidRDefault="00CE1230" w:rsidP="002E494F">
      <w:pPr>
        <w:spacing w:after="0" w:line="2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ab/>
        <w:t>Детское учреждение работает в постоянном режиме. Закономерное отклонение наполняемости детей в летний период по причине выпуска старшей группы в школу и периода отпусков.</w:t>
      </w:r>
    </w:p>
    <w:p w:rsidR="00CE1230" w:rsidRDefault="00CE1230" w:rsidP="002E494F">
      <w:pPr>
        <w:spacing w:after="0" w:line="2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B4E61" w:rsidRPr="005B4E61">
        <w:rPr>
          <w:rFonts w:ascii="Times New Roman" w:eastAsia="Times New Roman" w:hAnsi="Times New Roman" w:cs="Times New Roman"/>
          <w:b/>
          <w:sz w:val="26"/>
          <w:szCs w:val="26"/>
        </w:rPr>
        <w:t xml:space="preserve">По отчетам (июль, август, сентябрь) проверены среднестатистические </w:t>
      </w:r>
      <w:r w:rsidR="005B4E61">
        <w:rPr>
          <w:rFonts w:ascii="Times New Roman" w:eastAsia="Times New Roman" w:hAnsi="Times New Roman" w:cs="Times New Roman"/>
          <w:sz w:val="26"/>
          <w:szCs w:val="26"/>
        </w:rPr>
        <w:t>потребительские цены на отдельные виды продуктов питания в Саратовской области по данным территориального органа Федеральной службы государственной статистики по Саратовской области.</w:t>
      </w:r>
    </w:p>
    <w:p w:rsidR="005B4E61" w:rsidRPr="005B4E61" w:rsidRDefault="005B4E61" w:rsidP="002E494F">
      <w:pPr>
        <w:spacing w:after="0" w:line="20" w:lineRule="atLeast"/>
        <w:rPr>
          <w:rFonts w:ascii="Times New Roman" w:eastAsia="Times New Roman" w:hAnsi="Times New Roman" w:cs="Times New Roman"/>
          <w:sz w:val="26"/>
          <w:szCs w:val="26"/>
        </w:rPr>
      </w:pPr>
    </w:p>
    <w:tbl>
      <w:tblPr>
        <w:tblStyle w:val="a6"/>
        <w:tblW w:w="9957" w:type="dxa"/>
        <w:tblInd w:w="-318" w:type="dxa"/>
        <w:tblLayout w:type="fixed"/>
        <w:tblLook w:val="04A0"/>
      </w:tblPr>
      <w:tblGrid>
        <w:gridCol w:w="1560"/>
        <w:gridCol w:w="914"/>
        <w:gridCol w:w="1213"/>
        <w:gridCol w:w="966"/>
        <w:gridCol w:w="1335"/>
        <w:gridCol w:w="1198"/>
        <w:gridCol w:w="1354"/>
        <w:gridCol w:w="1417"/>
      </w:tblGrid>
      <w:tr w:rsidR="00F9195A" w:rsidRPr="00FE1F93" w:rsidTr="00CB5EEE">
        <w:tc>
          <w:tcPr>
            <w:tcW w:w="1560" w:type="dxa"/>
          </w:tcPr>
          <w:p w:rsidR="00FE1F93" w:rsidRPr="00FE1F93" w:rsidRDefault="00FE1F93" w:rsidP="002E494F">
            <w:pPr>
              <w:spacing w:line="20" w:lineRule="atLeast"/>
              <w:rPr>
                <w:sz w:val="22"/>
                <w:szCs w:val="22"/>
              </w:rPr>
            </w:pPr>
            <w:r>
              <w:rPr>
                <w:sz w:val="22"/>
                <w:szCs w:val="22"/>
              </w:rPr>
              <w:t>Наименование продуктов питания</w:t>
            </w:r>
          </w:p>
        </w:tc>
        <w:tc>
          <w:tcPr>
            <w:tcW w:w="914" w:type="dxa"/>
          </w:tcPr>
          <w:p w:rsidR="00FE1F93" w:rsidRPr="00FE1F93" w:rsidRDefault="00FE1F93" w:rsidP="002E494F">
            <w:pPr>
              <w:spacing w:line="20" w:lineRule="atLeast"/>
              <w:rPr>
                <w:sz w:val="22"/>
                <w:szCs w:val="22"/>
              </w:rPr>
            </w:pPr>
            <w:r>
              <w:rPr>
                <w:sz w:val="22"/>
                <w:szCs w:val="22"/>
              </w:rPr>
              <w:t xml:space="preserve">Списано </w:t>
            </w:r>
            <w:proofErr w:type="gramStart"/>
            <w:r>
              <w:rPr>
                <w:sz w:val="22"/>
                <w:szCs w:val="22"/>
              </w:rPr>
              <w:t>кг</w:t>
            </w:r>
            <w:proofErr w:type="gramEnd"/>
            <w:r>
              <w:rPr>
                <w:sz w:val="22"/>
                <w:szCs w:val="22"/>
              </w:rPr>
              <w:t>.</w:t>
            </w:r>
          </w:p>
        </w:tc>
        <w:tc>
          <w:tcPr>
            <w:tcW w:w="1213" w:type="dxa"/>
          </w:tcPr>
          <w:p w:rsidR="00FE1F93" w:rsidRPr="00FE1F93" w:rsidRDefault="00FE1F93" w:rsidP="002E494F">
            <w:pPr>
              <w:spacing w:line="20" w:lineRule="atLeast"/>
              <w:rPr>
                <w:sz w:val="22"/>
                <w:szCs w:val="22"/>
              </w:rPr>
            </w:pPr>
            <w:r>
              <w:rPr>
                <w:sz w:val="22"/>
                <w:szCs w:val="22"/>
              </w:rPr>
              <w:t xml:space="preserve">На сумму </w:t>
            </w:r>
          </w:p>
        </w:tc>
        <w:tc>
          <w:tcPr>
            <w:tcW w:w="966" w:type="dxa"/>
          </w:tcPr>
          <w:p w:rsidR="00FE1F93" w:rsidRPr="00FE1F93" w:rsidRDefault="00FE1F93" w:rsidP="002E494F">
            <w:pPr>
              <w:spacing w:line="20" w:lineRule="atLeast"/>
              <w:rPr>
                <w:sz w:val="22"/>
                <w:szCs w:val="22"/>
              </w:rPr>
            </w:pPr>
            <w:r>
              <w:rPr>
                <w:sz w:val="22"/>
                <w:szCs w:val="22"/>
              </w:rPr>
              <w:t>Цена по факту списания</w:t>
            </w:r>
          </w:p>
        </w:tc>
        <w:tc>
          <w:tcPr>
            <w:tcW w:w="1335" w:type="dxa"/>
          </w:tcPr>
          <w:p w:rsidR="00FE1F93" w:rsidRPr="00FE1F93" w:rsidRDefault="00FE1F93" w:rsidP="00F9195A">
            <w:pPr>
              <w:spacing w:line="20" w:lineRule="atLeast"/>
              <w:rPr>
                <w:sz w:val="22"/>
                <w:szCs w:val="22"/>
              </w:rPr>
            </w:pPr>
            <w:r>
              <w:rPr>
                <w:sz w:val="22"/>
                <w:szCs w:val="22"/>
              </w:rPr>
              <w:t xml:space="preserve">Цена по </w:t>
            </w:r>
            <w:proofErr w:type="spellStart"/>
            <w:r>
              <w:rPr>
                <w:sz w:val="22"/>
                <w:szCs w:val="22"/>
              </w:rPr>
              <w:t>среднестат</w:t>
            </w:r>
            <w:proofErr w:type="spellEnd"/>
            <w:r w:rsidR="00F9195A">
              <w:rPr>
                <w:sz w:val="22"/>
                <w:szCs w:val="22"/>
              </w:rPr>
              <w:t>.</w:t>
            </w:r>
            <w:r>
              <w:rPr>
                <w:sz w:val="22"/>
                <w:szCs w:val="22"/>
              </w:rPr>
              <w:t xml:space="preserve"> ценам </w:t>
            </w:r>
          </w:p>
        </w:tc>
        <w:tc>
          <w:tcPr>
            <w:tcW w:w="1198" w:type="dxa"/>
          </w:tcPr>
          <w:p w:rsidR="00FE1F93" w:rsidRPr="00FE1F93" w:rsidRDefault="00FE1F93" w:rsidP="002E494F">
            <w:pPr>
              <w:spacing w:line="20" w:lineRule="atLeast"/>
              <w:rPr>
                <w:sz w:val="22"/>
                <w:szCs w:val="22"/>
              </w:rPr>
            </w:pPr>
            <w:r>
              <w:rPr>
                <w:sz w:val="22"/>
                <w:szCs w:val="22"/>
              </w:rPr>
              <w:t>Отклонения</w:t>
            </w:r>
          </w:p>
        </w:tc>
        <w:tc>
          <w:tcPr>
            <w:tcW w:w="1354" w:type="dxa"/>
          </w:tcPr>
          <w:p w:rsidR="00FE1F93" w:rsidRPr="00FE1F93" w:rsidRDefault="00F9195A" w:rsidP="002E494F">
            <w:pPr>
              <w:spacing w:line="20" w:lineRule="atLeast"/>
              <w:rPr>
                <w:sz w:val="22"/>
                <w:szCs w:val="22"/>
              </w:rPr>
            </w:pPr>
            <w:r>
              <w:rPr>
                <w:sz w:val="22"/>
                <w:szCs w:val="22"/>
              </w:rPr>
              <w:t xml:space="preserve">Сумма по </w:t>
            </w:r>
            <w:proofErr w:type="spellStart"/>
            <w:r>
              <w:rPr>
                <w:sz w:val="22"/>
                <w:szCs w:val="22"/>
              </w:rPr>
              <w:t>среднестат</w:t>
            </w:r>
            <w:proofErr w:type="spellEnd"/>
            <w:r>
              <w:rPr>
                <w:sz w:val="22"/>
                <w:szCs w:val="22"/>
              </w:rPr>
              <w:t>. ценам</w:t>
            </w:r>
          </w:p>
        </w:tc>
        <w:tc>
          <w:tcPr>
            <w:tcW w:w="1417" w:type="dxa"/>
          </w:tcPr>
          <w:p w:rsidR="00FE1F93" w:rsidRPr="00FE1F93" w:rsidRDefault="00F9195A" w:rsidP="002E494F">
            <w:pPr>
              <w:spacing w:line="20" w:lineRule="atLeast"/>
              <w:rPr>
                <w:sz w:val="22"/>
                <w:szCs w:val="22"/>
              </w:rPr>
            </w:pPr>
            <w:r>
              <w:rPr>
                <w:sz w:val="22"/>
                <w:szCs w:val="22"/>
              </w:rPr>
              <w:t>Сумма отклонения</w:t>
            </w:r>
          </w:p>
        </w:tc>
      </w:tr>
      <w:tr w:rsidR="00CE1584" w:rsidRPr="00FE1F93" w:rsidTr="00CB5EEE">
        <w:tc>
          <w:tcPr>
            <w:tcW w:w="1560" w:type="dxa"/>
          </w:tcPr>
          <w:p w:rsidR="00CE1584" w:rsidRPr="004E54EA" w:rsidRDefault="004E54EA" w:rsidP="004E54EA">
            <w:pPr>
              <w:rPr>
                <w:b/>
                <w:sz w:val="24"/>
                <w:szCs w:val="24"/>
              </w:rPr>
            </w:pPr>
            <w:r>
              <w:rPr>
                <w:b/>
                <w:sz w:val="24"/>
                <w:szCs w:val="24"/>
              </w:rPr>
              <w:t>ИЮЛЬ 2016 год.</w:t>
            </w:r>
          </w:p>
        </w:tc>
        <w:tc>
          <w:tcPr>
            <w:tcW w:w="914" w:type="dxa"/>
          </w:tcPr>
          <w:p w:rsidR="00CE1584" w:rsidRPr="004E54EA" w:rsidRDefault="00CE1584" w:rsidP="004E54EA"/>
        </w:tc>
        <w:tc>
          <w:tcPr>
            <w:tcW w:w="1213" w:type="dxa"/>
          </w:tcPr>
          <w:p w:rsidR="00CE1584" w:rsidRPr="004E54EA" w:rsidRDefault="00CE1584" w:rsidP="004E54EA"/>
        </w:tc>
        <w:tc>
          <w:tcPr>
            <w:tcW w:w="966" w:type="dxa"/>
          </w:tcPr>
          <w:p w:rsidR="00CE1584" w:rsidRDefault="00CE1584" w:rsidP="002E494F">
            <w:pPr>
              <w:spacing w:line="20" w:lineRule="atLeast"/>
            </w:pPr>
          </w:p>
        </w:tc>
        <w:tc>
          <w:tcPr>
            <w:tcW w:w="1335" w:type="dxa"/>
          </w:tcPr>
          <w:p w:rsidR="00CE1584" w:rsidRDefault="00CE1584" w:rsidP="00F9195A">
            <w:pPr>
              <w:spacing w:line="20" w:lineRule="atLeast"/>
            </w:pPr>
          </w:p>
        </w:tc>
        <w:tc>
          <w:tcPr>
            <w:tcW w:w="1198" w:type="dxa"/>
          </w:tcPr>
          <w:p w:rsidR="00CE1584" w:rsidRDefault="00CE1584" w:rsidP="002E494F">
            <w:pPr>
              <w:spacing w:line="20" w:lineRule="atLeast"/>
            </w:pPr>
          </w:p>
        </w:tc>
        <w:tc>
          <w:tcPr>
            <w:tcW w:w="1354" w:type="dxa"/>
          </w:tcPr>
          <w:p w:rsidR="00CE1584" w:rsidRDefault="00CE1584" w:rsidP="002E494F">
            <w:pPr>
              <w:spacing w:line="20" w:lineRule="atLeast"/>
            </w:pPr>
          </w:p>
        </w:tc>
        <w:tc>
          <w:tcPr>
            <w:tcW w:w="1417" w:type="dxa"/>
          </w:tcPr>
          <w:p w:rsidR="00CE1584" w:rsidRDefault="00CE1584" w:rsidP="002E494F">
            <w:pPr>
              <w:spacing w:line="20" w:lineRule="atLeast"/>
            </w:pPr>
          </w:p>
        </w:tc>
      </w:tr>
      <w:tr w:rsidR="00F9195A" w:rsidRPr="00FE1F93" w:rsidTr="00CB5EEE">
        <w:tc>
          <w:tcPr>
            <w:tcW w:w="1560" w:type="dxa"/>
          </w:tcPr>
          <w:p w:rsidR="00FE1F93" w:rsidRPr="00FE1F93" w:rsidRDefault="00F9195A" w:rsidP="002E494F">
            <w:pPr>
              <w:spacing w:line="20" w:lineRule="atLeast"/>
              <w:rPr>
                <w:sz w:val="22"/>
                <w:szCs w:val="22"/>
              </w:rPr>
            </w:pPr>
            <w:r>
              <w:rPr>
                <w:sz w:val="22"/>
                <w:szCs w:val="22"/>
              </w:rPr>
              <w:t>Мясо говядины</w:t>
            </w:r>
          </w:p>
        </w:tc>
        <w:tc>
          <w:tcPr>
            <w:tcW w:w="914" w:type="dxa"/>
          </w:tcPr>
          <w:p w:rsidR="00FE1F93" w:rsidRPr="00FE1F93" w:rsidRDefault="00CB5EEE" w:rsidP="002E494F">
            <w:pPr>
              <w:spacing w:line="20" w:lineRule="atLeast"/>
              <w:rPr>
                <w:sz w:val="22"/>
                <w:szCs w:val="22"/>
              </w:rPr>
            </w:pPr>
            <w:r>
              <w:rPr>
                <w:sz w:val="22"/>
                <w:szCs w:val="22"/>
              </w:rPr>
              <w:t>171,75</w:t>
            </w:r>
          </w:p>
        </w:tc>
        <w:tc>
          <w:tcPr>
            <w:tcW w:w="1213" w:type="dxa"/>
          </w:tcPr>
          <w:p w:rsidR="00FE1F93" w:rsidRPr="00FE1F93" w:rsidRDefault="00CB5EEE" w:rsidP="002E494F">
            <w:pPr>
              <w:spacing w:line="20" w:lineRule="atLeast"/>
              <w:rPr>
                <w:sz w:val="22"/>
                <w:szCs w:val="22"/>
              </w:rPr>
            </w:pPr>
            <w:r>
              <w:rPr>
                <w:sz w:val="22"/>
                <w:szCs w:val="22"/>
              </w:rPr>
              <w:t>50 231,72</w:t>
            </w:r>
          </w:p>
        </w:tc>
        <w:tc>
          <w:tcPr>
            <w:tcW w:w="966" w:type="dxa"/>
          </w:tcPr>
          <w:p w:rsidR="00FE1F93" w:rsidRPr="00FE1F93" w:rsidRDefault="00CB5EEE" w:rsidP="002E494F">
            <w:pPr>
              <w:spacing w:line="20" w:lineRule="atLeast"/>
              <w:rPr>
                <w:sz w:val="22"/>
                <w:szCs w:val="22"/>
              </w:rPr>
            </w:pPr>
            <w:r>
              <w:rPr>
                <w:sz w:val="22"/>
                <w:szCs w:val="22"/>
              </w:rPr>
              <w:t>287,07</w:t>
            </w:r>
          </w:p>
        </w:tc>
        <w:tc>
          <w:tcPr>
            <w:tcW w:w="1335" w:type="dxa"/>
          </w:tcPr>
          <w:p w:rsidR="00FE1F93" w:rsidRPr="00FE1F93" w:rsidRDefault="00CB5EEE" w:rsidP="002E494F">
            <w:pPr>
              <w:spacing w:line="20" w:lineRule="atLeast"/>
              <w:rPr>
                <w:sz w:val="22"/>
                <w:szCs w:val="22"/>
              </w:rPr>
            </w:pPr>
            <w:r>
              <w:rPr>
                <w:sz w:val="22"/>
                <w:szCs w:val="22"/>
              </w:rPr>
              <w:t>287,07</w:t>
            </w:r>
          </w:p>
        </w:tc>
        <w:tc>
          <w:tcPr>
            <w:tcW w:w="1198" w:type="dxa"/>
          </w:tcPr>
          <w:p w:rsidR="00FE1F93" w:rsidRPr="00FE1F93" w:rsidRDefault="00CB5EEE" w:rsidP="002E494F">
            <w:pPr>
              <w:spacing w:line="20" w:lineRule="atLeast"/>
              <w:rPr>
                <w:sz w:val="22"/>
                <w:szCs w:val="22"/>
              </w:rPr>
            </w:pPr>
            <w:r>
              <w:rPr>
                <w:sz w:val="22"/>
                <w:szCs w:val="22"/>
              </w:rPr>
              <w:t>5,40</w:t>
            </w:r>
          </w:p>
        </w:tc>
        <w:tc>
          <w:tcPr>
            <w:tcW w:w="1354" w:type="dxa"/>
          </w:tcPr>
          <w:p w:rsidR="00FE1F93" w:rsidRPr="00FE1F93" w:rsidRDefault="00CF1510" w:rsidP="002E494F">
            <w:pPr>
              <w:spacing w:line="20" w:lineRule="atLeast"/>
              <w:rPr>
                <w:sz w:val="22"/>
                <w:szCs w:val="22"/>
              </w:rPr>
            </w:pPr>
            <w:r>
              <w:rPr>
                <w:sz w:val="22"/>
                <w:szCs w:val="22"/>
              </w:rPr>
              <w:t>49 304,27</w:t>
            </w:r>
          </w:p>
        </w:tc>
        <w:tc>
          <w:tcPr>
            <w:tcW w:w="1417" w:type="dxa"/>
          </w:tcPr>
          <w:p w:rsidR="00FE1F93" w:rsidRPr="00FE1F93" w:rsidRDefault="004A6A21" w:rsidP="002E494F">
            <w:pPr>
              <w:spacing w:line="20" w:lineRule="atLeast"/>
              <w:rPr>
                <w:sz w:val="22"/>
                <w:szCs w:val="22"/>
              </w:rPr>
            </w:pPr>
            <w:r>
              <w:rPr>
                <w:sz w:val="22"/>
                <w:szCs w:val="22"/>
              </w:rPr>
              <w:t>927,45</w:t>
            </w:r>
          </w:p>
        </w:tc>
      </w:tr>
      <w:tr w:rsidR="00F9195A" w:rsidRPr="00FE1F93" w:rsidTr="00CB5EEE">
        <w:tc>
          <w:tcPr>
            <w:tcW w:w="1560" w:type="dxa"/>
          </w:tcPr>
          <w:p w:rsidR="00CE1584" w:rsidRPr="00FE1F93" w:rsidRDefault="00CE1584" w:rsidP="002E494F">
            <w:pPr>
              <w:spacing w:line="20" w:lineRule="atLeast"/>
              <w:rPr>
                <w:sz w:val="22"/>
                <w:szCs w:val="22"/>
              </w:rPr>
            </w:pPr>
            <w:r>
              <w:rPr>
                <w:sz w:val="22"/>
                <w:szCs w:val="22"/>
              </w:rPr>
              <w:t>Мясо птицы</w:t>
            </w:r>
          </w:p>
        </w:tc>
        <w:tc>
          <w:tcPr>
            <w:tcW w:w="914" w:type="dxa"/>
          </w:tcPr>
          <w:p w:rsidR="00FE1F93" w:rsidRPr="00FE1F93" w:rsidRDefault="00CB5EEE" w:rsidP="002E494F">
            <w:pPr>
              <w:spacing w:line="20" w:lineRule="atLeast"/>
              <w:rPr>
                <w:sz w:val="22"/>
                <w:szCs w:val="22"/>
              </w:rPr>
            </w:pPr>
            <w:r>
              <w:rPr>
                <w:sz w:val="22"/>
                <w:szCs w:val="22"/>
              </w:rPr>
              <w:t>161,04</w:t>
            </w:r>
          </w:p>
        </w:tc>
        <w:tc>
          <w:tcPr>
            <w:tcW w:w="1213" w:type="dxa"/>
          </w:tcPr>
          <w:p w:rsidR="00FE1F93" w:rsidRPr="00FE1F93" w:rsidRDefault="00CB5EEE" w:rsidP="002E494F">
            <w:pPr>
              <w:spacing w:line="20" w:lineRule="atLeast"/>
              <w:rPr>
                <w:sz w:val="22"/>
                <w:szCs w:val="22"/>
              </w:rPr>
            </w:pPr>
            <w:r>
              <w:rPr>
                <w:sz w:val="22"/>
                <w:szCs w:val="22"/>
              </w:rPr>
              <w:t>19 084,85</w:t>
            </w:r>
          </w:p>
        </w:tc>
        <w:tc>
          <w:tcPr>
            <w:tcW w:w="966" w:type="dxa"/>
          </w:tcPr>
          <w:p w:rsidR="00FE1F93" w:rsidRPr="00FE1F93" w:rsidRDefault="00CB5EEE" w:rsidP="002E494F">
            <w:pPr>
              <w:spacing w:line="20" w:lineRule="atLeast"/>
              <w:rPr>
                <w:sz w:val="22"/>
                <w:szCs w:val="22"/>
              </w:rPr>
            </w:pPr>
            <w:r>
              <w:rPr>
                <w:sz w:val="22"/>
                <w:szCs w:val="22"/>
              </w:rPr>
              <w:t>118,51</w:t>
            </w:r>
          </w:p>
        </w:tc>
        <w:tc>
          <w:tcPr>
            <w:tcW w:w="1335" w:type="dxa"/>
          </w:tcPr>
          <w:p w:rsidR="00FE1F93" w:rsidRPr="00FE1F93" w:rsidRDefault="00CB5EEE" w:rsidP="002E494F">
            <w:pPr>
              <w:spacing w:line="20" w:lineRule="atLeast"/>
              <w:rPr>
                <w:sz w:val="22"/>
                <w:szCs w:val="22"/>
              </w:rPr>
            </w:pPr>
            <w:r>
              <w:rPr>
                <w:sz w:val="22"/>
                <w:szCs w:val="22"/>
              </w:rPr>
              <w:t>116,89</w:t>
            </w:r>
          </w:p>
        </w:tc>
        <w:tc>
          <w:tcPr>
            <w:tcW w:w="1198" w:type="dxa"/>
          </w:tcPr>
          <w:p w:rsidR="00FE1F93" w:rsidRPr="00FE1F93" w:rsidRDefault="00CB5EEE" w:rsidP="002E494F">
            <w:pPr>
              <w:spacing w:line="20" w:lineRule="atLeast"/>
              <w:rPr>
                <w:sz w:val="22"/>
                <w:szCs w:val="22"/>
              </w:rPr>
            </w:pPr>
            <w:r>
              <w:rPr>
                <w:sz w:val="22"/>
                <w:szCs w:val="22"/>
              </w:rPr>
              <w:t>1,62</w:t>
            </w:r>
          </w:p>
        </w:tc>
        <w:tc>
          <w:tcPr>
            <w:tcW w:w="1354" w:type="dxa"/>
          </w:tcPr>
          <w:p w:rsidR="00FE1F93" w:rsidRPr="00FE1F93" w:rsidRDefault="00CF1510" w:rsidP="002E494F">
            <w:pPr>
              <w:spacing w:line="20" w:lineRule="atLeast"/>
              <w:rPr>
                <w:sz w:val="22"/>
                <w:szCs w:val="22"/>
              </w:rPr>
            </w:pPr>
            <w:r>
              <w:rPr>
                <w:sz w:val="22"/>
                <w:szCs w:val="22"/>
              </w:rPr>
              <w:t>18 823,97</w:t>
            </w:r>
          </w:p>
        </w:tc>
        <w:tc>
          <w:tcPr>
            <w:tcW w:w="1417" w:type="dxa"/>
          </w:tcPr>
          <w:p w:rsidR="00FE1F93" w:rsidRPr="00FE1F93" w:rsidRDefault="004A6A21" w:rsidP="002E494F">
            <w:pPr>
              <w:spacing w:line="20" w:lineRule="atLeast"/>
              <w:rPr>
                <w:sz w:val="22"/>
                <w:szCs w:val="22"/>
              </w:rPr>
            </w:pPr>
            <w:r>
              <w:rPr>
                <w:sz w:val="22"/>
                <w:szCs w:val="22"/>
              </w:rPr>
              <w:t>260,88</w:t>
            </w:r>
          </w:p>
        </w:tc>
      </w:tr>
      <w:tr w:rsidR="00F9195A" w:rsidRPr="00FE1F93" w:rsidTr="00CB5EEE">
        <w:tc>
          <w:tcPr>
            <w:tcW w:w="1560" w:type="dxa"/>
          </w:tcPr>
          <w:p w:rsidR="00FE1F93" w:rsidRPr="00FE1F93" w:rsidRDefault="00CE1584" w:rsidP="002E494F">
            <w:pPr>
              <w:spacing w:line="20" w:lineRule="atLeast"/>
              <w:rPr>
                <w:sz w:val="22"/>
                <w:szCs w:val="22"/>
              </w:rPr>
            </w:pPr>
            <w:r>
              <w:rPr>
                <w:sz w:val="22"/>
                <w:szCs w:val="22"/>
              </w:rPr>
              <w:t>Рыба минтай</w:t>
            </w:r>
          </w:p>
        </w:tc>
        <w:tc>
          <w:tcPr>
            <w:tcW w:w="914" w:type="dxa"/>
          </w:tcPr>
          <w:p w:rsidR="00FE1F93" w:rsidRPr="00FE1F93" w:rsidRDefault="00CB5EEE" w:rsidP="002E494F">
            <w:pPr>
              <w:spacing w:line="20" w:lineRule="atLeast"/>
              <w:rPr>
                <w:sz w:val="22"/>
                <w:szCs w:val="22"/>
              </w:rPr>
            </w:pPr>
            <w:r>
              <w:rPr>
                <w:sz w:val="22"/>
                <w:szCs w:val="22"/>
              </w:rPr>
              <w:t>64,00</w:t>
            </w:r>
          </w:p>
        </w:tc>
        <w:tc>
          <w:tcPr>
            <w:tcW w:w="1213" w:type="dxa"/>
          </w:tcPr>
          <w:p w:rsidR="00FE1F93" w:rsidRPr="00FE1F93" w:rsidRDefault="00CB5EEE" w:rsidP="002E494F">
            <w:pPr>
              <w:spacing w:line="20" w:lineRule="atLeast"/>
              <w:rPr>
                <w:sz w:val="22"/>
                <w:szCs w:val="22"/>
              </w:rPr>
            </w:pPr>
            <w:r>
              <w:rPr>
                <w:sz w:val="22"/>
                <w:szCs w:val="22"/>
              </w:rPr>
              <w:t>11 840,00</w:t>
            </w:r>
          </w:p>
        </w:tc>
        <w:tc>
          <w:tcPr>
            <w:tcW w:w="966" w:type="dxa"/>
          </w:tcPr>
          <w:p w:rsidR="00FE1F93" w:rsidRPr="00FE1F93" w:rsidRDefault="00CB5EEE" w:rsidP="002E494F">
            <w:pPr>
              <w:spacing w:line="20" w:lineRule="atLeast"/>
              <w:rPr>
                <w:sz w:val="22"/>
                <w:szCs w:val="22"/>
              </w:rPr>
            </w:pPr>
            <w:r>
              <w:rPr>
                <w:sz w:val="22"/>
                <w:szCs w:val="22"/>
              </w:rPr>
              <w:t>185,00</w:t>
            </w:r>
          </w:p>
        </w:tc>
        <w:tc>
          <w:tcPr>
            <w:tcW w:w="1335" w:type="dxa"/>
          </w:tcPr>
          <w:p w:rsidR="00FE1F93" w:rsidRPr="00FE1F93" w:rsidRDefault="00CB5EEE" w:rsidP="002E494F">
            <w:pPr>
              <w:spacing w:line="20" w:lineRule="atLeast"/>
              <w:rPr>
                <w:sz w:val="22"/>
                <w:szCs w:val="22"/>
              </w:rPr>
            </w:pPr>
            <w:r>
              <w:rPr>
                <w:sz w:val="22"/>
                <w:szCs w:val="22"/>
              </w:rPr>
              <w:t>121,90</w:t>
            </w:r>
          </w:p>
        </w:tc>
        <w:tc>
          <w:tcPr>
            <w:tcW w:w="1198" w:type="dxa"/>
          </w:tcPr>
          <w:p w:rsidR="00FE1F93" w:rsidRPr="00FE1F93" w:rsidRDefault="00CB5EEE" w:rsidP="002E494F">
            <w:pPr>
              <w:spacing w:line="20" w:lineRule="atLeast"/>
              <w:rPr>
                <w:sz w:val="22"/>
                <w:szCs w:val="22"/>
              </w:rPr>
            </w:pPr>
            <w:r>
              <w:rPr>
                <w:sz w:val="22"/>
                <w:szCs w:val="22"/>
              </w:rPr>
              <w:t>63,10</w:t>
            </w:r>
          </w:p>
        </w:tc>
        <w:tc>
          <w:tcPr>
            <w:tcW w:w="1354" w:type="dxa"/>
          </w:tcPr>
          <w:p w:rsidR="00FE1F93" w:rsidRPr="00FE1F93" w:rsidRDefault="00CF1510" w:rsidP="002E494F">
            <w:pPr>
              <w:spacing w:line="20" w:lineRule="atLeast"/>
              <w:rPr>
                <w:sz w:val="22"/>
                <w:szCs w:val="22"/>
              </w:rPr>
            </w:pPr>
            <w:r>
              <w:rPr>
                <w:sz w:val="22"/>
                <w:szCs w:val="22"/>
              </w:rPr>
              <w:t>7 801,60</w:t>
            </w:r>
          </w:p>
        </w:tc>
        <w:tc>
          <w:tcPr>
            <w:tcW w:w="1417" w:type="dxa"/>
          </w:tcPr>
          <w:p w:rsidR="00FE1F93" w:rsidRPr="00FE1F93" w:rsidRDefault="004A6A21" w:rsidP="002E494F">
            <w:pPr>
              <w:spacing w:line="20" w:lineRule="atLeast"/>
              <w:rPr>
                <w:sz w:val="22"/>
                <w:szCs w:val="22"/>
              </w:rPr>
            </w:pPr>
            <w:r>
              <w:rPr>
                <w:sz w:val="22"/>
                <w:szCs w:val="22"/>
              </w:rPr>
              <w:t>4 038,40</w:t>
            </w:r>
          </w:p>
        </w:tc>
      </w:tr>
      <w:tr w:rsidR="00F9195A" w:rsidRPr="00FE1F93" w:rsidTr="00CB5EEE">
        <w:tc>
          <w:tcPr>
            <w:tcW w:w="1560" w:type="dxa"/>
          </w:tcPr>
          <w:p w:rsidR="00FE1F93" w:rsidRPr="00FE1F93" w:rsidRDefault="00CE1584" w:rsidP="002E494F">
            <w:pPr>
              <w:spacing w:line="20" w:lineRule="atLeast"/>
              <w:rPr>
                <w:sz w:val="22"/>
                <w:szCs w:val="22"/>
              </w:rPr>
            </w:pPr>
            <w:r>
              <w:rPr>
                <w:sz w:val="22"/>
                <w:szCs w:val="22"/>
              </w:rPr>
              <w:t>Масло растительное</w:t>
            </w:r>
          </w:p>
        </w:tc>
        <w:tc>
          <w:tcPr>
            <w:tcW w:w="914" w:type="dxa"/>
          </w:tcPr>
          <w:p w:rsidR="00FE1F93" w:rsidRPr="00FE1F93" w:rsidRDefault="00CB5EEE" w:rsidP="002E494F">
            <w:pPr>
              <w:spacing w:line="20" w:lineRule="atLeast"/>
              <w:rPr>
                <w:sz w:val="22"/>
                <w:szCs w:val="22"/>
              </w:rPr>
            </w:pPr>
            <w:r>
              <w:rPr>
                <w:sz w:val="22"/>
                <w:szCs w:val="22"/>
              </w:rPr>
              <w:t>33,12</w:t>
            </w:r>
          </w:p>
        </w:tc>
        <w:tc>
          <w:tcPr>
            <w:tcW w:w="1213" w:type="dxa"/>
          </w:tcPr>
          <w:p w:rsidR="00FE1F93" w:rsidRPr="00FE1F93" w:rsidRDefault="00CB5EEE" w:rsidP="002E494F">
            <w:pPr>
              <w:spacing w:line="20" w:lineRule="atLeast"/>
              <w:rPr>
                <w:sz w:val="22"/>
                <w:szCs w:val="22"/>
              </w:rPr>
            </w:pPr>
            <w:r>
              <w:rPr>
                <w:sz w:val="22"/>
                <w:szCs w:val="22"/>
              </w:rPr>
              <w:t>3 479,96</w:t>
            </w:r>
          </w:p>
        </w:tc>
        <w:tc>
          <w:tcPr>
            <w:tcW w:w="966" w:type="dxa"/>
          </w:tcPr>
          <w:p w:rsidR="00FE1F93" w:rsidRPr="00FE1F93" w:rsidRDefault="00CB5EEE" w:rsidP="002E494F">
            <w:pPr>
              <w:spacing w:line="20" w:lineRule="atLeast"/>
              <w:rPr>
                <w:sz w:val="22"/>
                <w:szCs w:val="22"/>
              </w:rPr>
            </w:pPr>
            <w:r>
              <w:rPr>
                <w:sz w:val="22"/>
                <w:szCs w:val="22"/>
              </w:rPr>
              <w:t>105,07</w:t>
            </w:r>
          </w:p>
        </w:tc>
        <w:tc>
          <w:tcPr>
            <w:tcW w:w="1335" w:type="dxa"/>
          </w:tcPr>
          <w:p w:rsidR="00FE1F93" w:rsidRPr="00FE1F93" w:rsidRDefault="00CB5EEE" w:rsidP="002E494F">
            <w:pPr>
              <w:spacing w:line="20" w:lineRule="atLeast"/>
              <w:rPr>
                <w:sz w:val="22"/>
                <w:szCs w:val="22"/>
              </w:rPr>
            </w:pPr>
            <w:r>
              <w:rPr>
                <w:sz w:val="22"/>
                <w:szCs w:val="22"/>
              </w:rPr>
              <w:t>96,17</w:t>
            </w:r>
          </w:p>
        </w:tc>
        <w:tc>
          <w:tcPr>
            <w:tcW w:w="1198" w:type="dxa"/>
          </w:tcPr>
          <w:p w:rsidR="00FE1F93" w:rsidRPr="00FE1F93" w:rsidRDefault="00CB5EEE" w:rsidP="002E494F">
            <w:pPr>
              <w:spacing w:line="20" w:lineRule="atLeast"/>
              <w:rPr>
                <w:sz w:val="22"/>
                <w:szCs w:val="22"/>
              </w:rPr>
            </w:pPr>
            <w:r>
              <w:rPr>
                <w:sz w:val="22"/>
                <w:szCs w:val="22"/>
              </w:rPr>
              <w:t>8,90</w:t>
            </w:r>
          </w:p>
        </w:tc>
        <w:tc>
          <w:tcPr>
            <w:tcW w:w="1354" w:type="dxa"/>
          </w:tcPr>
          <w:p w:rsidR="00FE1F93" w:rsidRPr="00FE1F93" w:rsidRDefault="00CF1510" w:rsidP="002E494F">
            <w:pPr>
              <w:spacing w:line="20" w:lineRule="atLeast"/>
              <w:rPr>
                <w:sz w:val="22"/>
                <w:szCs w:val="22"/>
              </w:rPr>
            </w:pPr>
            <w:r>
              <w:rPr>
                <w:sz w:val="22"/>
                <w:szCs w:val="22"/>
              </w:rPr>
              <w:t>3 185,15</w:t>
            </w:r>
          </w:p>
        </w:tc>
        <w:tc>
          <w:tcPr>
            <w:tcW w:w="1417" w:type="dxa"/>
          </w:tcPr>
          <w:p w:rsidR="00FE1F93" w:rsidRPr="00FE1F93" w:rsidRDefault="004A6A21" w:rsidP="002E494F">
            <w:pPr>
              <w:spacing w:line="20" w:lineRule="atLeast"/>
              <w:rPr>
                <w:sz w:val="22"/>
                <w:szCs w:val="22"/>
              </w:rPr>
            </w:pPr>
            <w:r>
              <w:rPr>
                <w:sz w:val="22"/>
                <w:szCs w:val="22"/>
              </w:rPr>
              <w:t>294,81</w:t>
            </w:r>
          </w:p>
        </w:tc>
      </w:tr>
      <w:tr w:rsidR="00F9195A" w:rsidRPr="00FE1F93" w:rsidTr="00CB5EEE">
        <w:tc>
          <w:tcPr>
            <w:tcW w:w="1560" w:type="dxa"/>
          </w:tcPr>
          <w:p w:rsidR="00FE1F93" w:rsidRPr="00FE1F93" w:rsidRDefault="00CE1584" w:rsidP="002E494F">
            <w:pPr>
              <w:spacing w:line="20" w:lineRule="atLeast"/>
              <w:rPr>
                <w:sz w:val="22"/>
                <w:szCs w:val="22"/>
              </w:rPr>
            </w:pPr>
            <w:r>
              <w:rPr>
                <w:sz w:val="22"/>
                <w:szCs w:val="22"/>
              </w:rPr>
              <w:t>Рис</w:t>
            </w:r>
          </w:p>
        </w:tc>
        <w:tc>
          <w:tcPr>
            <w:tcW w:w="914" w:type="dxa"/>
          </w:tcPr>
          <w:p w:rsidR="00FE1F93" w:rsidRPr="00FE1F93" w:rsidRDefault="00CB5EEE" w:rsidP="002E494F">
            <w:pPr>
              <w:spacing w:line="20" w:lineRule="atLeast"/>
              <w:rPr>
                <w:sz w:val="22"/>
                <w:szCs w:val="22"/>
              </w:rPr>
            </w:pPr>
            <w:r>
              <w:rPr>
                <w:sz w:val="22"/>
                <w:szCs w:val="22"/>
              </w:rPr>
              <w:t>43,70</w:t>
            </w:r>
          </w:p>
        </w:tc>
        <w:tc>
          <w:tcPr>
            <w:tcW w:w="1213" w:type="dxa"/>
          </w:tcPr>
          <w:p w:rsidR="00FE1F93" w:rsidRPr="00FE1F93" w:rsidRDefault="00CB5EEE" w:rsidP="002E494F">
            <w:pPr>
              <w:spacing w:line="20" w:lineRule="atLeast"/>
              <w:rPr>
                <w:sz w:val="22"/>
                <w:szCs w:val="22"/>
              </w:rPr>
            </w:pPr>
            <w:r>
              <w:rPr>
                <w:sz w:val="22"/>
                <w:szCs w:val="22"/>
              </w:rPr>
              <w:t>2 153,42</w:t>
            </w:r>
          </w:p>
        </w:tc>
        <w:tc>
          <w:tcPr>
            <w:tcW w:w="966" w:type="dxa"/>
          </w:tcPr>
          <w:p w:rsidR="00FE1F93" w:rsidRPr="00FE1F93" w:rsidRDefault="00CB5EEE" w:rsidP="002E494F">
            <w:pPr>
              <w:spacing w:line="20" w:lineRule="atLeast"/>
              <w:rPr>
                <w:sz w:val="22"/>
                <w:szCs w:val="22"/>
              </w:rPr>
            </w:pPr>
            <w:r>
              <w:rPr>
                <w:sz w:val="22"/>
                <w:szCs w:val="22"/>
              </w:rPr>
              <w:t>49,28</w:t>
            </w:r>
          </w:p>
        </w:tc>
        <w:tc>
          <w:tcPr>
            <w:tcW w:w="1335" w:type="dxa"/>
          </w:tcPr>
          <w:p w:rsidR="00FE1F93" w:rsidRPr="00FE1F93" w:rsidRDefault="00CB5EEE" w:rsidP="002E494F">
            <w:pPr>
              <w:spacing w:line="20" w:lineRule="atLeast"/>
              <w:rPr>
                <w:sz w:val="22"/>
                <w:szCs w:val="22"/>
              </w:rPr>
            </w:pPr>
            <w:r>
              <w:rPr>
                <w:sz w:val="22"/>
                <w:szCs w:val="22"/>
              </w:rPr>
              <w:t>47,09</w:t>
            </w:r>
          </w:p>
        </w:tc>
        <w:tc>
          <w:tcPr>
            <w:tcW w:w="1198" w:type="dxa"/>
          </w:tcPr>
          <w:p w:rsidR="00FE1F93" w:rsidRPr="00FE1F93" w:rsidRDefault="00CB5EEE" w:rsidP="002E494F">
            <w:pPr>
              <w:spacing w:line="20" w:lineRule="atLeast"/>
              <w:rPr>
                <w:sz w:val="22"/>
                <w:szCs w:val="22"/>
              </w:rPr>
            </w:pPr>
            <w:r>
              <w:rPr>
                <w:sz w:val="22"/>
                <w:szCs w:val="22"/>
              </w:rPr>
              <w:t>2,19</w:t>
            </w:r>
          </w:p>
        </w:tc>
        <w:tc>
          <w:tcPr>
            <w:tcW w:w="1354" w:type="dxa"/>
          </w:tcPr>
          <w:p w:rsidR="00FE1F93" w:rsidRPr="00FE1F93" w:rsidRDefault="00CF1510" w:rsidP="002E494F">
            <w:pPr>
              <w:spacing w:line="20" w:lineRule="atLeast"/>
              <w:rPr>
                <w:sz w:val="22"/>
                <w:szCs w:val="22"/>
              </w:rPr>
            </w:pPr>
            <w:r>
              <w:rPr>
                <w:sz w:val="22"/>
                <w:szCs w:val="22"/>
              </w:rPr>
              <w:t>2 057,83</w:t>
            </w:r>
          </w:p>
        </w:tc>
        <w:tc>
          <w:tcPr>
            <w:tcW w:w="1417" w:type="dxa"/>
          </w:tcPr>
          <w:p w:rsidR="00FE1F93" w:rsidRPr="00FE1F93" w:rsidRDefault="004A6A21" w:rsidP="002E494F">
            <w:pPr>
              <w:spacing w:line="20" w:lineRule="atLeast"/>
              <w:rPr>
                <w:sz w:val="22"/>
                <w:szCs w:val="22"/>
              </w:rPr>
            </w:pPr>
            <w:r>
              <w:rPr>
                <w:sz w:val="22"/>
                <w:szCs w:val="22"/>
              </w:rPr>
              <w:t>95,59</w:t>
            </w:r>
          </w:p>
        </w:tc>
      </w:tr>
      <w:tr w:rsidR="00F9195A" w:rsidRPr="00FE1F93" w:rsidTr="00CB5EEE">
        <w:tc>
          <w:tcPr>
            <w:tcW w:w="1560" w:type="dxa"/>
          </w:tcPr>
          <w:p w:rsidR="00FE1F93" w:rsidRPr="00FE1F93" w:rsidRDefault="005C6D3D" w:rsidP="002E494F">
            <w:pPr>
              <w:spacing w:line="20" w:lineRule="atLeast"/>
              <w:rPr>
                <w:sz w:val="22"/>
                <w:szCs w:val="22"/>
              </w:rPr>
            </w:pPr>
            <w:r>
              <w:rPr>
                <w:sz w:val="22"/>
                <w:szCs w:val="22"/>
              </w:rPr>
              <w:t>Пшено</w:t>
            </w:r>
          </w:p>
        </w:tc>
        <w:tc>
          <w:tcPr>
            <w:tcW w:w="914" w:type="dxa"/>
          </w:tcPr>
          <w:p w:rsidR="00FE1F93" w:rsidRPr="00FE1F93" w:rsidRDefault="00CB5EEE" w:rsidP="002E494F">
            <w:pPr>
              <w:spacing w:line="20" w:lineRule="atLeast"/>
              <w:rPr>
                <w:sz w:val="22"/>
                <w:szCs w:val="22"/>
              </w:rPr>
            </w:pPr>
            <w:r>
              <w:rPr>
                <w:sz w:val="22"/>
                <w:szCs w:val="22"/>
              </w:rPr>
              <w:t>18,34</w:t>
            </w:r>
          </w:p>
        </w:tc>
        <w:tc>
          <w:tcPr>
            <w:tcW w:w="1213" w:type="dxa"/>
          </w:tcPr>
          <w:p w:rsidR="00FE1F93" w:rsidRPr="00FE1F93" w:rsidRDefault="00CB5EEE" w:rsidP="002E494F">
            <w:pPr>
              <w:spacing w:line="20" w:lineRule="atLeast"/>
              <w:rPr>
                <w:sz w:val="22"/>
                <w:szCs w:val="22"/>
              </w:rPr>
            </w:pPr>
            <w:r>
              <w:rPr>
                <w:sz w:val="22"/>
                <w:szCs w:val="22"/>
              </w:rPr>
              <w:t>478,51</w:t>
            </w:r>
          </w:p>
        </w:tc>
        <w:tc>
          <w:tcPr>
            <w:tcW w:w="966" w:type="dxa"/>
          </w:tcPr>
          <w:p w:rsidR="00FE1F93" w:rsidRPr="00FE1F93" w:rsidRDefault="00CB5EEE" w:rsidP="002E494F">
            <w:pPr>
              <w:spacing w:line="20" w:lineRule="atLeast"/>
              <w:rPr>
                <w:sz w:val="22"/>
                <w:szCs w:val="22"/>
              </w:rPr>
            </w:pPr>
            <w:r>
              <w:rPr>
                <w:sz w:val="22"/>
                <w:szCs w:val="22"/>
              </w:rPr>
              <w:t>26,09</w:t>
            </w:r>
          </w:p>
        </w:tc>
        <w:tc>
          <w:tcPr>
            <w:tcW w:w="1335" w:type="dxa"/>
          </w:tcPr>
          <w:p w:rsidR="00FE1F93" w:rsidRPr="00FE1F93" w:rsidRDefault="00CB5EEE" w:rsidP="002E494F">
            <w:pPr>
              <w:spacing w:line="20" w:lineRule="atLeast"/>
              <w:rPr>
                <w:sz w:val="22"/>
                <w:szCs w:val="22"/>
              </w:rPr>
            </w:pPr>
            <w:r>
              <w:rPr>
                <w:sz w:val="22"/>
                <w:szCs w:val="22"/>
              </w:rPr>
              <w:t>24,65</w:t>
            </w:r>
          </w:p>
        </w:tc>
        <w:tc>
          <w:tcPr>
            <w:tcW w:w="1198" w:type="dxa"/>
          </w:tcPr>
          <w:p w:rsidR="00FE1F93" w:rsidRPr="00FE1F93" w:rsidRDefault="00CB5EEE" w:rsidP="002E494F">
            <w:pPr>
              <w:spacing w:line="20" w:lineRule="atLeast"/>
              <w:rPr>
                <w:sz w:val="22"/>
                <w:szCs w:val="22"/>
              </w:rPr>
            </w:pPr>
            <w:r>
              <w:rPr>
                <w:sz w:val="22"/>
                <w:szCs w:val="22"/>
              </w:rPr>
              <w:t>1,44</w:t>
            </w:r>
          </w:p>
        </w:tc>
        <w:tc>
          <w:tcPr>
            <w:tcW w:w="1354" w:type="dxa"/>
          </w:tcPr>
          <w:p w:rsidR="00FE1F93" w:rsidRPr="00FE1F93" w:rsidRDefault="00CF1510" w:rsidP="002E494F">
            <w:pPr>
              <w:spacing w:line="20" w:lineRule="atLeast"/>
              <w:rPr>
                <w:sz w:val="22"/>
                <w:szCs w:val="22"/>
              </w:rPr>
            </w:pPr>
            <w:r>
              <w:rPr>
                <w:sz w:val="22"/>
                <w:szCs w:val="22"/>
              </w:rPr>
              <w:t>452,08</w:t>
            </w:r>
          </w:p>
        </w:tc>
        <w:tc>
          <w:tcPr>
            <w:tcW w:w="1417" w:type="dxa"/>
          </w:tcPr>
          <w:p w:rsidR="00FE1F93" w:rsidRPr="00FE1F93" w:rsidRDefault="004A6A21" w:rsidP="002E494F">
            <w:pPr>
              <w:spacing w:line="20" w:lineRule="atLeast"/>
              <w:rPr>
                <w:sz w:val="22"/>
                <w:szCs w:val="22"/>
              </w:rPr>
            </w:pPr>
            <w:r>
              <w:rPr>
                <w:sz w:val="22"/>
                <w:szCs w:val="22"/>
              </w:rPr>
              <w:t>26,43</w:t>
            </w:r>
          </w:p>
        </w:tc>
      </w:tr>
      <w:tr w:rsidR="00CE1584" w:rsidRPr="00FE1F93" w:rsidTr="00CB5EEE">
        <w:tc>
          <w:tcPr>
            <w:tcW w:w="1560" w:type="dxa"/>
          </w:tcPr>
          <w:p w:rsidR="00CE1584" w:rsidRPr="005C6D3D" w:rsidRDefault="005C6D3D" w:rsidP="002E494F">
            <w:pPr>
              <w:spacing w:line="20" w:lineRule="atLeast"/>
              <w:rPr>
                <w:sz w:val="22"/>
                <w:szCs w:val="22"/>
              </w:rPr>
            </w:pPr>
            <w:r w:rsidRPr="005C6D3D">
              <w:rPr>
                <w:sz w:val="22"/>
                <w:szCs w:val="22"/>
              </w:rPr>
              <w:t>Яблоко</w:t>
            </w:r>
          </w:p>
        </w:tc>
        <w:tc>
          <w:tcPr>
            <w:tcW w:w="914" w:type="dxa"/>
          </w:tcPr>
          <w:p w:rsidR="00CE1584" w:rsidRPr="005C6D3D" w:rsidRDefault="00CB5EEE" w:rsidP="002E494F">
            <w:pPr>
              <w:spacing w:line="20" w:lineRule="atLeast"/>
              <w:rPr>
                <w:sz w:val="22"/>
                <w:szCs w:val="22"/>
              </w:rPr>
            </w:pPr>
            <w:r>
              <w:rPr>
                <w:sz w:val="22"/>
                <w:szCs w:val="22"/>
              </w:rPr>
              <w:t>50,00</w:t>
            </w:r>
          </w:p>
        </w:tc>
        <w:tc>
          <w:tcPr>
            <w:tcW w:w="1213" w:type="dxa"/>
          </w:tcPr>
          <w:p w:rsidR="00CE1584" w:rsidRPr="005C6D3D" w:rsidRDefault="00CB5EEE" w:rsidP="002E494F">
            <w:pPr>
              <w:spacing w:line="20" w:lineRule="atLeast"/>
              <w:rPr>
                <w:sz w:val="22"/>
                <w:szCs w:val="22"/>
              </w:rPr>
            </w:pPr>
            <w:r>
              <w:rPr>
                <w:sz w:val="22"/>
                <w:szCs w:val="22"/>
              </w:rPr>
              <w:t>3 750,00</w:t>
            </w:r>
          </w:p>
        </w:tc>
        <w:tc>
          <w:tcPr>
            <w:tcW w:w="966" w:type="dxa"/>
          </w:tcPr>
          <w:p w:rsidR="00CE1584" w:rsidRPr="005C6D3D" w:rsidRDefault="00CB5EEE" w:rsidP="002E494F">
            <w:pPr>
              <w:spacing w:line="20" w:lineRule="atLeast"/>
              <w:rPr>
                <w:sz w:val="22"/>
                <w:szCs w:val="22"/>
              </w:rPr>
            </w:pPr>
            <w:r>
              <w:rPr>
                <w:sz w:val="22"/>
                <w:szCs w:val="22"/>
              </w:rPr>
              <w:t>75,00</w:t>
            </w:r>
          </w:p>
        </w:tc>
        <w:tc>
          <w:tcPr>
            <w:tcW w:w="1335" w:type="dxa"/>
          </w:tcPr>
          <w:p w:rsidR="00CE1584" w:rsidRPr="005C6D3D" w:rsidRDefault="00CB5EEE" w:rsidP="002E494F">
            <w:pPr>
              <w:spacing w:line="20" w:lineRule="atLeast"/>
              <w:rPr>
                <w:sz w:val="22"/>
                <w:szCs w:val="22"/>
              </w:rPr>
            </w:pPr>
            <w:r>
              <w:rPr>
                <w:sz w:val="22"/>
                <w:szCs w:val="22"/>
              </w:rPr>
              <w:t>64,74</w:t>
            </w:r>
          </w:p>
        </w:tc>
        <w:tc>
          <w:tcPr>
            <w:tcW w:w="1198" w:type="dxa"/>
          </w:tcPr>
          <w:p w:rsidR="00CE1584" w:rsidRPr="005C6D3D" w:rsidRDefault="00CB5EEE" w:rsidP="002E494F">
            <w:pPr>
              <w:spacing w:line="20" w:lineRule="atLeast"/>
              <w:rPr>
                <w:sz w:val="22"/>
                <w:szCs w:val="22"/>
              </w:rPr>
            </w:pPr>
            <w:r>
              <w:rPr>
                <w:sz w:val="22"/>
                <w:szCs w:val="22"/>
              </w:rPr>
              <w:t>10,26</w:t>
            </w:r>
          </w:p>
        </w:tc>
        <w:tc>
          <w:tcPr>
            <w:tcW w:w="1354" w:type="dxa"/>
          </w:tcPr>
          <w:p w:rsidR="00CE1584" w:rsidRPr="005C6D3D" w:rsidRDefault="00CF1510" w:rsidP="002E494F">
            <w:pPr>
              <w:spacing w:line="20" w:lineRule="atLeast"/>
              <w:rPr>
                <w:sz w:val="22"/>
                <w:szCs w:val="22"/>
              </w:rPr>
            </w:pPr>
            <w:r>
              <w:rPr>
                <w:sz w:val="22"/>
                <w:szCs w:val="22"/>
              </w:rPr>
              <w:t>3 237,00</w:t>
            </w:r>
          </w:p>
        </w:tc>
        <w:tc>
          <w:tcPr>
            <w:tcW w:w="1417" w:type="dxa"/>
          </w:tcPr>
          <w:p w:rsidR="00CE1584" w:rsidRPr="005C6D3D" w:rsidRDefault="004A6A21" w:rsidP="002E494F">
            <w:pPr>
              <w:spacing w:line="20" w:lineRule="atLeast"/>
              <w:rPr>
                <w:sz w:val="22"/>
                <w:szCs w:val="22"/>
              </w:rPr>
            </w:pPr>
            <w:r>
              <w:rPr>
                <w:sz w:val="22"/>
                <w:szCs w:val="22"/>
              </w:rPr>
              <w:t>513,00</w:t>
            </w:r>
          </w:p>
        </w:tc>
      </w:tr>
      <w:tr w:rsidR="00CE1584" w:rsidRPr="00FE1F93" w:rsidTr="00CB5EEE">
        <w:tc>
          <w:tcPr>
            <w:tcW w:w="1560" w:type="dxa"/>
          </w:tcPr>
          <w:p w:rsidR="00CE1584" w:rsidRPr="005C6D3D" w:rsidRDefault="005C6D3D" w:rsidP="002E494F">
            <w:pPr>
              <w:spacing w:line="20" w:lineRule="atLeast"/>
              <w:rPr>
                <w:sz w:val="22"/>
                <w:szCs w:val="22"/>
              </w:rPr>
            </w:pPr>
            <w:r w:rsidRPr="005C6D3D">
              <w:rPr>
                <w:sz w:val="22"/>
                <w:szCs w:val="22"/>
              </w:rPr>
              <w:t>Картофель</w:t>
            </w:r>
          </w:p>
        </w:tc>
        <w:tc>
          <w:tcPr>
            <w:tcW w:w="914" w:type="dxa"/>
          </w:tcPr>
          <w:p w:rsidR="00CE1584" w:rsidRPr="005C6D3D" w:rsidRDefault="00CB5EEE" w:rsidP="002E494F">
            <w:pPr>
              <w:spacing w:line="20" w:lineRule="atLeast"/>
              <w:rPr>
                <w:sz w:val="22"/>
                <w:szCs w:val="22"/>
              </w:rPr>
            </w:pPr>
            <w:r>
              <w:rPr>
                <w:sz w:val="22"/>
                <w:szCs w:val="22"/>
              </w:rPr>
              <w:t>427,04</w:t>
            </w:r>
          </w:p>
        </w:tc>
        <w:tc>
          <w:tcPr>
            <w:tcW w:w="1213" w:type="dxa"/>
          </w:tcPr>
          <w:p w:rsidR="00CE1584" w:rsidRPr="005C6D3D" w:rsidRDefault="00CB5EEE" w:rsidP="002E494F">
            <w:pPr>
              <w:spacing w:line="20" w:lineRule="atLeast"/>
              <w:rPr>
                <w:sz w:val="22"/>
                <w:szCs w:val="22"/>
              </w:rPr>
            </w:pPr>
            <w:r>
              <w:rPr>
                <w:sz w:val="22"/>
                <w:szCs w:val="22"/>
              </w:rPr>
              <w:t>8 531,30</w:t>
            </w:r>
          </w:p>
        </w:tc>
        <w:tc>
          <w:tcPr>
            <w:tcW w:w="966" w:type="dxa"/>
          </w:tcPr>
          <w:p w:rsidR="00CE1584" w:rsidRPr="005C6D3D" w:rsidRDefault="00CB5EEE" w:rsidP="002E494F">
            <w:pPr>
              <w:spacing w:line="20" w:lineRule="atLeast"/>
              <w:rPr>
                <w:sz w:val="22"/>
                <w:szCs w:val="22"/>
              </w:rPr>
            </w:pPr>
            <w:r>
              <w:rPr>
                <w:sz w:val="22"/>
                <w:szCs w:val="22"/>
              </w:rPr>
              <w:t>19,98</w:t>
            </w:r>
          </w:p>
        </w:tc>
        <w:tc>
          <w:tcPr>
            <w:tcW w:w="1335" w:type="dxa"/>
          </w:tcPr>
          <w:p w:rsidR="00CE1584" w:rsidRPr="005C6D3D" w:rsidRDefault="00CB5EEE" w:rsidP="002E494F">
            <w:pPr>
              <w:spacing w:line="20" w:lineRule="atLeast"/>
              <w:rPr>
                <w:sz w:val="22"/>
                <w:szCs w:val="22"/>
              </w:rPr>
            </w:pPr>
            <w:r>
              <w:rPr>
                <w:sz w:val="22"/>
                <w:szCs w:val="22"/>
              </w:rPr>
              <w:t>15,68</w:t>
            </w:r>
          </w:p>
        </w:tc>
        <w:tc>
          <w:tcPr>
            <w:tcW w:w="1198" w:type="dxa"/>
          </w:tcPr>
          <w:p w:rsidR="00CE1584" w:rsidRPr="005C6D3D" w:rsidRDefault="00CB5EEE" w:rsidP="002E494F">
            <w:pPr>
              <w:spacing w:line="20" w:lineRule="atLeast"/>
              <w:rPr>
                <w:sz w:val="22"/>
                <w:szCs w:val="22"/>
              </w:rPr>
            </w:pPr>
            <w:r>
              <w:rPr>
                <w:sz w:val="22"/>
                <w:szCs w:val="22"/>
              </w:rPr>
              <w:t>4,30</w:t>
            </w:r>
          </w:p>
        </w:tc>
        <w:tc>
          <w:tcPr>
            <w:tcW w:w="1354" w:type="dxa"/>
          </w:tcPr>
          <w:p w:rsidR="00CE1584" w:rsidRPr="005C6D3D" w:rsidRDefault="00CF1510" w:rsidP="002E494F">
            <w:pPr>
              <w:spacing w:line="20" w:lineRule="atLeast"/>
              <w:rPr>
                <w:sz w:val="22"/>
                <w:szCs w:val="22"/>
              </w:rPr>
            </w:pPr>
            <w:r>
              <w:rPr>
                <w:sz w:val="22"/>
                <w:szCs w:val="22"/>
              </w:rPr>
              <w:t>6 695,99</w:t>
            </w:r>
          </w:p>
        </w:tc>
        <w:tc>
          <w:tcPr>
            <w:tcW w:w="1417" w:type="dxa"/>
          </w:tcPr>
          <w:p w:rsidR="00CE1584" w:rsidRPr="005C6D3D" w:rsidRDefault="004A6A21" w:rsidP="002E494F">
            <w:pPr>
              <w:spacing w:line="20" w:lineRule="atLeast"/>
              <w:rPr>
                <w:sz w:val="22"/>
                <w:szCs w:val="22"/>
              </w:rPr>
            </w:pPr>
            <w:r>
              <w:rPr>
                <w:sz w:val="22"/>
                <w:szCs w:val="22"/>
              </w:rPr>
              <w:t>1 835,31</w:t>
            </w:r>
          </w:p>
        </w:tc>
      </w:tr>
      <w:tr w:rsidR="00CE1584" w:rsidRPr="00FE1F93" w:rsidTr="00CB5EEE">
        <w:tc>
          <w:tcPr>
            <w:tcW w:w="1560" w:type="dxa"/>
          </w:tcPr>
          <w:p w:rsidR="00CE1584" w:rsidRPr="005C6D3D" w:rsidRDefault="00CB5EEE" w:rsidP="002E494F">
            <w:pPr>
              <w:spacing w:line="20" w:lineRule="atLeast"/>
              <w:rPr>
                <w:sz w:val="22"/>
                <w:szCs w:val="22"/>
              </w:rPr>
            </w:pPr>
            <w:r>
              <w:rPr>
                <w:sz w:val="22"/>
                <w:szCs w:val="22"/>
              </w:rPr>
              <w:t>Капуста</w:t>
            </w:r>
          </w:p>
        </w:tc>
        <w:tc>
          <w:tcPr>
            <w:tcW w:w="914" w:type="dxa"/>
          </w:tcPr>
          <w:p w:rsidR="00CE1584" w:rsidRPr="005C6D3D" w:rsidRDefault="00CB5EEE" w:rsidP="002E494F">
            <w:pPr>
              <w:spacing w:line="20" w:lineRule="atLeast"/>
              <w:rPr>
                <w:sz w:val="22"/>
                <w:szCs w:val="22"/>
              </w:rPr>
            </w:pPr>
            <w:r>
              <w:rPr>
                <w:sz w:val="22"/>
                <w:szCs w:val="22"/>
              </w:rPr>
              <w:t>199,26</w:t>
            </w:r>
          </w:p>
        </w:tc>
        <w:tc>
          <w:tcPr>
            <w:tcW w:w="1213" w:type="dxa"/>
          </w:tcPr>
          <w:p w:rsidR="00CE1584" w:rsidRPr="005C6D3D" w:rsidRDefault="00CB5EEE" w:rsidP="002E494F">
            <w:pPr>
              <w:spacing w:line="20" w:lineRule="atLeast"/>
              <w:rPr>
                <w:sz w:val="22"/>
                <w:szCs w:val="22"/>
              </w:rPr>
            </w:pPr>
            <w:r>
              <w:rPr>
                <w:sz w:val="22"/>
                <w:szCs w:val="22"/>
              </w:rPr>
              <w:t>4 210,45</w:t>
            </w:r>
          </w:p>
        </w:tc>
        <w:tc>
          <w:tcPr>
            <w:tcW w:w="966" w:type="dxa"/>
          </w:tcPr>
          <w:p w:rsidR="00CE1584" w:rsidRPr="005C6D3D" w:rsidRDefault="00CB5EEE" w:rsidP="002E494F">
            <w:pPr>
              <w:spacing w:line="20" w:lineRule="atLeast"/>
              <w:rPr>
                <w:sz w:val="22"/>
                <w:szCs w:val="22"/>
              </w:rPr>
            </w:pPr>
            <w:r>
              <w:rPr>
                <w:sz w:val="22"/>
                <w:szCs w:val="22"/>
              </w:rPr>
              <w:t>21,13</w:t>
            </w:r>
          </w:p>
        </w:tc>
        <w:tc>
          <w:tcPr>
            <w:tcW w:w="1335" w:type="dxa"/>
          </w:tcPr>
          <w:p w:rsidR="00CE1584" w:rsidRPr="005C6D3D" w:rsidRDefault="00CB5EEE" w:rsidP="002E494F">
            <w:pPr>
              <w:spacing w:line="20" w:lineRule="atLeast"/>
              <w:rPr>
                <w:sz w:val="22"/>
                <w:szCs w:val="22"/>
              </w:rPr>
            </w:pPr>
            <w:r>
              <w:rPr>
                <w:sz w:val="22"/>
                <w:szCs w:val="22"/>
              </w:rPr>
              <w:t>16,70</w:t>
            </w:r>
          </w:p>
        </w:tc>
        <w:tc>
          <w:tcPr>
            <w:tcW w:w="1198" w:type="dxa"/>
          </w:tcPr>
          <w:p w:rsidR="00CE1584" w:rsidRPr="005C6D3D" w:rsidRDefault="00CB5EEE" w:rsidP="002E494F">
            <w:pPr>
              <w:spacing w:line="20" w:lineRule="atLeast"/>
              <w:rPr>
                <w:sz w:val="22"/>
                <w:szCs w:val="22"/>
              </w:rPr>
            </w:pPr>
            <w:r>
              <w:rPr>
                <w:sz w:val="22"/>
                <w:szCs w:val="22"/>
              </w:rPr>
              <w:t>4,43</w:t>
            </w:r>
          </w:p>
        </w:tc>
        <w:tc>
          <w:tcPr>
            <w:tcW w:w="1354" w:type="dxa"/>
          </w:tcPr>
          <w:p w:rsidR="00CE1584" w:rsidRPr="005C6D3D" w:rsidRDefault="00CF1510" w:rsidP="002E494F">
            <w:pPr>
              <w:spacing w:line="20" w:lineRule="atLeast"/>
              <w:rPr>
                <w:sz w:val="22"/>
                <w:szCs w:val="22"/>
              </w:rPr>
            </w:pPr>
            <w:r>
              <w:rPr>
                <w:sz w:val="22"/>
                <w:szCs w:val="22"/>
              </w:rPr>
              <w:t>3 327,64</w:t>
            </w:r>
          </w:p>
        </w:tc>
        <w:tc>
          <w:tcPr>
            <w:tcW w:w="1417" w:type="dxa"/>
          </w:tcPr>
          <w:p w:rsidR="00CE1584" w:rsidRPr="005C6D3D" w:rsidRDefault="004A6A21" w:rsidP="002E494F">
            <w:pPr>
              <w:spacing w:line="20" w:lineRule="atLeast"/>
              <w:rPr>
                <w:sz w:val="22"/>
                <w:szCs w:val="22"/>
              </w:rPr>
            </w:pPr>
            <w:r>
              <w:rPr>
                <w:sz w:val="22"/>
                <w:szCs w:val="22"/>
              </w:rPr>
              <w:t>882,81</w:t>
            </w:r>
          </w:p>
        </w:tc>
      </w:tr>
      <w:tr w:rsidR="005C6D3D" w:rsidRPr="00FE1F93" w:rsidTr="00CB5EEE">
        <w:tc>
          <w:tcPr>
            <w:tcW w:w="1560" w:type="dxa"/>
          </w:tcPr>
          <w:p w:rsidR="005C6D3D" w:rsidRPr="005C6D3D" w:rsidRDefault="00CB5EEE" w:rsidP="002E494F">
            <w:pPr>
              <w:spacing w:line="20" w:lineRule="atLeast"/>
              <w:rPr>
                <w:sz w:val="22"/>
                <w:szCs w:val="22"/>
              </w:rPr>
            </w:pPr>
            <w:r>
              <w:rPr>
                <w:sz w:val="22"/>
                <w:szCs w:val="22"/>
              </w:rPr>
              <w:t>Лук</w:t>
            </w:r>
          </w:p>
        </w:tc>
        <w:tc>
          <w:tcPr>
            <w:tcW w:w="914" w:type="dxa"/>
          </w:tcPr>
          <w:p w:rsidR="005C6D3D" w:rsidRPr="005C6D3D" w:rsidRDefault="00CB5EEE" w:rsidP="002E494F">
            <w:pPr>
              <w:spacing w:line="20" w:lineRule="atLeast"/>
              <w:rPr>
                <w:sz w:val="22"/>
                <w:szCs w:val="22"/>
              </w:rPr>
            </w:pPr>
            <w:r>
              <w:rPr>
                <w:sz w:val="22"/>
                <w:szCs w:val="22"/>
              </w:rPr>
              <w:t>94,20</w:t>
            </w:r>
          </w:p>
        </w:tc>
        <w:tc>
          <w:tcPr>
            <w:tcW w:w="1213" w:type="dxa"/>
          </w:tcPr>
          <w:p w:rsidR="005C6D3D" w:rsidRPr="005C6D3D" w:rsidRDefault="00CB5EEE" w:rsidP="002E494F">
            <w:pPr>
              <w:spacing w:line="20" w:lineRule="atLeast"/>
              <w:rPr>
                <w:sz w:val="22"/>
                <w:szCs w:val="22"/>
              </w:rPr>
            </w:pPr>
            <w:r>
              <w:rPr>
                <w:sz w:val="22"/>
                <w:szCs w:val="22"/>
              </w:rPr>
              <w:t>2 082,38</w:t>
            </w:r>
          </w:p>
        </w:tc>
        <w:tc>
          <w:tcPr>
            <w:tcW w:w="966" w:type="dxa"/>
          </w:tcPr>
          <w:p w:rsidR="005C6D3D" w:rsidRPr="005C6D3D" w:rsidRDefault="00CB5EEE" w:rsidP="002E494F">
            <w:pPr>
              <w:spacing w:line="20" w:lineRule="atLeast"/>
              <w:rPr>
                <w:sz w:val="22"/>
                <w:szCs w:val="22"/>
              </w:rPr>
            </w:pPr>
            <w:r>
              <w:rPr>
                <w:sz w:val="22"/>
                <w:szCs w:val="22"/>
              </w:rPr>
              <w:t>22,11</w:t>
            </w:r>
          </w:p>
        </w:tc>
        <w:tc>
          <w:tcPr>
            <w:tcW w:w="1335" w:type="dxa"/>
          </w:tcPr>
          <w:p w:rsidR="005C6D3D" w:rsidRPr="005C6D3D" w:rsidRDefault="00CB5EEE" w:rsidP="002E494F">
            <w:pPr>
              <w:spacing w:line="20" w:lineRule="atLeast"/>
              <w:rPr>
                <w:sz w:val="22"/>
                <w:szCs w:val="22"/>
              </w:rPr>
            </w:pPr>
            <w:r>
              <w:rPr>
                <w:sz w:val="22"/>
                <w:szCs w:val="22"/>
              </w:rPr>
              <w:t>16,34</w:t>
            </w:r>
          </w:p>
        </w:tc>
        <w:tc>
          <w:tcPr>
            <w:tcW w:w="1198" w:type="dxa"/>
          </w:tcPr>
          <w:p w:rsidR="005C6D3D" w:rsidRPr="005C6D3D" w:rsidRDefault="00CB5EEE" w:rsidP="002E494F">
            <w:pPr>
              <w:spacing w:line="20" w:lineRule="atLeast"/>
              <w:rPr>
                <w:sz w:val="22"/>
                <w:szCs w:val="22"/>
              </w:rPr>
            </w:pPr>
            <w:r>
              <w:rPr>
                <w:sz w:val="22"/>
                <w:szCs w:val="22"/>
              </w:rPr>
              <w:t>5,77</w:t>
            </w:r>
          </w:p>
        </w:tc>
        <w:tc>
          <w:tcPr>
            <w:tcW w:w="1354" w:type="dxa"/>
          </w:tcPr>
          <w:p w:rsidR="005C6D3D" w:rsidRPr="005C6D3D" w:rsidRDefault="00CF1510" w:rsidP="002E494F">
            <w:pPr>
              <w:spacing w:line="20" w:lineRule="atLeast"/>
              <w:rPr>
                <w:sz w:val="22"/>
                <w:szCs w:val="22"/>
              </w:rPr>
            </w:pPr>
            <w:r>
              <w:rPr>
                <w:sz w:val="22"/>
                <w:szCs w:val="22"/>
              </w:rPr>
              <w:t>1 539,23</w:t>
            </w:r>
          </w:p>
        </w:tc>
        <w:tc>
          <w:tcPr>
            <w:tcW w:w="1417" w:type="dxa"/>
          </w:tcPr>
          <w:p w:rsidR="005C6D3D" w:rsidRPr="005C6D3D" w:rsidRDefault="004A6A21" w:rsidP="002E494F">
            <w:pPr>
              <w:spacing w:line="20" w:lineRule="atLeast"/>
              <w:rPr>
                <w:sz w:val="22"/>
                <w:szCs w:val="22"/>
              </w:rPr>
            </w:pPr>
            <w:r>
              <w:rPr>
                <w:sz w:val="22"/>
                <w:szCs w:val="22"/>
              </w:rPr>
              <w:t>543,15</w:t>
            </w:r>
          </w:p>
        </w:tc>
      </w:tr>
      <w:tr w:rsidR="005C6D3D" w:rsidRPr="00FE1F93" w:rsidTr="00CB5EEE">
        <w:tc>
          <w:tcPr>
            <w:tcW w:w="1560" w:type="dxa"/>
          </w:tcPr>
          <w:p w:rsidR="005C6D3D" w:rsidRPr="005C6D3D" w:rsidRDefault="00CB5EEE" w:rsidP="002E494F">
            <w:pPr>
              <w:spacing w:line="20" w:lineRule="atLeast"/>
              <w:rPr>
                <w:sz w:val="22"/>
                <w:szCs w:val="22"/>
              </w:rPr>
            </w:pPr>
            <w:r>
              <w:rPr>
                <w:sz w:val="22"/>
                <w:szCs w:val="22"/>
              </w:rPr>
              <w:t>Морковь</w:t>
            </w:r>
          </w:p>
        </w:tc>
        <w:tc>
          <w:tcPr>
            <w:tcW w:w="914" w:type="dxa"/>
          </w:tcPr>
          <w:p w:rsidR="005C6D3D" w:rsidRPr="005C6D3D" w:rsidRDefault="00CB5EEE" w:rsidP="002E494F">
            <w:pPr>
              <w:spacing w:line="20" w:lineRule="atLeast"/>
              <w:rPr>
                <w:sz w:val="22"/>
                <w:szCs w:val="22"/>
              </w:rPr>
            </w:pPr>
            <w:r>
              <w:rPr>
                <w:sz w:val="22"/>
                <w:szCs w:val="22"/>
              </w:rPr>
              <w:t>121,45</w:t>
            </w:r>
          </w:p>
        </w:tc>
        <w:tc>
          <w:tcPr>
            <w:tcW w:w="1213" w:type="dxa"/>
          </w:tcPr>
          <w:p w:rsidR="005C6D3D" w:rsidRPr="005C6D3D" w:rsidRDefault="00CB5EEE" w:rsidP="002E494F">
            <w:pPr>
              <w:spacing w:line="20" w:lineRule="atLeast"/>
              <w:rPr>
                <w:sz w:val="22"/>
                <w:szCs w:val="22"/>
              </w:rPr>
            </w:pPr>
            <w:r>
              <w:rPr>
                <w:sz w:val="22"/>
                <w:szCs w:val="22"/>
              </w:rPr>
              <w:t>3 349,60</w:t>
            </w:r>
          </w:p>
        </w:tc>
        <w:tc>
          <w:tcPr>
            <w:tcW w:w="966" w:type="dxa"/>
          </w:tcPr>
          <w:p w:rsidR="005C6D3D" w:rsidRPr="005C6D3D" w:rsidRDefault="00CB5EEE" w:rsidP="002E494F">
            <w:pPr>
              <w:spacing w:line="20" w:lineRule="atLeast"/>
              <w:rPr>
                <w:sz w:val="22"/>
                <w:szCs w:val="22"/>
              </w:rPr>
            </w:pPr>
            <w:r>
              <w:rPr>
                <w:sz w:val="22"/>
                <w:szCs w:val="22"/>
              </w:rPr>
              <w:t>27,58</w:t>
            </w:r>
          </w:p>
        </w:tc>
        <w:tc>
          <w:tcPr>
            <w:tcW w:w="1335" w:type="dxa"/>
          </w:tcPr>
          <w:p w:rsidR="005C6D3D" w:rsidRPr="005C6D3D" w:rsidRDefault="00CB5EEE" w:rsidP="002E494F">
            <w:pPr>
              <w:spacing w:line="20" w:lineRule="atLeast"/>
              <w:rPr>
                <w:sz w:val="22"/>
                <w:szCs w:val="22"/>
              </w:rPr>
            </w:pPr>
            <w:r>
              <w:rPr>
                <w:sz w:val="22"/>
                <w:szCs w:val="22"/>
              </w:rPr>
              <w:t>20,43</w:t>
            </w:r>
          </w:p>
        </w:tc>
        <w:tc>
          <w:tcPr>
            <w:tcW w:w="1198" w:type="dxa"/>
          </w:tcPr>
          <w:p w:rsidR="005C6D3D" w:rsidRPr="005C6D3D" w:rsidRDefault="00CB5EEE" w:rsidP="002E494F">
            <w:pPr>
              <w:spacing w:line="20" w:lineRule="atLeast"/>
              <w:rPr>
                <w:sz w:val="22"/>
                <w:szCs w:val="22"/>
              </w:rPr>
            </w:pPr>
            <w:r>
              <w:rPr>
                <w:sz w:val="22"/>
                <w:szCs w:val="22"/>
              </w:rPr>
              <w:t>7,15</w:t>
            </w:r>
          </w:p>
        </w:tc>
        <w:tc>
          <w:tcPr>
            <w:tcW w:w="1354" w:type="dxa"/>
          </w:tcPr>
          <w:p w:rsidR="005C6D3D" w:rsidRPr="005C6D3D" w:rsidRDefault="00CF1510" w:rsidP="002E494F">
            <w:pPr>
              <w:spacing w:line="20" w:lineRule="atLeast"/>
              <w:rPr>
                <w:sz w:val="22"/>
                <w:szCs w:val="22"/>
              </w:rPr>
            </w:pPr>
            <w:r>
              <w:rPr>
                <w:sz w:val="22"/>
                <w:szCs w:val="22"/>
              </w:rPr>
              <w:t>2 481,22</w:t>
            </w:r>
          </w:p>
        </w:tc>
        <w:tc>
          <w:tcPr>
            <w:tcW w:w="1417" w:type="dxa"/>
          </w:tcPr>
          <w:p w:rsidR="005C6D3D" w:rsidRPr="005C6D3D" w:rsidRDefault="004A6A21" w:rsidP="002E494F">
            <w:pPr>
              <w:spacing w:line="20" w:lineRule="atLeast"/>
              <w:rPr>
                <w:sz w:val="22"/>
                <w:szCs w:val="22"/>
              </w:rPr>
            </w:pPr>
            <w:r>
              <w:rPr>
                <w:sz w:val="22"/>
                <w:szCs w:val="22"/>
              </w:rPr>
              <w:t>868,38</w:t>
            </w:r>
          </w:p>
        </w:tc>
      </w:tr>
      <w:tr w:rsidR="005C6D3D" w:rsidRPr="00FE1F93" w:rsidTr="00CB5EEE">
        <w:tc>
          <w:tcPr>
            <w:tcW w:w="1560" w:type="dxa"/>
          </w:tcPr>
          <w:p w:rsidR="005C6D3D" w:rsidRPr="00CB5EEE" w:rsidRDefault="00CB5EEE" w:rsidP="002E494F">
            <w:pPr>
              <w:spacing w:line="20" w:lineRule="atLeast"/>
              <w:rPr>
                <w:b/>
                <w:sz w:val="22"/>
                <w:szCs w:val="22"/>
              </w:rPr>
            </w:pPr>
            <w:r w:rsidRPr="00CB5EEE">
              <w:rPr>
                <w:b/>
                <w:sz w:val="22"/>
                <w:szCs w:val="22"/>
              </w:rPr>
              <w:t>ИТОГО</w:t>
            </w:r>
          </w:p>
        </w:tc>
        <w:tc>
          <w:tcPr>
            <w:tcW w:w="914" w:type="dxa"/>
          </w:tcPr>
          <w:p w:rsidR="005C6D3D" w:rsidRPr="00CB5EEE" w:rsidRDefault="005C6D3D" w:rsidP="002E494F">
            <w:pPr>
              <w:spacing w:line="20" w:lineRule="atLeast"/>
              <w:rPr>
                <w:b/>
                <w:sz w:val="22"/>
                <w:szCs w:val="22"/>
              </w:rPr>
            </w:pPr>
          </w:p>
        </w:tc>
        <w:tc>
          <w:tcPr>
            <w:tcW w:w="1213" w:type="dxa"/>
          </w:tcPr>
          <w:p w:rsidR="005C6D3D" w:rsidRPr="00CB5EEE" w:rsidRDefault="005C6D3D" w:rsidP="002E494F">
            <w:pPr>
              <w:spacing w:line="20" w:lineRule="atLeast"/>
              <w:rPr>
                <w:b/>
                <w:sz w:val="22"/>
                <w:szCs w:val="22"/>
              </w:rPr>
            </w:pPr>
          </w:p>
        </w:tc>
        <w:tc>
          <w:tcPr>
            <w:tcW w:w="966" w:type="dxa"/>
          </w:tcPr>
          <w:p w:rsidR="005C6D3D" w:rsidRPr="00CB5EEE" w:rsidRDefault="005C6D3D" w:rsidP="002E494F">
            <w:pPr>
              <w:spacing w:line="20" w:lineRule="atLeast"/>
              <w:rPr>
                <w:b/>
                <w:sz w:val="22"/>
                <w:szCs w:val="22"/>
              </w:rPr>
            </w:pPr>
          </w:p>
        </w:tc>
        <w:tc>
          <w:tcPr>
            <w:tcW w:w="1335" w:type="dxa"/>
          </w:tcPr>
          <w:p w:rsidR="005C6D3D" w:rsidRPr="00CB5EEE" w:rsidRDefault="005C6D3D" w:rsidP="002E494F">
            <w:pPr>
              <w:spacing w:line="20" w:lineRule="atLeast"/>
              <w:rPr>
                <w:b/>
                <w:sz w:val="22"/>
                <w:szCs w:val="22"/>
              </w:rPr>
            </w:pPr>
          </w:p>
        </w:tc>
        <w:tc>
          <w:tcPr>
            <w:tcW w:w="1198" w:type="dxa"/>
          </w:tcPr>
          <w:p w:rsidR="005C6D3D" w:rsidRPr="00CB5EEE" w:rsidRDefault="005C6D3D" w:rsidP="002E494F">
            <w:pPr>
              <w:spacing w:line="20" w:lineRule="atLeast"/>
              <w:rPr>
                <w:b/>
                <w:sz w:val="22"/>
                <w:szCs w:val="22"/>
              </w:rPr>
            </w:pPr>
          </w:p>
        </w:tc>
        <w:tc>
          <w:tcPr>
            <w:tcW w:w="1354" w:type="dxa"/>
          </w:tcPr>
          <w:p w:rsidR="005C6D3D" w:rsidRPr="00CB5EEE" w:rsidRDefault="005C6D3D" w:rsidP="002E494F">
            <w:pPr>
              <w:spacing w:line="20" w:lineRule="atLeast"/>
              <w:rPr>
                <w:b/>
                <w:sz w:val="22"/>
                <w:szCs w:val="22"/>
              </w:rPr>
            </w:pPr>
          </w:p>
        </w:tc>
        <w:tc>
          <w:tcPr>
            <w:tcW w:w="1417" w:type="dxa"/>
          </w:tcPr>
          <w:p w:rsidR="005C6D3D" w:rsidRPr="00CB5EEE" w:rsidRDefault="004A6A21" w:rsidP="002E494F">
            <w:pPr>
              <w:spacing w:line="20" w:lineRule="atLeast"/>
              <w:rPr>
                <w:b/>
                <w:sz w:val="22"/>
                <w:szCs w:val="22"/>
              </w:rPr>
            </w:pPr>
            <w:r>
              <w:rPr>
                <w:b/>
                <w:sz w:val="22"/>
                <w:szCs w:val="22"/>
              </w:rPr>
              <w:t>10 286,21</w:t>
            </w:r>
          </w:p>
        </w:tc>
      </w:tr>
      <w:tr w:rsidR="005C6D3D" w:rsidRPr="00FE1F93" w:rsidTr="00CB5EEE">
        <w:tc>
          <w:tcPr>
            <w:tcW w:w="1560" w:type="dxa"/>
          </w:tcPr>
          <w:p w:rsidR="005C6D3D" w:rsidRPr="004A6A21" w:rsidRDefault="004A6A21" w:rsidP="002E494F">
            <w:pPr>
              <w:spacing w:line="20" w:lineRule="atLeast"/>
              <w:rPr>
                <w:b/>
                <w:sz w:val="22"/>
                <w:szCs w:val="22"/>
              </w:rPr>
            </w:pPr>
            <w:r w:rsidRPr="004A6A21">
              <w:rPr>
                <w:b/>
                <w:sz w:val="22"/>
                <w:szCs w:val="22"/>
              </w:rPr>
              <w:t>АВГУСТ 2016 год.</w:t>
            </w:r>
          </w:p>
        </w:tc>
        <w:tc>
          <w:tcPr>
            <w:tcW w:w="914" w:type="dxa"/>
          </w:tcPr>
          <w:p w:rsidR="005C6D3D" w:rsidRPr="005C6D3D" w:rsidRDefault="005C6D3D" w:rsidP="002E494F">
            <w:pPr>
              <w:spacing w:line="20" w:lineRule="atLeast"/>
              <w:rPr>
                <w:sz w:val="22"/>
                <w:szCs w:val="22"/>
              </w:rPr>
            </w:pPr>
          </w:p>
        </w:tc>
        <w:tc>
          <w:tcPr>
            <w:tcW w:w="1213" w:type="dxa"/>
          </w:tcPr>
          <w:p w:rsidR="005C6D3D" w:rsidRPr="005C6D3D" w:rsidRDefault="005C6D3D" w:rsidP="002E494F">
            <w:pPr>
              <w:spacing w:line="20" w:lineRule="atLeast"/>
              <w:rPr>
                <w:sz w:val="22"/>
                <w:szCs w:val="22"/>
              </w:rPr>
            </w:pPr>
          </w:p>
        </w:tc>
        <w:tc>
          <w:tcPr>
            <w:tcW w:w="966" w:type="dxa"/>
          </w:tcPr>
          <w:p w:rsidR="005C6D3D" w:rsidRPr="005C6D3D" w:rsidRDefault="005C6D3D" w:rsidP="002E494F">
            <w:pPr>
              <w:spacing w:line="20" w:lineRule="atLeast"/>
              <w:rPr>
                <w:sz w:val="22"/>
                <w:szCs w:val="22"/>
              </w:rPr>
            </w:pPr>
          </w:p>
        </w:tc>
        <w:tc>
          <w:tcPr>
            <w:tcW w:w="1335" w:type="dxa"/>
          </w:tcPr>
          <w:p w:rsidR="005C6D3D" w:rsidRPr="005C6D3D" w:rsidRDefault="005C6D3D" w:rsidP="002E494F">
            <w:pPr>
              <w:spacing w:line="20" w:lineRule="atLeast"/>
              <w:rPr>
                <w:sz w:val="22"/>
                <w:szCs w:val="22"/>
              </w:rPr>
            </w:pPr>
          </w:p>
        </w:tc>
        <w:tc>
          <w:tcPr>
            <w:tcW w:w="1198" w:type="dxa"/>
          </w:tcPr>
          <w:p w:rsidR="005C6D3D" w:rsidRPr="005C6D3D" w:rsidRDefault="005C6D3D" w:rsidP="002E494F">
            <w:pPr>
              <w:spacing w:line="20" w:lineRule="atLeast"/>
              <w:rPr>
                <w:sz w:val="22"/>
                <w:szCs w:val="22"/>
              </w:rPr>
            </w:pPr>
          </w:p>
        </w:tc>
        <w:tc>
          <w:tcPr>
            <w:tcW w:w="1354" w:type="dxa"/>
          </w:tcPr>
          <w:p w:rsidR="005C6D3D" w:rsidRPr="005C6D3D" w:rsidRDefault="005C6D3D" w:rsidP="002E494F">
            <w:pPr>
              <w:spacing w:line="20" w:lineRule="atLeast"/>
              <w:rPr>
                <w:sz w:val="22"/>
                <w:szCs w:val="22"/>
              </w:rPr>
            </w:pPr>
          </w:p>
        </w:tc>
        <w:tc>
          <w:tcPr>
            <w:tcW w:w="1417" w:type="dxa"/>
          </w:tcPr>
          <w:p w:rsidR="005C6D3D" w:rsidRPr="005C6D3D" w:rsidRDefault="005C6D3D" w:rsidP="002E494F">
            <w:pPr>
              <w:spacing w:line="20" w:lineRule="atLeast"/>
              <w:rPr>
                <w:sz w:val="22"/>
                <w:szCs w:val="22"/>
              </w:rPr>
            </w:pPr>
          </w:p>
        </w:tc>
      </w:tr>
      <w:tr w:rsidR="004A6A21" w:rsidRPr="00FE1F93" w:rsidTr="00CB5EEE">
        <w:tc>
          <w:tcPr>
            <w:tcW w:w="1560" w:type="dxa"/>
          </w:tcPr>
          <w:p w:rsidR="004A6A21" w:rsidRPr="00FE1F93" w:rsidRDefault="004A6A21" w:rsidP="00961B5A">
            <w:pPr>
              <w:spacing w:line="20" w:lineRule="atLeast"/>
              <w:rPr>
                <w:sz w:val="22"/>
                <w:szCs w:val="22"/>
              </w:rPr>
            </w:pPr>
            <w:r>
              <w:rPr>
                <w:sz w:val="22"/>
                <w:szCs w:val="22"/>
              </w:rPr>
              <w:t>Мясо птицы</w:t>
            </w:r>
          </w:p>
        </w:tc>
        <w:tc>
          <w:tcPr>
            <w:tcW w:w="914" w:type="dxa"/>
          </w:tcPr>
          <w:p w:rsidR="004A6A21" w:rsidRPr="005C6D3D" w:rsidRDefault="004A6A21" w:rsidP="002E494F">
            <w:pPr>
              <w:spacing w:line="20" w:lineRule="atLeast"/>
              <w:rPr>
                <w:sz w:val="22"/>
                <w:szCs w:val="22"/>
              </w:rPr>
            </w:pPr>
            <w:r>
              <w:rPr>
                <w:sz w:val="22"/>
                <w:szCs w:val="22"/>
              </w:rPr>
              <w:t>140,96</w:t>
            </w:r>
          </w:p>
        </w:tc>
        <w:tc>
          <w:tcPr>
            <w:tcW w:w="1213" w:type="dxa"/>
          </w:tcPr>
          <w:p w:rsidR="004A6A21" w:rsidRPr="005C6D3D" w:rsidRDefault="004A6A21" w:rsidP="002E494F">
            <w:pPr>
              <w:spacing w:line="20" w:lineRule="atLeast"/>
              <w:rPr>
                <w:sz w:val="22"/>
                <w:szCs w:val="22"/>
              </w:rPr>
            </w:pPr>
            <w:r>
              <w:rPr>
                <w:sz w:val="22"/>
                <w:szCs w:val="22"/>
              </w:rPr>
              <w:t>16 704,70</w:t>
            </w:r>
          </w:p>
        </w:tc>
        <w:tc>
          <w:tcPr>
            <w:tcW w:w="966" w:type="dxa"/>
          </w:tcPr>
          <w:p w:rsidR="004A6A21" w:rsidRPr="005C6D3D" w:rsidRDefault="004A6A21" w:rsidP="002E494F">
            <w:pPr>
              <w:spacing w:line="20" w:lineRule="atLeast"/>
              <w:rPr>
                <w:sz w:val="22"/>
                <w:szCs w:val="22"/>
              </w:rPr>
            </w:pPr>
            <w:r>
              <w:rPr>
                <w:sz w:val="22"/>
                <w:szCs w:val="22"/>
              </w:rPr>
              <w:t>118,51</w:t>
            </w:r>
          </w:p>
        </w:tc>
        <w:tc>
          <w:tcPr>
            <w:tcW w:w="1335" w:type="dxa"/>
          </w:tcPr>
          <w:p w:rsidR="004A6A21" w:rsidRPr="005C6D3D" w:rsidRDefault="004A6A21" w:rsidP="002E494F">
            <w:pPr>
              <w:spacing w:line="20" w:lineRule="atLeast"/>
              <w:rPr>
                <w:sz w:val="22"/>
                <w:szCs w:val="22"/>
              </w:rPr>
            </w:pPr>
            <w:r>
              <w:rPr>
                <w:sz w:val="22"/>
                <w:szCs w:val="22"/>
              </w:rPr>
              <w:t>115,25</w:t>
            </w:r>
          </w:p>
        </w:tc>
        <w:tc>
          <w:tcPr>
            <w:tcW w:w="1198" w:type="dxa"/>
          </w:tcPr>
          <w:p w:rsidR="004A6A21" w:rsidRPr="005C6D3D" w:rsidRDefault="004A6A21" w:rsidP="002E494F">
            <w:pPr>
              <w:spacing w:line="20" w:lineRule="atLeast"/>
              <w:rPr>
                <w:sz w:val="22"/>
                <w:szCs w:val="22"/>
              </w:rPr>
            </w:pPr>
            <w:r>
              <w:rPr>
                <w:sz w:val="22"/>
                <w:szCs w:val="22"/>
              </w:rPr>
              <w:t>3,26</w:t>
            </w:r>
          </w:p>
        </w:tc>
        <w:tc>
          <w:tcPr>
            <w:tcW w:w="1354" w:type="dxa"/>
          </w:tcPr>
          <w:p w:rsidR="004A6A21" w:rsidRPr="005C6D3D" w:rsidRDefault="004A6A21" w:rsidP="002E494F">
            <w:pPr>
              <w:spacing w:line="20" w:lineRule="atLeast"/>
              <w:rPr>
                <w:sz w:val="22"/>
                <w:szCs w:val="22"/>
              </w:rPr>
            </w:pPr>
            <w:r>
              <w:rPr>
                <w:sz w:val="22"/>
                <w:szCs w:val="22"/>
              </w:rPr>
              <w:t>16 245,18</w:t>
            </w:r>
          </w:p>
        </w:tc>
        <w:tc>
          <w:tcPr>
            <w:tcW w:w="1417" w:type="dxa"/>
          </w:tcPr>
          <w:p w:rsidR="004A6A21" w:rsidRPr="005C6D3D" w:rsidRDefault="007E3226" w:rsidP="002E494F">
            <w:pPr>
              <w:spacing w:line="20" w:lineRule="atLeast"/>
              <w:rPr>
                <w:sz w:val="22"/>
                <w:szCs w:val="22"/>
              </w:rPr>
            </w:pPr>
            <w:r>
              <w:rPr>
                <w:sz w:val="22"/>
                <w:szCs w:val="22"/>
              </w:rPr>
              <w:t>459,52</w:t>
            </w:r>
          </w:p>
        </w:tc>
      </w:tr>
      <w:tr w:rsidR="004A6A21" w:rsidRPr="00FE1F93" w:rsidTr="00CB5EEE">
        <w:tc>
          <w:tcPr>
            <w:tcW w:w="1560" w:type="dxa"/>
          </w:tcPr>
          <w:p w:rsidR="004A6A21" w:rsidRPr="00FE1F93" w:rsidRDefault="004A6A21" w:rsidP="00961B5A">
            <w:pPr>
              <w:spacing w:line="20" w:lineRule="atLeast"/>
              <w:rPr>
                <w:sz w:val="22"/>
                <w:szCs w:val="22"/>
              </w:rPr>
            </w:pPr>
            <w:r>
              <w:rPr>
                <w:sz w:val="22"/>
                <w:szCs w:val="22"/>
              </w:rPr>
              <w:t>Рыба минтай</w:t>
            </w:r>
          </w:p>
        </w:tc>
        <w:tc>
          <w:tcPr>
            <w:tcW w:w="914" w:type="dxa"/>
          </w:tcPr>
          <w:p w:rsidR="004A6A21" w:rsidRPr="005C6D3D" w:rsidRDefault="004A6A21" w:rsidP="002E494F">
            <w:pPr>
              <w:spacing w:line="20" w:lineRule="atLeast"/>
              <w:rPr>
                <w:sz w:val="22"/>
                <w:szCs w:val="22"/>
              </w:rPr>
            </w:pPr>
            <w:r>
              <w:rPr>
                <w:sz w:val="22"/>
                <w:szCs w:val="22"/>
              </w:rPr>
              <w:t>96,00</w:t>
            </w:r>
          </w:p>
        </w:tc>
        <w:tc>
          <w:tcPr>
            <w:tcW w:w="1213" w:type="dxa"/>
          </w:tcPr>
          <w:p w:rsidR="004A6A21" w:rsidRPr="005C6D3D" w:rsidRDefault="004A6A21" w:rsidP="002E494F">
            <w:pPr>
              <w:spacing w:line="20" w:lineRule="atLeast"/>
              <w:rPr>
                <w:sz w:val="22"/>
                <w:szCs w:val="22"/>
              </w:rPr>
            </w:pPr>
            <w:r>
              <w:rPr>
                <w:sz w:val="22"/>
                <w:szCs w:val="22"/>
              </w:rPr>
              <w:t>17 760,00</w:t>
            </w:r>
          </w:p>
        </w:tc>
        <w:tc>
          <w:tcPr>
            <w:tcW w:w="966" w:type="dxa"/>
          </w:tcPr>
          <w:p w:rsidR="004A6A21" w:rsidRPr="005C6D3D" w:rsidRDefault="004A6A21" w:rsidP="002E494F">
            <w:pPr>
              <w:spacing w:line="20" w:lineRule="atLeast"/>
              <w:rPr>
                <w:sz w:val="22"/>
                <w:szCs w:val="22"/>
              </w:rPr>
            </w:pPr>
            <w:r>
              <w:rPr>
                <w:sz w:val="22"/>
                <w:szCs w:val="22"/>
              </w:rPr>
              <w:t>185,0</w:t>
            </w:r>
          </w:p>
        </w:tc>
        <w:tc>
          <w:tcPr>
            <w:tcW w:w="1335" w:type="dxa"/>
          </w:tcPr>
          <w:p w:rsidR="004A6A21" w:rsidRPr="005C6D3D" w:rsidRDefault="004A6A21" w:rsidP="002E494F">
            <w:pPr>
              <w:spacing w:line="20" w:lineRule="atLeast"/>
              <w:rPr>
                <w:sz w:val="22"/>
                <w:szCs w:val="22"/>
              </w:rPr>
            </w:pPr>
            <w:r>
              <w:rPr>
                <w:sz w:val="22"/>
                <w:szCs w:val="22"/>
              </w:rPr>
              <w:t>124,11</w:t>
            </w:r>
          </w:p>
        </w:tc>
        <w:tc>
          <w:tcPr>
            <w:tcW w:w="1198" w:type="dxa"/>
          </w:tcPr>
          <w:p w:rsidR="004A6A21" w:rsidRPr="005C6D3D" w:rsidRDefault="004A6A21" w:rsidP="002E494F">
            <w:pPr>
              <w:spacing w:line="20" w:lineRule="atLeast"/>
              <w:rPr>
                <w:sz w:val="22"/>
                <w:szCs w:val="22"/>
              </w:rPr>
            </w:pPr>
            <w:r>
              <w:rPr>
                <w:sz w:val="22"/>
                <w:szCs w:val="22"/>
              </w:rPr>
              <w:t>60,89</w:t>
            </w:r>
          </w:p>
        </w:tc>
        <w:tc>
          <w:tcPr>
            <w:tcW w:w="1354" w:type="dxa"/>
          </w:tcPr>
          <w:p w:rsidR="004A6A21" w:rsidRPr="005C6D3D" w:rsidRDefault="004A6A21" w:rsidP="002E494F">
            <w:pPr>
              <w:spacing w:line="20" w:lineRule="atLeast"/>
              <w:rPr>
                <w:sz w:val="22"/>
                <w:szCs w:val="22"/>
              </w:rPr>
            </w:pPr>
            <w:r>
              <w:rPr>
                <w:sz w:val="22"/>
                <w:szCs w:val="22"/>
              </w:rPr>
              <w:t>11 914,56</w:t>
            </w:r>
          </w:p>
        </w:tc>
        <w:tc>
          <w:tcPr>
            <w:tcW w:w="1417" w:type="dxa"/>
          </w:tcPr>
          <w:p w:rsidR="004A6A21" w:rsidRPr="005C6D3D" w:rsidRDefault="007E3226" w:rsidP="002E494F">
            <w:pPr>
              <w:spacing w:line="20" w:lineRule="atLeast"/>
              <w:rPr>
                <w:sz w:val="22"/>
                <w:szCs w:val="22"/>
              </w:rPr>
            </w:pPr>
            <w:r>
              <w:rPr>
                <w:sz w:val="22"/>
                <w:szCs w:val="22"/>
              </w:rPr>
              <w:t>5 845,44</w:t>
            </w:r>
          </w:p>
        </w:tc>
      </w:tr>
      <w:tr w:rsidR="004A6A21" w:rsidRPr="00FE1F93" w:rsidTr="00CB5EEE">
        <w:tc>
          <w:tcPr>
            <w:tcW w:w="1560" w:type="dxa"/>
          </w:tcPr>
          <w:p w:rsidR="004A6A21" w:rsidRPr="00FE1F93" w:rsidRDefault="004A6A21" w:rsidP="00961B5A">
            <w:pPr>
              <w:spacing w:line="20" w:lineRule="atLeast"/>
              <w:rPr>
                <w:sz w:val="22"/>
                <w:szCs w:val="22"/>
              </w:rPr>
            </w:pPr>
            <w:r>
              <w:rPr>
                <w:sz w:val="22"/>
                <w:szCs w:val="22"/>
              </w:rPr>
              <w:t>Масло растительное</w:t>
            </w:r>
          </w:p>
        </w:tc>
        <w:tc>
          <w:tcPr>
            <w:tcW w:w="914" w:type="dxa"/>
          </w:tcPr>
          <w:p w:rsidR="004A6A21" w:rsidRPr="005C6D3D" w:rsidRDefault="004A6A21" w:rsidP="002E494F">
            <w:pPr>
              <w:spacing w:line="20" w:lineRule="atLeast"/>
              <w:rPr>
                <w:sz w:val="22"/>
                <w:szCs w:val="22"/>
              </w:rPr>
            </w:pPr>
            <w:r>
              <w:rPr>
                <w:sz w:val="22"/>
                <w:szCs w:val="22"/>
              </w:rPr>
              <w:t>36,98</w:t>
            </w:r>
          </w:p>
        </w:tc>
        <w:tc>
          <w:tcPr>
            <w:tcW w:w="1213" w:type="dxa"/>
          </w:tcPr>
          <w:p w:rsidR="004A6A21" w:rsidRPr="005C6D3D" w:rsidRDefault="004A6A21" w:rsidP="002E494F">
            <w:pPr>
              <w:spacing w:line="20" w:lineRule="atLeast"/>
              <w:rPr>
                <w:sz w:val="22"/>
                <w:szCs w:val="22"/>
              </w:rPr>
            </w:pPr>
            <w:r>
              <w:rPr>
                <w:sz w:val="22"/>
                <w:szCs w:val="22"/>
              </w:rPr>
              <w:t>3 883,52</w:t>
            </w:r>
          </w:p>
        </w:tc>
        <w:tc>
          <w:tcPr>
            <w:tcW w:w="966" w:type="dxa"/>
          </w:tcPr>
          <w:p w:rsidR="004A6A21" w:rsidRPr="005C6D3D" w:rsidRDefault="004A6A21" w:rsidP="002E494F">
            <w:pPr>
              <w:spacing w:line="20" w:lineRule="atLeast"/>
              <w:rPr>
                <w:sz w:val="22"/>
                <w:szCs w:val="22"/>
              </w:rPr>
            </w:pPr>
            <w:r>
              <w:rPr>
                <w:sz w:val="22"/>
                <w:szCs w:val="22"/>
              </w:rPr>
              <w:t>105,02</w:t>
            </w:r>
          </w:p>
        </w:tc>
        <w:tc>
          <w:tcPr>
            <w:tcW w:w="1335" w:type="dxa"/>
          </w:tcPr>
          <w:p w:rsidR="004A6A21" w:rsidRPr="005C6D3D" w:rsidRDefault="004A6A21" w:rsidP="002E494F">
            <w:pPr>
              <w:spacing w:line="20" w:lineRule="atLeast"/>
              <w:rPr>
                <w:sz w:val="22"/>
                <w:szCs w:val="22"/>
              </w:rPr>
            </w:pPr>
            <w:r>
              <w:rPr>
                <w:sz w:val="22"/>
                <w:szCs w:val="22"/>
              </w:rPr>
              <w:t>96,95</w:t>
            </w:r>
          </w:p>
        </w:tc>
        <w:tc>
          <w:tcPr>
            <w:tcW w:w="1198" w:type="dxa"/>
          </w:tcPr>
          <w:p w:rsidR="004A6A21" w:rsidRPr="005C6D3D" w:rsidRDefault="004A6A21" w:rsidP="002E494F">
            <w:pPr>
              <w:spacing w:line="20" w:lineRule="atLeast"/>
              <w:rPr>
                <w:sz w:val="22"/>
                <w:szCs w:val="22"/>
              </w:rPr>
            </w:pPr>
            <w:r>
              <w:rPr>
                <w:sz w:val="22"/>
                <w:szCs w:val="22"/>
              </w:rPr>
              <w:t>8,07</w:t>
            </w:r>
          </w:p>
        </w:tc>
        <w:tc>
          <w:tcPr>
            <w:tcW w:w="1354" w:type="dxa"/>
          </w:tcPr>
          <w:p w:rsidR="004A6A21" w:rsidRPr="005C6D3D" w:rsidRDefault="004A6A21" w:rsidP="002E494F">
            <w:pPr>
              <w:spacing w:line="20" w:lineRule="atLeast"/>
              <w:rPr>
                <w:sz w:val="22"/>
                <w:szCs w:val="22"/>
              </w:rPr>
            </w:pPr>
            <w:r>
              <w:rPr>
                <w:sz w:val="22"/>
                <w:szCs w:val="22"/>
              </w:rPr>
              <w:t>3 585,21</w:t>
            </w:r>
          </w:p>
        </w:tc>
        <w:tc>
          <w:tcPr>
            <w:tcW w:w="1417" w:type="dxa"/>
          </w:tcPr>
          <w:p w:rsidR="004A6A21" w:rsidRPr="005C6D3D" w:rsidRDefault="007E3226" w:rsidP="002E494F">
            <w:pPr>
              <w:spacing w:line="20" w:lineRule="atLeast"/>
              <w:rPr>
                <w:sz w:val="22"/>
                <w:szCs w:val="22"/>
              </w:rPr>
            </w:pPr>
            <w:r>
              <w:rPr>
                <w:sz w:val="22"/>
                <w:szCs w:val="22"/>
              </w:rPr>
              <w:t>298,31</w:t>
            </w:r>
          </w:p>
        </w:tc>
      </w:tr>
      <w:tr w:rsidR="004A6A21" w:rsidRPr="00FE1F93" w:rsidTr="00CB5EEE">
        <w:tc>
          <w:tcPr>
            <w:tcW w:w="1560" w:type="dxa"/>
          </w:tcPr>
          <w:p w:rsidR="004A6A21" w:rsidRPr="005C6D3D" w:rsidRDefault="004A6A21" w:rsidP="002E494F">
            <w:pPr>
              <w:spacing w:line="20" w:lineRule="atLeast"/>
              <w:rPr>
                <w:sz w:val="22"/>
                <w:szCs w:val="22"/>
              </w:rPr>
            </w:pPr>
            <w:r>
              <w:rPr>
                <w:sz w:val="22"/>
                <w:szCs w:val="22"/>
              </w:rPr>
              <w:t>Молоко свежее</w:t>
            </w:r>
          </w:p>
        </w:tc>
        <w:tc>
          <w:tcPr>
            <w:tcW w:w="914" w:type="dxa"/>
          </w:tcPr>
          <w:p w:rsidR="004A6A21" w:rsidRPr="005C6D3D" w:rsidRDefault="004A6A21" w:rsidP="002E494F">
            <w:pPr>
              <w:spacing w:line="20" w:lineRule="atLeast"/>
              <w:rPr>
                <w:sz w:val="22"/>
                <w:szCs w:val="22"/>
              </w:rPr>
            </w:pPr>
            <w:r>
              <w:rPr>
                <w:sz w:val="22"/>
                <w:szCs w:val="22"/>
              </w:rPr>
              <w:t>1 719,00</w:t>
            </w:r>
          </w:p>
        </w:tc>
        <w:tc>
          <w:tcPr>
            <w:tcW w:w="1213" w:type="dxa"/>
          </w:tcPr>
          <w:p w:rsidR="004A6A21" w:rsidRPr="005C6D3D" w:rsidRDefault="004A6A21" w:rsidP="002E494F">
            <w:pPr>
              <w:spacing w:line="20" w:lineRule="atLeast"/>
              <w:rPr>
                <w:sz w:val="22"/>
                <w:szCs w:val="22"/>
              </w:rPr>
            </w:pPr>
            <w:r>
              <w:rPr>
                <w:sz w:val="22"/>
                <w:szCs w:val="22"/>
              </w:rPr>
              <w:t>64 462,50</w:t>
            </w:r>
          </w:p>
        </w:tc>
        <w:tc>
          <w:tcPr>
            <w:tcW w:w="966" w:type="dxa"/>
          </w:tcPr>
          <w:p w:rsidR="004A6A21" w:rsidRPr="005C6D3D" w:rsidRDefault="004A6A21" w:rsidP="002E494F">
            <w:pPr>
              <w:spacing w:line="20" w:lineRule="atLeast"/>
              <w:rPr>
                <w:sz w:val="22"/>
                <w:szCs w:val="22"/>
              </w:rPr>
            </w:pPr>
            <w:r>
              <w:rPr>
                <w:sz w:val="22"/>
                <w:szCs w:val="22"/>
              </w:rPr>
              <w:t>37,50</w:t>
            </w:r>
          </w:p>
        </w:tc>
        <w:tc>
          <w:tcPr>
            <w:tcW w:w="1335" w:type="dxa"/>
          </w:tcPr>
          <w:p w:rsidR="004A6A21" w:rsidRPr="005C6D3D" w:rsidRDefault="004A6A21" w:rsidP="002E494F">
            <w:pPr>
              <w:spacing w:line="20" w:lineRule="atLeast"/>
              <w:rPr>
                <w:sz w:val="22"/>
                <w:szCs w:val="22"/>
              </w:rPr>
            </w:pPr>
            <w:r>
              <w:rPr>
                <w:sz w:val="22"/>
                <w:szCs w:val="22"/>
              </w:rPr>
              <w:t>37,10</w:t>
            </w:r>
          </w:p>
        </w:tc>
        <w:tc>
          <w:tcPr>
            <w:tcW w:w="1198" w:type="dxa"/>
          </w:tcPr>
          <w:p w:rsidR="004A6A21" w:rsidRPr="005C6D3D" w:rsidRDefault="004A6A21" w:rsidP="002E494F">
            <w:pPr>
              <w:spacing w:line="20" w:lineRule="atLeast"/>
              <w:rPr>
                <w:sz w:val="22"/>
                <w:szCs w:val="22"/>
              </w:rPr>
            </w:pPr>
            <w:r>
              <w:rPr>
                <w:sz w:val="22"/>
                <w:szCs w:val="22"/>
              </w:rPr>
              <w:t>0,40</w:t>
            </w:r>
          </w:p>
        </w:tc>
        <w:tc>
          <w:tcPr>
            <w:tcW w:w="1354" w:type="dxa"/>
          </w:tcPr>
          <w:p w:rsidR="004A6A21" w:rsidRPr="005C6D3D" w:rsidRDefault="004A6A21" w:rsidP="002E494F">
            <w:pPr>
              <w:spacing w:line="20" w:lineRule="atLeast"/>
              <w:rPr>
                <w:sz w:val="22"/>
                <w:szCs w:val="22"/>
              </w:rPr>
            </w:pPr>
            <w:r>
              <w:rPr>
                <w:sz w:val="22"/>
                <w:szCs w:val="22"/>
              </w:rPr>
              <w:t>63 774,90</w:t>
            </w:r>
          </w:p>
        </w:tc>
        <w:tc>
          <w:tcPr>
            <w:tcW w:w="1417" w:type="dxa"/>
          </w:tcPr>
          <w:p w:rsidR="004A6A21" w:rsidRPr="005C6D3D" w:rsidRDefault="007E3226" w:rsidP="002E494F">
            <w:pPr>
              <w:spacing w:line="20" w:lineRule="atLeast"/>
              <w:rPr>
                <w:sz w:val="22"/>
                <w:szCs w:val="22"/>
              </w:rPr>
            </w:pPr>
            <w:r>
              <w:rPr>
                <w:sz w:val="22"/>
                <w:szCs w:val="22"/>
              </w:rPr>
              <w:t>687,60</w:t>
            </w:r>
          </w:p>
        </w:tc>
      </w:tr>
      <w:tr w:rsidR="004A6A21" w:rsidRPr="00FE1F93" w:rsidTr="00CB5EEE">
        <w:tc>
          <w:tcPr>
            <w:tcW w:w="1560" w:type="dxa"/>
          </w:tcPr>
          <w:p w:rsidR="004A6A21" w:rsidRPr="005C6D3D" w:rsidRDefault="004A6A21" w:rsidP="004A6A21">
            <w:pPr>
              <w:spacing w:line="20" w:lineRule="atLeast"/>
              <w:rPr>
                <w:sz w:val="22"/>
                <w:szCs w:val="22"/>
              </w:rPr>
            </w:pPr>
            <w:r>
              <w:rPr>
                <w:sz w:val="22"/>
                <w:szCs w:val="22"/>
              </w:rPr>
              <w:t xml:space="preserve">Рис </w:t>
            </w:r>
          </w:p>
        </w:tc>
        <w:tc>
          <w:tcPr>
            <w:tcW w:w="914" w:type="dxa"/>
          </w:tcPr>
          <w:p w:rsidR="004A6A21" w:rsidRPr="005C6D3D" w:rsidRDefault="004A6A21" w:rsidP="002E494F">
            <w:pPr>
              <w:spacing w:line="20" w:lineRule="atLeast"/>
              <w:rPr>
                <w:sz w:val="22"/>
                <w:szCs w:val="22"/>
              </w:rPr>
            </w:pPr>
            <w:r>
              <w:rPr>
                <w:sz w:val="22"/>
                <w:szCs w:val="22"/>
              </w:rPr>
              <w:t>64,01</w:t>
            </w:r>
          </w:p>
        </w:tc>
        <w:tc>
          <w:tcPr>
            <w:tcW w:w="1213" w:type="dxa"/>
          </w:tcPr>
          <w:p w:rsidR="004A6A21" w:rsidRPr="005C6D3D" w:rsidRDefault="004A6A21" w:rsidP="002E494F">
            <w:pPr>
              <w:spacing w:line="20" w:lineRule="atLeast"/>
              <w:rPr>
                <w:sz w:val="22"/>
                <w:szCs w:val="22"/>
              </w:rPr>
            </w:pPr>
            <w:r>
              <w:rPr>
                <w:sz w:val="22"/>
                <w:szCs w:val="22"/>
              </w:rPr>
              <w:t>3 207,32</w:t>
            </w:r>
          </w:p>
        </w:tc>
        <w:tc>
          <w:tcPr>
            <w:tcW w:w="966" w:type="dxa"/>
          </w:tcPr>
          <w:p w:rsidR="004A6A21" w:rsidRPr="005C6D3D" w:rsidRDefault="004A6A21" w:rsidP="002E494F">
            <w:pPr>
              <w:spacing w:line="20" w:lineRule="atLeast"/>
              <w:rPr>
                <w:sz w:val="22"/>
                <w:szCs w:val="22"/>
              </w:rPr>
            </w:pPr>
            <w:r>
              <w:rPr>
                <w:sz w:val="22"/>
                <w:szCs w:val="22"/>
              </w:rPr>
              <w:t>50,11</w:t>
            </w:r>
          </w:p>
        </w:tc>
        <w:tc>
          <w:tcPr>
            <w:tcW w:w="1335" w:type="dxa"/>
          </w:tcPr>
          <w:p w:rsidR="004A6A21" w:rsidRPr="005C6D3D" w:rsidRDefault="004A6A21" w:rsidP="002E494F">
            <w:pPr>
              <w:spacing w:line="20" w:lineRule="atLeast"/>
              <w:rPr>
                <w:sz w:val="22"/>
                <w:szCs w:val="22"/>
              </w:rPr>
            </w:pPr>
            <w:r>
              <w:rPr>
                <w:sz w:val="22"/>
                <w:szCs w:val="22"/>
              </w:rPr>
              <w:t>47,99</w:t>
            </w:r>
          </w:p>
        </w:tc>
        <w:tc>
          <w:tcPr>
            <w:tcW w:w="1198" w:type="dxa"/>
          </w:tcPr>
          <w:p w:rsidR="004A6A21" w:rsidRPr="005C6D3D" w:rsidRDefault="004A6A21" w:rsidP="002E494F">
            <w:pPr>
              <w:spacing w:line="20" w:lineRule="atLeast"/>
              <w:rPr>
                <w:sz w:val="22"/>
                <w:szCs w:val="22"/>
              </w:rPr>
            </w:pPr>
            <w:r>
              <w:rPr>
                <w:sz w:val="22"/>
                <w:szCs w:val="22"/>
              </w:rPr>
              <w:t>2,12</w:t>
            </w:r>
          </w:p>
        </w:tc>
        <w:tc>
          <w:tcPr>
            <w:tcW w:w="1354" w:type="dxa"/>
          </w:tcPr>
          <w:p w:rsidR="004A6A21" w:rsidRPr="005C6D3D" w:rsidRDefault="004A6A21" w:rsidP="002E494F">
            <w:pPr>
              <w:spacing w:line="20" w:lineRule="atLeast"/>
              <w:rPr>
                <w:sz w:val="22"/>
                <w:szCs w:val="22"/>
              </w:rPr>
            </w:pPr>
            <w:r>
              <w:rPr>
                <w:sz w:val="22"/>
                <w:szCs w:val="22"/>
              </w:rPr>
              <w:t>3 071,84</w:t>
            </w:r>
          </w:p>
        </w:tc>
        <w:tc>
          <w:tcPr>
            <w:tcW w:w="1417" w:type="dxa"/>
          </w:tcPr>
          <w:p w:rsidR="004A6A21" w:rsidRPr="005C6D3D" w:rsidRDefault="007E3226" w:rsidP="002E494F">
            <w:pPr>
              <w:spacing w:line="20" w:lineRule="atLeast"/>
              <w:rPr>
                <w:sz w:val="22"/>
                <w:szCs w:val="22"/>
              </w:rPr>
            </w:pPr>
            <w:r>
              <w:rPr>
                <w:sz w:val="22"/>
                <w:szCs w:val="22"/>
              </w:rPr>
              <w:t>135,48</w:t>
            </w:r>
          </w:p>
        </w:tc>
      </w:tr>
      <w:tr w:rsidR="004A6A21" w:rsidRPr="00FE1F93" w:rsidTr="00CB5EEE">
        <w:tc>
          <w:tcPr>
            <w:tcW w:w="1560" w:type="dxa"/>
          </w:tcPr>
          <w:p w:rsidR="004A6A21" w:rsidRPr="005C6D3D" w:rsidRDefault="004A6A21" w:rsidP="002E494F">
            <w:pPr>
              <w:spacing w:line="20" w:lineRule="atLeast"/>
              <w:rPr>
                <w:sz w:val="22"/>
                <w:szCs w:val="22"/>
              </w:rPr>
            </w:pPr>
            <w:r>
              <w:rPr>
                <w:sz w:val="22"/>
                <w:szCs w:val="22"/>
              </w:rPr>
              <w:t>Конфеты</w:t>
            </w:r>
          </w:p>
        </w:tc>
        <w:tc>
          <w:tcPr>
            <w:tcW w:w="914" w:type="dxa"/>
          </w:tcPr>
          <w:p w:rsidR="004A6A21" w:rsidRPr="005C6D3D" w:rsidRDefault="004A6A21" w:rsidP="002E494F">
            <w:pPr>
              <w:spacing w:line="20" w:lineRule="atLeast"/>
              <w:rPr>
                <w:sz w:val="22"/>
                <w:szCs w:val="22"/>
              </w:rPr>
            </w:pPr>
            <w:r>
              <w:rPr>
                <w:sz w:val="22"/>
                <w:szCs w:val="22"/>
              </w:rPr>
              <w:t>4,0</w:t>
            </w:r>
          </w:p>
        </w:tc>
        <w:tc>
          <w:tcPr>
            <w:tcW w:w="1213" w:type="dxa"/>
          </w:tcPr>
          <w:p w:rsidR="004A6A21" w:rsidRPr="005C6D3D" w:rsidRDefault="004A6A21" w:rsidP="002E494F">
            <w:pPr>
              <w:spacing w:line="20" w:lineRule="atLeast"/>
              <w:rPr>
                <w:sz w:val="22"/>
                <w:szCs w:val="22"/>
              </w:rPr>
            </w:pPr>
            <w:r>
              <w:rPr>
                <w:sz w:val="22"/>
                <w:szCs w:val="22"/>
              </w:rPr>
              <w:t>1 040,00</w:t>
            </w:r>
          </w:p>
        </w:tc>
        <w:tc>
          <w:tcPr>
            <w:tcW w:w="966" w:type="dxa"/>
          </w:tcPr>
          <w:p w:rsidR="004A6A21" w:rsidRPr="005C6D3D" w:rsidRDefault="004A6A21" w:rsidP="002E494F">
            <w:pPr>
              <w:spacing w:line="20" w:lineRule="atLeast"/>
              <w:rPr>
                <w:sz w:val="22"/>
                <w:szCs w:val="22"/>
              </w:rPr>
            </w:pPr>
            <w:r>
              <w:rPr>
                <w:sz w:val="22"/>
                <w:szCs w:val="22"/>
              </w:rPr>
              <w:t>260,0</w:t>
            </w:r>
          </w:p>
        </w:tc>
        <w:tc>
          <w:tcPr>
            <w:tcW w:w="1335" w:type="dxa"/>
          </w:tcPr>
          <w:p w:rsidR="004A6A21" w:rsidRPr="005C6D3D" w:rsidRDefault="004A6A21" w:rsidP="002E494F">
            <w:pPr>
              <w:spacing w:line="20" w:lineRule="atLeast"/>
              <w:rPr>
                <w:sz w:val="22"/>
                <w:szCs w:val="22"/>
              </w:rPr>
            </w:pPr>
            <w:r>
              <w:rPr>
                <w:sz w:val="22"/>
                <w:szCs w:val="22"/>
              </w:rPr>
              <w:t>200,23</w:t>
            </w:r>
          </w:p>
        </w:tc>
        <w:tc>
          <w:tcPr>
            <w:tcW w:w="1198" w:type="dxa"/>
          </w:tcPr>
          <w:p w:rsidR="004A6A21" w:rsidRPr="005C6D3D" w:rsidRDefault="004A6A21" w:rsidP="002E494F">
            <w:pPr>
              <w:spacing w:line="20" w:lineRule="atLeast"/>
              <w:rPr>
                <w:sz w:val="22"/>
                <w:szCs w:val="22"/>
              </w:rPr>
            </w:pPr>
            <w:r>
              <w:rPr>
                <w:sz w:val="22"/>
                <w:szCs w:val="22"/>
              </w:rPr>
              <w:t>59,77</w:t>
            </w:r>
          </w:p>
        </w:tc>
        <w:tc>
          <w:tcPr>
            <w:tcW w:w="1354" w:type="dxa"/>
          </w:tcPr>
          <w:p w:rsidR="004A6A21" w:rsidRPr="005C6D3D" w:rsidRDefault="004A6A21" w:rsidP="002E494F">
            <w:pPr>
              <w:spacing w:line="20" w:lineRule="atLeast"/>
              <w:rPr>
                <w:sz w:val="22"/>
                <w:szCs w:val="22"/>
              </w:rPr>
            </w:pPr>
            <w:r>
              <w:rPr>
                <w:sz w:val="22"/>
                <w:szCs w:val="22"/>
              </w:rPr>
              <w:t>800,92</w:t>
            </w:r>
          </w:p>
        </w:tc>
        <w:tc>
          <w:tcPr>
            <w:tcW w:w="1417" w:type="dxa"/>
          </w:tcPr>
          <w:p w:rsidR="004A6A21" w:rsidRPr="005C6D3D" w:rsidRDefault="007E3226" w:rsidP="002E494F">
            <w:pPr>
              <w:spacing w:line="20" w:lineRule="atLeast"/>
              <w:rPr>
                <w:sz w:val="22"/>
                <w:szCs w:val="22"/>
              </w:rPr>
            </w:pPr>
            <w:r>
              <w:rPr>
                <w:sz w:val="22"/>
                <w:szCs w:val="22"/>
              </w:rPr>
              <w:t>239,08</w:t>
            </w:r>
          </w:p>
        </w:tc>
      </w:tr>
      <w:tr w:rsidR="004A6A21" w:rsidRPr="00FE1F93" w:rsidTr="00CB5EEE">
        <w:tc>
          <w:tcPr>
            <w:tcW w:w="1560" w:type="dxa"/>
          </w:tcPr>
          <w:p w:rsidR="004A6A21" w:rsidRPr="004A6A21" w:rsidRDefault="004A6A21" w:rsidP="002E494F">
            <w:pPr>
              <w:spacing w:line="20" w:lineRule="atLeast"/>
              <w:rPr>
                <w:sz w:val="22"/>
                <w:szCs w:val="22"/>
              </w:rPr>
            </w:pPr>
            <w:r>
              <w:rPr>
                <w:sz w:val="22"/>
                <w:szCs w:val="22"/>
              </w:rPr>
              <w:t>Яблоко</w:t>
            </w:r>
          </w:p>
        </w:tc>
        <w:tc>
          <w:tcPr>
            <w:tcW w:w="914" w:type="dxa"/>
          </w:tcPr>
          <w:p w:rsidR="004A6A21" w:rsidRPr="004A6A21" w:rsidRDefault="004A6A21" w:rsidP="002E494F">
            <w:pPr>
              <w:spacing w:line="20" w:lineRule="atLeast"/>
              <w:rPr>
                <w:sz w:val="22"/>
                <w:szCs w:val="22"/>
              </w:rPr>
            </w:pPr>
            <w:r>
              <w:rPr>
                <w:sz w:val="22"/>
                <w:szCs w:val="22"/>
              </w:rPr>
              <w:t>37,5</w:t>
            </w:r>
          </w:p>
        </w:tc>
        <w:tc>
          <w:tcPr>
            <w:tcW w:w="1213" w:type="dxa"/>
          </w:tcPr>
          <w:p w:rsidR="004A6A21" w:rsidRPr="004A6A21" w:rsidRDefault="004A6A21" w:rsidP="002E494F">
            <w:pPr>
              <w:spacing w:line="20" w:lineRule="atLeast"/>
              <w:rPr>
                <w:sz w:val="22"/>
                <w:szCs w:val="22"/>
              </w:rPr>
            </w:pPr>
            <w:r>
              <w:rPr>
                <w:sz w:val="22"/>
                <w:szCs w:val="22"/>
              </w:rPr>
              <w:t>2 962,50</w:t>
            </w:r>
          </w:p>
        </w:tc>
        <w:tc>
          <w:tcPr>
            <w:tcW w:w="966" w:type="dxa"/>
          </w:tcPr>
          <w:p w:rsidR="004A6A21" w:rsidRPr="004A6A21" w:rsidRDefault="004A6A21" w:rsidP="002E494F">
            <w:pPr>
              <w:spacing w:line="20" w:lineRule="atLeast"/>
              <w:rPr>
                <w:sz w:val="22"/>
                <w:szCs w:val="22"/>
              </w:rPr>
            </w:pPr>
            <w:r>
              <w:rPr>
                <w:sz w:val="22"/>
                <w:szCs w:val="22"/>
              </w:rPr>
              <w:t>79,0</w:t>
            </w:r>
          </w:p>
        </w:tc>
        <w:tc>
          <w:tcPr>
            <w:tcW w:w="1335" w:type="dxa"/>
          </w:tcPr>
          <w:p w:rsidR="004A6A21" w:rsidRPr="004A6A21" w:rsidRDefault="004A6A21" w:rsidP="002E494F">
            <w:pPr>
              <w:spacing w:line="20" w:lineRule="atLeast"/>
              <w:rPr>
                <w:sz w:val="22"/>
                <w:szCs w:val="22"/>
              </w:rPr>
            </w:pPr>
            <w:r>
              <w:rPr>
                <w:sz w:val="22"/>
                <w:szCs w:val="22"/>
              </w:rPr>
              <w:t>77,22</w:t>
            </w:r>
          </w:p>
        </w:tc>
        <w:tc>
          <w:tcPr>
            <w:tcW w:w="1198" w:type="dxa"/>
          </w:tcPr>
          <w:p w:rsidR="004A6A21" w:rsidRPr="004A6A21" w:rsidRDefault="004A6A21" w:rsidP="002E494F">
            <w:pPr>
              <w:spacing w:line="20" w:lineRule="atLeast"/>
              <w:rPr>
                <w:sz w:val="22"/>
                <w:szCs w:val="22"/>
              </w:rPr>
            </w:pPr>
            <w:r>
              <w:rPr>
                <w:sz w:val="22"/>
                <w:szCs w:val="22"/>
              </w:rPr>
              <w:t>1,78</w:t>
            </w:r>
          </w:p>
        </w:tc>
        <w:tc>
          <w:tcPr>
            <w:tcW w:w="1354" w:type="dxa"/>
          </w:tcPr>
          <w:p w:rsidR="004A6A21" w:rsidRPr="004A6A21" w:rsidRDefault="004A6A21" w:rsidP="002E494F">
            <w:pPr>
              <w:spacing w:line="20" w:lineRule="atLeast"/>
              <w:rPr>
                <w:sz w:val="22"/>
                <w:szCs w:val="22"/>
              </w:rPr>
            </w:pPr>
            <w:r>
              <w:rPr>
                <w:sz w:val="22"/>
                <w:szCs w:val="22"/>
              </w:rPr>
              <w:t>2 895,75</w:t>
            </w:r>
          </w:p>
        </w:tc>
        <w:tc>
          <w:tcPr>
            <w:tcW w:w="1417" w:type="dxa"/>
          </w:tcPr>
          <w:p w:rsidR="004A6A21" w:rsidRPr="004A6A21" w:rsidRDefault="007E3226" w:rsidP="002E494F">
            <w:pPr>
              <w:spacing w:line="20" w:lineRule="atLeast"/>
              <w:rPr>
                <w:sz w:val="22"/>
                <w:szCs w:val="22"/>
              </w:rPr>
            </w:pPr>
            <w:r>
              <w:rPr>
                <w:sz w:val="22"/>
                <w:szCs w:val="22"/>
              </w:rPr>
              <w:t>66,75</w:t>
            </w:r>
          </w:p>
        </w:tc>
      </w:tr>
      <w:tr w:rsidR="004A6A21" w:rsidRPr="00FE1F93" w:rsidTr="00CB5EEE">
        <w:tc>
          <w:tcPr>
            <w:tcW w:w="1560" w:type="dxa"/>
          </w:tcPr>
          <w:p w:rsidR="004A6A21" w:rsidRPr="004A6A21" w:rsidRDefault="004A6A21" w:rsidP="002E494F">
            <w:pPr>
              <w:spacing w:line="20" w:lineRule="atLeast"/>
              <w:rPr>
                <w:sz w:val="22"/>
                <w:szCs w:val="22"/>
              </w:rPr>
            </w:pPr>
            <w:r>
              <w:rPr>
                <w:sz w:val="22"/>
                <w:szCs w:val="22"/>
              </w:rPr>
              <w:lastRenderedPageBreak/>
              <w:t>Морковь</w:t>
            </w:r>
          </w:p>
        </w:tc>
        <w:tc>
          <w:tcPr>
            <w:tcW w:w="914" w:type="dxa"/>
          </w:tcPr>
          <w:p w:rsidR="004A6A21" w:rsidRPr="004A6A21" w:rsidRDefault="004A6A21" w:rsidP="002E494F">
            <w:pPr>
              <w:spacing w:line="20" w:lineRule="atLeast"/>
              <w:rPr>
                <w:sz w:val="22"/>
                <w:szCs w:val="22"/>
              </w:rPr>
            </w:pPr>
            <w:r>
              <w:rPr>
                <w:sz w:val="22"/>
                <w:szCs w:val="22"/>
              </w:rPr>
              <w:t>152,99</w:t>
            </w:r>
          </w:p>
        </w:tc>
        <w:tc>
          <w:tcPr>
            <w:tcW w:w="1213" w:type="dxa"/>
          </w:tcPr>
          <w:p w:rsidR="004A6A21" w:rsidRPr="004A6A21" w:rsidRDefault="004A6A21" w:rsidP="002E494F">
            <w:pPr>
              <w:spacing w:line="20" w:lineRule="atLeast"/>
              <w:rPr>
                <w:sz w:val="22"/>
                <w:szCs w:val="22"/>
              </w:rPr>
            </w:pPr>
            <w:r>
              <w:rPr>
                <w:sz w:val="22"/>
                <w:szCs w:val="22"/>
              </w:rPr>
              <w:t>5 028,95</w:t>
            </w:r>
          </w:p>
        </w:tc>
        <w:tc>
          <w:tcPr>
            <w:tcW w:w="966" w:type="dxa"/>
          </w:tcPr>
          <w:p w:rsidR="004A6A21" w:rsidRPr="004A6A21" w:rsidRDefault="004A6A21" w:rsidP="002E494F">
            <w:pPr>
              <w:spacing w:line="20" w:lineRule="atLeast"/>
              <w:rPr>
                <w:sz w:val="22"/>
                <w:szCs w:val="22"/>
              </w:rPr>
            </w:pPr>
            <w:r>
              <w:rPr>
                <w:sz w:val="22"/>
                <w:szCs w:val="22"/>
              </w:rPr>
              <w:t>32,87</w:t>
            </w:r>
          </w:p>
        </w:tc>
        <w:tc>
          <w:tcPr>
            <w:tcW w:w="1335" w:type="dxa"/>
          </w:tcPr>
          <w:p w:rsidR="004A6A21" w:rsidRPr="004A6A21" w:rsidRDefault="004A6A21" w:rsidP="002E494F">
            <w:pPr>
              <w:spacing w:line="20" w:lineRule="atLeast"/>
              <w:rPr>
                <w:sz w:val="22"/>
                <w:szCs w:val="22"/>
              </w:rPr>
            </w:pPr>
            <w:r>
              <w:rPr>
                <w:sz w:val="22"/>
                <w:szCs w:val="22"/>
              </w:rPr>
              <w:t>31,68</w:t>
            </w:r>
          </w:p>
        </w:tc>
        <w:tc>
          <w:tcPr>
            <w:tcW w:w="1198" w:type="dxa"/>
          </w:tcPr>
          <w:p w:rsidR="004A6A21" w:rsidRPr="004A6A21" w:rsidRDefault="004A6A21" w:rsidP="002E494F">
            <w:pPr>
              <w:spacing w:line="20" w:lineRule="atLeast"/>
              <w:rPr>
                <w:sz w:val="22"/>
                <w:szCs w:val="22"/>
              </w:rPr>
            </w:pPr>
            <w:r>
              <w:rPr>
                <w:sz w:val="22"/>
                <w:szCs w:val="22"/>
              </w:rPr>
              <w:t>1,19</w:t>
            </w:r>
          </w:p>
        </w:tc>
        <w:tc>
          <w:tcPr>
            <w:tcW w:w="1354" w:type="dxa"/>
          </w:tcPr>
          <w:p w:rsidR="004A6A21" w:rsidRPr="004A6A21" w:rsidRDefault="004A6A21" w:rsidP="002E494F">
            <w:pPr>
              <w:spacing w:line="20" w:lineRule="atLeast"/>
              <w:rPr>
                <w:sz w:val="22"/>
                <w:szCs w:val="22"/>
              </w:rPr>
            </w:pPr>
            <w:r>
              <w:rPr>
                <w:sz w:val="22"/>
                <w:szCs w:val="22"/>
              </w:rPr>
              <w:t>4 846,72</w:t>
            </w:r>
          </w:p>
        </w:tc>
        <w:tc>
          <w:tcPr>
            <w:tcW w:w="1417" w:type="dxa"/>
          </w:tcPr>
          <w:p w:rsidR="004A6A21" w:rsidRPr="004A6A21" w:rsidRDefault="004A6A21" w:rsidP="002E494F">
            <w:pPr>
              <w:spacing w:line="20" w:lineRule="atLeast"/>
              <w:rPr>
                <w:sz w:val="22"/>
                <w:szCs w:val="22"/>
              </w:rPr>
            </w:pPr>
            <w:r>
              <w:rPr>
                <w:sz w:val="22"/>
                <w:szCs w:val="22"/>
              </w:rPr>
              <w:t>182,23</w:t>
            </w:r>
          </w:p>
        </w:tc>
      </w:tr>
      <w:tr w:rsidR="004A6A21" w:rsidRPr="00FE1F93" w:rsidTr="00CB5EEE">
        <w:tc>
          <w:tcPr>
            <w:tcW w:w="1560" w:type="dxa"/>
          </w:tcPr>
          <w:p w:rsidR="004A6A21" w:rsidRPr="004A6A21" w:rsidRDefault="004A6A21" w:rsidP="002E494F">
            <w:pPr>
              <w:spacing w:line="20" w:lineRule="atLeast"/>
              <w:rPr>
                <w:b/>
                <w:sz w:val="22"/>
                <w:szCs w:val="22"/>
              </w:rPr>
            </w:pPr>
            <w:r w:rsidRPr="004A6A21">
              <w:rPr>
                <w:b/>
                <w:sz w:val="22"/>
                <w:szCs w:val="22"/>
              </w:rPr>
              <w:t>ИТОГО</w:t>
            </w:r>
          </w:p>
        </w:tc>
        <w:tc>
          <w:tcPr>
            <w:tcW w:w="914" w:type="dxa"/>
          </w:tcPr>
          <w:p w:rsidR="004A6A21" w:rsidRPr="004A6A21" w:rsidRDefault="004A6A21" w:rsidP="002E494F">
            <w:pPr>
              <w:spacing w:line="20" w:lineRule="atLeast"/>
              <w:rPr>
                <w:b/>
                <w:sz w:val="22"/>
                <w:szCs w:val="22"/>
              </w:rPr>
            </w:pPr>
          </w:p>
        </w:tc>
        <w:tc>
          <w:tcPr>
            <w:tcW w:w="1213" w:type="dxa"/>
          </w:tcPr>
          <w:p w:rsidR="004A6A21" w:rsidRPr="004A6A21" w:rsidRDefault="004A6A21" w:rsidP="002E494F">
            <w:pPr>
              <w:spacing w:line="20" w:lineRule="atLeast"/>
              <w:rPr>
                <w:b/>
                <w:sz w:val="22"/>
                <w:szCs w:val="22"/>
              </w:rPr>
            </w:pPr>
          </w:p>
        </w:tc>
        <w:tc>
          <w:tcPr>
            <w:tcW w:w="966" w:type="dxa"/>
          </w:tcPr>
          <w:p w:rsidR="004A6A21" w:rsidRPr="004A6A21" w:rsidRDefault="004A6A21" w:rsidP="002E494F">
            <w:pPr>
              <w:spacing w:line="20" w:lineRule="atLeast"/>
              <w:rPr>
                <w:b/>
                <w:sz w:val="22"/>
                <w:szCs w:val="22"/>
              </w:rPr>
            </w:pPr>
          </w:p>
        </w:tc>
        <w:tc>
          <w:tcPr>
            <w:tcW w:w="1335" w:type="dxa"/>
          </w:tcPr>
          <w:p w:rsidR="004A6A21" w:rsidRPr="004A6A21" w:rsidRDefault="004A6A21" w:rsidP="002E494F">
            <w:pPr>
              <w:spacing w:line="20" w:lineRule="atLeast"/>
              <w:rPr>
                <w:b/>
                <w:sz w:val="22"/>
                <w:szCs w:val="22"/>
              </w:rPr>
            </w:pPr>
          </w:p>
        </w:tc>
        <w:tc>
          <w:tcPr>
            <w:tcW w:w="1198" w:type="dxa"/>
          </w:tcPr>
          <w:p w:rsidR="004A6A21" w:rsidRPr="004A6A21" w:rsidRDefault="004A6A21" w:rsidP="002E494F">
            <w:pPr>
              <w:spacing w:line="20" w:lineRule="atLeast"/>
              <w:rPr>
                <w:b/>
                <w:sz w:val="22"/>
                <w:szCs w:val="22"/>
              </w:rPr>
            </w:pPr>
          </w:p>
        </w:tc>
        <w:tc>
          <w:tcPr>
            <w:tcW w:w="1354" w:type="dxa"/>
          </w:tcPr>
          <w:p w:rsidR="004A6A21" w:rsidRPr="004A6A21" w:rsidRDefault="004A6A21" w:rsidP="002E494F">
            <w:pPr>
              <w:spacing w:line="20" w:lineRule="atLeast"/>
              <w:rPr>
                <w:b/>
                <w:sz w:val="22"/>
                <w:szCs w:val="22"/>
              </w:rPr>
            </w:pPr>
          </w:p>
        </w:tc>
        <w:tc>
          <w:tcPr>
            <w:tcW w:w="1417" w:type="dxa"/>
          </w:tcPr>
          <w:p w:rsidR="004A6A21" w:rsidRPr="004A6A21" w:rsidRDefault="004A6A21" w:rsidP="002E494F">
            <w:pPr>
              <w:spacing w:line="20" w:lineRule="atLeast"/>
              <w:rPr>
                <w:b/>
                <w:sz w:val="22"/>
                <w:szCs w:val="22"/>
              </w:rPr>
            </w:pPr>
            <w:r>
              <w:rPr>
                <w:b/>
                <w:sz w:val="22"/>
                <w:szCs w:val="22"/>
              </w:rPr>
              <w:t>7 914,41</w:t>
            </w:r>
          </w:p>
        </w:tc>
      </w:tr>
      <w:tr w:rsidR="004A6A21" w:rsidRPr="00FE1F93" w:rsidTr="00CB5EEE">
        <w:tc>
          <w:tcPr>
            <w:tcW w:w="1560" w:type="dxa"/>
          </w:tcPr>
          <w:p w:rsidR="004A6A21" w:rsidRPr="007E3226" w:rsidRDefault="007E3226" w:rsidP="002E494F">
            <w:pPr>
              <w:spacing w:line="20" w:lineRule="atLeast"/>
              <w:rPr>
                <w:b/>
                <w:sz w:val="22"/>
                <w:szCs w:val="22"/>
              </w:rPr>
            </w:pPr>
            <w:r w:rsidRPr="007E3226">
              <w:rPr>
                <w:b/>
                <w:sz w:val="22"/>
                <w:szCs w:val="22"/>
              </w:rPr>
              <w:t>СЕНТЯБРЬ 2016 год.</w:t>
            </w:r>
          </w:p>
        </w:tc>
        <w:tc>
          <w:tcPr>
            <w:tcW w:w="914" w:type="dxa"/>
          </w:tcPr>
          <w:p w:rsidR="004A6A21" w:rsidRPr="004A6A21" w:rsidRDefault="004A6A21" w:rsidP="002E494F">
            <w:pPr>
              <w:spacing w:line="20" w:lineRule="atLeast"/>
              <w:rPr>
                <w:sz w:val="22"/>
                <w:szCs w:val="22"/>
              </w:rPr>
            </w:pPr>
          </w:p>
        </w:tc>
        <w:tc>
          <w:tcPr>
            <w:tcW w:w="1213" w:type="dxa"/>
          </w:tcPr>
          <w:p w:rsidR="004A6A21" w:rsidRPr="004A6A21" w:rsidRDefault="004A6A21" w:rsidP="002E494F">
            <w:pPr>
              <w:spacing w:line="20" w:lineRule="atLeast"/>
              <w:rPr>
                <w:sz w:val="22"/>
                <w:szCs w:val="22"/>
              </w:rPr>
            </w:pPr>
          </w:p>
        </w:tc>
        <w:tc>
          <w:tcPr>
            <w:tcW w:w="966" w:type="dxa"/>
          </w:tcPr>
          <w:p w:rsidR="004A6A21" w:rsidRPr="004A6A21" w:rsidRDefault="004A6A21" w:rsidP="002E494F">
            <w:pPr>
              <w:spacing w:line="20" w:lineRule="atLeast"/>
              <w:rPr>
                <w:sz w:val="22"/>
                <w:szCs w:val="22"/>
              </w:rPr>
            </w:pPr>
          </w:p>
        </w:tc>
        <w:tc>
          <w:tcPr>
            <w:tcW w:w="1335" w:type="dxa"/>
          </w:tcPr>
          <w:p w:rsidR="004A6A21" w:rsidRPr="004A6A21" w:rsidRDefault="004A6A21" w:rsidP="002E494F">
            <w:pPr>
              <w:spacing w:line="20" w:lineRule="atLeast"/>
              <w:rPr>
                <w:sz w:val="22"/>
                <w:szCs w:val="22"/>
              </w:rPr>
            </w:pPr>
          </w:p>
        </w:tc>
        <w:tc>
          <w:tcPr>
            <w:tcW w:w="1198" w:type="dxa"/>
          </w:tcPr>
          <w:p w:rsidR="004A6A21" w:rsidRPr="004A6A21" w:rsidRDefault="004A6A21" w:rsidP="002E494F">
            <w:pPr>
              <w:spacing w:line="20" w:lineRule="atLeast"/>
              <w:rPr>
                <w:sz w:val="22"/>
                <w:szCs w:val="22"/>
              </w:rPr>
            </w:pPr>
          </w:p>
        </w:tc>
        <w:tc>
          <w:tcPr>
            <w:tcW w:w="1354" w:type="dxa"/>
          </w:tcPr>
          <w:p w:rsidR="004A6A21" w:rsidRPr="004A6A21" w:rsidRDefault="004A6A21" w:rsidP="002E494F">
            <w:pPr>
              <w:spacing w:line="20" w:lineRule="atLeast"/>
              <w:rPr>
                <w:sz w:val="22"/>
                <w:szCs w:val="22"/>
              </w:rPr>
            </w:pPr>
          </w:p>
        </w:tc>
        <w:tc>
          <w:tcPr>
            <w:tcW w:w="1417" w:type="dxa"/>
          </w:tcPr>
          <w:p w:rsidR="004A6A21" w:rsidRPr="004A6A21" w:rsidRDefault="004A6A21" w:rsidP="002E494F">
            <w:pPr>
              <w:spacing w:line="20" w:lineRule="atLeast"/>
              <w:rPr>
                <w:sz w:val="22"/>
                <w:szCs w:val="22"/>
              </w:rPr>
            </w:pPr>
          </w:p>
        </w:tc>
      </w:tr>
      <w:tr w:rsidR="007E3226" w:rsidRPr="00FE1F93" w:rsidTr="00CB5EEE">
        <w:tc>
          <w:tcPr>
            <w:tcW w:w="1560" w:type="dxa"/>
          </w:tcPr>
          <w:p w:rsidR="007E3226" w:rsidRPr="00FE1F93" w:rsidRDefault="007E3226" w:rsidP="00961B5A">
            <w:pPr>
              <w:spacing w:line="20" w:lineRule="atLeast"/>
              <w:rPr>
                <w:sz w:val="22"/>
                <w:szCs w:val="22"/>
              </w:rPr>
            </w:pPr>
            <w:r>
              <w:rPr>
                <w:sz w:val="22"/>
                <w:szCs w:val="22"/>
              </w:rPr>
              <w:t>Мясо говядины</w:t>
            </w:r>
          </w:p>
        </w:tc>
        <w:tc>
          <w:tcPr>
            <w:tcW w:w="914" w:type="dxa"/>
          </w:tcPr>
          <w:p w:rsidR="007E3226" w:rsidRPr="007E3226" w:rsidRDefault="007E3226" w:rsidP="002E494F">
            <w:pPr>
              <w:spacing w:line="20" w:lineRule="atLeast"/>
              <w:rPr>
                <w:sz w:val="22"/>
                <w:szCs w:val="22"/>
              </w:rPr>
            </w:pPr>
            <w:r>
              <w:rPr>
                <w:sz w:val="22"/>
                <w:szCs w:val="22"/>
              </w:rPr>
              <w:t>171,62</w:t>
            </w:r>
          </w:p>
        </w:tc>
        <w:tc>
          <w:tcPr>
            <w:tcW w:w="1213" w:type="dxa"/>
          </w:tcPr>
          <w:p w:rsidR="007E3226" w:rsidRPr="007E3226" w:rsidRDefault="007E3226" w:rsidP="002E494F">
            <w:pPr>
              <w:spacing w:line="20" w:lineRule="atLeast"/>
              <w:rPr>
                <w:sz w:val="22"/>
                <w:szCs w:val="22"/>
              </w:rPr>
            </w:pPr>
            <w:r>
              <w:rPr>
                <w:sz w:val="22"/>
                <w:szCs w:val="22"/>
              </w:rPr>
              <w:t>50 193,06</w:t>
            </w:r>
          </w:p>
        </w:tc>
        <w:tc>
          <w:tcPr>
            <w:tcW w:w="966" w:type="dxa"/>
          </w:tcPr>
          <w:p w:rsidR="007E3226" w:rsidRPr="007E3226" w:rsidRDefault="007E3226" w:rsidP="002E494F">
            <w:pPr>
              <w:spacing w:line="20" w:lineRule="atLeast"/>
              <w:rPr>
                <w:sz w:val="22"/>
                <w:szCs w:val="22"/>
              </w:rPr>
            </w:pPr>
            <w:r>
              <w:rPr>
                <w:sz w:val="22"/>
                <w:szCs w:val="22"/>
              </w:rPr>
              <w:t>292,47</w:t>
            </w:r>
          </w:p>
        </w:tc>
        <w:tc>
          <w:tcPr>
            <w:tcW w:w="1335" w:type="dxa"/>
          </w:tcPr>
          <w:p w:rsidR="007E3226" w:rsidRPr="007E3226" w:rsidRDefault="007E3226" w:rsidP="002E494F">
            <w:pPr>
              <w:spacing w:line="20" w:lineRule="atLeast"/>
              <w:rPr>
                <w:sz w:val="22"/>
                <w:szCs w:val="22"/>
              </w:rPr>
            </w:pPr>
            <w:r>
              <w:rPr>
                <w:sz w:val="22"/>
                <w:szCs w:val="22"/>
              </w:rPr>
              <w:t>289,90</w:t>
            </w:r>
          </w:p>
        </w:tc>
        <w:tc>
          <w:tcPr>
            <w:tcW w:w="1198" w:type="dxa"/>
          </w:tcPr>
          <w:p w:rsidR="007E3226" w:rsidRPr="007E3226" w:rsidRDefault="007E3226" w:rsidP="002E494F">
            <w:pPr>
              <w:spacing w:line="20" w:lineRule="atLeast"/>
              <w:rPr>
                <w:sz w:val="22"/>
                <w:szCs w:val="22"/>
              </w:rPr>
            </w:pPr>
            <w:r>
              <w:rPr>
                <w:sz w:val="22"/>
                <w:szCs w:val="22"/>
              </w:rPr>
              <w:t>2,57</w:t>
            </w:r>
          </w:p>
        </w:tc>
        <w:tc>
          <w:tcPr>
            <w:tcW w:w="1354" w:type="dxa"/>
          </w:tcPr>
          <w:p w:rsidR="007E3226" w:rsidRPr="007E3226" w:rsidRDefault="007E3226" w:rsidP="002E494F">
            <w:pPr>
              <w:spacing w:line="20" w:lineRule="atLeast"/>
              <w:rPr>
                <w:sz w:val="22"/>
                <w:szCs w:val="22"/>
              </w:rPr>
            </w:pPr>
            <w:r>
              <w:rPr>
                <w:sz w:val="22"/>
                <w:szCs w:val="22"/>
              </w:rPr>
              <w:t>49 752,64</w:t>
            </w:r>
          </w:p>
        </w:tc>
        <w:tc>
          <w:tcPr>
            <w:tcW w:w="1417" w:type="dxa"/>
          </w:tcPr>
          <w:p w:rsidR="007E3226" w:rsidRPr="007E3226" w:rsidRDefault="007E3226" w:rsidP="002E494F">
            <w:pPr>
              <w:spacing w:line="20" w:lineRule="atLeast"/>
              <w:rPr>
                <w:sz w:val="22"/>
                <w:szCs w:val="22"/>
              </w:rPr>
            </w:pPr>
            <w:r>
              <w:rPr>
                <w:sz w:val="22"/>
                <w:szCs w:val="22"/>
              </w:rPr>
              <w:t>440,42</w:t>
            </w:r>
          </w:p>
        </w:tc>
      </w:tr>
      <w:tr w:rsidR="007E3226" w:rsidRPr="00FE1F93" w:rsidTr="00CB5EEE">
        <w:tc>
          <w:tcPr>
            <w:tcW w:w="1560" w:type="dxa"/>
          </w:tcPr>
          <w:p w:rsidR="007E3226" w:rsidRPr="00FE1F93" w:rsidRDefault="007E3226" w:rsidP="00961B5A">
            <w:pPr>
              <w:spacing w:line="20" w:lineRule="atLeast"/>
              <w:rPr>
                <w:sz w:val="22"/>
                <w:szCs w:val="22"/>
              </w:rPr>
            </w:pPr>
            <w:r>
              <w:rPr>
                <w:sz w:val="22"/>
                <w:szCs w:val="22"/>
              </w:rPr>
              <w:t>Мясо птицы</w:t>
            </w:r>
          </w:p>
        </w:tc>
        <w:tc>
          <w:tcPr>
            <w:tcW w:w="914" w:type="dxa"/>
          </w:tcPr>
          <w:p w:rsidR="007E3226" w:rsidRPr="007E3226" w:rsidRDefault="007E3226" w:rsidP="002E494F">
            <w:pPr>
              <w:spacing w:line="20" w:lineRule="atLeast"/>
              <w:rPr>
                <w:sz w:val="22"/>
                <w:szCs w:val="22"/>
              </w:rPr>
            </w:pPr>
            <w:r>
              <w:rPr>
                <w:sz w:val="22"/>
                <w:szCs w:val="22"/>
              </w:rPr>
              <w:t>121,88</w:t>
            </w:r>
          </w:p>
        </w:tc>
        <w:tc>
          <w:tcPr>
            <w:tcW w:w="1213" w:type="dxa"/>
          </w:tcPr>
          <w:p w:rsidR="007E3226" w:rsidRPr="007E3226" w:rsidRDefault="007E3226" w:rsidP="002E494F">
            <w:pPr>
              <w:spacing w:line="20" w:lineRule="atLeast"/>
              <w:rPr>
                <w:sz w:val="22"/>
                <w:szCs w:val="22"/>
              </w:rPr>
            </w:pPr>
            <w:r>
              <w:rPr>
                <w:sz w:val="22"/>
                <w:szCs w:val="22"/>
              </w:rPr>
              <w:t>14 443,41</w:t>
            </w:r>
          </w:p>
        </w:tc>
        <w:tc>
          <w:tcPr>
            <w:tcW w:w="966" w:type="dxa"/>
          </w:tcPr>
          <w:p w:rsidR="007E3226" w:rsidRPr="007E3226" w:rsidRDefault="007E3226" w:rsidP="002E494F">
            <w:pPr>
              <w:spacing w:line="20" w:lineRule="atLeast"/>
              <w:rPr>
                <w:sz w:val="22"/>
                <w:szCs w:val="22"/>
              </w:rPr>
            </w:pPr>
            <w:r>
              <w:rPr>
                <w:sz w:val="22"/>
                <w:szCs w:val="22"/>
              </w:rPr>
              <w:t>118,51</w:t>
            </w:r>
          </w:p>
        </w:tc>
        <w:tc>
          <w:tcPr>
            <w:tcW w:w="1335" w:type="dxa"/>
          </w:tcPr>
          <w:p w:rsidR="007E3226" w:rsidRPr="007E3226" w:rsidRDefault="007E3226" w:rsidP="002E494F">
            <w:pPr>
              <w:spacing w:line="20" w:lineRule="atLeast"/>
              <w:rPr>
                <w:sz w:val="22"/>
                <w:szCs w:val="22"/>
              </w:rPr>
            </w:pPr>
            <w:r>
              <w:rPr>
                <w:sz w:val="22"/>
                <w:szCs w:val="22"/>
              </w:rPr>
              <w:t>112,53</w:t>
            </w:r>
          </w:p>
        </w:tc>
        <w:tc>
          <w:tcPr>
            <w:tcW w:w="1198" w:type="dxa"/>
          </w:tcPr>
          <w:p w:rsidR="007E3226" w:rsidRPr="007E3226" w:rsidRDefault="007E3226" w:rsidP="002E494F">
            <w:pPr>
              <w:spacing w:line="20" w:lineRule="atLeast"/>
              <w:rPr>
                <w:sz w:val="22"/>
                <w:szCs w:val="22"/>
              </w:rPr>
            </w:pPr>
            <w:r>
              <w:rPr>
                <w:sz w:val="22"/>
                <w:szCs w:val="22"/>
              </w:rPr>
              <w:t>5,98</w:t>
            </w:r>
          </w:p>
        </w:tc>
        <w:tc>
          <w:tcPr>
            <w:tcW w:w="1354" w:type="dxa"/>
          </w:tcPr>
          <w:p w:rsidR="007E3226" w:rsidRPr="007E3226" w:rsidRDefault="007E3226" w:rsidP="002E494F">
            <w:pPr>
              <w:spacing w:line="20" w:lineRule="atLeast"/>
              <w:rPr>
                <w:sz w:val="22"/>
                <w:szCs w:val="22"/>
              </w:rPr>
            </w:pPr>
            <w:r>
              <w:rPr>
                <w:sz w:val="22"/>
                <w:szCs w:val="22"/>
              </w:rPr>
              <w:t>13 714,59</w:t>
            </w:r>
          </w:p>
        </w:tc>
        <w:tc>
          <w:tcPr>
            <w:tcW w:w="1417" w:type="dxa"/>
          </w:tcPr>
          <w:p w:rsidR="007E3226" w:rsidRPr="007E3226" w:rsidRDefault="007E3226" w:rsidP="002E494F">
            <w:pPr>
              <w:spacing w:line="20" w:lineRule="atLeast"/>
              <w:rPr>
                <w:sz w:val="22"/>
                <w:szCs w:val="22"/>
              </w:rPr>
            </w:pPr>
            <w:r>
              <w:rPr>
                <w:sz w:val="22"/>
                <w:szCs w:val="22"/>
              </w:rPr>
              <w:t>728,82</w:t>
            </w:r>
          </w:p>
        </w:tc>
      </w:tr>
      <w:tr w:rsidR="007E3226" w:rsidRPr="00FE1F93" w:rsidTr="00CB5EEE">
        <w:tc>
          <w:tcPr>
            <w:tcW w:w="1560" w:type="dxa"/>
          </w:tcPr>
          <w:p w:rsidR="007E3226" w:rsidRPr="00FE1F93" w:rsidRDefault="007E3226" w:rsidP="00961B5A">
            <w:pPr>
              <w:spacing w:line="20" w:lineRule="atLeast"/>
              <w:rPr>
                <w:sz w:val="22"/>
                <w:szCs w:val="22"/>
              </w:rPr>
            </w:pPr>
            <w:r>
              <w:rPr>
                <w:sz w:val="22"/>
                <w:szCs w:val="22"/>
              </w:rPr>
              <w:t>Рыба минтай</w:t>
            </w:r>
          </w:p>
        </w:tc>
        <w:tc>
          <w:tcPr>
            <w:tcW w:w="914" w:type="dxa"/>
          </w:tcPr>
          <w:p w:rsidR="007E3226" w:rsidRPr="007E3226" w:rsidRDefault="007E3226" w:rsidP="002E494F">
            <w:pPr>
              <w:spacing w:line="20" w:lineRule="atLeast"/>
              <w:rPr>
                <w:sz w:val="22"/>
                <w:szCs w:val="22"/>
              </w:rPr>
            </w:pPr>
            <w:r>
              <w:rPr>
                <w:sz w:val="22"/>
                <w:szCs w:val="22"/>
              </w:rPr>
              <w:t>66,0</w:t>
            </w:r>
          </w:p>
        </w:tc>
        <w:tc>
          <w:tcPr>
            <w:tcW w:w="1213" w:type="dxa"/>
          </w:tcPr>
          <w:p w:rsidR="007E3226" w:rsidRPr="007E3226" w:rsidRDefault="007E3226" w:rsidP="002E494F">
            <w:pPr>
              <w:spacing w:line="20" w:lineRule="atLeast"/>
              <w:rPr>
                <w:sz w:val="22"/>
                <w:szCs w:val="22"/>
              </w:rPr>
            </w:pPr>
            <w:r>
              <w:rPr>
                <w:sz w:val="22"/>
                <w:szCs w:val="22"/>
              </w:rPr>
              <w:t>12 210,0</w:t>
            </w:r>
          </w:p>
        </w:tc>
        <w:tc>
          <w:tcPr>
            <w:tcW w:w="966" w:type="dxa"/>
          </w:tcPr>
          <w:p w:rsidR="007E3226" w:rsidRPr="007E3226" w:rsidRDefault="007E3226" w:rsidP="002E494F">
            <w:pPr>
              <w:spacing w:line="20" w:lineRule="atLeast"/>
              <w:rPr>
                <w:sz w:val="22"/>
                <w:szCs w:val="22"/>
              </w:rPr>
            </w:pPr>
            <w:r>
              <w:rPr>
                <w:sz w:val="22"/>
                <w:szCs w:val="22"/>
              </w:rPr>
              <w:t>185,0</w:t>
            </w:r>
          </w:p>
        </w:tc>
        <w:tc>
          <w:tcPr>
            <w:tcW w:w="1335" w:type="dxa"/>
          </w:tcPr>
          <w:p w:rsidR="007E3226" w:rsidRPr="007E3226" w:rsidRDefault="007E3226" w:rsidP="002E494F">
            <w:pPr>
              <w:spacing w:line="20" w:lineRule="atLeast"/>
              <w:rPr>
                <w:sz w:val="22"/>
                <w:szCs w:val="22"/>
              </w:rPr>
            </w:pPr>
            <w:r>
              <w:rPr>
                <w:sz w:val="22"/>
                <w:szCs w:val="22"/>
              </w:rPr>
              <w:t>122,79</w:t>
            </w:r>
          </w:p>
        </w:tc>
        <w:tc>
          <w:tcPr>
            <w:tcW w:w="1198" w:type="dxa"/>
          </w:tcPr>
          <w:p w:rsidR="007E3226" w:rsidRPr="007E3226" w:rsidRDefault="007E3226" w:rsidP="002E494F">
            <w:pPr>
              <w:spacing w:line="20" w:lineRule="atLeast"/>
              <w:rPr>
                <w:sz w:val="22"/>
                <w:szCs w:val="22"/>
              </w:rPr>
            </w:pPr>
            <w:r>
              <w:rPr>
                <w:sz w:val="22"/>
                <w:szCs w:val="22"/>
              </w:rPr>
              <w:t>62,21</w:t>
            </w:r>
          </w:p>
        </w:tc>
        <w:tc>
          <w:tcPr>
            <w:tcW w:w="1354" w:type="dxa"/>
          </w:tcPr>
          <w:p w:rsidR="007E3226" w:rsidRPr="007E3226" w:rsidRDefault="007E3226" w:rsidP="002E494F">
            <w:pPr>
              <w:spacing w:line="20" w:lineRule="atLeast"/>
              <w:rPr>
                <w:sz w:val="22"/>
                <w:szCs w:val="22"/>
              </w:rPr>
            </w:pPr>
            <w:r>
              <w:rPr>
                <w:sz w:val="22"/>
                <w:szCs w:val="22"/>
              </w:rPr>
              <w:t>8 104,14</w:t>
            </w:r>
          </w:p>
        </w:tc>
        <w:tc>
          <w:tcPr>
            <w:tcW w:w="1417" w:type="dxa"/>
          </w:tcPr>
          <w:p w:rsidR="007E3226" w:rsidRPr="007E3226" w:rsidRDefault="007E3226" w:rsidP="002E494F">
            <w:pPr>
              <w:spacing w:line="20" w:lineRule="atLeast"/>
              <w:rPr>
                <w:sz w:val="22"/>
                <w:szCs w:val="22"/>
              </w:rPr>
            </w:pPr>
            <w:r>
              <w:rPr>
                <w:sz w:val="22"/>
                <w:szCs w:val="22"/>
              </w:rPr>
              <w:t>4 105,86</w:t>
            </w:r>
          </w:p>
        </w:tc>
      </w:tr>
      <w:tr w:rsidR="007E3226" w:rsidRPr="00FE1F93" w:rsidTr="00CB5EEE">
        <w:tc>
          <w:tcPr>
            <w:tcW w:w="1560" w:type="dxa"/>
          </w:tcPr>
          <w:p w:rsidR="007E3226" w:rsidRPr="00FE1F93" w:rsidRDefault="007E3226" w:rsidP="00961B5A">
            <w:pPr>
              <w:spacing w:line="20" w:lineRule="atLeast"/>
              <w:rPr>
                <w:sz w:val="22"/>
                <w:szCs w:val="22"/>
              </w:rPr>
            </w:pPr>
            <w:r>
              <w:rPr>
                <w:sz w:val="22"/>
                <w:szCs w:val="22"/>
              </w:rPr>
              <w:t>Масло растительное</w:t>
            </w:r>
          </w:p>
        </w:tc>
        <w:tc>
          <w:tcPr>
            <w:tcW w:w="914" w:type="dxa"/>
          </w:tcPr>
          <w:p w:rsidR="007E3226" w:rsidRPr="007E3226" w:rsidRDefault="007E3226" w:rsidP="002E494F">
            <w:pPr>
              <w:spacing w:line="20" w:lineRule="atLeast"/>
              <w:rPr>
                <w:sz w:val="22"/>
                <w:szCs w:val="22"/>
              </w:rPr>
            </w:pPr>
            <w:r>
              <w:rPr>
                <w:sz w:val="22"/>
                <w:szCs w:val="22"/>
              </w:rPr>
              <w:t>27,34</w:t>
            </w:r>
          </w:p>
        </w:tc>
        <w:tc>
          <w:tcPr>
            <w:tcW w:w="1213" w:type="dxa"/>
          </w:tcPr>
          <w:p w:rsidR="007E3226" w:rsidRPr="007E3226" w:rsidRDefault="007E3226" w:rsidP="002E494F">
            <w:pPr>
              <w:spacing w:line="20" w:lineRule="atLeast"/>
              <w:rPr>
                <w:sz w:val="22"/>
                <w:szCs w:val="22"/>
              </w:rPr>
            </w:pPr>
            <w:r>
              <w:rPr>
                <w:sz w:val="22"/>
                <w:szCs w:val="22"/>
              </w:rPr>
              <w:t>2 864,86</w:t>
            </w:r>
          </w:p>
        </w:tc>
        <w:tc>
          <w:tcPr>
            <w:tcW w:w="966" w:type="dxa"/>
          </w:tcPr>
          <w:p w:rsidR="007E3226" w:rsidRPr="007E3226" w:rsidRDefault="007E3226" w:rsidP="002E494F">
            <w:pPr>
              <w:spacing w:line="20" w:lineRule="atLeast"/>
              <w:rPr>
                <w:sz w:val="22"/>
                <w:szCs w:val="22"/>
              </w:rPr>
            </w:pPr>
            <w:r>
              <w:rPr>
                <w:sz w:val="22"/>
                <w:szCs w:val="22"/>
              </w:rPr>
              <w:t>104,79</w:t>
            </w:r>
          </w:p>
        </w:tc>
        <w:tc>
          <w:tcPr>
            <w:tcW w:w="1335" w:type="dxa"/>
          </w:tcPr>
          <w:p w:rsidR="007E3226" w:rsidRPr="007E3226" w:rsidRDefault="007E3226" w:rsidP="002E494F">
            <w:pPr>
              <w:spacing w:line="20" w:lineRule="atLeast"/>
              <w:rPr>
                <w:sz w:val="22"/>
                <w:szCs w:val="22"/>
              </w:rPr>
            </w:pPr>
            <w:r>
              <w:rPr>
                <w:sz w:val="22"/>
                <w:szCs w:val="22"/>
              </w:rPr>
              <w:t>97,44</w:t>
            </w:r>
          </w:p>
        </w:tc>
        <w:tc>
          <w:tcPr>
            <w:tcW w:w="1198" w:type="dxa"/>
          </w:tcPr>
          <w:p w:rsidR="007E3226" w:rsidRPr="007E3226" w:rsidRDefault="007E3226" w:rsidP="002E494F">
            <w:pPr>
              <w:spacing w:line="20" w:lineRule="atLeast"/>
              <w:rPr>
                <w:sz w:val="22"/>
                <w:szCs w:val="22"/>
              </w:rPr>
            </w:pPr>
            <w:r>
              <w:rPr>
                <w:sz w:val="22"/>
                <w:szCs w:val="22"/>
              </w:rPr>
              <w:t>7,35</w:t>
            </w:r>
          </w:p>
        </w:tc>
        <w:tc>
          <w:tcPr>
            <w:tcW w:w="1354" w:type="dxa"/>
          </w:tcPr>
          <w:p w:rsidR="007E3226" w:rsidRPr="007E3226" w:rsidRDefault="007E3226" w:rsidP="002E494F">
            <w:pPr>
              <w:spacing w:line="20" w:lineRule="atLeast"/>
              <w:rPr>
                <w:sz w:val="22"/>
                <w:szCs w:val="22"/>
              </w:rPr>
            </w:pPr>
            <w:r>
              <w:rPr>
                <w:sz w:val="22"/>
                <w:szCs w:val="22"/>
              </w:rPr>
              <w:t>2 664,01</w:t>
            </w:r>
          </w:p>
        </w:tc>
        <w:tc>
          <w:tcPr>
            <w:tcW w:w="1417" w:type="dxa"/>
          </w:tcPr>
          <w:p w:rsidR="007E3226" w:rsidRPr="007E3226" w:rsidRDefault="007E3226" w:rsidP="002E494F">
            <w:pPr>
              <w:spacing w:line="20" w:lineRule="atLeast"/>
              <w:rPr>
                <w:sz w:val="22"/>
                <w:szCs w:val="22"/>
              </w:rPr>
            </w:pPr>
            <w:r>
              <w:rPr>
                <w:sz w:val="22"/>
                <w:szCs w:val="22"/>
              </w:rPr>
              <w:t>200,85</w:t>
            </w:r>
          </w:p>
        </w:tc>
      </w:tr>
      <w:tr w:rsidR="007E3226" w:rsidRPr="00FE1F93" w:rsidTr="00CB5EEE">
        <w:tc>
          <w:tcPr>
            <w:tcW w:w="1560" w:type="dxa"/>
          </w:tcPr>
          <w:p w:rsidR="007E3226" w:rsidRPr="005C6D3D" w:rsidRDefault="007E3226" w:rsidP="00961B5A">
            <w:pPr>
              <w:spacing w:line="20" w:lineRule="atLeast"/>
              <w:rPr>
                <w:sz w:val="22"/>
                <w:szCs w:val="22"/>
              </w:rPr>
            </w:pPr>
            <w:r>
              <w:rPr>
                <w:sz w:val="22"/>
                <w:szCs w:val="22"/>
              </w:rPr>
              <w:t>Молоко свежее</w:t>
            </w:r>
          </w:p>
        </w:tc>
        <w:tc>
          <w:tcPr>
            <w:tcW w:w="914" w:type="dxa"/>
          </w:tcPr>
          <w:p w:rsidR="007E3226" w:rsidRPr="007E3226" w:rsidRDefault="007E3226" w:rsidP="002E494F">
            <w:pPr>
              <w:spacing w:line="20" w:lineRule="atLeast"/>
              <w:rPr>
                <w:sz w:val="22"/>
                <w:szCs w:val="22"/>
              </w:rPr>
            </w:pPr>
            <w:r>
              <w:rPr>
                <w:sz w:val="22"/>
                <w:szCs w:val="22"/>
              </w:rPr>
              <w:t>1 161,0</w:t>
            </w:r>
          </w:p>
        </w:tc>
        <w:tc>
          <w:tcPr>
            <w:tcW w:w="1213" w:type="dxa"/>
          </w:tcPr>
          <w:p w:rsidR="007E3226" w:rsidRPr="007E3226" w:rsidRDefault="007E3226" w:rsidP="002E494F">
            <w:pPr>
              <w:spacing w:line="20" w:lineRule="atLeast"/>
              <w:rPr>
                <w:sz w:val="22"/>
                <w:szCs w:val="22"/>
              </w:rPr>
            </w:pPr>
            <w:r>
              <w:rPr>
                <w:sz w:val="22"/>
                <w:szCs w:val="22"/>
              </w:rPr>
              <w:t>43 537,50</w:t>
            </w:r>
          </w:p>
        </w:tc>
        <w:tc>
          <w:tcPr>
            <w:tcW w:w="966" w:type="dxa"/>
          </w:tcPr>
          <w:p w:rsidR="007E3226" w:rsidRPr="007E3226" w:rsidRDefault="007E3226" w:rsidP="002E494F">
            <w:pPr>
              <w:spacing w:line="20" w:lineRule="atLeast"/>
              <w:rPr>
                <w:sz w:val="22"/>
                <w:szCs w:val="22"/>
              </w:rPr>
            </w:pPr>
            <w:r>
              <w:rPr>
                <w:sz w:val="22"/>
                <w:szCs w:val="22"/>
              </w:rPr>
              <w:t>37,50</w:t>
            </w:r>
          </w:p>
        </w:tc>
        <w:tc>
          <w:tcPr>
            <w:tcW w:w="1335" w:type="dxa"/>
          </w:tcPr>
          <w:p w:rsidR="007E3226" w:rsidRPr="007E3226" w:rsidRDefault="007E3226" w:rsidP="002E494F">
            <w:pPr>
              <w:spacing w:line="20" w:lineRule="atLeast"/>
              <w:rPr>
                <w:sz w:val="22"/>
                <w:szCs w:val="22"/>
              </w:rPr>
            </w:pPr>
            <w:r>
              <w:rPr>
                <w:sz w:val="22"/>
                <w:szCs w:val="22"/>
              </w:rPr>
              <w:t>37,11</w:t>
            </w:r>
          </w:p>
        </w:tc>
        <w:tc>
          <w:tcPr>
            <w:tcW w:w="1198" w:type="dxa"/>
          </w:tcPr>
          <w:p w:rsidR="007E3226" w:rsidRPr="007E3226" w:rsidRDefault="007E3226" w:rsidP="002E494F">
            <w:pPr>
              <w:spacing w:line="20" w:lineRule="atLeast"/>
              <w:rPr>
                <w:sz w:val="22"/>
                <w:szCs w:val="22"/>
              </w:rPr>
            </w:pPr>
            <w:r>
              <w:rPr>
                <w:sz w:val="22"/>
                <w:szCs w:val="22"/>
              </w:rPr>
              <w:t>0,39</w:t>
            </w:r>
          </w:p>
        </w:tc>
        <w:tc>
          <w:tcPr>
            <w:tcW w:w="1354" w:type="dxa"/>
          </w:tcPr>
          <w:p w:rsidR="007E3226" w:rsidRPr="007E3226" w:rsidRDefault="007E3226" w:rsidP="002E494F">
            <w:pPr>
              <w:spacing w:line="20" w:lineRule="atLeast"/>
              <w:rPr>
                <w:sz w:val="22"/>
                <w:szCs w:val="22"/>
              </w:rPr>
            </w:pPr>
            <w:r>
              <w:rPr>
                <w:sz w:val="22"/>
                <w:szCs w:val="22"/>
              </w:rPr>
              <w:t>43 084,71</w:t>
            </w:r>
          </w:p>
        </w:tc>
        <w:tc>
          <w:tcPr>
            <w:tcW w:w="1417" w:type="dxa"/>
          </w:tcPr>
          <w:p w:rsidR="007E3226" w:rsidRPr="007E3226" w:rsidRDefault="007E3226" w:rsidP="002E494F">
            <w:pPr>
              <w:spacing w:line="20" w:lineRule="atLeast"/>
              <w:rPr>
                <w:sz w:val="22"/>
                <w:szCs w:val="22"/>
              </w:rPr>
            </w:pPr>
            <w:r>
              <w:rPr>
                <w:sz w:val="22"/>
                <w:szCs w:val="22"/>
              </w:rPr>
              <w:t>452,79</w:t>
            </w:r>
          </w:p>
        </w:tc>
      </w:tr>
      <w:tr w:rsidR="007E3226" w:rsidRPr="00FE1F93" w:rsidTr="00CB5EEE">
        <w:tc>
          <w:tcPr>
            <w:tcW w:w="1560" w:type="dxa"/>
          </w:tcPr>
          <w:p w:rsidR="007E3226" w:rsidRPr="007E3226" w:rsidRDefault="007E3226" w:rsidP="002E494F">
            <w:pPr>
              <w:spacing w:line="20" w:lineRule="atLeast"/>
              <w:rPr>
                <w:sz w:val="22"/>
                <w:szCs w:val="22"/>
              </w:rPr>
            </w:pPr>
            <w:r>
              <w:rPr>
                <w:sz w:val="22"/>
                <w:szCs w:val="22"/>
              </w:rPr>
              <w:t>Яйцо</w:t>
            </w:r>
          </w:p>
        </w:tc>
        <w:tc>
          <w:tcPr>
            <w:tcW w:w="914" w:type="dxa"/>
          </w:tcPr>
          <w:p w:rsidR="007E3226" w:rsidRPr="007E3226" w:rsidRDefault="007E3226" w:rsidP="002E494F">
            <w:pPr>
              <w:spacing w:line="20" w:lineRule="atLeast"/>
              <w:rPr>
                <w:sz w:val="22"/>
                <w:szCs w:val="22"/>
              </w:rPr>
            </w:pPr>
            <w:r>
              <w:rPr>
                <w:sz w:val="22"/>
                <w:szCs w:val="22"/>
              </w:rPr>
              <w:t>613</w:t>
            </w:r>
          </w:p>
        </w:tc>
        <w:tc>
          <w:tcPr>
            <w:tcW w:w="1213" w:type="dxa"/>
          </w:tcPr>
          <w:p w:rsidR="007E3226" w:rsidRPr="007E3226" w:rsidRDefault="007E3226" w:rsidP="002E494F">
            <w:pPr>
              <w:spacing w:line="20" w:lineRule="atLeast"/>
              <w:rPr>
                <w:sz w:val="22"/>
                <w:szCs w:val="22"/>
              </w:rPr>
            </w:pPr>
            <w:r>
              <w:rPr>
                <w:sz w:val="22"/>
                <w:szCs w:val="22"/>
              </w:rPr>
              <w:t>2 659,33</w:t>
            </w:r>
          </w:p>
        </w:tc>
        <w:tc>
          <w:tcPr>
            <w:tcW w:w="966" w:type="dxa"/>
          </w:tcPr>
          <w:p w:rsidR="007E3226" w:rsidRPr="007E3226" w:rsidRDefault="007E3226" w:rsidP="002E494F">
            <w:pPr>
              <w:spacing w:line="20" w:lineRule="atLeast"/>
              <w:rPr>
                <w:sz w:val="22"/>
                <w:szCs w:val="22"/>
              </w:rPr>
            </w:pPr>
            <w:r>
              <w:rPr>
                <w:sz w:val="22"/>
                <w:szCs w:val="22"/>
              </w:rPr>
              <w:t>4,34</w:t>
            </w:r>
          </w:p>
        </w:tc>
        <w:tc>
          <w:tcPr>
            <w:tcW w:w="1335" w:type="dxa"/>
          </w:tcPr>
          <w:p w:rsidR="007E3226" w:rsidRPr="007E3226" w:rsidRDefault="007E3226" w:rsidP="002E494F">
            <w:pPr>
              <w:spacing w:line="20" w:lineRule="atLeast"/>
              <w:rPr>
                <w:sz w:val="22"/>
                <w:szCs w:val="22"/>
              </w:rPr>
            </w:pPr>
            <w:r>
              <w:rPr>
                <w:sz w:val="22"/>
                <w:szCs w:val="22"/>
              </w:rPr>
              <w:t>4,09</w:t>
            </w:r>
          </w:p>
        </w:tc>
        <w:tc>
          <w:tcPr>
            <w:tcW w:w="1198" w:type="dxa"/>
          </w:tcPr>
          <w:p w:rsidR="007E3226" w:rsidRPr="007E3226" w:rsidRDefault="007E3226" w:rsidP="002E494F">
            <w:pPr>
              <w:spacing w:line="20" w:lineRule="atLeast"/>
              <w:rPr>
                <w:sz w:val="22"/>
                <w:szCs w:val="22"/>
              </w:rPr>
            </w:pPr>
            <w:r>
              <w:rPr>
                <w:sz w:val="22"/>
                <w:szCs w:val="22"/>
              </w:rPr>
              <w:t>0,25</w:t>
            </w:r>
          </w:p>
        </w:tc>
        <w:tc>
          <w:tcPr>
            <w:tcW w:w="1354" w:type="dxa"/>
          </w:tcPr>
          <w:p w:rsidR="007E3226" w:rsidRPr="007E3226" w:rsidRDefault="007E3226" w:rsidP="002E494F">
            <w:pPr>
              <w:spacing w:line="20" w:lineRule="atLeast"/>
              <w:rPr>
                <w:sz w:val="22"/>
                <w:szCs w:val="22"/>
              </w:rPr>
            </w:pPr>
            <w:r>
              <w:rPr>
                <w:sz w:val="22"/>
                <w:szCs w:val="22"/>
              </w:rPr>
              <w:t>2 507,17</w:t>
            </w:r>
          </w:p>
        </w:tc>
        <w:tc>
          <w:tcPr>
            <w:tcW w:w="1417" w:type="dxa"/>
          </w:tcPr>
          <w:p w:rsidR="007E3226" w:rsidRPr="007E3226" w:rsidRDefault="007E3226" w:rsidP="002E494F">
            <w:pPr>
              <w:spacing w:line="20" w:lineRule="atLeast"/>
              <w:rPr>
                <w:sz w:val="22"/>
                <w:szCs w:val="22"/>
              </w:rPr>
            </w:pPr>
            <w:r>
              <w:rPr>
                <w:sz w:val="22"/>
                <w:szCs w:val="22"/>
              </w:rPr>
              <w:t>152,16</w:t>
            </w:r>
          </w:p>
        </w:tc>
      </w:tr>
      <w:tr w:rsidR="007E3226" w:rsidRPr="00FE1F93" w:rsidTr="00CB5EEE">
        <w:tc>
          <w:tcPr>
            <w:tcW w:w="1560" w:type="dxa"/>
          </w:tcPr>
          <w:p w:rsidR="007E3226" w:rsidRPr="005C6D3D" w:rsidRDefault="007E3226" w:rsidP="00961B5A">
            <w:pPr>
              <w:spacing w:line="20" w:lineRule="atLeast"/>
              <w:rPr>
                <w:sz w:val="22"/>
                <w:szCs w:val="22"/>
              </w:rPr>
            </w:pPr>
            <w:r>
              <w:rPr>
                <w:sz w:val="22"/>
                <w:szCs w:val="22"/>
              </w:rPr>
              <w:t xml:space="preserve">Рис </w:t>
            </w:r>
          </w:p>
        </w:tc>
        <w:tc>
          <w:tcPr>
            <w:tcW w:w="914" w:type="dxa"/>
          </w:tcPr>
          <w:p w:rsidR="007E3226" w:rsidRPr="007E3226" w:rsidRDefault="007E3226" w:rsidP="002E494F">
            <w:pPr>
              <w:spacing w:line="20" w:lineRule="atLeast"/>
              <w:rPr>
                <w:sz w:val="22"/>
                <w:szCs w:val="22"/>
              </w:rPr>
            </w:pPr>
            <w:r>
              <w:rPr>
                <w:sz w:val="22"/>
                <w:szCs w:val="22"/>
              </w:rPr>
              <w:t>45,66</w:t>
            </w:r>
          </w:p>
        </w:tc>
        <w:tc>
          <w:tcPr>
            <w:tcW w:w="1213" w:type="dxa"/>
          </w:tcPr>
          <w:p w:rsidR="007E3226" w:rsidRPr="007E3226" w:rsidRDefault="007E3226" w:rsidP="002E494F">
            <w:pPr>
              <w:spacing w:line="20" w:lineRule="atLeast"/>
              <w:rPr>
                <w:sz w:val="22"/>
                <w:szCs w:val="22"/>
              </w:rPr>
            </w:pPr>
            <w:r>
              <w:rPr>
                <w:sz w:val="22"/>
                <w:szCs w:val="22"/>
              </w:rPr>
              <w:t>2 396,53</w:t>
            </w:r>
          </w:p>
        </w:tc>
        <w:tc>
          <w:tcPr>
            <w:tcW w:w="966" w:type="dxa"/>
          </w:tcPr>
          <w:p w:rsidR="007E3226" w:rsidRPr="007E3226" w:rsidRDefault="007E3226" w:rsidP="002E494F">
            <w:pPr>
              <w:spacing w:line="20" w:lineRule="atLeast"/>
              <w:rPr>
                <w:sz w:val="22"/>
                <w:szCs w:val="22"/>
              </w:rPr>
            </w:pPr>
            <w:r>
              <w:rPr>
                <w:sz w:val="22"/>
                <w:szCs w:val="22"/>
              </w:rPr>
              <w:t>52,49</w:t>
            </w:r>
          </w:p>
        </w:tc>
        <w:tc>
          <w:tcPr>
            <w:tcW w:w="1335" w:type="dxa"/>
          </w:tcPr>
          <w:p w:rsidR="007E3226" w:rsidRPr="007E3226" w:rsidRDefault="007E3226" w:rsidP="002E494F">
            <w:pPr>
              <w:spacing w:line="20" w:lineRule="atLeast"/>
              <w:rPr>
                <w:sz w:val="22"/>
                <w:szCs w:val="22"/>
              </w:rPr>
            </w:pPr>
            <w:r>
              <w:rPr>
                <w:sz w:val="22"/>
                <w:szCs w:val="22"/>
              </w:rPr>
              <w:t>48,39</w:t>
            </w:r>
          </w:p>
        </w:tc>
        <w:tc>
          <w:tcPr>
            <w:tcW w:w="1198" w:type="dxa"/>
          </w:tcPr>
          <w:p w:rsidR="007E3226" w:rsidRPr="007E3226" w:rsidRDefault="007E3226" w:rsidP="002E494F">
            <w:pPr>
              <w:spacing w:line="20" w:lineRule="atLeast"/>
              <w:rPr>
                <w:sz w:val="22"/>
                <w:szCs w:val="22"/>
              </w:rPr>
            </w:pPr>
            <w:r>
              <w:rPr>
                <w:sz w:val="22"/>
                <w:szCs w:val="22"/>
              </w:rPr>
              <w:t>4,10</w:t>
            </w:r>
          </w:p>
        </w:tc>
        <w:tc>
          <w:tcPr>
            <w:tcW w:w="1354" w:type="dxa"/>
          </w:tcPr>
          <w:p w:rsidR="007E3226" w:rsidRPr="007E3226" w:rsidRDefault="007E3226" w:rsidP="002E494F">
            <w:pPr>
              <w:spacing w:line="20" w:lineRule="atLeast"/>
              <w:rPr>
                <w:sz w:val="22"/>
                <w:szCs w:val="22"/>
              </w:rPr>
            </w:pPr>
            <w:r>
              <w:rPr>
                <w:sz w:val="22"/>
                <w:szCs w:val="22"/>
              </w:rPr>
              <w:t>2 209,49</w:t>
            </w:r>
          </w:p>
        </w:tc>
        <w:tc>
          <w:tcPr>
            <w:tcW w:w="1417" w:type="dxa"/>
          </w:tcPr>
          <w:p w:rsidR="007E3226" w:rsidRPr="007E3226" w:rsidRDefault="007E3226" w:rsidP="002E494F">
            <w:pPr>
              <w:spacing w:line="20" w:lineRule="atLeast"/>
              <w:rPr>
                <w:sz w:val="22"/>
                <w:szCs w:val="22"/>
              </w:rPr>
            </w:pPr>
            <w:r>
              <w:rPr>
                <w:sz w:val="22"/>
                <w:szCs w:val="22"/>
              </w:rPr>
              <w:t>187,04</w:t>
            </w:r>
          </w:p>
        </w:tc>
      </w:tr>
      <w:tr w:rsidR="007E3226" w:rsidRPr="00FE1F93" w:rsidTr="00CB5EEE">
        <w:tc>
          <w:tcPr>
            <w:tcW w:w="1560" w:type="dxa"/>
          </w:tcPr>
          <w:p w:rsidR="007E3226" w:rsidRPr="005C6D3D" w:rsidRDefault="007E3226" w:rsidP="00961B5A">
            <w:pPr>
              <w:spacing w:line="20" w:lineRule="atLeast"/>
              <w:rPr>
                <w:sz w:val="22"/>
                <w:szCs w:val="22"/>
              </w:rPr>
            </w:pPr>
            <w:r>
              <w:rPr>
                <w:sz w:val="22"/>
                <w:szCs w:val="22"/>
              </w:rPr>
              <w:t>Конфеты</w:t>
            </w:r>
          </w:p>
        </w:tc>
        <w:tc>
          <w:tcPr>
            <w:tcW w:w="914" w:type="dxa"/>
          </w:tcPr>
          <w:p w:rsidR="007E3226" w:rsidRPr="007E3226" w:rsidRDefault="007E3226" w:rsidP="002E494F">
            <w:pPr>
              <w:spacing w:line="20" w:lineRule="atLeast"/>
              <w:rPr>
                <w:sz w:val="22"/>
                <w:szCs w:val="22"/>
              </w:rPr>
            </w:pPr>
            <w:r>
              <w:rPr>
                <w:sz w:val="22"/>
                <w:szCs w:val="22"/>
              </w:rPr>
              <w:t>8,0</w:t>
            </w:r>
          </w:p>
        </w:tc>
        <w:tc>
          <w:tcPr>
            <w:tcW w:w="1213" w:type="dxa"/>
          </w:tcPr>
          <w:p w:rsidR="007E3226" w:rsidRPr="007E3226" w:rsidRDefault="007E3226" w:rsidP="002E494F">
            <w:pPr>
              <w:spacing w:line="20" w:lineRule="atLeast"/>
              <w:rPr>
                <w:sz w:val="22"/>
                <w:szCs w:val="22"/>
              </w:rPr>
            </w:pPr>
            <w:r>
              <w:rPr>
                <w:sz w:val="22"/>
                <w:szCs w:val="22"/>
              </w:rPr>
              <w:t>2 080,0</w:t>
            </w:r>
          </w:p>
        </w:tc>
        <w:tc>
          <w:tcPr>
            <w:tcW w:w="966" w:type="dxa"/>
          </w:tcPr>
          <w:p w:rsidR="007E3226" w:rsidRPr="007E3226" w:rsidRDefault="007E3226" w:rsidP="002E494F">
            <w:pPr>
              <w:spacing w:line="20" w:lineRule="atLeast"/>
              <w:rPr>
                <w:sz w:val="22"/>
                <w:szCs w:val="22"/>
              </w:rPr>
            </w:pPr>
            <w:r>
              <w:rPr>
                <w:sz w:val="22"/>
                <w:szCs w:val="22"/>
              </w:rPr>
              <w:t>260,0</w:t>
            </w:r>
          </w:p>
        </w:tc>
        <w:tc>
          <w:tcPr>
            <w:tcW w:w="1335" w:type="dxa"/>
          </w:tcPr>
          <w:p w:rsidR="007E3226" w:rsidRPr="007E3226" w:rsidRDefault="007E3226" w:rsidP="002E494F">
            <w:pPr>
              <w:spacing w:line="20" w:lineRule="atLeast"/>
              <w:rPr>
                <w:sz w:val="22"/>
                <w:szCs w:val="22"/>
              </w:rPr>
            </w:pPr>
            <w:r>
              <w:rPr>
                <w:sz w:val="22"/>
                <w:szCs w:val="22"/>
              </w:rPr>
              <w:t>199,94</w:t>
            </w:r>
          </w:p>
        </w:tc>
        <w:tc>
          <w:tcPr>
            <w:tcW w:w="1198" w:type="dxa"/>
          </w:tcPr>
          <w:p w:rsidR="007E3226" w:rsidRPr="007E3226" w:rsidRDefault="007E3226" w:rsidP="002E494F">
            <w:pPr>
              <w:spacing w:line="20" w:lineRule="atLeast"/>
              <w:rPr>
                <w:sz w:val="22"/>
                <w:szCs w:val="22"/>
              </w:rPr>
            </w:pPr>
            <w:r>
              <w:rPr>
                <w:sz w:val="22"/>
                <w:szCs w:val="22"/>
              </w:rPr>
              <w:t>60,06</w:t>
            </w:r>
          </w:p>
        </w:tc>
        <w:tc>
          <w:tcPr>
            <w:tcW w:w="1354" w:type="dxa"/>
          </w:tcPr>
          <w:p w:rsidR="007E3226" w:rsidRPr="007E3226" w:rsidRDefault="007E3226" w:rsidP="002E494F">
            <w:pPr>
              <w:spacing w:line="20" w:lineRule="atLeast"/>
              <w:rPr>
                <w:sz w:val="22"/>
                <w:szCs w:val="22"/>
              </w:rPr>
            </w:pPr>
            <w:r>
              <w:rPr>
                <w:sz w:val="22"/>
                <w:szCs w:val="22"/>
              </w:rPr>
              <w:t>1 599,52</w:t>
            </w:r>
          </w:p>
        </w:tc>
        <w:tc>
          <w:tcPr>
            <w:tcW w:w="1417" w:type="dxa"/>
          </w:tcPr>
          <w:p w:rsidR="007E3226" w:rsidRPr="007E3226" w:rsidRDefault="007E3226" w:rsidP="002E494F">
            <w:pPr>
              <w:spacing w:line="20" w:lineRule="atLeast"/>
              <w:rPr>
                <w:sz w:val="22"/>
                <w:szCs w:val="22"/>
              </w:rPr>
            </w:pPr>
            <w:r>
              <w:rPr>
                <w:sz w:val="22"/>
                <w:szCs w:val="22"/>
              </w:rPr>
              <w:t>480,48</w:t>
            </w:r>
          </w:p>
        </w:tc>
      </w:tr>
      <w:tr w:rsidR="007E3226" w:rsidRPr="00FE1F93" w:rsidTr="00CB5EEE">
        <w:tc>
          <w:tcPr>
            <w:tcW w:w="1560" w:type="dxa"/>
          </w:tcPr>
          <w:p w:rsidR="007E3226" w:rsidRPr="007E3226" w:rsidRDefault="007E3226" w:rsidP="002E494F">
            <w:pPr>
              <w:spacing w:line="20" w:lineRule="atLeast"/>
              <w:rPr>
                <w:b/>
                <w:sz w:val="22"/>
                <w:szCs w:val="22"/>
              </w:rPr>
            </w:pPr>
            <w:r w:rsidRPr="007E3226">
              <w:rPr>
                <w:b/>
                <w:sz w:val="22"/>
                <w:szCs w:val="22"/>
              </w:rPr>
              <w:t>ИТОГО</w:t>
            </w:r>
          </w:p>
        </w:tc>
        <w:tc>
          <w:tcPr>
            <w:tcW w:w="914" w:type="dxa"/>
          </w:tcPr>
          <w:p w:rsidR="007E3226" w:rsidRPr="007E3226" w:rsidRDefault="007E3226" w:rsidP="002E494F">
            <w:pPr>
              <w:spacing w:line="20" w:lineRule="atLeast"/>
              <w:rPr>
                <w:b/>
                <w:sz w:val="22"/>
                <w:szCs w:val="22"/>
              </w:rPr>
            </w:pPr>
          </w:p>
        </w:tc>
        <w:tc>
          <w:tcPr>
            <w:tcW w:w="1213" w:type="dxa"/>
          </w:tcPr>
          <w:p w:rsidR="007E3226" w:rsidRPr="007E3226" w:rsidRDefault="007E3226" w:rsidP="002E494F">
            <w:pPr>
              <w:spacing w:line="20" w:lineRule="atLeast"/>
              <w:rPr>
                <w:b/>
                <w:sz w:val="22"/>
                <w:szCs w:val="22"/>
              </w:rPr>
            </w:pPr>
          </w:p>
        </w:tc>
        <w:tc>
          <w:tcPr>
            <w:tcW w:w="966" w:type="dxa"/>
          </w:tcPr>
          <w:p w:rsidR="007E3226" w:rsidRPr="007E3226" w:rsidRDefault="007E3226" w:rsidP="002E494F">
            <w:pPr>
              <w:spacing w:line="20" w:lineRule="atLeast"/>
              <w:rPr>
                <w:b/>
                <w:sz w:val="22"/>
                <w:szCs w:val="22"/>
              </w:rPr>
            </w:pPr>
          </w:p>
        </w:tc>
        <w:tc>
          <w:tcPr>
            <w:tcW w:w="1335" w:type="dxa"/>
          </w:tcPr>
          <w:p w:rsidR="007E3226" w:rsidRPr="007E3226" w:rsidRDefault="007E3226" w:rsidP="002E494F">
            <w:pPr>
              <w:spacing w:line="20" w:lineRule="atLeast"/>
              <w:rPr>
                <w:b/>
                <w:sz w:val="22"/>
                <w:szCs w:val="22"/>
              </w:rPr>
            </w:pPr>
          </w:p>
        </w:tc>
        <w:tc>
          <w:tcPr>
            <w:tcW w:w="1198" w:type="dxa"/>
          </w:tcPr>
          <w:p w:rsidR="007E3226" w:rsidRPr="007E3226" w:rsidRDefault="007E3226" w:rsidP="002E494F">
            <w:pPr>
              <w:spacing w:line="20" w:lineRule="atLeast"/>
              <w:rPr>
                <w:b/>
                <w:sz w:val="22"/>
                <w:szCs w:val="22"/>
              </w:rPr>
            </w:pPr>
          </w:p>
        </w:tc>
        <w:tc>
          <w:tcPr>
            <w:tcW w:w="1354" w:type="dxa"/>
          </w:tcPr>
          <w:p w:rsidR="007E3226" w:rsidRPr="007E3226" w:rsidRDefault="007E3226" w:rsidP="002E494F">
            <w:pPr>
              <w:spacing w:line="20" w:lineRule="atLeast"/>
              <w:rPr>
                <w:b/>
                <w:sz w:val="22"/>
                <w:szCs w:val="22"/>
              </w:rPr>
            </w:pPr>
          </w:p>
        </w:tc>
        <w:tc>
          <w:tcPr>
            <w:tcW w:w="1417" w:type="dxa"/>
          </w:tcPr>
          <w:p w:rsidR="007E3226" w:rsidRPr="007E3226" w:rsidRDefault="007E3226" w:rsidP="002E494F">
            <w:pPr>
              <w:spacing w:line="20" w:lineRule="atLeast"/>
              <w:rPr>
                <w:b/>
                <w:sz w:val="22"/>
                <w:szCs w:val="22"/>
              </w:rPr>
            </w:pPr>
            <w:r>
              <w:rPr>
                <w:b/>
                <w:sz w:val="22"/>
                <w:szCs w:val="22"/>
              </w:rPr>
              <w:t>6 748,42</w:t>
            </w:r>
          </w:p>
        </w:tc>
      </w:tr>
      <w:tr w:rsidR="007E3226" w:rsidRPr="00FE1F93" w:rsidTr="00CB5EEE">
        <w:tc>
          <w:tcPr>
            <w:tcW w:w="1560" w:type="dxa"/>
          </w:tcPr>
          <w:p w:rsidR="007E3226" w:rsidRPr="007E3226" w:rsidRDefault="007E3226" w:rsidP="002E494F">
            <w:pPr>
              <w:spacing w:line="20" w:lineRule="atLeast"/>
              <w:rPr>
                <w:b/>
                <w:sz w:val="22"/>
                <w:szCs w:val="22"/>
              </w:rPr>
            </w:pPr>
            <w:r w:rsidRPr="007E3226">
              <w:rPr>
                <w:b/>
                <w:sz w:val="22"/>
                <w:szCs w:val="22"/>
              </w:rPr>
              <w:t>ВСЕГО</w:t>
            </w:r>
          </w:p>
        </w:tc>
        <w:tc>
          <w:tcPr>
            <w:tcW w:w="914" w:type="dxa"/>
          </w:tcPr>
          <w:p w:rsidR="007E3226" w:rsidRPr="007E3226" w:rsidRDefault="007E3226" w:rsidP="002E494F">
            <w:pPr>
              <w:spacing w:line="20" w:lineRule="atLeast"/>
              <w:rPr>
                <w:b/>
                <w:sz w:val="22"/>
                <w:szCs w:val="22"/>
              </w:rPr>
            </w:pPr>
          </w:p>
        </w:tc>
        <w:tc>
          <w:tcPr>
            <w:tcW w:w="1213" w:type="dxa"/>
          </w:tcPr>
          <w:p w:rsidR="007E3226" w:rsidRPr="007E3226" w:rsidRDefault="007E3226" w:rsidP="002E494F">
            <w:pPr>
              <w:spacing w:line="20" w:lineRule="atLeast"/>
              <w:rPr>
                <w:b/>
                <w:sz w:val="22"/>
                <w:szCs w:val="22"/>
              </w:rPr>
            </w:pPr>
          </w:p>
        </w:tc>
        <w:tc>
          <w:tcPr>
            <w:tcW w:w="966" w:type="dxa"/>
          </w:tcPr>
          <w:p w:rsidR="007E3226" w:rsidRPr="007E3226" w:rsidRDefault="007E3226" w:rsidP="002E494F">
            <w:pPr>
              <w:spacing w:line="20" w:lineRule="atLeast"/>
              <w:rPr>
                <w:b/>
                <w:sz w:val="22"/>
                <w:szCs w:val="22"/>
              </w:rPr>
            </w:pPr>
          </w:p>
        </w:tc>
        <w:tc>
          <w:tcPr>
            <w:tcW w:w="1335" w:type="dxa"/>
          </w:tcPr>
          <w:p w:rsidR="007E3226" w:rsidRPr="007E3226" w:rsidRDefault="007E3226" w:rsidP="002E494F">
            <w:pPr>
              <w:spacing w:line="20" w:lineRule="atLeast"/>
              <w:rPr>
                <w:b/>
                <w:sz w:val="22"/>
                <w:szCs w:val="22"/>
              </w:rPr>
            </w:pPr>
          </w:p>
        </w:tc>
        <w:tc>
          <w:tcPr>
            <w:tcW w:w="1198" w:type="dxa"/>
          </w:tcPr>
          <w:p w:rsidR="007E3226" w:rsidRPr="007E3226" w:rsidRDefault="007E3226" w:rsidP="002E494F">
            <w:pPr>
              <w:spacing w:line="20" w:lineRule="atLeast"/>
              <w:rPr>
                <w:b/>
                <w:sz w:val="22"/>
                <w:szCs w:val="22"/>
              </w:rPr>
            </w:pPr>
          </w:p>
        </w:tc>
        <w:tc>
          <w:tcPr>
            <w:tcW w:w="1354" w:type="dxa"/>
          </w:tcPr>
          <w:p w:rsidR="007E3226" w:rsidRPr="007E3226" w:rsidRDefault="007E3226" w:rsidP="002E494F">
            <w:pPr>
              <w:spacing w:line="20" w:lineRule="atLeast"/>
              <w:rPr>
                <w:b/>
                <w:sz w:val="22"/>
                <w:szCs w:val="22"/>
              </w:rPr>
            </w:pPr>
          </w:p>
        </w:tc>
        <w:tc>
          <w:tcPr>
            <w:tcW w:w="1417" w:type="dxa"/>
          </w:tcPr>
          <w:p w:rsidR="007E3226" w:rsidRPr="007E3226" w:rsidRDefault="007E3226" w:rsidP="002E494F">
            <w:pPr>
              <w:spacing w:line="20" w:lineRule="atLeast"/>
              <w:rPr>
                <w:b/>
                <w:sz w:val="22"/>
                <w:szCs w:val="22"/>
              </w:rPr>
            </w:pPr>
            <w:r>
              <w:rPr>
                <w:b/>
                <w:sz w:val="22"/>
                <w:szCs w:val="22"/>
              </w:rPr>
              <w:t>24 949,04</w:t>
            </w:r>
          </w:p>
        </w:tc>
      </w:tr>
      <w:tr w:rsidR="007E3226" w:rsidRPr="00FE1F93" w:rsidTr="00CB5EEE">
        <w:tc>
          <w:tcPr>
            <w:tcW w:w="1560" w:type="dxa"/>
          </w:tcPr>
          <w:p w:rsidR="007E3226" w:rsidRPr="007E3226" w:rsidRDefault="007E3226" w:rsidP="002E494F">
            <w:pPr>
              <w:spacing w:line="20" w:lineRule="atLeast"/>
              <w:rPr>
                <w:sz w:val="22"/>
                <w:szCs w:val="22"/>
              </w:rPr>
            </w:pPr>
          </w:p>
        </w:tc>
        <w:tc>
          <w:tcPr>
            <w:tcW w:w="914" w:type="dxa"/>
          </w:tcPr>
          <w:p w:rsidR="007E3226" w:rsidRPr="007E3226" w:rsidRDefault="007E3226" w:rsidP="002E494F">
            <w:pPr>
              <w:spacing w:line="20" w:lineRule="atLeast"/>
              <w:rPr>
                <w:sz w:val="22"/>
                <w:szCs w:val="22"/>
              </w:rPr>
            </w:pPr>
          </w:p>
        </w:tc>
        <w:tc>
          <w:tcPr>
            <w:tcW w:w="1213" w:type="dxa"/>
          </w:tcPr>
          <w:p w:rsidR="007E3226" w:rsidRPr="007E3226" w:rsidRDefault="007E3226" w:rsidP="002E494F">
            <w:pPr>
              <w:spacing w:line="20" w:lineRule="atLeast"/>
              <w:rPr>
                <w:sz w:val="22"/>
                <w:szCs w:val="22"/>
              </w:rPr>
            </w:pPr>
          </w:p>
        </w:tc>
        <w:tc>
          <w:tcPr>
            <w:tcW w:w="966" w:type="dxa"/>
          </w:tcPr>
          <w:p w:rsidR="007E3226" w:rsidRPr="007E3226" w:rsidRDefault="007E3226" w:rsidP="002E494F">
            <w:pPr>
              <w:spacing w:line="20" w:lineRule="atLeast"/>
              <w:rPr>
                <w:sz w:val="22"/>
                <w:szCs w:val="22"/>
              </w:rPr>
            </w:pPr>
          </w:p>
        </w:tc>
        <w:tc>
          <w:tcPr>
            <w:tcW w:w="1335" w:type="dxa"/>
          </w:tcPr>
          <w:p w:rsidR="007E3226" w:rsidRPr="007E3226" w:rsidRDefault="007E3226" w:rsidP="002E494F">
            <w:pPr>
              <w:spacing w:line="20" w:lineRule="atLeast"/>
              <w:rPr>
                <w:sz w:val="22"/>
                <w:szCs w:val="22"/>
              </w:rPr>
            </w:pPr>
          </w:p>
        </w:tc>
        <w:tc>
          <w:tcPr>
            <w:tcW w:w="1198" w:type="dxa"/>
          </w:tcPr>
          <w:p w:rsidR="007E3226" w:rsidRPr="007E3226" w:rsidRDefault="007E3226" w:rsidP="002E494F">
            <w:pPr>
              <w:spacing w:line="20" w:lineRule="atLeast"/>
              <w:rPr>
                <w:sz w:val="22"/>
                <w:szCs w:val="22"/>
              </w:rPr>
            </w:pPr>
          </w:p>
        </w:tc>
        <w:tc>
          <w:tcPr>
            <w:tcW w:w="1354" w:type="dxa"/>
          </w:tcPr>
          <w:p w:rsidR="007E3226" w:rsidRPr="007E3226" w:rsidRDefault="007E3226" w:rsidP="002E494F">
            <w:pPr>
              <w:spacing w:line="20" w:lineRule="atLeast"/>
              <w:rPr>
                <w:sz w:val="22"/>
                <w:szCs w:val="22"/>
              </w:rPr>
            </w:pPr>
          </w:p>
        </w:tc>
        <w:tc>
          <w:tcPr>
            <w:tcW w:w="1417" w:type="dxa"/>
          </w:tcPr>
          <w:p w:rsidR="007E3226" w:rsidRPr="007E3226" w:rsidRDefault="007E3226" w:rsidP="002E494F">
            <w:pPr>
              <w:spacing w:line="20" w:lineRule="atLeast"/>
              <w:rPr>
                <w:sz w:val="22"/>
                <w:szCs w:val="22"/>
              </w:rPr>
            </w:pPr>
          </w:p>
        </w:tc>
      </w:tr>
    </w:tbl>
    <w:p w:rsidR="00CE1230" w:rsidRPr="006C10CA" w:rsidRDefault="00932CB8" w:rsidP="002E494F">
      <w:pPr>
        <w:spacing w:after="0" w:line="2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ab/>
        <w:t>Общая сумма превышения цен по списанным продуктам при сравнении со среднестатистическими ценами составила 24 949 (двадцать четыре тысячи девятьсот сорок девять) рублей 04 копейки.</w:t>
      </w:r>
    </w:p>
    <w:p w:rsidR="00932CB8" w:rsidRDefault="00932CB8" w:rsidP="006977E3">
      <w:pPr>
        <w:spacing w:after="0" w:line="20" w:lineRule="atLeast"/>
        <w:ind w:firstLine="709"/>
        <w:jc w:val="both"/>
        <w:rPr>
          <w:rFonts w:ascii="Times New Roman" w:eastAsia="Times New Roman" w:hAnsi="Times New Roman" w:cs="Times New Roman"/>
          <w:sz w:val="26"/>
          <w:szCs w:val="26"/>
        </w:rPr>
      </w:pPr>
    </w:p>
    <w:p w:rsidR="00C74696" w:rsidRPr="000E5DDC" w:rsidRDefault="00C74696" w:rsidP="006977E3">
      <w:pPr>
        <w:spacing w:after="0" w:line="20" w:lineRule="atLeast"/>
        <w:ind w:firstLine="709"/>
        <w:jc w:val="both"/>
        <w:rPr>
          <w:rFonts w:ascii="Times New Roman" w:eastAsia="Times New Roman" w:hAnsi="Times New Roman" w:cs="Times New Roman"/>
          <w:sz w:val="26"/>
          <w:szCs w:val="26"/>
        </w:rPr>
      </w:pPr>
      <w:r w:rsidRPr="000E5DDC">
        <w:rPr>
          <w:rFonts w:ascii="Times New Roman" w:eastAsia="Times New Roman" w:hAnsi="Times New Roman" w:cs="Times New Roman"/>
          <w:sz w:val="26"/>
          <w:szCs w:val="26"/>
        </w:rPr>
        <w:t>В ходе проверки проверена правильность оформления пакета документов на льготное питание, в соответствии с Решением Собрания Марксовского муниципального района Саратовской области № 36/240 от 20.12.2012 года (с изменениями).</w:t>
      </w:r>
    </w:p>
    <w:p w:rsidR="00BD63D5" w:rsidRPr="00247796" w:rsidRDefault="00BD63D5" w:rsidP="00BD63D5">
      <w:pPr>
        <w:spacing w:after="0" w:line="20" w:lineRule="atLeast"/>
        <w:ind w:firstLine="708"/>
        <w:jc w:val="both"/>
        <w:rPr>
          <w:rFonts w:ascii="Times New Roman" w:eastAsia="Times New Roman" w:hAnsi="Times New Roman" w:cs="Times New Roman"/>
          <w:b/>
          <w:sz w:val="26"/>
          <w:szCs w:val="26"/>
        </w:rPr>
      </w:pPr>
      <w:r w:rsidRPr="00247796">
        <w:rPr>
          <w:rFonts w:ascii="Times New Roman" w:eastAsia="Times New Roman" w:hAnsi="Times New Roman" w:cs="Times New Roman"/>
          <w:sz w:val="26"/>
          <w:szCs w:val="26"/>
        </w:rPr>
        <w:t xml:space="preserve">На основании решения Собрания №63/367 от 27.12.2014 года размер родительской платы, взимаемой с родителей (законных представителей), в день за содержание ребенка в муниципальных образовательных учреждениях, реализующих основную общеобразовательную программу дошкольного образования МДОУ – </w:t>
      </w:r>
      <w:proofErr w:type="spellStart"/>
      <w:r w:rsidRPr="00247796">
        <w:rPr>
          <w:rFonts w:ascii="Times New Roman" w:eastAsia="Times New Roman" w:hAnsi="Times New Roman" w:cs="Times New Roman"/>
          <w:sz w:val="26"/>
          <w:szCs w:val="26"/>
        </w:rPr>
        <w:t>д</w:t>
      </w:r>
      <w:proofErr w:type="spellEnd"/>
      <w:r w:rsidRPr="00247796">
        <w:rPr>
          <w:rFonts w:ascii="Times New Roman" w:eastAsia="Times New Roman" w:hAnsi="Times New Roman" w:cs="Times New Roman"/>
          <w:sz w:val="26"/>
          <w:szCs w:val="26"/>
        </w:rPr>
        <w:t xml:space="preserve">/с </w:t>
      </w:r>
      <w:r w:rsidR="00247796">
        <w:rPr>
          <w:rFonts w:ascii="Times New Roman" w:eastAsia="Times New Roman" w:hAnsi="Times New Roman" w:cs="Times New Roman"/>
          <w:sz w:val="26"/>
          <w:szCs w:val="26"/>
        </w:rPr>
        <w:t>№14 г. Маркса</w:t>
      </w:r>
      <w:r w:rsidRPr="00247796">
        <w:rPr>
          <w:rFonts w:ascii="Times New Roman" w:eastAsia="Times New Roman" w:hAnsi="Times New Roman" w:cs="Times New Roman"/>
          <w:sz w:val="26"/>
          <w:szCs w:val="26"/>
        </w:rPr>
        <w:t xml:space="preserve"> </w:t>
      </w:r>
      <w:r w:rsidRPr="00247796">
        <w:rPr>
          <w:rFonts w:ascii="Times New Roman" w:eastAsia="Times New Roman" w:hAnsi="Times New Roman" w:cs="Times New Roman"/>
          <w:b/>
          <w:sz w:val="26"/>
          <w:szCs w:val="26"/>
        </w:rPr>
        <w:t>с 01 января 201</w:t>
      </w:r>
      <w:r w:rsidR="009B754D" w:rsidRPr="00247796">
        <w:rPr>
          <w:rFonts w:ascii="Times New Roman" w:eastAsia="Times New Roman" w:hAnsi="Times New Roman" w:cs="Times New Roman"/>
          <w:b/>
          <w:sz w:val="26"/>
          <w:szCs w:val="26"/>
        </w:rPr>
        <w:t>6</w:t>
      </w:r>
      <w:r w:rsidRPr="00247796">
        <w:rPr>
          <w:rFonts w:ascii="Times New Roman" w:eastAsia="Times New Roman" w:hAnsi="Times New Roman" w:cs="Times New Roman"/>
          <w:b/>
          <w:sz w:val="26"/>
          <w:szCs w:val="26"/>
        </w:rPr>
        <w:t xml:space="preserve"> года составило </w:t>
      </w:r>
      <w:r w:rsidR="009B754D" w:rsidRPr="00247796">
        <w:rPr>
          <w:rFonts w:ascii="Times New Roman" w:eastAsia="Times New Roman" w:hAnsi="Times New Roman" w:cs="Times New Roman"/>
          <w:b/>
          <w:sz w:val="26"/>
          <w:szCs w:val="26"/>
        </w:rPr>
        <w:t>93</w:t>
      </w:r>
      <w:r w:rsidRPr="00247796">
        <w:rPr>
          <w:rFonts w:ascii="Times New Roman" w:eastAsia="Times New Roman" w:hAnsi="Times New Roman" w:cs="Times New Roman"/>
          <w:b/>
          <w:sz w:val="26"/>
          <w:szCs w:val="26"/>
        </w:rPr>
        <w:t>,</w:t>
      </w:r>
      <w:r w:rsidR="009B754D" w:rsidRPr="00247796">
        <w:rPr>
          <w:rFonts w:ascii="Times New Roman" w:eastAsia="Times New Roman" w:hAnsi="Times New Roman" w:cs="Times New Roman"/>
          <w:b/>
          <w:sz w:val="26"/>
          <w:szCs w:val="26"/>
        </w:rPr>
        <w:t>25</w:t>
      </w:r>
      <w:r w:rsidRPr="00247796">
        <w:rPr>
          <w:rFonts w:ascii="Times New Roman" w:eastAsia="Times New Roman" w:hAnsi="Times New Roman" w:cs="Times New Roman"/>
          <w:b/>
          <w:sz w:val="26"/>
          <w:szCs w:val="26"/>
        </w:rPr>
        <w:t xml:space="preserve"> (</w:t>
      </w:r>
      <w:r w:rsidR="009B754D" w:rsidRPr="00247796">
        <w:rPr>
          <w:rFonts w:ascii="Times New Roman" w:eastAsia="Times New Roman" w:hAnsi="Times New Roman" w:cs="Times New Roman"/>
          <w:b/>
          <w:sz w:val="26"/>
          <w:szCs w:val="26"/>
        </w:rPr>
        <w:t>девяносто три</w:t>
      </w:r>
      <w:r w:rsidRPr="00247796">
        <w:rPr>
          <w:rFonts w:ascii="Times New Roman" w:eastAsia="Times New Roman" w:hAnsi="Times New Roman" w:cs="Times New Roman"/>
          <w:b/>
          <w:sz w:val="26"/>
          <w:szCs w:val="26"/>
        </w:rPr>
        <w:t>) рубл</w:t>
      </w:r>
      <w:r w:rsidR="009B754D" w:rsidRPr="00247796">
        <w:rPr>
          <w:rFonts w:ascii="Times New Roman" w:eastAsia="Times New Roman" w:hAnsi="Times New Roman" w:cs="Times New Roman"/>
          <w:b/>
          <w:sz w:val="26"/>
          <w:szCs w:val="26"/>
        </w:rPr>
        <w:t>я 25 копейки.</w:t>
      </w:r>
    </w:p>
    <w:p w:rsidR="00BD63D5" w:rsidRPr="00570645" w:rsidRDefault="00BD63D5" w:rsidP="00BD63D5">
      <w:pPr>
        <w:spacing w:after="0" w:line="20" w:lineRule="atLeast"/>
        <w:ind w:firstLine="708"/>
        <w:jc w:val="both"/>
        <w:rPr>
          <w:rFonts w:ascii="Times New Roman" w:eastAsia="Times New Roman" w:hAnsi="Times New Roman" w:cs="Times New Roman"/>
          <w:sz w:val="26"/>
          <w:szCs w:val="26"/>
          <w:highlight w:val="yellow"/>
        </w:rPr>
      </w:pPr>
      <w:r w:rsidRPr="008A2CE1">
        <w:rPr>
          <w:rFonts w:ascii="Times New Roman" w:eastAsia="Times New Roman" w:hAnsi="Times New Roman" w:cs="Times New Roman"/>
          <w:sz w:val="26"/>
          <w:szCs w:val="26"/>
        </w:rPr>
        <w:t xml:space="preserve">В 2015 году по данным списка льготников МДОУ – </w:t>
      </w:r>
      <w:proofErr w:type="spellStart"/>
      <w:r w:rsidRPr="008A2CE1">
        <w:rPr>
          <w:rFonts w:ascii="Times New Roman" w:eastAsia="Times New Roman" w:hAnsi="Times New Roman" w:cs="Times New Roman"/>
          <w:sz w:val="26"/>
          <w:szCs w:val="26"/>
        </w:rPr>
        <w:t>д</w:t>
      </w:r>
      <w:proofErr w:type="spellEnd"/>
      <w:r w:rsidRPr="008A2CE1">
        <w:rPr>
          <w:rFonts w:ascii="Times New Roman" w:eastAsia="Times New Roman" w:hAnsi="Times New Roman" w:cs="Times New Roman"/>
          <w:sz w:val="26"/>
          <w:szCs w:val="26"/>
        </w:rPr>
        <w:t xml:space="preserve">/с </w:t>
      </w:r>
      <w:r w:rsidR="008A2CE1">
        <w:rPr>
          <w:rFonts w:ascii="Times New Roman" w:eastAsia="Times New Roman" w:hAnsi="Times New Roman" w:cs="Times New Roman"/>
          <w:sz w:val="26"/>
          <w:szCs w:val="26"/>
        </w:rPr>
        <w:t>№14 г. Маркса</w:t>
      </w:r>
      <w:r w:rsidRPr="008A2CE1">
        <w:rPr>
          <w:rFonts w:ascii="Times New Roman" w:eastAsia="Times New Roman" w:hAnsi="Times New Roman" w:cs="Times New Roman"/>
          <w:sz w:val="26"/>
          <w:szCs w:val="26"/>
        </w:rPr>
        <w:t xml:space="preserve"> предоставленного к проверке, льготы предоставлялись </w:t>
      </w:r>
      <w:r w:rsidR="008A2CE1">
        <w:rPr>
          <w:rFonts w:ascii="Times New Roman" w:eastAsia="Times New Roman" w:hAnsi="Times New Roman" w:cs="Times New Roman"/>
          <w:b/>
          <w:sz w:val="26"/>
          <w:szCs w:val="26"/>
        </w:rPr>
        <w:t>94</w:t>
      </w:r>
      <w:r w:rsidRPr="008A2CE1">
        <w:rPr>
          <w:rFonts w:ascii="Times New Roman" w:eastAsia="Times New Roman" w:hAnsi="Times New Roman" w:cs="Times New Roman"/>
          <w:b/>
          <w:sz w:val="26"/>
          <w:szCs w:val="26"/>
        </w:rPr>
        <w:t xml:space="preserve"> детям </w:t>
      </w:r>
      <w:r w:rsidRPr="008A2CE1">
        <w:rPr>
          <w:rFonts w:ascii="Times New Roman" w:eastAsia="Times New Roman" w:hAnsi="Times New Roman" w:cs="Times New Roman"/>
          <w:sz w:val="26"/>
          <w:szCs w:val="26"/>
        </w:rPr>
        <w:t xml:space="preserve">посещающих детский сад получающих льготное питание малообеспеченных, многодетных семей, что составляет </w:t>
      </w:r>
      <w:r w:rsidR="008A2CE1">
        <w:rPr>
          <w:rFonts w:ascii="Times New Roman" w:eastAsia="Times New Roman" w:hAnsi="Times New Roman" w:cs="Times New Roman"/>
          <w:sz w:val="26"/>
          <w:szCs w:val="26"/>
        </w:rPr>
        <w:t>20</w:t>
      </w:r>
      <w:r w:rsidR="009B754D" w:rsidRPr="008A2CE1">
        <w:rPr>
          <w:rFonts w:ascii="Times New Roman" w:eastAsia="Times New Roman" w:hAnsi="Times New Roman" w:cs="Times New Roman"/>
          <w:sz w:val="26"/>
          <w:szCs w:val="26"/>
        </w:rPr>
        <w:t>0</w:t>
      </w:r>
      <w:r w:rsidRPr="008A2CE1">
        <w:rPr>
          <w:rFonts w:ascii="Times New Roman" w:eastAsia="Times New Roman" w:hAnsi="Times New Roman" w:cs="Times New Roman"/>
          <w:sz w:val="26"/>
          <w:szCs w:val="26"/>
        </w:rPr>
        <w:t>%, от общего количества детей (</w:t>
      </w:r>
      <w:r w:rsidR="00BD40EB" w:rsidRPr="008A2CE1">
        <w:rPr>
          <w:rFonts w:ascii="Times New Roman" w:eastAsia="Times New Roman" w:hAnsi="Times New Roman" w:cs="Times New Roman"/>
          <w:sz w:val="26"/>
          <w:szCs w:val="26"/>
        </w:rPr>
        <w:t>4</w:t>
      </w:r>
      <w:r w:rsidR="008A2CE1">
        <w:rPr>
          <w:rFonts w:ascii="Times New Roman" w:eastAsia="Times New Roman" w:hAnsi="Times New Roman" w:cs="Times New Roman"/>
          <w:sz w:val="26"/>
          <w:szCs w:val="26"/>
        </w:rPr>
        <w:t>80</w:t>
      </w:r>
      <w:r w:rsidRPr="008A2CE1">
        <w:rPr>
          <w:rFonts w:ascii="Times New Roman" w:eastAsia="Times New Roman" w:hAnsi="Times New Roman" w:cs="Times New Roman"/>
          <w:sz w:val="26"/>
          <w:szCs w:val="26"/>
        </w:rPr>
        <w:t xml:space="preserve"> человек). </w:t>
      </w:r>
    </w:p>
    <w:p w:rsidR="00BD63D5" w:rsidRPr="008A2CE1" w:rsidRDefault="009B754D" w:rsidP="00BD63D5">
      <w:pPr>
        <w:spacing w:after="0" w:line="20" w:lineRule="atLeast"/>
        <w:rPr>
          <w:rFonts w:ascii="Times New Roman" w:eastAsia="Times New Roman" w:hAnsi="Times New Roman" w:cs="Times New Roman"/>
          <w:b/>
          <w:sz w:val="26"/>
          <w:szCs w:val="26"/>
        </w:rPr>
      </w:pPr>
      <w:r w:rsidRPr="008A2CE1">
        <w:rPr>
          <w:rFonts w:ascii="Times New Roman" w:eastAsia="Times New Roman" w:hAnsi="Times New Roman" w:cs="Times New Roman"/>
          <w:b/>
          <w:sz w:val="26"/>
          <w:szCs w:val="26"/>
        </w:rPr>
        <w:t>В 2016</w:t>
      </w:r>
      <w:r w:rsidR="00BD63D5" w:rsidRPr="008A2CE1">
        <w:rPr>
          <w:rFonts w:ascii="Times New Roman" w:eastAsia="Times New Roman" w:hAnsi="Times New Roman" w:cs="Times New Roman"/>
          <w:b/>
          <w:sz w:val="26"/>
          <w:szCs w:val="26"/>
        </w:rPr>
        <w:t xml:space="preserve"> году п</w:t>
      </w:r>
      <w:r w:rsidR="008A2CE1">
        <w:rPr>
          <w:rFonts w:ascii="Times New Roman" w:eastAsia="Times New Roman" w:hAnsi="Times New Roman" w:cs="Times New Roman"/>
          <w:b/>
          <w:sz w:val="26"/>
          <w:szCs w:val="26"/>
        </w:rPr>
        <w:t>рименено льгот по отношению к 94</w:t>
      </w:r>
      <w:r w:rsidR="00BD63D5" w:rsidRPr="008A2CE1">
        <w:rPr>
          <w:rFonts w:ascii="Times New Roman" w:eastAsia="Times New Roman" w:hAnsi="Times New Roman" w:cs="Times New Roman"/>
          <w:b/>
          <w:sz w:val="26"/>
          <w:szCs w:val="26"/>
        </w:rPr>
        <w:t xml:space="preserve"> детям, из них:</w:t>
      </w:r>
    </w:p>
    <w:p w:rsidR="00BD63D5" w:rsidRPr="008A2CE1" w:rsidRDefault="008A2CE1" w:rsidP="00BD63D5">
      <w:pPr>
        <w:spacing w:after="0" w:line="2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r w:rsidR="00BD63D5" w:rsidRPr="008A2CE1">
        <w:rPr>
          <w:rFonts w:ascii="Times New Roman" w:eastAsia="Times New Roman" w:hAnsi="Times New Roman" w:cs="Times New Roman"/>
          <w:sz w:val="26"/>
          <w:szCs w:val="26"/>
        </w:rPr>
        <w:t xml:space="preserve"> – многодетных</w:t>
      </w:r>
    </w:p>
    <w:p w:rsidR="008A2CE1" w:rsidRDefault="008A2CE1" w:rsidP="009B754D">
      <w:pPr>
        <w:spacing w:after="0" w:line="2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73</w:t>
      </w:r>
      <w:r w:rsidR="00BD63D5" w:rsidRPr="008A2CE1">
        <w:rPr>
          <w:rFonts w:ascii="Times New Roman" w:eastAsia="Times New Roman" w:hAnsi="Times New Roman" w:cs="Times New Roman"/>
          <w:sz w:val="26"/>
          <w:szCs w:val="26"/>
        </w:rPr>
        <w:t xml:space="preserve"> – малоимущих</w:t>
      </w:r>
    </w:p>
    <w:p w:rsidR="008A2CE1" w:rsidRDefault="008A2CE1" w:rsidP="009B754D">
      <w:pPr>
        <w:spacing w:after="0" w:line="2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3 - опекаемые</w:t>
      </w:r>
    </w:p>
    <w:p w:rsidR="009B754D" w:rsidRPr="008A2CE1" w:rsidRDefault="008A2CE1" w:rsidP="009B754D">
      <w:pPr>
        <w:spacing w:after="0" w:line="2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9B754D" w:rsidRPr="008A2CE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9B754D" w:rsidRPr="008A2CE1">
        <w:rPr>
          <w:rFonts w:ascii="Times New Roman" w:eastAsia="Times New Roman" w:hAnsi="Times New Roman" w:cs="Times New Roman"/>
          <w:sz w:val="26"/>
          <w:szCs w:val="26"/>
        </w:rPr>
        <w:t>СОП</w:t>
      </w:r>
    </w:p>
    <w:p w:rsidR="00BD63D5" w:rsidRPr="008A2CE1" w:rsidRDefault="00BD63D5" w:rsidP="00BD63D5">
      <w:pPr>
        <w:spacing w:after="0" w:line="20" w:lineRule="atLeast"/>
        <w:ind w:firstLine="708"/>
        <w:jc w:val="both"/>
        <w:rPr>
          <w:rFonts w:ascii="Times New Roman" w:eastAsia="Times New Roman" w:hAnsi="Times New Roman" w:cs="Times New Roman"/>
          <w:sz w:val="26"/>
          <w:szCs w:val="26"/>
        </w:rPr>
      </w:pPr>
      <w:r w:rsidRPr="008A2CE1">
        <w:rPr>
          <w:rFonts w:ascii="Times New Roman" w:eastAsia="Times New Roman" w:hAnsi="Times New Roman" w:cs="Times New Roman"/>
          <w:sz w:val="26"/>
          <w:szCs w:val="26"/>
        </w:rPr>
        <w:t>В ходе проверки документов на предоставление мер социальной поддержки выявлено следующее:</w:t>
      </w:r>
    </w:p>
    <w:p w:rsidR="00BD63D5" w:rsidRPr="008A2CE1" w:rsidRDefault="00BD63D5" w:rsidP="00BD63D5">
      <w:pPr>
        <w:widowControl w:val="0"/>
        <w:autoSpaceDE w:val="0"/>
        <w:autoSpaceDN w:val="0"/>
        <w:adjustRightInd w:val="0"/>
        <w:spacing w:after="0" w:line="20" w:lineRule="atLeast"/>
        <w:ind w:firstLine="708"/>
        <w:jc w:val="both"/>
        <w:outlineLvl w:val="0"/>
        <w:rPr>
          <w:rFonts w:ascii="Times New Roman" w:eastAsia="Times New Roman" w:hAnsi="Times New Roman" w:cs="Times New Roman"/>
          <w:bCs/>
          <w:color w:val="26282F"/>
          <w:sz w:val="26"/>
          <w:szCs w:val="26"/>
        </w:rPr>
      </w:pPr>
      <w:proofErr w:type="gramStart"/>
      <w:r w:rsidRPr="008A2CE1">
        <w:rPr>
          <w:rFonts w:ascii="Times New Roman" w:eastAsia="Calibri" w:hAnsi="Times New Roman" w:cs="Times New Roman"/>
          <w:bCs/>
          <w:color w:val="26282F"/>
          <w:sz w:val="26"/>
          <w:szCs w:val="26"/>
          <w:lang w:eastAsia="en-US"/>
        </w:rPr>
        <w:t>Согласно Закона</w:t>
      </w:r>
      <w:proofErr w:type="gramEnd"/>
      <w:r w:rsidRPr="008A2CE1">
        <w:rPr>
          <w:rFonts w:ascii="Times New Roman" w:eastAsia="Calibri" w:hAnsi="Times New Roman" w:cs="Times New Roman"/>
          <w:bCs/>
          <w:color w:val="26282F"/>
          <w:sz w:val="26"/>
          <w:szCs w:val="26"/>
          <w:lang w:eastAsia="en-US"/>
        </w:rPr>
        <w:t xml:space="preserve"> Саратовской области № 74 от 01.08.2005 года «О мерах социальной поддержки многодетных семей в Саратовской области»</w:t>
      </w:r>
      <w:r w:rsidRPr="008A2CE1">
        <w:rPr>
          <w:rFonts w:ascii="Times New Roman" w:eastAsia="Times New Roman" w:hAnsi="Times New Roman" w:cs="Times New Roman"/>
          <w:bCs/>
          <w:color w:val="26282F"/>
          <w:sz w:val="26"/>
          <w:szCs w:val="26"/>
        </w:rPr>
        <w:t xml:space="preserve"> удостоверения многодетных семей продлено согласно установленного срока. </w:t>
      </w:r>
      <w:r w:rsidRPr="008A2CE1">
        <w:rPr>
          <w:rFonts w:ascii="Times New Roman" w:eastAsia="Times New Roman" w:hAnsi="Times New Roman" w:cs="Times New Roman"/>
          <w:b/>
          <w:bCs/>
          <w:color w:val="26282F"/>
          <w:sz w:val="26"/>
          <w:szCs w:val="26"/>
        </w:rPr>
        <w:t>Нарушений не выявлено</w:t>
      </w:r>
      <w:r w:rsidRPr="008A2CE1">
        <w:rPr>
          <w:rFonts w:ascii="Times New Roman" w:eastAsia="Times New Roman" w:hAnsi="Times New Roman" w:cs="Times New Roman"/>
          <w:bCs/>
          <w:color w:val="26282F"/>
          <w:sz w:val="26"/>
          <w:szCs w:val="26"/>
        </w:rPr>
        <w:t>.</w:t>
      </w:r>
    </w:p>
    <w:p w:rsidR="00BD63D5" w:rsidRDefault="00BD63D5" w:rsidP="00BD63D5">
      <w:pPr>
        <w:spacing w:after="0" w:line="20" w:lineRule="atLeast"/>
        <w:ind w:firstLine="708"/>
        <w:jc w:val="both"/>
        <w:rPr>
          <w:rFonts w:ascii="Times New Roman" w:eastAsia="Times New Roman" w:hAnsi="Times New Roman" w:cs="Times New Roman"/>
          <w:b/>
          <w:sz w:val="26"/>
          <w:szCs w:val="26"/>
        </w:rPr>
      </w:pPr>
      <w:r w:rsidRPr="008A2CE1">
        <w:rPr>
          <w:rFonts w:ascii="Times New Roman" w:eastAsia="Times New Roman" w:hAnsi="Times New Roman" w:cs="Times New Roman"/>
          <w:sz w:val="26"/>
          <w:szCs w:val="26"/>
        </w:rPr>
        <w:t xml:space="preserve">Справки, полученные из Управления социальной защиты населения, подтверждают, что ребенок является членом малоимущей семьи. </w:t>
      </w:r>
      <w:r w:rsidRPr="008A2CE1">
        <w:rPr>
          <w:rFonts w:ascii="Times New Roman" w:eastAsia="Times New Roman" w:hAnsi="Times New Roman" w:cs="Times New Roman"/>
          <w:b/>
          <w:sz w:val="26"/>
          <w:szCs w:val="26"/>
        </w:rPr>
        <w:t>Нарушений не выявлено.</w:t>
      </w:r>
    </w:p>
    <w:p w:rsidR="008A2CE1" w:rsidRDefault="008A2CE1" w:rsidP="008A2CE1">
      <w:pPr>
        <w:spacing w:after="0" w:line="240" w:lineRule="auto"/>
        <w:ind w:firstLine="708"/>
        <w:jc w:val="both"/>
        <w:rPr>
          <w:rFonts w:ascii="Times New Roman" w:hAnsi="Times New Roman"/>
          <w:b/>
          <w:sz w:val="26"/>
          <w:szCs w:val="26"/>
        </w:rPr>
      </w:pPr>
      <w:r w:rsidRPr="00F465C7">
        <w:rPr>
          <w:rFonts w:ascii="Times New Roman" w:hAnsi="Times New Roman"/>
          <w:sz w:val="26"/>
          <w:szCs w:val="26"/>
        </w:rPr>
        <w:t xml:space="preserve">Постановления комиссии по делам несовершеннолетних и защите их прав Марксовского муниципального учета «О постановке на учет в банк данных семей, </w:t>
      </w:r>
      <w:r w:rsidRPr="00F465C7">
        <w:rPr>
          <w:rFonts w:ascii="Times New Roman" w:hAnsi="Times New Roman"/>
          <w:sz w:val="26"/>
          <w:szCs w:val="26"/>
        </w:rPr>
        <w:lastRenderedPageBreak/>
        <w:t>находящихся в социально опасном положении», имеются.</w:t>
      </w:r>
      <w:r>
        <w:rPr>
          <w:rFonts w:ascii="Times New Roman" w:hAnsi="Times New Roman"/>
          <w:sz w:val="26"/>
          <w:szCs w:val="26"/>
        </w:rPr>
        <w:t xml:space="preserve"> </w:t>
      </w:r>
      <w:r w:rsidRPr="00F465C7">
        <w:rPr>
          <w:rFonts w:ascii="Times New Roman" w:hAnsi="Times New Roman"/>
          <w:b/>
          <w:sz w:val="26"/>
          <w:szCs w:val="26"/>
        </w:rPr>
        <w:t xml:space="preserve">Нарушений не </w:t>
      </w:r>
      <w:r>
        <w:rPr>
          <w:rFonts w:ascii="Times New Roman" w:hAnsi="Times New Roman"/>
          <w:b/>
          <w:sz w:val="26"/>
          <w:szCs w:val="26"/>
        </w:rPr>
        <w:t>выявлено</w:t>
      </w:r>
      <w:r w:rsidRPr="00F465C7">
        <w:rPr>
          <w:rFonts w:ascii="Times New Roman" w:hAnsi="Times New Roman"/>
          <w:b/>
          <w:sz w:val="26"/>
          <w:szCs w:val="26"/>
        </w:rPr>
        <w:t>.</w:t>
      </w:r>
    </w:p>
    <w:p w:rsidR="00BD63D5" w:rsidRPr="00570645" w:rsidRDefault="00BD63D5" w:rsidP="00C74696">
      <w:pPr>
        <w:spacing w:after="0" w:line="240" w:lineRule="auto"/>
        <w:jc w:val="both"/>
        <w:rPr>
          <w:rFonts w:ascii="Times New Roman" w:eastAsia="Times New Roman" w:hAnsi="Times New Roman" w:cs="Times New Roman"/>
          <w:b/>
          <w:sz w:val="26"/>
          <w:szCs w:val="26"/>
          <w:highlight w:val="yellow"/>
        </w:rPr>
      </w:pPr>
    </w:p>
    <w:p w:rsidR="00C74696" w:rsidRPr="00E10E02" w:rsidRDefault="00C74696" w:rsidP="00C74696">
      <w:pPr>
        <w:spacing w:after="0" w:line="240" w:lineRule="auto"/>
        <w:jc w:val="both"/>
        <w:rPr>
          <w:rFonts w:ascii="Times New Roman" w:eastAsia="Times New Roman" w:hAnsi="Times New Roman" w:cs="Times New Roman"/>
          <w:b/>
          <w:sz w:val="26"/>
          <w:szCs w:val="26"/>
        </w:rPr>
      </w:pPr>
      <w:r w:rsidRPr="00E10E02">
        <w:rPr>
          <w:rFonts w:ascii="Times New Roman" w:eastAsia="Times New Roman" w:hAnsi="Times New Roman" w:cs="Times New Roman"/>
          <w:b/>
          <w:sz w:val="26"/>
          <w:szCs w:val="26"/>
        </w:rPr>
        <w:t>Состояние задолженности по родительской плате:    Таблица №</w:t>
      </w:r>
      <w:r w:rsidR="00180CE5" w:rsidRPr="00E10E02">
        <w:rPr>
          <w:rFonts w:ascii="Times New Roman" w:eastAsia="Times New Roman" w:hAnsi="Times New Roman" w:cs="Times New Roman"/>
          <w:b/>
          <w:sz w:val="26"/>
          <w:szCs w:val="26"/>
        </w:rP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8"/>
      </w:tblGrid>
      <w:tr w:rsidR="00C74696" w:rsidRPr="00E10E02" w:rsidTr="00B34187">
        <w:tc>
          <w:tcPr>
            <w:tcW w:w="3714" w:type="dxa"/>
            <w:gridSpan w:val="2"/>
          </w:tcPr>
          <w:p w:rsidR="00C74696" w:rsidRPr="00E10E02" w:rsidRDefault="00C74696" w:rsidP="00B34187">
            <w:pPr>
              <w:spacing w:after="0" w:line="240" w:lineRule="auto"/>
              <w:jc w:val="both"/>
              <w:rPr>
                <w:rFonts w:ascii="Times New Roman" w:eastAsia="Times New Roman" w:hAnsi="Times New Roman" w:cs="Times New Roman"/>
                <w:sz w:val="20"/>
                <w:szCs w:val="20"/>
              </w:rPr>
            </w:pPr>
            <w:r w:rsidRPr="00E10E02">
              <w:rPr>
                <w:rFonts w:ascii="Times New Roman" w:eastAsia="Times New Roman" w:hAnsi="Times New Roman" w:cs="Times New Roman"/>
                <w:sz w:val="20"/>
                <w:szCs w:val="20"/>
              </w:rPr>
              <w:t>Дебиторская задолженность</w:t>
            </w:r>
          </w:p>
        </w:tc>
        <w:tc>
          <w:tcPr>
            <w:tcW w:w="3715" w:type="dxa"/>
            <w:gridSpan w:val="2"/>
          </w:tcPr>
          <w:p w:rsidR="00C74696" w:rsidRPr="00E10E02" w:rsidRDefault="00C74696" w:rsidP="00B34187">
            <w:pPr>
              <w:spacing w:after="0" w:line="240" w:lineRule="auto"/>
              <w:jc w:val="both"/>
              <w:rPr>
                <w:rFonts w:ascii="Times New Roman" w:eastAsia="Times New Roman" w:hAnsi="Times New Roman" w:cs="Times New Roman"/>
                <w:sz w:val="20"/>
                <w:szCs w:val="20"/>
              </w:rPr>
            </w:pPr>
            <w:r w:rsidRPr="00E10E02">
              <w:rPr>
                <w:rFonts w:ascii="Times New Roman" w:eastAsia="Times New Roman" w:hAnsi="Times New Roman" w:cs="Times New Roman"/>
                <w:sz w:val="20"/>
                <w:szCs w:val="20"/>
              </w:rPr>
              <w:t>Кредиторская задолженность</w:t>
            </w:r>
          </w:p>
        </w:tc>
      </w:tr>
      <w:tr w:rsidR="00C74696" w:rsidRPr="00E10E02" w:rsidTr="00B34187">
        <w:tc>
          <w:tcPr>
            <w:tcW w:w="1857" w:type="dxa"/>
          </w:tcPr>
          <w:p w:rsidR="00C74696" w:rsidRPr="00E10E02" w:rsidRDefault="00C74696" w:rsidP="00645876">
            <w:pPr>
              <w:spacing w:after="0" w:line="240" w:lineRule="auto"/>
              <w:jc w:val="both"/>
              <w:rPr>
                <w:rFonts w:ascii="Times New Roman" w:eastAsia="Times New Roman" w:hAnsi="Times New Roman" w:cs="Times New Roman"/>
                <w:sz w:val="20"/>
                <w:szCs w:val="20"/>
              </w:rPr>
            </w:pPr>
            <w:r w:rsidRPr="00E10E02">
              <w:rPr>
                <w:rFonts w:ascii="Times New Roman" w:eastAsia="Times New Roman" w:hAnsi="Times New Roman" w:cs="Times New Roman"/>
                <w:sz w:val="20"/>
                <w:szCs w:val="20"/>
              </w:rPr>
              <w:t>По состоянию на 01.01.201</w:t>
            </w:r>
            <w:r w:rsidR="00645876" w:rsidRPr="00E10E02">
              <w:rPr>
                <w:rFonts w:ascii="Times New Roman" w:eastAsia="Times New Roman" w:hAnsi="Times New Roman" w:cs="Times New Roman"/>
                <w:sz w:val="20"/>
                <w:szCs w:val="20"/>
              </w:rPr>
              <w:t>5</w:t>
            </w:r>
          </w:p>
        </w:tc>
        <w:tc>
          <w:tcPr>
            <w:tcW w:w="1857" w:type="dxa"/>
          </w:tcPr>
          <w:p w:rsidR="00C74696" w:rsidRPr="00E10E02" w:rsidRDefault="002E6743" w:rsidP="002E6743">
            <w:pPr>
              <w:spacing w:after="0" w:line="240" w:lineRule="auto"/>
              <w:jc w:val="both"/>
              <w:rPr>
                <w:rFonts w:ascii="Times New Roman" w:eastAsia="Times New Roman" w:hAnsi="Times New Roman" w:cs="Times New Roman"/>
                <w:sz w:val="20"/>
                <w:szCs w:val="20"/>
              </w:rPr>
            </w:pPr>
            <w:r w:rsidRPr="00E10E02">
              <w:rPr>
                <w:rFonts w:ascii="Times New Roman" w:eastAsia="Times New Roman" w:hAnsi="Times New Roman" w:cs="Times New Roman"/>
                <w:sz w:val="20"/>
                <w:szCs w:val="20"/>
              </w:rPr>
              <w:t>По состоянию на 0</w:t>
            </w:r>
            <w:r w:rsidR="00EB3301" w:rsidRPr="00E10E02">
              <w:rPr>
                <w:rFonts w:ascii="Times New Roman" w:eastAsia="Times New Roman" w:hAnsi="Times New Roman" w:cs="Times New Roman"/>
                <w:sz w:val="20"/>
                <w:szCs w:val="20"/>
              </w:rPr>
              <w:t>1.1</w:t>
            </w:r>
            <w:r w:rsidR="00180CE5" w:rsidRPr="00E10E02">
              <w:rPr>
                <w:rFonts w:ascii="Times New Roman" w:eastAsia="Times New Roman" w:hAnsi="Times New Roman" w:cs="Times New Roman"/>
                <w:sz w:val="20"/>
                <w:szCs w:val="20"/>
              </w:rPr>
              <w:t>0</w:t>
            </w:r>
            <w:r w:rsidR="00C74696" w:rsidRPr="00E10E02">
              <w:rPr>
                <w:rFonts w:ascii="Times New Roman" w:eastAsia="Times New Roman" w:hAnsi="Times New Roman" w:cs="Times New Roman"/>
                <w:sz w:val="20"/>
                <w:szCs w:val="20"/>
              </w:rPr>
              <w:t>.201</w:t>
            </w:r>
            <w:r w:rsidRPr="00E10E02">
              <w:rPr>
                <w:rFonts w:ascii="Times New Roman" w:eastAsia="Times New Roman" w:hAnsi="Times New Roman" w:cs="Times New Roman"/>
                <w:sz w:val="20"/>
                <w:szCs w:val="20"/>
              </w:rPr>
              <w:t>6</w:t>
            </w:r>
          </w:p>
        </w:tc>
        <w:tc>
          <w:tcPr>
            <w:tcW w:w="1857" w:type="dxa"/>
          </w:tcPr>
          <w:p w:rsidR="00C74696" w:rsidRPr="00E10E02" w:rsidRDefault="00C74696" w:rsidP="00645876">
            <w:pPr>
              <w:spacing w:after="0" w:line="240" w:lineRule="auto"/>
              <w:jc w:val="both"/>
              <w:rPr>
                <w:rFonts w:ascii="Times New Roman" w:eastAsia="Times New Roman" w:hAnsi="Times New Roman" w:cs="Times New Roman"/>
                <w:sz w:val="20"/>
                <w:szCs w:val="20"/>
              </w:rPr>
            </w:pPr>
            <w:r w:rsidRPr="00E10E02">
              <w:rPr>
                <w:rFonts w:ascii="Times New Roman" w:eastAsia="Times New Roman" w:hAnsi="Times New Roman" w:cs="Times New Roman"/>
                <w:sz w:val="20"/>
                <w:szCs w:val="20"/>
              </w:rPr>
              <w:t>По состоянию на 01.01.201</w:t>
            </w:r>
            <w:r w:rsidR="00645876" w:rsidRPr="00E10E02">
              <w:rPr>
                <w:rFonts w:ascii="Times New Roman" w:eastAsia="Times New Roman" w:hAnsi="Times New Roman" w:cs="Times New Roman"/>
                <w:sz w:val="20"/>
                <w:szCs w:val="20"/>
              </w:rPr>
              <w:t>5</w:t>
            </w:r>
          </w:p>
        </w:tc>
        <w:tc>
          <w:tcPr>
            <w:tcW w:w="1858" w:type="dxa"/>
          </w:tcPr>
          <w:p w:rsidR="00C74696" w:rsidRPr="00E10E02" w:rsidRDefault="002E6743" w:rsidP="002E6743">
            <w:pPr>
              <w:spacing w:after="0" w:line="240" w:lineRule="auto"/>
              <w:jc w:val="both"/>
              <w:rPr>
                <w:rFonts w:ascii="Times New Roman" w:eastAsia="Times New Roman" w:hAnsi="Times New Roman" w:cs="Times New Roman"/>
                <w:sz w:val="20"/>
                <w:szCs w:val="20"/>
              </w:rPr>
            </w:pPr>
            <w:r w:rsidRPr="00E10E02">
              <w:rPr>
                <w:rFonts w:ascii="Times New Roman" w:eastAsia="Times New Roman" w:hAnsi="Times New Roman" w:cs="Times New Roman"/>
                <w:sz w:val="20"/>
                <w:szCs w:val="20"/>
              </w:rPr>
              <w:t>По состоянию на 0</w:t>
            </w:r>
            <w:r w:rsidR="00EB3301" w:rsidRPr="00E10E02">
              <w:rPr>
                <w:rFonts w:ascii="Times New Roman" w:eastAsia="Times New Roman" w:hAnsi="Times New Roman" w:cs="Times New Roman"/>
                <w:sz w:val="20"/>
                <w:szCs w:val="20"/>
              </w:rPr>
              <w:t>1.</w:t>
            </w:r>
            <w:r w:rsidR="00C74696" w:rsidRPr="00E10E02">
              <w:rPr>
                <w:rFonts w:ascii="Times New Roman" w:eastAsia="Times New Roman" w:hAnsi="Times New Roman" w:cs="Times New Roman"/>
                <w:sz w:val="20"/>
                <w:szCs w:val="20"/>
              </w:rPr>
              <w:t>1</w:t>
            </w:r>
            <w:r w:rsidR="00180CE5" w:rsidRPr="00E10E02">
              <w:rPr>
                <w:rFonts w:ascii="Times New Roman" w:eastAsia="Times New Roman" w:hAnsi="Times New Roman" w:cs="Times New Roman"/>
                <w:sz w:val="20"/>
                <w:szCs w:val="20"/>
              </w:rPr>
              <w:t>0</w:t>
            </w:r>
            <w:r w:rsidR="00C74696" w:rsidRPr="00E10E02">
              <w:rPr>
                <w:rFonts w:ascii="Times New Roman" w:eastAsia="Times New Roman" w:hAnsi="Times New Roman" w:cs="Times New Roman"/>
                <w:sz w:val="20"/>
                <w:szCs w:val="20"/>
              </w:rPr>
              <w:t>.201</w:t>
            </w:r>
            <w:r w:rsidRPr="00E10E02">
              <w:rPr>
                <w:rFonts w:ascii="Times New Roman" w:eastAsia="Times New Roman" w:hAnsi="Times New Roman" w:cs="Times New Roman"/>
                <w:sz w:val="20"/>
                <w:szCs w:val="20"/>
              </w:rPr>
              <w:t>6</w:t>
            </w:r>
          </w:p>
        </w:tc>
      </w:tr>
      <w:tr w:rsidR="00C74696" w:rsidRPr="00E10E02" w:rsidTr="00B34187">
        <w:tc>
          <w:tcPr>
            <w:tcW w:w="1857" w:type="dxa"/>
          </w:tcPr>
          <w:p w:rsidR="00C74696" w:rsidRPr="00E10E02" w:rsidRDefault="0006404F" w:rsidP="00B341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36 775,61</w:t>
            </w:r>
          </w:p>
        </w:tc>
        <w:tc>
          <w:tcPr>
            <w:tcW w:w="1857" w:type="dxa"/>
          </w:tcPr>
          <w:p w:rsidR="00C74696" w:rsidRPr="00E10E02" w:rsidRDefault="0006404F" w:rsidP="00B341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70 204,38</w:t>
            </w:r>
          </w:p>
        </w:tc>
        <w:tc>
          <w:tcPr>
            <w:tcW w:w="1857" w:type="dxa"/>
          </w:tcPr>
          <w:p w:rsidR="00C74696" w:rsidRPr="00E10E02" w:rsidRDefault="0006404F" w:rsidP="00B341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163 939,07</w:t>
            </w:r>
          </w:p>
        </w:tc>
        <w:tc>
          <w:tcPr>
            <w:tcW w:w="1858" w:type="dxa"/>
          </w:tcPr>
          <w:p w:rsidR="00C74696" w:rsidRPr="00E10E02" w:rsidRDefault="0006404F" w:rsidP="00B341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139 862,14</w:t>
            </w:r>
          </w:p>
        </w:tc>
      </w:tr>
    </w:tbl>
    <w:p w:rsidR="00C74696" w:rsidRPr="00E10E02" w:rsidRDefault="00C74696" w:rsidP="00C74696">
      <w:pPr>
        <w:spacing w:after="0" w:line="240" w:lineRule="auto"/>
        <w:jc w:val="both"/>
        <w:rPr>
          <w:rFonts w:ascii="Times New Roman" w:eastAsia="Times New Roman" w:hAnsi="Times New Roman" w:cs="Times New Roman"/>
          <w:sz w:val="26"/>
          <w:szCs w:val="26"/>
        </w:rPr>
      </w:pPr>
      <w:r w:rsidRPr="00E10E02">
        <w:rPr>
          <w:rFonts w:ascii="Times New Roman" w:eastAsia="Times New Roman" w:hAnsi="Times New Roman" w:cs="Times New Roman"/>
          <w:sz w:val="26"/>
          <w:szCs w:val="26"/>
        </w:rPr>
        <w:t>По данным таблицы №1</w:t>
      </w:r>
      <w:r w:rsidR="006977E3" w:rsidRPr="00E10E02">
        <w:rPr>
          <w:rFonts w:ascii="Times New Roman" w:eastAsia="Times New Roman" w:hAnsi="Times New Roman" w:cs="Times New Roman"/>
          <w:sz w:val="26"/>
          <w:szCs w:val="26"/>
        </w:rPr>
        <w:t>1</w:t>
      </w:r>
      <w:r w:rsidRPr="00E10E02">
        <w:rPr>
          <w:rFonts w:ascii="Times New Roman" w:eastAsia="Times New Roman" w:hAnsi="Times New Roman" w:cs="Times New Roman"/>
          <w:sz w:val="26"/>
          <w:szCs w:val="26"/>
        </w:rPr>
        <w:t xml:space="preserve"> наблюдается:</w:t>
      </w:r>
    </w:p>
    <w:p w:rsidR="00C74696" w:rsidRPr="00E10E02" w:rsidRDefault="00C74696" w:rsidP="00C74696">
      <w:pPr>
        <w:spacing w:after="0" w:line="240" w:lineRule="auto"/>
        <w:jc w:val="both"/>
        <w:rPr>
          <w:rFonts w:ascii="Times New Roman" w:eastAsia="Times New Roman" w:hAnsi="Times New Roman" w:cs="Times New Roman"/>
          <w:sz w:val="26"/>
          <w:szCs w:val="26"/>
        </w:rPr>
      </w:pPr>
      <w:r w:rsidRPr="00E10E02">
        <w:rPr>
          <w:rFonts w:ascii="Times New Roman" w:eastAsia="Times New Roman" w:hAnsi="Times New Roman" w:cs="Times New Roman"/>
          <w:sz w:val="26"/>
          <w:szCs w:val="26"/>
        </w:rPr>
        <w:t xml:space="preserve"> - </w:t>
      </w:r>
      <w:r w:rsidR="00E1771E">
        <w:rPr>
          <w:rFonts w:ascii="Times New Roman" w:eastAsia="Times New Roman" w:hAnsi="Times New Roman" w:cs="Times New Roman"/>
          <w:sz w:val="26"/>
          <w:szCs w:val="26"/>
        </w:rPr>
        <w:t>снижение</w:t>
      </w:r>
      <w:r w:rsidRPr="00E10E02">
        <w:rPr>
          <w:rFonts w:ascii="Times New Roman" w:eastAsia="Times New Roman" w:hAnsi="Times New Roman" w:cs="Times New Roman"/>
          <w:sz w:val="26"/>
          <w:szCs w:val="26"/>
        </w:rPr>
        <w:t xml:space="preserve"> кредиторской задолженности по родительской плате</w:t>
      </w:r>
      <w:r w:rsidR="0059286F" w:rsidRPr="00E10E02">
        <w:rPr>
          <w:rFonts w:ascii="Times New Roman" w:eastAsia="Times New Roman" w:hAnsi="Times New Roman" w:cs="Times New Roman"/>
          <w:sz w:val="26"/>
          <w:szCs w:val="26"/>
        </w:rPr>
        <w:t xml:space="preserve"> составил</w:t>
      </w:r>
      <w:r w:rsidR="00180CE5" w:rsidRPr="00E10E02">
        <w:rPr>
          <w:rFonts w:ascii="Times New Roman" w:eastAsia="Times New Roman" w:hAnsi="Times New Roman" w:cs="Times New Roman"/>
          <w:sz w:val="26"/>
          <w:szCs w:val="26"/>
        </w:rPr>
        <w:t>а</w:t>
      </w:r>
      <w:r w:rsidRPr="00E10E02">
        <w:rPr>
          <w:rFonts w:ascii="Times New Roman" w:eastAsia="Times New Roman" w:hAnsi="Times New Roman" w:cs="Times New Roman"/>
          <w:sz w:val="26"/>
          <w:szCs w:val="26"/>
        </w:rPr>
        <w:t xml:space="preserve"> </w:t>
      </w:r>
      <w:r w:rsidR="00E1771E">
        <w:rPr>
          <w:rFonts w:ascii="Times New Roman" w:eastAsia="Times New Roman" w:hAnsi="Times New Roman" w:cs="Times New Roman"/>
          <w:sz w:val="26"/>
          <w:szCs w:val="26"/>
        </w:rPr>
        <w:t>24 076,93</w:t>
      </w:r>
      <w:r w:rsidR="0059286F" w:rsidRPr="00E10E02">
        <w:rPr>
          <w:rFonts w:ascii="Times New Roman" w:eastAsia="Times New Roman" w:hAnsi="Times New Roman" w:cs="Times New Roman"/>
          <w:sz w:val="26"/>
          <w:szCs w:val="26"/>
        </w:rPr>
        <w:t xml:space="preserve"> рублей.</w:t>
      </w:r>
    </w:p>
    <w:p w:rsidR="00C74696" w:rsidRPr="00E10E02" w:rsidRDefault="00C74696" w:rsidP="00C74696">
      <w:pPr>
        <w:spacing w:after="0" w:line="240" w:lineRule="auto"/>
        <w:jc w:val="both"/>
        <w:rPr>
          <w:rFonts w:ascii="Times New Roman" w:eastAsia="Times New Roman" w:hAnsi="Times New Roman" w:cs="Times New Roman"/>
          <w:sz w:val="26"/>
          <w:szCs w:val="26"/>
        </w:rPr>
      </w:pPr>
      <w:r w:rsidRPr="00E10E02">
        <w:rPr>
          <w:rFonts w:ascii="Times New Roman" w:eastAsia="Times New Roman" w:hAnsi="Times New Roman" w:cs="Times New Roman"/>
          <w:sz w:val="26"/>
          <w:szCs w:val="26"/>
        </w:rPr>
        <w:t xml:space="preserve"> - рост дебиторской задолженности по родительской плате </w:t>
      </w:r>
      <w:r w:rsidR="0059286F" w:rsidRPr="00E10E02">
        <w:rPr>
          <w:rFonts w:ascii="Times New Roman" w:eastAsia="Times New Roman" w:hAnsi="Times New Roman" w:cs="Times New Roman"/>
          <w:sz w:val="26"/>
          <w:szCs w:val="26"/>
        </w:rPr>
        <w:t xml:space="preserve">составил </w:t>
      </w:r>
      <w:r w:rsidR="00E1771E">
        <w:rPr>
          <w:rFonts w:ascii="Times New Roman" w:eastAsia="Times New Roman" w:hAnsi="Times New Roman" w:cs="Times New Roman"/>
          <w:sz w:val="26"/>
          <w:szCs w:val="26"/>
        </w:rPr>
        <w:t>33 428,77</w:t>
      </w:r>
      <w:r w:rsidR="0059286F" w:rsidRPr="00E10E02">
        <w:rPr>
          <w:rFonts w:ascii="Times New Roman" w:eastAsia="Times New Roman" w:hAnsi="Times New Roman" w:cs="Times New Roman"/>
          <w:sz w:val="26"/>
          <w:szCs w:val="26"/>
        </w:rPr>
        <w:t xml:space="preserve"> рублей</w:t>
      </w:r>
      <w:r w:rsidRPr="00E10E02">
        <w:rPr>
          <w:rFonts w:ascii="Times New Roman" w:eastAsia="Times New Roman" w:hAnsi="Times New Roman" w:cs="Times New Roman"/>
          <w:sz w:val="26"/>
          <w:szCs w:val="26"/>
        </w:rPr>
        <w:t>.</w:t>
      </w:r>
    </w:p>
    <w:p w:rsidR="00C74696" w:rsidRPr="00E10E02" w:rsidRDefault="00C74696" w:rsidP="00057266">
      <w:pPr>
        <w:spacing w:after="0" w:line="240" w:lineRule="auto"/>
        <w:ind w:firstLine="708"/>
        <w:jc w:val="both"/>
        <w:rPr>
          <w:rFonts w:ascii="Times New Roman" w:eastAsia="Times New Roman" w:hAnsi="Times New Roman" w:cs="Times New Roman"/>
          <w:sz w:val="26"/>
          <w:szCs w:val="26"/>
        </w:rPr>
      </w:pPr>
      <w:r w:rsidRPr="00E10E02">
        <w:rPr>
          <w:rFonts w:ascii="Times New Roman" w:eastAsia="Times New Roman" w:hAnsi="Times New Roman" w:cs="Times New Roman"/>
          <w:sz w:val="26"/>
          <w:szCs w:val="26"/>
        </w:rPr>
        <w:t xml:space="preserve">Дебиторская задолженность в сумме </w:t>
      </w:r>
      <w:r w:rsidR="00E1771E">
        <w:rPr>
          <w:rFonts w:ascii="Times New Roman" w:eastAsia="Times New Roman" w:hAnsi="Times New Roman" w:cs="Times New Roman"/>
          <w:sz w:val="26"/>
          <w:szCs w:val="26"/>
        </w:rPr>
        <w:t>70 204</w:t>
      </w:r>
      <w:r w:rsidRPr="00E10E02">
        <w:rPr>
          <w:rFonts w:ascii="Times New Roman" w:eastAsia="Times New Roman" w:hAnsi="Times New Roman" w:cs="Times New Roman"/>
          <w:sz w:val="26"/>
          <w:szCs w:val="26"/>
        </w:rPr>
        <w:t xml:space="preserve"> руб. </w:t>
      </w:r>
      <w:r w:rsidR="00E1771E">
        <w:rPr>
          <w:rFonts w:ascii="Times New Roman" w:eastAsia="Times New Roman" w:hAnsi="Times New Roman" w:cs="Times New Roman"/>
          <w:sz w:val="26"/>
          <w:szCs w:val="26"/>
        </w:rPr>
        <w:t>38</w:t>
      </w:r>
      <w:r w:rsidR="00663DCF" w:rsidRPr="00E10E02">
        <w:rPr>
          <w:rFonts w:ascii="Times New Roman" w:eastAsia="Times New Roman" w:hAnsi="Times New Roman" w:cs="Times New Roman"/>
          <w:sz w:val="26"/>
          <w:szCs w:val="26"/>
        </w:rPr>
        <w:t xml:space="preserve"> коп</w:t>
      </w:r>
      <w:proofErr w:type="gramStart"/>
      <w:r w:rsidR="00663DCF" w:rsidRPr="00E10E02">
        <w:rPr>
          <w:rFonts w:ascii="Times New Roman" w:eastAsia="Times New Roman" w:hAnsi="Times New Roman" w:cs="Times New Roman"/>
          <w:sz w:val="26"/>
          <w:szCs w:val="26"/>
        </w:rPr>
        <w:t>.</w:t>
      </w:r>
      <w:proofErr w:type="gramEnd"/>
      <w:r w:rsidR="00663DCF" w:rsidRPr="00E10E02">
        <w:rPr>
          <w:rFonts w:ascii="Times New Roman" w:eastAsia="Times New Roman" w:hAnsi="Times New Roman" w:cs="Times New Roman"/>
          <w:sz w:val="26"/>
          <w:szCs w:val="26"/>
        </w:rPr>
        <w:t xml:space="preserve"> </w:t>
      </w:r>
      <w:proofErr w:type="gramStart"/>
      <w:r w:rsidR="00663DCF" w:rsidRPr="00E10E02">
        <w:rPr>
          <w:rFonts w:ascii="Times New Roman" w:eastAsia="Times New Roman" w:hAnsi="Times New Roman" w:cs="Times New Roman"/>
          <w:sz w:val="26"/>
          <w:szCs w:val="26"/>
        </w:rPr>
        <w:t>п</w:t>
      </w:r>
      <w:proofErr w:type="gramEnd"/>
      <w:r w:rsidR="00663DCF" w:rsidRPr="00E10E02">
        <w:rPr>
          <w:rFonts w:ascii="Times New Roman" w:eastAsia="Times New Roman" w:hAnsi="Times New Roman" w:cs="Times New Roman"/>
          <w:sz w:val="26"/>
          <w:szCs w:val="26"/>
        </w:rPr>
        <w:t>о состоянию на 01.</w:t>
      </w:r>
      <w:r w:rsidRPr="00E10E02">
        <w:rPr>
          <w:rFonts w:ascii="Times New Roman" w:eastAsia="Times New Roman" w:hAnsi="Times New Roman" w:cs="Times New Roman"/>
          <w:sz w:val="26"/>
          <w:szCs w:val="26"/>
        </w:rPr>
        <w:t>1</w:t>
      </w:r>
      <w:r w:rsidR="00180CE5" w:rsidRPr="00E10E02">
        <w:rPr>
          <w:rFonts w:ascii="Times New Roman" w:eastAsia="Times New Roman" w:hAnsi="Times New Roman" w:cs="Times New Roman"/>
          <w:sz w:val="26"/>
          <w:szCs w:val="26"/>
        </w:rPr>
        <w:t>0</w:t>
      </w:r>
      <w:r w:rsidR="00D312BA" w:rsidRPr="00E10E02">
        <w:rPr>
          <w:rFonts w:ascii="Times New Roman" w:eastAsia="Times New Roman" w:hAnsi="Times New Roman" w:cs="Times New Roman"/>
          <w:sz w:val="26"/>
          <w:szCs w:val="26"/>
        </w:rPr>
        <w:t>.2016</w:t>
      </w:r>
      <w:r w:rsidRPr="00E10E02">
        <w:rPr>
          <w:rFonts w:ascii="Times New Roman" w:eastAsia="Times New Roman" w:hAnsi="Times New Roman" w:cs="Times New Roman"/>
          <w:sz w:val="26"/>
          <w:szCs w:val="26"/>
        </w:rPr>
        <w:t xml:space="preserve"> г., образовалась за счет </w:t>
      </w:r>
      <w:r w:rsidR="00831995" w:rsidRPr="00E10E02">
        <w:rPr>
          <w:rFonts w:ascii="Times New Roman" w:eastAsia="Times New Roman" w:hAnsi="Times New Roman" w:cs="Times New Roman"/>
          <w:sz w:val="26"/>
          <w:szCs w:val="26"/>
        </w:rPr>
        <w:t>частичной оплаты по ро</w:t>
      </w:r>
      <w:r w:rsidR="00077B06" w:rsidRPr="00E10E02">
        <w:rPr>
          <w:rFonts w:ascii="Times New Roman" w:eastAsia="Times New Roman" w:hAnsi="Times New Roman" w:cs="Times New Roman"/>
          <w:sz w:val="26"/>
          <w:szCs w:val="26"/>
        </w:rPr>
        <w:t>дительской пл</w:t>
      </w:r>
      <w:r w:rsidR="00057266" w:rsidRPr="00E10E02">
        <w:rPr>
          <w:rFonts w:ascii="Times New Roman" w:eastAsia="Times New Roman" w:hAnsi="Times New Roman" w:cs="Times New Roman"/>
          <w:sz w:val="26"/>
          <w:szCs w:val="26"/>
        </w:rPr>
        <w:t>ат</w:t>
      </w:r>
      <w:r w:rsidR="00C967E6" w:rsidRPr="00E10E02">
        <w:rPr>
          <w:rFonts w:ascii="Times New Roman" w:eastAsia="Times New Roman" w:hAnsi="Times New Roman" w:cs="Times New Roman"/>
          <w:sz w:val="26"/>
          <w:szCs w:val="26"/>
        </w:rPr>
        <w:t>е</w:t>
      </w:r>
      <w:r w:rsidR="00057266" w:rsidRPr="00E10E02">
        <w:rPr>
          <w:rFonts w:ascii="Times New Roman" w:eastAsia="Times New Roman" w:hAnsi="Times New Roman" w:cs="Times New Roman"/>
          <w:sz w:val="26"/>
          <w:szCs w:val="26"/>
        </w:rPr>
        <w:t xml:space="preserve"> за детский сад. </w:t>
      </w:r>
    </w:p>
    <w:p w:rsidR="00C74696" w:rsidRPr="00E10E02" w:rsidRDefault="00C74696" w:rsidP="00057266">
      <w:pPr>
        <w:spacing w:after="0" w:line="240" w:lineRule="auto"/>
        <w:ind w:firstLine="708"/>
        <w:jc w:val="both"/>
        <w:rPr>
          <w:rFonts w:ascii="Times New Roman" w:eastAsia="Times New Roman" w:hAnsi="Times New Roman" w:cs="Times New Roman"/>
          <w:sz w:val="26"/>
          <w:szCs w:val="26"/>
        </w:rPr>
      </w:pPr>
      <w:r w:rsidRPr="00E10E02">
        <w:rPr>
          <w:rFonts w:ascii="Times New Roman" w:eastAsia="Times New Roman" w:hAnsi="Times New Roman" w:cs="Times New Roman"/>
          <w:sz w:val="26"/>
          <w:szCs w:val="26"/>
        </w:rPr>
        <w:t xml:space="preserve">Кредиторская задолженность в сумме </w:t>
      </w:r>
      <w:r w:rsidR="00180CE5" w:rsidRPr="00E10E02">
        <w:rPr>
          <w:rFonts w:ascii="Times New Roman" w:eastAsia="Times New Roman" w:hAnsi="Times New Roman" w:cs="Times New Roman"/>
          <w:sz w:val="26"/>
          <w:szCs w:val="26"/>
        </w:rPr>
        <w:t> </w:t>
      </w:r>
      <w:r w:rsidR="00E1771E">
        <w:rPr>
          <w:rFonts w:ascii="Times New Roman" w:eastAsia="Times New Roman" w:hAnsi="Times New Roman" w:cs="Times New Roman"/>
          <w:sz w:val="26"/>
          <w:szCs w:val="26"/>
        </w:rPr>
        <w:t>139 862</w:t>
      </w:r>
      <w:r w:rsidRPr="00E10E02">
        <w:rPr>
          <w:rFonts w:ascii="Times New Roman" w:eastAsia="Times New Roman" w:hAnsi="Times New Roman" w:cs="Times New Roman"/>
          <w:sz w:val="26"/>
          <w:szCs w:val="26"/>
        </w:rPr>
        <w:t xml:space="preserve"> руб. </w:t>
      </w:r>
      <w:r w:rsidR="00C967E6" w:rsidRPr="00E10E02">
        <w:rPr>
          <w:rFonts w:ascii="Times New Roman" w:eastAsia="Times New Roman" w:hAnsi="Times New Roman" w:cs="Times New Roman"/>
          <w:sz w:val="26"/>
          <w:szCs w:val="26"/>
        </w:rPr>
        <w:t>1</w:t>
      </w:r>
      <w:r w:rsidR="00E1771E">
        <w:rPr>
          <w:rFonts w:ascii="Times New Roman" w:eastAsia="Times New Roman" w:hAnsi="Times New Roman" w:cs="Times New Roman"/>
          <w:sz w:val="26"/>
          <w:szCs w:val="26"/>
        </w:rPr>
        <w:t>4</w:t>
      </w:r>
      <w:r w:rsidR="00663DCF" w:rsidRPr="00E10E02">
        <w:rPr>
          <w:rFonts w:ascii="Times New Roman" w:eastAsia="Times New Roman" w:hAnsi="Times New Roman" w:cs="Times New Roman"/>
          <w:sz w:val="26"/>
          <w:szCs w:val="26"/>
        </w:rPr>
        <w:t xml:space="preserve"> коп</w:t>
      </w:r>
      <w:proofErr w:type="gramStart"/>
      <w:r w:rsidR="00663DCF" w:rsidRPr="00E10E02">
        <w:rPr>
          <w:rFonts w:ascii="Times New Roman" w:eastAsia="Times New Roman" w:hAnsi="Times New Roman" w:cs="Times New Roman"/>
          <w:sz w:val="26"/>
          <w:szCs w:val="26"/>
        </w:rPr>
        <w:t>.</w:t>
      </w:r>
      <w:proofErr w:type="gramEnd"/>
      <w:r w:rsidR="00663DCF" w:rsidRPr="00E10E02">
        <w:rPr>
          <w:rFonts w:ascii="Times New Roman" w:eastAsia="Times New Roman" w:hAnsi="Times New Roman" w:cs="Times New Roman"/>
          <w:sz w:val="26"/>
          <w:szCs w:val="26"/>
        </w:rPr>
        <w:t xml:space="preserve"> </w:t>
      </w:r>
      <w:proofErr w:type="gramStart"/>
      <w:r w:rsidR="00663DCF" w:rsidRPr="00E10E02">
        <w:rPr>
          <w:rFonts w:ascii="Times New Roman" w:eastAsia="Times New Roman" w:hAnsi="Times New Roman" w:cs="Times New Roman"/>
          <w:sz w:val="26"/>
          <w:szCs w:val="26"/>
        </w:rPr>
        <w:t>п</w:t>
      </w:r>
      <w:proofErr w:type="gramEnd"/>
      <w:r w:rsidR="00663DCF" w:rsidRPr="00E10E02">
        <w:rPr>
          <w:rFonts w:ascii="Times New Roman" w:eastAsia="Times New Roman" w:hAnsi="Times New Roman" w:cs="Times New Roman"/>
          <w:sz w:val="26"/>
          <w:szCs w:val="26"/>
        </w:rPr>
        <w:t>о состоянию на 01.</w:t>
      </w:r>
      <w:r w:rsidRPr="00E10E02">
        <w:rPr>
          <w:rFonts w:ascii="Times New Roman" w:eastAsia="Times New Roman" w:hAnsi="Times New Roman" w:cs="Times New Roman"/>
          <w:sz w:val="26"/>
          <w:szCs w:val="26"/>
        </w:rPr>
        <w:t>1</w:t>
      </w:r>
      <w:r w:rsidR="00180CE5" w:rsidRPr="00E10E02">
        <w:rPr>
          <w:rFonts w:ascii="Times New Roman" w:eastAsia="Times New Roman" w:hAnsi="Times New Roman" w:cs="Times New Roman"/>
          <w:sz w:val="26"/>
          <w:szCs w:val="26"/>
        </w:rPr>
        <w:t>0</w:t>
      </w:r>
      <w:r w:rsidRPr="00E10E02">
        <w:rPr>
          <w:rFonts w:ascii="Times New Roman" w:eastAsia="Times New Roman" w:hAnsi="Times New Roman" w:cs="Times New Roman"/>
          <w:sz w:val="26"/>
          <w:szCs w:val="26"/>
        </w:rPr>
        <w:t>.201</w:t>
      </w:r>
      <w:r w:rsidR="00D312BA" w:rsidRPr="00E10E02">
        <w:rPr>
          <w:rFonts w:ascii="Times New Roman" w:eastAsia="Times New Roman" w:hAnsi="Times New Roman" w:cs="Times New Roman"/>
          <w:sz w:val="26"/>
          <w:szCs w:val="26"/>
        </w:rPr>
        <w:t>6</w:t>
      </w:r>
      <w:r w:rsidRPr="00E10E02">
        <w:rPr>
          <w:rFonts w:ascii="Times New Roman" w:eastAsia="Times New Roman" w:hAnsi="Times New Roman" w:cs="Times New Roman"/>
          <w:sz w:val="26"/>
          <w:szCs w:val="26"/>
        </w:rPr>
        <w:t xml:space="preserve"> г., образовалась за счет оплаты авансовых платежей за содержание  детей в детском саду.</w:t>
      </w:r>
    </w:p>
    <w:p w:rsidR="008B7DC0" w:rsidRPr="00570645" w:rsidRDefault="008B7DC0" w:rsidP="008B7DC0">
      <w:pPr>
        <w:spacing w:after="0" w:line="240" w:lineRule="auto"/>
        <w:jc w:val="center"/>
        <w:rPr>
          <w:rFonts w:ascii="Times New Roman" w:eastAsia="Times New Roman" w:hAnsi="Times New Roman" w:cs="Times New Roman"/>
          <w:b/>
          <w:sz w:val="26"/>
          <w:szCs w:val="26"/>
          <w:highlight w:val="yellow"/>
        </w:rPr>
      </w:pPr>
    </w:p>
    <w:p w:rsidR="00BD63D5" w:rsidRPr="00570645" w:rsidRDefault="00BD63D5" w:rsidP="008B7DC0">
      <w:pPr>
        <w:spacing w:after="0" w:line="240" w:lineRule="auto"/>
        <w:jc w:val="center"/>
        <w:rPr>
          <w:rFonts w:ascii="Times New Roman" w:eastAsia="Times New Roman" w:hAnsi="Times New Roman" w:cs="Times New Roman"/>
          <w:b/>
          <w:sz w:val="26"/>
          <w:szCs w:val="26"/>
          <w:highlight w:val="yellow"/>
        </w:rPr>
      </w:pPr>
    </w:p>
    <w:p w:rsidR="001B3593" w:rsidRPr="00C218C2" w:rsidRDefault="001B3593" w:rsidP="001B3593">
      <w:pPr>
        <w:spacing w:after="0" w:line="240" w:lineRule="auto"/>
        <w:contextualSpacing/>
        <w:jc w:val="both"/>
        <w:rPr>
          <w:rFonts w:ascii="Calibri" w:eastAsia="Times New Roman" w:hAnsi="Calibri" w:cs="Times New Roman"/>
          <w:b/>
          <w:sz w:val="26"/>
          <w:szCs w:val="26"/>
        </w:rPr>
      </w:pPr>
      <w:r w:rsidRPr="00C218C2">
        <w:rPr>
          <w:rFonts w:ascii="Times New Roman" w:eastAsia="Times New Roman" w:hAnsi="Times New Roman" w:cs="Times New Roman"/>
          <w:b/>
          <w:sz w:val="26"/>
          <w:szCs w:val="26"/>
        </w:rPr>
        <w:t>Выводы по проверке</w:t>
      </w:r>
      <w:r w:rsidRPr="00C218C2">
        <w:rPr>
          <w:rFonts w:ascii="Calibri" w:eastAsia="Times New Roman" w:hAnsi="Calibri" w:cs="Times New Roman"/>
          <w:b/>
          <w:sz w:val="26"/>
          <w:szCs w:val="26"/>
        </w:rPr>
        <w:t xml:space="preserve">: </w:t>
      </w:r>
    </w:p>
    <w:p w:rsidR="001B3593" w:rsidRPr="00C218C2" w:rsidRDefault="001B3593" w:rsidP="001B3593">
      <w:pPr>
        <w:numPr>
          <w:ilvl w:val="0"/>
          <w:numId w:val="23"/>
        </w:numPr>
        <w:spacing w:after="0" w:line="240" w:lineRule="auto"/>
        <w:contextualSpacing/>
        <w:jc w:val="both"/>
        <w:rPr>
          <w:rFonts w:ascii="Times New Roman" w:eastAsia="Times New Roman" w:hAnsi="Times New Roman" w:cs="Times New Roman"/>
          <w:sz w:val="26"/>
          <w:szCs w:val="26"/>
        </w:rPr>
      </w:pPr>
      <w:r w:rsidRPr="00C218C2">
        <w:rPr>
          <w:rFonts w:ascii="Times New Roman" w:eastAsia="Times New Roman" w:hAnsi="Times New Roman" w:cs="Times New Roman"/>
          <w:sz w:val="26"/>
          <w:szCs w:val="26"/>
        </w:rPr>
        <w:t>Бухгалтерский учет по данному проверяемому учреждению ведется в соответствии с требованиями Инструкции о порядке составления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РФ от 23 декабря 2010г. №191н;</w:t>
      </w:r>
    </w:p>
    <w:p w:rsidR="003D2AC4" w:rsidRPr="00C218C2" w:rsidRDefault="003D2AC4" w:rsidP="003D2AC4">
      <w:pPr>
        <w:pStyle w:val="a7"/>
        <w:numPr>
          <w:ilvl w:val="0"/>
          <w:numId w:val="23"/>
        </w:numPr>
        <w:spacing w:after="0" w:line="240" w:lineRule="auto"/>
        <w:jc w:val="both"/>
        <w:rPr>
          <w:rFonts w:ascii="Times New Roman" w:hAnsi="Times New Roman"/>
          <w:sz w:val="26"/>
          <w:szCs w:val="26"/>
        </w:rPr>
      </w:pPr>
      <w:r w:rsidRPr="00C218C2">
        <w:rPr>
          <w:rFonts w:ascii="Times New Roman" w:hAnsi="Times New Roman"/>
          <w:sz w:val="26"/>
          <w:szCs w:val="26"/>
        </w:rPr>
        <w:t>Формирование и изменение лимитов бюджетных обязательств осуществляется на основании «Уведомлений об изменении лимитов бюджетных обязательств и показателей, кассового плана по расходам бюджета».</w:t>
      </w:r>
    </w:p>
    <w:p w:rsidR="003D2AC4" w:rsidRPr="00C218C2" w:rsidRDefault="003D2AC4" w:rsidP="003D2AC4">
      <w:pPr>
        <w:numPr>
          <w:ilvl w:val="0"/>
          <w:numId w:val="23"/>
        </w:numPr>
        <w:spacing w:after="0" w:line="240" w:lineRule="auto"/>
        <w:jc w:val="both"/>
        <w:rPr>
          <w:rFonts w:ascii="Times New Roman" w:hAnsi="Times New Roman" w:cs="Times New Roman"/>
          <w:sz w:val="26"/>
          <w:szCs w:val="26"/>
        </w:rPr>
      </w:pPr>
      <w:r w:rsidRPr="00C218C2">
        <w:rPr>
          <w:rFonts w:ascii="Times New Roman" w:hAnsi="Times New Roman" w:cs="Times New Roman"/>
          <w:sz w:val="26"/>
          <w:szCs w:val="26"/>
        </w:rPr>
        <w:t>Отражение  финансовых операций по лицевому счету подтверждено оправдательными документами. Расхождений между суммами списаний денежных сре</w:t>
      </w:r>
      <w:proofErr w:type="gramStart"/>
      <w:r w:rsidRPr="00C218C2">
        <w:rPr>
          <w:rFonts w:ascii="Times New Roman" w:hAnsi="Times New Roman" w:cs="Times New Roman"/>
          <w:sz w:val="26"/>
          <w:szCs w:val="26"/>
        </w:rPr>
        <w:t>дств с л</w:t>
      </w:r>
      <w:proofErr w:type="gramEnd"/>
      <w:r w:rsidRPr="00C218C2">
        <w:rPr>
          <w:rFonts w:ascii="Times New Roman" w:hAnsi="Times New Roman" w:cs="Times New Roman"/>
          <w:sz w:val="26"/>
          <w:szCs w:val="26"/>
        </w:rPr>
        <w:t xml:space="preserve">ицевого счета и поступлениями в кассу </w:t>
      </w:r>
      <w:r w:rsidRPr="00C218C2">
        <w:rPr>
          <w:rFonts w:ascii="Times New Roman" w:hAnsi="Times New Roman" w:cs="Times New Roman"/>
          <w:b/>
          <w:sz w:val="26"/>
          <w:szCs w:val="26"/>
        </w:rPr>
        <w:t>не установлено.</w:t>
      </w:r>
    </w:p>
    <w:p w:rsidR="003D2AC4" w:rsidRPr="007A438B" w:rsidRDefault="003D2AC4" w:rsidP="003D2AC4">
      <w:pPr>
        <w:numPr>
          <w:ilvl w:val="0"/>
          <w:numId w:val="23"/>
        </w:numPr>
        <w:spacing w:after="0" w:line="240" w:lineRule="auto"/>
        <w:jc w:val="both"/>
        <w:rPr>
          <w:rFonts w:ascii="Times New Roman" w:hAnsi="Times New Roman" w:cs="Times New Roman"/>
          <w:sz w:val="26"/>
          <w:szCs w:val="26"/>
        </w:rPr>
      </w:pPr>
      <w:proofErr w:type="gramStart"/>
      <w:r w:rsidRPr="007A438B">
        <w:rPr>
          <w:rFonts w:ascii="Times New Roman" w:hAnsi="Times New Roman" w:cs="Times New Roman"/>
          <w:sz w:val="26"/>
          <w:szCs w:val="26"/>
        </w:rPr>
        <w:t>Наличные деньги, полученные по чекам  в учреждении банка приходовались своевременно и в полном объеме, согласно Указаниям</w:t>
      </w:r>
      <w:r w:rsidRPr="007A438B">
        <w:rPr>
          <w:rFonts w:ascii="Times New Roman" w:hAnsi="Times New Roman" w:cs="Times New Roman"/>
          <w:color w:val="333333"/>
          <w:sz w:val="26"/>
          <w:szCs w:val="26"/>
        </w:rPr>
        <w:t xml:space="preserve"> </w:t>
      </w:r>
      <w:r w:rsidRPr="007A438B">
        <w:rPr>
          <w:rFonts w:ascii="Times New Roman" w:hAnsi="Times New Roman" w:cs="Times New Roman"/>
          <w:sz w:val="26"/>
          <w:szCs w:val="26"/>
        </w:rPr>
        <w:t>Банка России от 11.03.2014 N 3210-У (ред. от 03.02.2015)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(Зарегистрировано в Минюсте России 23.05.2014 N 32404)</w:t>
      </w:r>
      <w:proofErr w:type="gramEnd"/>
    </w:p>
    <w:p w:rsidR="003D2AC4" w:rsidRPr="007A438B" w:rsidRDefault="003D2AC4" w:rsidP="003D2AC4">
      <w:pPr>
        <w:numPr>
          <w:ilvl w:val="0"/>
          <w:numId w:val="23"/>
        </w:numPr>
        <w:spacing w:after="0" w:line="240" w:lineRule="auto"/>
        <w:jc w:val="both"/>
        <w:rPr>
          <w:rFonts w:ascii="Times New Roman" w:hAnsi="Times New Roman" w:cs="Times New Roman"/>
          <w:sz w:val="26"/>
          <w:szCs w:val="26"/>
        </w:rPr>
      </w:pPr>
      <w:r w:rsidRPr="007A438B">
        <w:rPr>
          <w:rFonts w:ascii="Times New Roman" w:hAnsi="Times New Roman" w:cs="Times New Roman"/>
          <w:sz w:val="26"/>
          <w:szCs w:val="26"/>
        </w:rPr>
        <w:t>Лимит остатка денежных сре</w:t>
      </w:r>
      <w:proofErr w:type="gramStart"/>
      <w:r w:rsidRPr="007A438B">
        <w:rPr>
          <w:rFonts w:ascii="Times New Roman" w:hAnsi="Times New Roman" w:cs="Times New Roman"/>
          <w:sz w:val="26"/>
          <w:szCs w:val="26"/>
        </w:rPr>
        <w:t>дств в к</w:t>
      </w:r>
      <w:proofErr w:type="gramEnd"/>
      <w:r w:rsidRPr="007A438B">
        <w:rPr>
          <w:rFonts w:ascii="Times New Roman" w:hAnsi="Times New Roman" w:cs="Times New Roman"/>
          <w:sz w:val="26"/>
          <w:szCs w:val="26"/>
        </w:rPr>
        <w:t>ассе соблюдается (Приказ МФ РФ № 137-п от 31.12.2013г.)</w:t>
      </w:r>
    </w:p>
    <w:p w:rsidR="006977E3" w:rsidRPr="007A438B" w:rsidRDefault="006977E3" w:rsidP="006977E3">
      <w:pPr>
        <w:pStyle w:val="a7"/>
        <w:numPr>
          <w:ilvl w:val="0"/>
          <w:numId w:val="23"/>
        </w:numPr>
        <w:spacing w:after="0" w:line="240" w:lineRule="auto"/>
        <w:ind w:left="1077" w:hanging="357"/>
        <w:jc w:val="both"/>
        <w:rPr>
          <w:rFonts w:ascii="Times New Roman" w:hAnsi="Times New Roman"/>
          <w:sz w:val="26"/>
          <w:szCs w:val="26"/>
        </w:rPr>
      </w:pPr>
      <w:r w:rsidRPr="007A438B">
        <w:rPr>
          <w:rFonts w:ascii="Times New Roman" w:hAnsi="Times New Roman"/>
          <w:sz w:val="26"/>
          <w:szCs w:val="26"/>
        </w:rPr>
        <w:t>Начисление и выплата заработной платы осуществляется в соответствии с требованиями Приказа МФ РФ от 16.12.2010</w:t>
      </w:r>
      <w:r w:rsidR="004E0592" w:rsidRPr="007A438B">
        <w:rPr>
          <w:rFonts w:ascii="Times New Roman" w:hAnsi="Times New Roman"/>
          <w:sz w:val="26"/>
          <w:szCs w:val="26"/>
        </w:rPr>
        <w:t xml:space="preserve"> </w:t>
      </w:r>
      <w:r w:rsidRPr="007A438B">
        <w:rPr>
          <w:rFonts w:ascii="Times New Roman" w:hAnsi="Times New Roman"/>
          <w:sz w:val="26"/>
          <w:szCs w:val="26"/>
        </w:rPr>
        <w:t>года №174-н «Об утверждении плана счетов бухгалтерского учета бюджетных учреждений и Инструкции по его применению». Нарушений не выявлено.</w:t>
      </w:r>
    </w:p>
    <w:p w:rsidR="003D2AC4" w:rsidRPr="007A438B" w:rsidRDefault="003D2AC4" w:rsidP="003D2AC4">
      <w:pPr>
        <w:numPr>
          <w:ilvl w:val="0"/>
          <w:numId w:val="23"/>
        </w:numPr>
        <w:spacing w:after="0" w:line="20" w:lineRule="atLeast"/>
        <w:jc w:val="both"/>
        <w:rPr>
          <w:rFonts w:ascii="Times New Roman" w:hAnsi="Times New Roman" w:cs="Times New Roman"/>
          <w:sz w:val="26"/>
          <w:szCs w:val="26"/>
        </w:rPr>
      </w:pPr>
      <w:r w:rsidRPr="007A438B">
        <w:rPr>
          <w:rFonts w:ascii="Times New Roman" w:hAnsi="Times New Roman" w:cs="Times New Roman"/>
          <w:sz w:val="26"/>
          <w:szCs w:val="26"/>
        </w:rPr>
        <w:t>Проведенной проверкой состава кредиторской задолженности установле</w:t>
      </w:r>
      <w:r w:rsidR="007B7F82" w:rsidRPr="007A438B">
        <w:rPr>
          <w:rFonts w:ascii="Times New Roman" w:hAnsi="Times New Roman" w:cs="Times New Roman"/>
          <w:sz w:val="26"/>
          <w:szCs w:val="26"/>
        </w:rPr>
        <w:t>но следующее</w:t>
      </w:r>
      <w:r w:rsidRPr="007A438B">
        <w:rPr>
          <w:rFonts w:ascii="Times New Roman" w:hAnsi="Times New Roman" w:cs="Times New Roman"/>
          <w:sz w:val="26"/>
          <w:szCs w:val="26"/>
        </w:rPr>
        <w:t>;</w:t>
      </w:r>
    </w:p>
    <w:p w:rsidR="003D2AC4" w:rsidRPr="00570645" w:rsidRDefault="003D2AC4" w:rsidP="003D2AC4">
      <w:pPr>
        <w:spacing w:after="0" w:line="20" w:lineRule="atLeast"/>
        <w:ind w:firstLine="708"/>
        <w:jc w:val="both"/>
        <w:rPr>
          <w:rFonts w:ascii="Times New Roman" w:hAnsi="Times New Roman" w:cs="Times New Roman"/>
          <w:b/>
          <w:bCs/>
          <w:color w:val="000000"/>
          <w:sz w:val="26"/>
          <w:szCs w:val="26"/>
          <w:highlight w:val="yellow"/>
        </w:rPr>
      </w:pPr>
      <w:r w:rsidRPr="005437A9">
        <w:rPr>
          <w:rFonts w:ascii="Times New Roman" w:hAnsi="Times New Roman" w:cs="Times New Roman"/>
          <w:sz w:val="26"/>
          <w:szCs w:val="26"/>
        </w:rPr>
        <w:t xml:space="preserve">  </w:t>
      </w:r>
      <w:r w:rsidR="009C38F1" w:rsidRPr="005437A9">
        <w:rPr>
          <w:rFonts w:ascii="Times New Roman" w:hAnsi="Times New Roman" w:cs="Times New Roman"/>
          <w:bCs/>
          <w:color w:val="000000"/>
          <w:sz w:val="26"/>
          <w:szCs w:val="26"/>
        </w:rPr>
        <w:t xml:space="preserve"> </w:t>
      </w:r>
      <w:r w:rsidRPr="005437A9">
        <w:rPr>
          <w:rFonts w:ascii="Times New Roman" w:hAnsi="Times New Roman" w:cs="Times New Roman"/>
          <w:bCs/>
          <w:color w:val="000000"/>
          <w:sz w:val="26"/>
          <w:szCs w:val="26"/>
        </w:rPr>
        <w:t xml:space="preserve"> </w:t>
      </w:r>
      <w:r w:rsidR="00A45571" w:rsidRPr="005437A9">
        <w:rPr>
          <w:rFonts w:ascii="Times New Roman" w:hAnsi="Times New Roman" w:cs="Times New Roman"/>
          <w:bCs/>
          <w:color w:val="000000"/>
          <w:sz w:val="26"/>
          <w:szCs w:val="26"/>
        </w:rPr>
        <w:t>- на 01.01.201</w:t>
      </w:r>
      <w:r w:rsidR="004E0592" w:rsidRPr="005437A9">
        <w:rPr>
          <w:rFonts w:ascii="Times New Roman" w:hAnsi="Times New Roman" w:cs="Times New Roman"/>
          <w:bCs/>
          <w:color w:val="000000"/>
          <w:sz w:val="26"/>
          <w:szCs w:val="26"/>
        </w:rPr>
        <w:t>6</w:t>
      </w:r>
      <w:r w:rsidR="00A45571" w:rsidRPr="005437A9">
        <w:rPr>
          <w:rFonts w:ascii="Times New Roman" w:hAnsi="Times New Roman" w:cs="Times New Roman"/>
          <w:bCs/>
          <w:color w:val="000000"/>
          <w:sz w:val="26"/>
          <w:szCs w:val="26"/>
        </w:rPr>
        <w:t xml:space="preserve"> год – </w:t>
      </w:r>
      <w:r w:rsidR="005437A9">
        <w:rPr>
          <w:rFonts w:ascii="Times New Roman" w:hAnsi="Times New Roman" w:cs="Times New Roman"/>
          <w:bCs/>
          <w:color w:val="000000"/>
          <w:sz w:val="26"/>
          <w:szCs w:val="26"/>
        </w:rPr>
        <w:t xml:space="preserve">2 125 742,12 </w:t>
      </w:r>
      <w:r w:rsidRPr="005437A9">
        <w:rPr>
          <w:rFonts w:ascii="Times New Roman" w:hAnsi="Times New Roman" w:cs="Times New Roman"/>
          <w:bCs/>
          <w:color w:val="000000"/>
          <w:sz w:val="26"/>
          <w:szCs w:val="26"/>
        </w:rPr>
        <w:t>рублей.</w:t>
      </w:r>
    </w:p>
    <w:p w:rsidR="003D2AC4" w:rsidRPr="005437A9" w:rsidRDefault="003D2AC4" w:rsidP="003D2AC4">
      <w:pPr>
        <w:spacing w:after="0" w:line="20" w:lineRule="atLeast"/>
        <w:ind w:firstLine="708"/>
        <w:jc w:val="both"/>
        <w:rPr>
          <w:rFonts w:ascii="Times New Roman" w:hAnsi="Times New Roman" w:cs="Times New Roman"/>
          <w:b/>
          <w:bCs/>
          <w:color w:val="000000"/>
          <w:sz w:val="26"/>
          <w:szCs w:val="26"/>
        </w:rPr>
      </w:pPr>
      <w:r w:rsidRPr="005437A9">
        <w:rPr>
          <w:rFonts w:ascii="Times New Roman" w:hAnsi="Times New Roman" w:cs="Times New Roman"/>
          <w:bCs/>
          <w:color w:val="000000"/>
          <w:sz w:val="26"/>
          <w:szCs w:val="26"/>
        </w:rPr>
        <w:lastRenderedPageBreak/>
        <w:t xml:space="preserve">    Из нее питание </w:t>
      </w:r>
      <w:r w:rsidR="00A45571" w:rsidRPr="005437A9">
        <w:rPr>
          <w:rFonts w:ascii="Times New Roman" w:hAnsi="Times New Roman" w:cs="Times New Roman"/>
          <w:bCs/>
          <w:color w:val="000000"/>
          <w:sz w:val="26"/>
          <w:szCs w:val="26"/>
        </w:rPr>
        <w:t>детского сада</w:t>
      </w:r>
      <w:r w:rsidRPr="005437A9">
        <w:rPr>
          <w:rFonts w:ascii="Times New Roman" w:hAnsi="Times New Roman" w:cs="Times New Roman"/>
          <w:bCs/>
          <w:color w:val="000000"/>
          <w:sz w:val="26"/>
          <w:szCs w:val="26"/>
        </w:rPr>
        <w:t>:</w:t>
      </w:r>
    </w:p>
    <w:p w:rsidR="003D2AC4" w:rsidRPr="005437A9" w:rsidRDefault="003D2AC4" w:rsidP="007B7F82">
      <w:pPr>
        <w:spacing w:after="0" w:line="20" w:lineRule="atLeast"/>
        <w:ind w:left="1134"/>
        <w:jc w:val="both"/>
        <w:rPr>
          <w:rFonts w:ascii="Times New Roman" w:hAnsi="Times New Roman" w:cs="Times New Roman"/>
          <w:color w:val="000000"/>
          <w:sz w:val="26"/>
          <w:szCs w:val="26"/>
        </w:rPr>
      </w:pPr>
      <w:r w:rsidRPr="005437A9">
        <w:rPr>
          <w:rFonts w:ascii="Times New Roman" w:hAnsi="Times New Roman" w:cs="Times New Roman"/>
          <w:b/>
          <w:sz w:val="26"/>
          <w:szCs w:val="26"/>
        </w:rPr>
        <w:t>- 01.01.201</w:t>
      </w:r>
      <w:r w:rsidR="004E0592" w:rsidRPr="005437A9">
        <w:rPr>
          <w:rFonts w:ascii="Times New Roman" w:hAnsi="Times New Roman" w:cs="Times New Roman"/>
          <w:b/>
          <w:sz w:val="26"/>
          <w:szCs w:val="26"/>
        </w:rPr>
        <w:t>6</w:t>
      </w:r>
      <w:r w:rsidRPr="005437A9">
        <w:rPr>
          <w:rFonts w:ascii="Times New Roman" w:hAnsi="Times New Roman" w:cs="Times New Roman"/>
          <w:b/>
          <w:sz w:val="26"/>
          <w:szCs w:val="26"/>
        </w:rPr>
        <w:t xml:space="preserve"> год – </w:t>
      </w:r>
      <w:r w:rsidR="005437A9">
        <w:rPr>
          <w:rFonts w:ascii="Times New Roman" w:hAnsi="Times New Roman" w:cs="Times New Roman"/>
          <w:b/>
          <w:color w:val="000000"/>
          <w:sz w:val="26"/>
          <w:szCs w:val="26"/>
        </w:rPr>
        <w:t>592 127,68</w:t>
      </w:r>
      <w:r w:rsidRPr="005437A9">
        <w:rPr>
          <w:rFonts w:ascii="Times New Roman" w:hAnsi="Times New Roman" w:cs="Times New Roman"/>
          <w:b/>
          <w:color w:val="000000"/>
          <w:sz w:val="26"/>
          <w:szCs w:val="26"/>
        </w:rPr>
        <w:t xml:space="preserve"> рублей.</w:t>
      </w:r>
      <w:r w:rsidRPr="005437A9">
        <w:rPr>
          <w:rFonts w:ascii="Times New Roman" w:hAnsi="Times New Roman" w:cs="Times New Roman"/>
          <w:color w:val="000000"/>
          <w:sz w:val="26"/>
          <w:szCs w:val="26"/>
        </w:rPr>
        <w:t xml:space="preserve"> </w:t>
      </w:r>
      <w:proofErr w:type="gramStart"/>
      <w:r w:rsidR="006C4F15" w:rsidRPr="005437A9">
        <w:rPr>
          <w:rFonts w:ascii="Times New Roman" w:hAnsi="Times New Roman" w:cs="Times New Roman"/>
          <w:color w:val="000000"/>
          <w:sz w:val="26"/>
          <w:szCs w:val="26"/>
        </w:rPr>
        <w:t>(</w:t>
      </w:r>
      <w:r w:rsidR="00CB2A85" w:rsidRPr="005437A9">
        <w:rPr>
          <w:rFonts w:ascii="Times New Roman" w:hAnsi="Times New Roman" w:cs="Times New Roman"/>
          <w:color w:val="000000"/>
          <w:sz w:val="26"/>
          <w:szCs w:val="26"/>
        </w:rPr>
        <w:t xml:space="preserve">ИП </w:t>
      </w:r>
      <w:proofErr w:type="spellStart"/>
      <w:r w:rsidR="005437A9">
        <w:rPr>
          <w:rFonts w:ascii="Times New Roman" w:hAnsi="Times New Roman" w:cs="Times New Roman"/>
          <w:color w:val="000000"/>
          <w:sz w:val="26"/>
          <w:szCs w:val="26"/>
        </w:rPr>
        <w:t>Андрейченкова</w:t>
      </w:r>
      <w:proofErr w:type="spellEnd"/>
      <w:r w:rsidR="006C4F15" w:rsidRPr="005437A9">
        <w:rPr>
          <w:rFonts w:ascii="Times New Roman" w:hAnsi="Times New Roman" w:cs="Times New Roman"/>
          <w:color w:val="000000"/>
          <w:sz w:val="26"/>
          <w:szCs w:val="26"/>
        </w:rPr>
        <w:t xml:space="preserve"> </w:t>
      </w:r>
      <w:r w:rsidR="005437A9">
        <w:rPr>
          <w:rFonts w:ascii="Times New Roman" w:hAnsi="Times New Roman" w:cs="Times New Roman"/>
          <w:color w:val="000000"/>
          <w:sz w:val="26"/>
          <w:szCs w:val="26"/>
        </w:rPr>
        <w:t>А</w:t>
      </w:r>
      <w:r w:rsidR="00EF7E61" w:rsidRPr="005437A9">
        <w:rPr>
          <w:rFonts w:ascii="Times New Roman" w:hAnsi="Times New Roman" w:cs="Times New Roman"/>
          <w:color w:val="000000"/>
          <w:sz w:val="26"/>
          <w:szCs w:val="26"/>
        </w:rPr>
        <w:t>.</w:t>
      </w:r>
      <w:r w:rsidR="005437A9">
        <w:rPr>
          <w:rFonts w:ascii="Times New Roman" w:hAnsi="Times New Roman" w:cs="Times New Roman"/>
          <w:color w:val="000000"/>
          <w:sz w:val="26"/>
          <w:szCs w:val="26"/>
        </w:rPr>
        <w:t>А</w:t>
      </w:r>
      <w:r w:rsidR="006C4F15" w:rsidRPr="005437A9">
        <w:rPr>
          <w:rFonts w:ascii="Times New Roman" w:hAnsi="Times New Roman" w:cs="Times New Roman"/>
          <w:color w:val="000000"/>
          <w:sz w:val="26"/>
          <w:szCs w:val="26"/>
        </w:rPr>
        <w:t>.</w:t>
      </w:r>
      <w:r w:rsidRPr="005437A9">
        <w:rPr>
          <w:rFonts w:ascii="Times New Roman" w:hAnsi="Times New Roman" w:cs="Times New Roman"/>
          <w:color w:val="000000"/>
          <w:sz w:val="26"/>
          <w:szCs w:val="26"/>
        </w:rPr>
        <w:t xml:space="preserve">, </w:t>
      </w:r>
      <w:r w:rsidRPr="00411D23">
        <w:rPr>
          <w:rFonts w:ascii="Times New Roman" w:hAnsi="Times New Roman" w:cs="Times New Roman"/>
          <w:color w:val="000000"/>
          <w:sz w:val="26"/>
          <w:szCs w:val="26"/>
        </w:rPr>
        <w:t>год образования 201</w:t>
      </w:r>
      <w:r w:rsidR="007B7F82" w:rsidRPr="00411D23">
        <w:rPr>
          <w:rFonts w:ascii="Times New Roman" w:hAnsi="Times New Roman" w:cs="Times New Roman"/>
          <w:color w:val="000000"/>
          <w:sz w:val="26"/>
          <w:szCs w:val="26"/>
        </w:rPr>
        <w:t>3</w:t>
      </w:r>
      <w:r w:rsidRPr="00411D23">
        <w:rPr>
          <w:rFonts w:ascii="Times New Roman" w:hAnsi="Times New Roman" w:cs="Times New Roman"/>
          <w:color w:val="000000"/>
          <w:sz w:val="26"/>
          <w:szCs w:val="26"/>
        </w:rPr>
        <w:t xml:space="preserve">, сумма – </w:t>
      </w:r>
      <w:r w:rsidR="00411D23">
        <w:rPr>
          <w:rFonts w:ascii="Times New Roman" w:hAnsi="Times New Roman" w:cs="Times New Roman"/>
          <w:color w:val="000000"/>
          <w:sz w:val="26"/>
          <w:szCs w:val="26"/>
        </w:rPr>
        <w:t>3</w:t>
      </w:r>
      <w:r w:rsidR="00BD63D5" w:rsidRPr="00411D23">
        <w:rPr>
          <w:rFonts w:ascii="Times New Roman" w:hAnsi="Times New Roman" w:cs="Times New Roman"/>
          <w:color w:val="000000"/>
          <w:sz w:val="26"/>
          <w:szCs w:val="26"/>
        </w:rPr>
        <w:t>22 2</w:t>
      </w:r>
      <w:r w:rsidR="00411D23">
        <w:rPr>
          <w:rFonts w:ascii="Times New Roman" w:hAnsi="Times New Roman" w:cs="Times New Roman"/>
          <w:color w:val="000000"/>
          <w:sz w:val="26"/>
          <w:szCs w:val="26"/>
        </w:rPr>
        <w:t>39</w:t>
      </w:r>
      <w:r w:rsidR="00BD63D5" w:rsidRPr="00411D23">
        <w:rPr>
          <w:rFonts w:ascii="Times New Roman" w:hAnsi="Times New Roman" w:cs="Times New Roman"/>
          <w:color w:val="000000"/>
          <w:sz w:val="26"/>
          <w:szCs w:val="26"/>
        </w:rPr>
        <w:t>,</w:t>
      </w:r>
      <w:r w:rsidR="00411D23">
        <w:rPr>
          <w:rFonts w:ascii="Times New Roman" w:hAnsi="Times New Roman" w:cs="Times New Roman"/>
          <w:color w:val="000000"/>
          <w:sz w:val="26"/>
          <w:szCs w:val="26"/>
        </w:rPr>
        <w:t>71</w:t>
      </w:r>
      <w:r w:rsidRPr="00411D23">
        <w:rPr>
          <w:rFonts w:ascii="Times New Roman" w:hAnsi="Times New Roman" w:cs="Times New Roman"/>
          <w:color w:val="000000"/>
          <w:sz w:val="26"/>
          <w:szCs w:val="26"/>
        </w:rPr>
        <w:t xml:space="preserve"> рублей; </w:t>
      </w:r>
      <w:r w:rsidR="00411D23">
        <w:rPr>
          <w:rFonts w:ascii="Times New Roman" w:hAnsi="Times New Roman" w:cs="Times New Roman"/>
          <w:color w:val="000000"/>
          <w:sz w:val="26"/>
          <w:szCs w:val="26"/>
        </w:rPr>
        <w:t xml:space="preserve">ИП </w:t>
      </w:r>
      <w:proofErr w:type="spellStart"/>
      <w:r w:rsidR="00411D23">
        <w:rPr>
          <w:rFonts w:ascii="Times New Roman" w:hAnsi="Times New Roman" w:cs="Times New Roman"/>
          <w:color w:val="000000"/>
          <w:sz w:val="26"/>
          <w:szCs w:val="26"/>
        </w:rPr>
        <w:t>Гурбанов</w:t>
      </w:r>
      <w:proofErr w:type="spellEnd"/>
      <w:r w:rsidR="00411D23">
        <w:rPr>
          <w:rFonts w:ascii="Times New Roman" w:hAnsi="Times New Roman" w:cs="Times New Roman"/>
          <w:color w:val="000000"/>
          <w:sz w:val="26"/>
          <w:szCs w:val="26"/>
        </w:rPr>
        <w:t xml:space="preserve"> М.Ш.</w:t>
      </w:r>
      <w:r w:rsidRPr="00411D23">
        <w:rPr>
          <w:rFonts w:ascii="Times New Roman" w:hAnsi="Times New Roman" w:cs="Times New Roman"/>
          <w:color w:val="000000"/>
          <w:sz w:val="26"/>
          <w:szCs w:val="26"/>
        </w:rPr>
        <w:t>, год образования 201</w:t>
      </w:r>
      <w:r w:rsidR="00411D23">
        <w:rPr>
          <w:rFonts w:ascii="Times New Roman" w:hAnsi="Times New Roman" w:cs="Times New Roman"/>
          <w:color w:val="000000"/>
          <w:sz w:val="26"/>
          <w:szCs w:val="26"/>
        </w:rPr>
        <w:t>3</w:t>
      </w:r>
      <w:r w:rsidRPr="00411D23">
        <w:rPr>
          <w:rFonts w:ascii="Times New Roman" w:hAnsi="Times New Roman" w:cs="Times New Roman"/>
          <w:color w:val="000000"/>
          <w:sz w:val="26"/>
          <w:szCs w:val="26"/>
        </w:rPr>
        <w:t xml:space="preserve">, сумма </w:t>
      </w:r>
      <w:r w:rsidR="00EF7E61" w:rsidRPr="00411D23">
        <w:rPr>
          <w:rFonts w:ascii="Times New Roman" w:hAnsi="Times New Roman" w:cs="Times New Roman"/>
          <w:color w:val="000000"/>
          <w:sz w:val="26"/>
          <w:szCs w:val="26"/>
        </w:rPr>
        <w:t xml:space="preserve">– </w:t>
      </w:r>
      <w:r w:rsidR="00411D23">
        <w:rPr>
          <w:rFonts w:ascii="Times New Roman" w:hAnsi="Times New Roman" w:cs="Times New Roman"/>
          <w:color w:val="000000"/>
          <w:sz w:val="26"/>
          <w:szCs w:val="26"/>
        </w:rPr>
        <w:t>78</w:t>
      </w:r>
      <w:r w:rsidR="00BD63D5" w:rsidRPr="00411D23">
        <w:rPr>
          <w:rFonts w:ascii="Times New Roman" w:hAnsi="Times New Roman" w:cs="Times New Roman"/>
          <w:color w:val="000000"/>
          <w:sz w:val="26"/>
          <w:szCs w:val="26"/>
        </w:rPr>
        <w:t>,00</w:t>
      </w:r>
      <w:r w:rsidR="00CB2A85" w:rsidRPr="00411D23">
        <w:rPr>
          <w:rFonts w:ascii="Times New Roman" w:hAnsi="Times New Roman" w:cs="Times New Roman"/>
          <w:color w:val="000000"/>
          <w:sz w:val="26"/>
          <w:szCs w:val="26"/>
        </w:rPr>
        <w:t xml:space="preserve"> рублей</w:t>
      </w:r>
      <w:r w:rsidR="00EF7E61" w:rsidRPr="00411D23">
        <w:rPr>
          <w:rFonts w:ascii="Times New Roman" w:hAnsi="Times New Roman" w:cs="Times New Roman"/>
          <w:color w:val="000000"/>
          <w:sz w:val="26"/>
          <w:szCs w:val="26"/>
        </w:rPr>
        <w:t xml:space="preserve">; ИП </w:t>
      </w:r>
      <w:r w:rsidR="00411D23">
        <w:rPr>
          <w:rFonts w:ascii="Times New Roman" w:hAnsi="Times New Roman" w:cs="Times New Roman"/>
          <w:color w:val="000000"/>
          <w:sz w:val="26"/>
          <w:szCs w:val="26"/>
        </w:rPr>
        <w:t>Пономарева</w:t>
      </w:r>
      <w:r w:rsidR="00BD63D5" w:rsidRPr="00411D23">
        <w:rPr>
          <w:rFonts w:ascii="Times New Roman" w:hAnsi="Times New Roman" w:cs="Times New Roman"/>
          <w:color w:val="000000"/>
          <w:sz w:val="26"/>
          <w:szCs w:val="26"/>
        </w:rPr>
        <w:t xml:space="preserve"> </w:t>
      </w:r>
      <w:r w:rsidR="00411D23">
        <w:rPr>
          <w:rFonts w:ascii="Times New Roman" w:hAnsi="Times New Roman" w:cs="Times New Roman"/>
          <w:color w:val="000000"/>
          <w:sz w:val="26"/>
          <w:szCs w:val="26"/>
        </w:rPr>
        <w:t>Л</w:t>
      </w:r>
      <w:r w:rsidR="00BD63D5" w:rsidRPr="00411D23">
        <w:rPr>
          <w:rFonts w:ascii="Times New Roman" w:hAnsi="Times New Roman" w:cs="Times New Roman"/>
          <w:color w:val="000000"/>
          <w:sz w:val="26"/>
          <w:szCs w:val="26"/>
        </w:rPr>
        <w:t>.</w:t>
      </w:r>
      <w:r w:rsidR="00411D23">
        <w:rPr>
          <w:rFonts w:ascii="Times New Roman" w:hAnsi="Times New Roman" w:cs="Times New Roman"/>
          <w:color w:val="000000"/>
          <w:sz w:val="26"/>
          <w:szCs w:val="26"/>
        </w:rPr>
        <w:t>Ю</w:t>
      </w:r>
      <w:r w:rsidR="007B7F82" w:rsidRPr="00411D23">
        <w:rPr>
          <w:rFonts w:ascii="Times New Roman" w:hAnsi="Times New Roman" w:cs="Times New Roman"/>
          <w:color w:val="000000"/>
          <w:sz w:val="26"/>
          <w:szCs w:val="26"/>
        </w:rPr>
        <w:t>.,</w:t>
      </w:r>
      <w:r w:rsidR="00EF7E61" w:rsidRPr="00411D23">
        <w:rPr>
          <w:rFonts w:ascii="Times New Roman" w:hAnsi="Times New Roman" w:cs="Times New Roman"/>
          <w:color w:val="000000"/>
          <w:sz w:val="26"/>
          <w:szCs w:val="26"/>
        </w:rPr>
        <w:t xml:space="preserve"> год образования  201</w:t>
      </w:r>
      <w:r w:rsidR="00BD63D5" w:rsidRPr="00411D23">
        <w:rPr>
          <w:rFonts w:ascii="Times New Roman" w:hAnsi="Times New Roman" w:cs="Times New Roman"/>
          <w:color w:val="000000"/>
          <w:sz w:val="26"/>
          <w:szCs w:val="26"/>
        </w:rPr>
        <w:t>5</w:t>
      </w:r>
      <w:r w:rsidR="00EF7E61" w:rsidRPr="00411D23">
        <w:rPr>
          <w:rFonts w:ascii="Times New Roman" w:hAnsi="Times New Roman" w:cs="Times New Roman"/>
          <w:color w:val="000000"/>
          <w:sz w:val="26"/>
          <w:szCs w:val="26"/>
        </w:rPr>
        <w:t xml:space="preserve">, сумма – </w:t>
      </w:r>
      <w:r w:rsidR="00411D23">
        <w:rPr>
          <w:rFonts w:ascii="Times New Roman" w:hAnsi="Times New Roman" w:cs="Times New Roman"/>
          <w:color w:val="000000"/>
          <w:sz w:val="26"/>
          <w:szCs w:val="26"/>
        </w:rPr>
        <w:t>35 490,4</w:t>
      </w:r>
      <w:r w:rsidR="00BD63D5" w:rsidRPr="00411D23">
        <w:rPr>
          <w:rFonts w:ascii="Times New Roman" w:hAnsi="Times New Roman" w:cs="Times New Roman"/>
          <w:color w:val="000000"/>
          <w:sz w:val="26"/>
          <w:szCs w:val="26"/>
        </w:rPr>
        <w:t>0</w:t>
      </w:r>
      <w:r w:rsidR="00EF7E61" w:rsidRPr="00411D23">
        <w:rPr>
          <w:rFonts w:ascii="Times New Roman" w:hAnsi="Times New Roman" w:cs="Times New Roman"/>
          <w:color w:val="000000"/>
          <w:sz w:val="26"/>
          <w:szCs w:val="26"/>
        </w:rPr>
        <w:t xml:space="preserve"> рублей; </w:t>
      </w:r>
      <w:r w:rsidR="007B7F82" w:rsidRPr="009412A1">
        <w:rPr>
          <w:rFonts w:ascii="Times New Roman" w:hAnsi="Times New Roman" w:cs="Times New Roman"/>
          <w:color w:val="000000"/>
          <w:sz w:val="26"/>
          <w:szCs w:val="26"/>
        </w:rPr>
        <w:t xml:space="preserve">ООО </w:t>
      </w:r>
      <w:r w:rsidR="009412A1">
        <w:rPr>
          <w:rFonts w:ascii="Times New Roman" w:hAnsi="Times New Roman" w:cs="Times New Roman"/>
          <w:color w:val="000000"/>
          <w:sz w:val="26"/>
          <w:szCs w:val="26"/>
        </w:rPr>
        <w:t>«Новый век»</w:t>
      </w:r>
      <w:r w:rsidR="00EF7E61" w:rsidRPr="009412A1">
        <w:rPr>
          <w:rFonts w:ascii="Times New Roman" w:hAnsi="Times New Roman" w:cs="Times New Roman"/>
          <w:color w:val="000000"/>
          <w:sz w:val="26"/>
          <w:szCs w:val="26"/>
        </w:rPr>
        <w:t>, год образования  201</w:t>
      </w:r>
      <w:r w:rsidR="009412A1">
        <w:rPr>
          <w:rFonts w:ascii="Times New Roman" w:hAnsi="Times New Roman" w:cs="Times New Roman"/>
          <w:color w:val="000000"/>
          <w:sz w:val="26"/>
          <w:szCs w:val="26"/>
        </w:rPr>
        <w:t>2</w:t>
      </w:r>
      <w:r w:rsidR="00EF7E61" w:rsidRPr="009412A1">
        <w:rPr>
          <w:rFonts w:ascii="Times New Roman" w:hAnsi="Times New Roman" w:cs="Times New Roman"/>
          <w:color w:val="000000"/>
          <w:sz w:val="26"/>
          <w:szCs w:val="26"/>
        </w:rPr>
        <w:t xml:space="preserve">, сумма – </w:t>
      </w:r>
      <w:r w:rsidR="009412A1">
        <w:rPr>
          <w:rFonts w:ascii="Times New Roman" w:hAnsi="Times New Roman" w:cs="Times New Roman"/>
          <w:color w:val="000000"/>
          <w:sz w:val="26"/>
          <w:szCs w:val="26"/>
        </w:rPr>
        <w:t>36 105,57</w:t>
      </w:r>
      <w:r w:rsidR="00EF7E61" w:rsidRPr="009412A1">
        <w:rPr>
          <w:rFonts w:ascii="Times New Roman" w:hAnsi="Times New Roman" w:cs="Times New Roman"/>
          <w:color w:val="000000"/>
          <w:sz w:val="26"/>
          <w:szCs w:val="26"/>
        </w:rPr>
        <w:t xml:space="preserve"> рублей</w:t>
      </w:r>
      <w:r w:rsidR="007B7F82" w:rsidRPr="009412A1">
        <w:rPr>
          <w:rFonts w:ascii="Times New Roman" w:hAnsi="Times New Roman" w:cs="Times New Roman"/>
          <w:color w:val="000000"/>
          <w:sz w:val="26"/>
          <w:szCs w:val="26"/>
        </w:rPr>
        <w:t xml:space="preserve">; </w:t>
      </w:r>
      <w:r w:rsidR="009412A1" w:rsidRPr="009412A1">
        <w:rPr>
          <w:rFonts w:ascii="Times New Roman" w:hAnsi="Times New Roman" w:cs="Times New Roman"/>
          <w:color w:val="000000"/>
          <w:sz w:val="26"/>
          <w:szCs w:val="26"/>
        </w:rPr>
        <w:t>ООО «Новый век»</w:t>
      </w:r>
      <w:r w:rsidR="007B7F82" w:rsidRPr="009412A1">
        <w:rPr>
          <w:rFonts w:ascii="Times New Roman" w:hAnsi="Times New Roman" w:cs="Times New Roman"/>
          <w:color w:val="000000"/>
          <w:sz w:val="26"/>
          <w:szCs w:val="26"/>
        </w:rPr>
        <w:t>., год образования  201</w:t>
      </w:r>
      <w:r w:rsidR="009412A1">
        <w:rPr>
          <w:rFonts w:ascii="Times New Roman" w:hAnsi="Times New Roman" w:cs="Times New Roman"/>
          <w:color w:val="000000"/>
          <w:sz w:val="26"/>
          <w:szCs w:val="26"/>
        </w:rPr>
        <w:t>3</w:t>
      </w:r>
      <w:r w:rsidR="007B7F82" w:rsidRPr="009412A1">
        <w:rPr>
          <w:rFonts w:ascii="Times New Roman" w:hAnsi="Times New Roman" w:cs="Times New Roman"/>
          <w:color w:val="000000"/>
          <w:sz w:val="26"/>
          <w:szCs w:val="26"/>
        </w:rPr>
        <w:t xml:space="preserve">, сумма – </w:t>
      </w:r>
      <w:r w:rsidR="009412A1">
        <w:rPr>
          <w:rFonts w:ascii="Times New Roman" w:hAnsi="Times New Roman" w:cs="Times New Roman"/>
          <w:color w:val="000000"/>
          <w:sz w:val="26"/>
          <w:szCs w:val="26"/>
        </w:rPr>
        <w:t>32 245,00</w:t>
      </w:r>
      <w:r w:rsidR="007B7F82" w:rsidRPr="009412A1">
        <w:rPr>
          <w:rFonts w:ascii="Times New Roman" w:hAnsi="Times New Roman" w:cs="Times New Roman"/>
          <w:color w:val="000000"/>
          <w:sz w:val="26"/>
          <w:szCs w:val="26"/>
        </w:rPr>
        <w:t xml:space="preserve"> рублей;</w:t>
      </w:r>
      <w:proofErr w:type="gramEnd"/>
      <w:r w:rsidR="003D47D8" w:rsidRPr="009412A1">
        <w:rPr>
          <w:rFonts w:ascii="Times New Roman" w:hAnsi="Times New Roman" w:cs="Times New Roman"/>
          <w:color w:val="000000"/>
          <w:sz w:val="26"/>
          <w:szCs w:val="26"/>
        </w:rPr>
        <w:t xml:space="preserve"> </w:t>
      </w:r>
      <w:proofErr w:type="gramStart"/>
      <w:r w:rsidR="009412A1">
        <w:rPr>
          <w:rFonts w:ascii="Times New Roman" w:hAnsi="Times New Roman" w:cs="Times New Roman"/>
          <w:color w:val="000000"/>
          <w:sz w:val="26"/>
          <w:szCs w:val="26"/>
        </w:rPr>
        <w:t xml:space="preserve">ИП </w:t>
      </w:r>
      <w:proofErr w:type="spellStart"/>
      <w:r w:rsidR="009412A1">
        <w:rPr>
          <w:rFonts w:ascii="Times New Roman" w:hAnsi="Times New Roman" w:cs="Times New Roman"/>
          <w:color w:val="000000"/>
          <w:sz w:val="26"/>
          <w:szCs w:val="26"/>
        </w:rPr>
        <w:t>Подолич</w:t>
      </w:r>
      <w:proofErr w:type="spellEnd"/>
      <w:r w:rsidR="009412A1">
        <w:rPr>
          <w:rFonts w:ascii="Times New Roman" w:hAnsi="Times New Roman" w:cs="Times New Roman"/>
          <w:color w:val="000000"/>
          <w:sz w:val="26"/>
          <w:szCs w:val="26"/>
        </w:rPr>
        <w:t xml:space="preserve"> Е.В.</w:t>
      </w:r>
      <w:r w:rsidR="003D47D8" w:rsidRPr="009412A1">
        <w:rPr>
          <w:rFonts w:ascii="Times New Roman" w:hAnsi="Times New Roman" w:cs="Times New Roman"/>
          <w:color w:val="000000"/>
          <w:sz w:val="26"/>
          <w:szCs w:val="26"/>
        </w:rPr>
        <w:t>, год образования  201</w:t>
      </w:r>
      <w:r w:rsidR="009412A1">
        <w:rPr>
          <w:rFonts w:ascii="Times New Roman" w:hAnsi="Times New Roman" w:cs="Times New Roman"/>
          <w:color w:val="000000"/>
          <w:sz w:val="26"/>
          <w:szCs w:val="26"/>
        </w:rPr>
        <w:t>1</w:t>
      </w:r>
      <w:r w:rsidR="003D47D8" w:rsidRPr="009412A1">
        <w:rPr>
          <w:rFonts w:ascii="Times New Roman" w:hAnsi="Times New Roman" w:cs="Times New Roman"/>
          <w:color w:val="000000"/>
          <w:sz w:val="26"/>
          <w:szCs w:val="26"/>
        </w:rPr>
        <w:t xml:space="preserve">, сумма – </w:t>
      </w:r>
      <w:r w:rsidR="009412A1">
        <w:rPr>
          <w:rFonts w:ascii="Times New Roman" w:hAnsi="Times New Roman" w:cs="Times New Roman"/>
          <w:color w:val="000000"/>
          <w:sz w:val="26"/>
          <w:szCs w:val="26"/>
        </w:rPr>
        <w:t xml:space="preserve">74 811,50 рублей; ИП </w:t>
      </w:r>
      <w:proofErr w:type="spellStart"/>
      <w:r w:rsidR="009412A1">
        <w:rPr>
          <w:rFonts w:ascii="Times New Roman" w:hAnsi="Times New Roman" w:cs="Times New Roman"/>
          <w:color w:val="000000"/>
          <w:sz w:val="26"/>
          <w:szCs w:val="26"/>
        </w:rPr>
        <w:t>Подолич</w:t>
      </w:r>
      <w:proofErr w:type="spellEnd"/>
      <w:r w:rsidR="009412A1">
        <w:rPr>
          <w:rFonts w:ascii="Times New Roman" w:hAnsi="Times New Roman" w:cs="Times New Roman"/>
          <w:color w:val="000000"/>
          <w:sz w:val="26"/>
          <w:szCs w:val="26"/>
        </w:rPr>
        <w:t xml:space="preserve"> Е.В.</w:t>
      </w:r>
      <w:r w:rsidR="009412A1" w:rsidRPr="009412A1">
        <w:rPr>
          <w:rFonts w:ascii="Times New Roman" w:hAnsi="Times New Roman" w:cs="Times New Roman"/>
          <w:color w:val="000000"/>
          <w:sz w:val="26"/>
          <w:szCs w:val="26"/>
        </w:rPr>
        <w:t>, год образования  201</w:t>
      </w:r>
      <w:r w:rsidR="009412A1">
        <w:rPr>
          <w:rFonts w:ascii="Times New Roman" w:hAnsi="Times New Roman" w:cs="Times New Roman"/>
          <w:color w:val="000000"/>
          <w:sz w:val="26"/>
          <w:szCs w:val="26"/>
        </w:rPr>
        <w:t>3</w:t>
      </w:r>
      <w:r w:rsidR="009412A1" w:rsidRPr="009412A1">
        <w:rPr>
          <w:rFonts w:ascii="Times New Roman" w:hAnsi="Times New Roman" w:cs="Times New Roman"/>
          <w:color w:val="000000"/>
          <w:sz w:val="26"/>
          <w:szCs w:val="26"/>
        </w:rPr>
        <w:t xml:space="preserve">, сумма – </w:t>
      </w:r>
      <w:r w:rsidR="009412A1">
        <w:rPr>
          <w:rFonts w:ascii="Times New Roman" w:hAnsi="Times New Roman" w:cs="Times New Roman"/>
          <w:color w:val="000000"/>
          <w:sz w:val="26"/>
          <w:szCs w:val="26"/>
        </w:rPr>
        <w:t>91 157,50 рублей;</w:t>
      </w:r>
      <w:r w:rsidRPr="009412A1">
        <w:rPr>
          <w:rFonts w:ascii="Times New Roman" w:hAnsi="Times New Roman" w:cs="Times New Roman"/>
          <w:color w:val="000000"/>
          <w:sz w:val="26"/>
          <w:szCs w:val="26"/>
        </w:rPr>
        <w:t>).</w:t>
      </w:r>
      <w:proofErr w:type="gramEnd"/>
    </w:p>
    <w:p w:rsidR="003D2AC4" w:rsidRPr="005437A9" w:rsidRDefault="003D2AC4" w:rsidP="003D2AC4">
      <w:pPr>
        <w:spacing w:after="0" w:line="20" w:lineRule="atLeast"/>
        <w:ind w:left="1134"/>
        <w:jc w:val="both"/>
        <w:rPr>
          <w:rFonts w:ascii="Times New Roman" w:hAnsi="Times New Roman" w:cs="Times New Roman"/>
          <w:color w:val="000000"/>
          <w:sz w:val="26"/>
          <w:szCs w:val="26"/>
        </w:rPr>
      </w:pPr>
      <w:r w:rsidRPr="005437A9">
        <w:rPr>
          <w:rFonts w:ascii="Times New Roman" w:hAnsi="Times New Roman" w:cs="Times New Roman"/>
          <w:color w:val="000000"/>
          <w:sz w:val="26"/>
          <w:szCs w:val="26"/>
        </w:rPr>
        <w:t>В соответствии со статьей 196 ГК РФ, общий срок исковой давности устанавливается в три года. Необходимо провести инвентаризацию кредиторской задолженности и рассмотреть вопрос об истечении срока исковой давности о прекращении исполнения по обязательствам.</w:t>
      </w:r>
    </w:p>
    <w:p w:rsidR="003D2AC4" w:rsidRPr="005437A9" w:rsidRDefault="003D2AC4" w:rsidP="003D2AC4">
      <w:pPr>
        <w:spacing w:after="0" w:line="20" w:lineRule="atLeast"/>
        <w:ind w:left="1134"/>
        <w:jc w:val="both"/>
        <w:rPr>
          <w:rFonts w:ascii="Times New Roman" w:hAnsi="Times New Roman" w:cs="Times New Roman"/>
          <w:color w:val="000000"/>
          <w:sz w:val="26"/>
          <w:szCs w:val="26"/>
        </w:rPr>
      </w:pPr>
      <w:r w:rsidRPr="005437A9">
        <w:rPr>
          <w:rFonts w:ascii="Times New Roman" w:hAnsi="Times New Roman" w:cs="Times New Roman"/>
          <w:color w:val="000000"/>
          <w:sz w:val="26"/>
          <w:szCs w:val="26"/>
        </w:rPr>
        <w:t>Субсидиарную ответственность по имеющейся кредиторской задолженности несет бюджет Марксовского муниципального района.</w:t>
      </w:r>
    </w:p>
    <w:p w:rsidR="003D2AC4" w:rsidRDefault="003D2AC4" w:rsidP="003D2AC4">
      <w:pPr>
        <w:numPr>
          <w:ilvl w:val="0"/>
          <w:numId w:val="23"/>
        </w:numPr>
        <w:spacing w:after="0" w:line="240" w:lineRule="auto"/>
        <w:jc w:val="both"/>
        <w:rPr>
          <w:rFonts w:ascii="Times New Roman" w:hAnsi="Times New Roman" w:cs="Times New Roman"/>
          <w:color w:val="000000"/>
          <w:sz w:val="26"/>
          <w:szCs w:val="26"/>
        </w:rPr>
      </w:pPr>
      <w:r w:rsidRPr="007A438B">
        <w:rPr>
          <w:rFonts w:ascii="Times New Roman" w:hAnsi="Times New Roman" w:cs="Times New Roman"/>
          <w:color w:val="000000"/>
          <w:sz w:val="26"/>
          <w:szCs w:val="26"/>
        </w:rPr>
        <w:t xml:space="preserve">Наличие основных средств и материальных ценностей соответствует перечню основных средств по бухгалтерскому учету в </w:t>
      </w:r>
      <w:proofErr w:type="spellStart"/>
      <w:r w:rsidRPr="007A438B">
        <w:rPr>
          <w:rFonts w:ascii="Times New Roman" w:hAnsi="Times New Roman" w:cs="Times New Roman"/>
          <w:color w:val="000000"/>
          <w:sz w:val="26"/>
          <w:szCs w:val="26"/>
        </w:rPr>
        <w:t>оборотно-сальдовой</w:t>
      </w:r>
      <w:proofErr w:type="spellEnd"/>
      <w:r w:rsidRPr="007A438B">
        <w:rPr>
          <w:rFonts w:ascii="Times New Roman" w:hAnsi="Times New Roman" w:cs="Times New Roman"/>
          <w:color w:val="000000"/>
          <w:sz w:val="26"/>
          <w:szCs w:val="26"/>
        </w:rPr>
        <w:t xml:space="preserve"> ведомости.</w:t>
      </w:r>
    </w:p>
    <w:p w:rsidR="00932CB8" w:rsidRPr="00875132" w:rsidRDefault="00932CB8" w:rsidP="00932CB8">
      <w:pPr>
        <w:pStyle w:val="a7"/>
        <w:numPr>
          <w:ilvl w:val="0"/>
          <w:numId w:val="23"/>
        </w:numPr>
        <w:spacing w:after="0" w:line="20" w:lineRule="atLeast"/>
        <w:rPr>
          <w:rFonts w:ascii="Times New Roman" w:hAnsi="Times New Roman"/>
          <w:sz w:val="26"/>
          <w:szCs w:val="26"/>
        </w:rPr>
      </w:pPr>
      <w:proofErr w:type="gramStart"/>
      <w:r w:rsidRPr="00875132">
        <w:rPr>
          <w:rFonts w:ascii="Times New Roman" w:hAnsi="Times New Roman"/>
          <w:sz w:val="26"/>
          <w:szCs w:val="26"/>
        </w:rPr>
        <w:t>При проверки продуктов питания по отчетам общая сумма превышения цен по списанным продуктам при сравнении со среднестатистическими ценами составила 24 949 (двадцать четыре тысячи девятьсот сорок девять) рублей 04 копейки.</w:t>
      </w:r>
      <w:proofErr w:type="gramEnd"/>
    </w:p>
    <w:p w:rsidR="00932CB8" w:rsidRPr="007A438B" w:rsidRDefault="00932CB8" w:rsidP="00932CB8">
      <w:pPr>
        <w:spacing w:after="0" w:line="240" w:lineRule="auto"/>
        <w:ind w:left="1080"/>
        <w:jc w:val="both"/>
        <w:rPr>
          <w:rFonts w:ascii="Times New Roman" w:hAnsi="Times New Roman" w:cs="Times New Roman"/>
          <w:color w:val="000000"/>
          <w:sz w:val="26"/>
          <w:szCs w:val="26"/>
        </w:rPr>
      </w:pPr>
    </w:p>
    <w:p w:rsidR="006977E3" w:rsidRPr="00570645" w:rsidRDefault="006977E3" w:rsidP="001B3593">
      <w:pPr>
        <w:spacing w:after="0" w:line="240" w:lineRule="auto"/>
        <w:contextualSpacing/>
        <w:jc w:val="both"/>
        <w:rPr>
          <w:rFonts w:ascii="Times New Roman" w:eastAsia="Times New Roman" w:hAnsi="Times New Roman" w:cs="Times New Roman"/>
          <w:b/>
          <w:sz w:val="26"/>
          <w:szCs w:val="26"/>
          <w:highlight w:val="yellow"/>
        </w:rPr>
      </w:pPr>
    </w:p>
    <w:p w:rsidR="001B3593" w:rsidRPr="007A438B" w:rsidRDefault="001B3593" w:rsidP="001B3593">
      <w:pPr>
        <w:spacing w:after="0" w:line="240" w:lineRule="auto"/>
        <w:contextualSpacing/>
        <w:jc w:val="both"/>
        <w:rPr>
          <w:rFonts w:ascii="Times New Roman" w:eastAsia="Times New Roman" w:hAnsi="Times New Roman" w:cs="Times New Roman"/>
          <w:b/>
          <w:sz w:val="26"/>
          <w:szCs w:val="26"/>
        </w:rPr>
      </w:pPr>
      <w:r w:rsidRPr="007A438B">
        <w:rPr>
          <w:rFonts w:ascii="Times New Roman" w:eastAsia="Times New Roman" w:hAnsi="Times New Roman" w:cs="Times New Roman"/>
          <w:b/>
          <w:sz w:val="26"/>
          <w:szCs w:val="26"/>
        </w:rPr>
        <w:t>Предложения:</w:t>
      </w:r>
    </w:p>
    <w:p w:rsidR="00B63C43" w:rsidRPr="007A438B" w:rsidRDefault="00B63C43" w:rsidP="00B63C43">
      <w:pPr>
        <w:numPr>
          <w:ilvl w:val="0"/>
          <w:numId w:val="21"/>
        </w:numPr>
        <w:spacing w:after="0" w:line="240" w:lineRule="auto"/>
        <w:jc w:val="both"/>
        <w:rPr>
          <w:rFonts w:ascii="Times New Roman" w:hAnsi="Times New Roman" w:cs="Times New Roman"/>
          <w:sz w:val="26"/>
          <w:szCs w:val="26"/>
        </w:rPr>
      </w:pPr>
      <w:r w:rsidRPr="007A438B">
        <w:rPr>
          <w:rFonts w:ascii="Times New Roman" w:hAnsi="Times New Roman" w:cs="Times New Roman"/>
          <w:sz w:val="26"/>
          <w:szCs w:val="26"/>
        </w:rPr>
        <w:t>В целях рационального использования бюджетных расходов, в соответствии со ст.219 Бюджетного кодекса РФ обеспечить меры по устранению и недопущению кредиторской задолженности.</w:t>
      </w:r>
    </w:p>
    <w:p w:rsidR="00B63C43" w:rsidRPr="00570645" w:rsidRDefault="00B63C43" w:rsidP="00B63C43">
      <w:pPr>
        <w:spacing w:after="0" w:line="240" w:lineRule="auto"/>
        <w:ind w:left="1080"/>
        <w:jc w:val="both"/>
        <w:rPr>
          <w:rFonts w:ascii="Times New Roman" w:eastAsia="Times New Roman" w:hAnsi="Times New Roman" w:cs="Times New Roman"/>
          <w:sz w:val="26"/>
          <w:szCs w:val="26"/>
          <w:highlight w:val="yellow"/>
        </w:rPr>
      </w:pPr>
    </w:p>
    <w:p w:rsidR="00B5144C" w:rsidRPr="00570645" w:rsidRDefault="00B5144C" w:rsidP="00B63C43">
      <w:pPr>
        <w:spacing w:after="0"/>
        <w:jc w:val="both"/>
        <w:rPr>
          <w:rFonts w:ascii="Times New Roman" w:hAnsi="Times New Roman" w:cs="Times New Roman"/>
          <w:b/>
          <w:sz w:val="26"/>
          <w:szCs w:val="26"/>
          <w:highlight w:val="yellow"/>
        </w:rPr>
      </w:pPr>
    </w:p>
    <w:p w:rsidR="000237CF" w:rsidRPr="00D730AB" w:rsidRDefault="009A67DF" w:rsidP="009A67DF">
      <w:pPr>
        <w:spacing w:after="0" w:line="240" w:lineRule="auto"/>
        <w:jc w:val="both"/>
        <w:rPr>
          <w:rFonts w:ascii="Times New Roman" w:eastAsia="Times New Roman" w:hAnsi="Times New Roman" w:cs="Times New Roman"/>
          <w:b/>
          <w:sz w:val="24"/>
          <w:szCs w:val="24"/>
        </w:rPr>
      </w:pPr>
      <w:r w:rsidRPr="00D730AB">
        <w:rPr>
          <w:rFonts w:ascii="Times New Roman" w:eastAsia="Times New Roman" w:hAnsi="Times New Roman" w:cs="Times New Roman"/>
          <w:b/>
          <w:sz w:val="24"/>
          <w:szCs w:val="24"/>
        </w:rPr>
        <w:t>Ответственные за проведение проверки:</w:t>
      </w:r>
    </w:p>
    <w:p w:rsidR="009A67DF" w:rsidRPr="00D730AB" w:rsidRDefault="000237CF" w:rsidP="009A67DF">
      <w:pPr>
        <w:spacing w:after="0" w:line="240" w:lineRule="auto"/>
        <w:jc w:val="both"/>
        <w:rPr>
          <w:rFonts w:ascii="Times New Roman" w:eastAsia="Times New Roman" w:hAnsi="Times New Roman" w:cs="Times New Roman"/>
          <w:b/>
          <w:sz w:val="20"/>
          <w:szCs w:val="20"/>
          <w:u w:val="single"/>
        </w:rPr>
      </w:pPr>
      <w:r w:rsidRPr="00D730AB">
        <w:rPr>
          <w:rFonts w:ascii="Times New Roman" w:eastAsia="Times New Roman" w:hAnsi="Times New Roman" w:cs="Times New Roman"/>
          <w:b/>
          <w:sz w:val="20"/>
          <w:szCs w:val="20"/>
          <w:u w:val="single"/>
        </w:rPr>
        <w:t>П</w:t>
      </w:r>
      <w:r w:rsidR="009A67DF" w:rsidRPr="00D730AB">
        <w:rPr>
          <w:rFonts w:ascii="Times New Roman" w:eastAsia="Times New Roman" w:hAnsi="Times New Roman" w:cs="Times New Roman"/>
          <w:b/>
          <w:sz w:val="20"/>
          <w:szCs w:val="20"/>
          <w:u w:val="single"/>
        </w:rPr>
        <w:t>редседатель</w:t>
      </w:r>
      <w:r w:rsidRPr="00D730AB">
        <w:rPr>
          <w:rFonts w:ascii="Times New Roman" w:eastAsia="Times New Roman" w:hAnsi="Times New Roman" w:cs="Times New Roman"/>
          <w:b/>
          <w:sz w:val="20"/>
          <w:szCs w:val="20"/>
          <w:u w:val="single"/>
        </w:rPr>
        <w:t xml:space="preserve"> </w:t>
      </w:r>
      <w:r w:rsidR="009A67DF" w:rsidRPr="00D730AB">
        <w:rPr>
          <w:rFonts w:ascii="Times New Roman" w:eastAsia="Times New Roman" w:hAnsi="Times New Roman" w:cs="Times New Roman"/>
          <w:b/>
          <w:sz w:val="20"/>
          <w:szCs w:val="20"/>
          <w:u w:val="single"/>
        </w:rPr>
        <w:t>контрольно-счетной комиссии</w:t>
      </w:r>
    </w:p>
    <w:p w:rsidR="009A67DF" w:rsidRPr="00D730AB" w:rsidRDefault="009A67DF" w:rsidP="009A67DF">
      <w:pPr>
        <w:spacing w:after="0" w:line="240" w:lineRule="auto"/>
        <w:jc w:val="both"/>
        <w:rPr>
          <w:rFonts w:ascii="Times New Roman" w:eastAsia="Times New Roman" w:hAnsi="Times New Roman" w:cs="Times New Roman"/>
          <w:sz w:val="24"/>
          <w:szCs w:val="24"/>
        </w:rPr>
      </w:pPr>
      <w:r w:rsidRPr="00D730AB">
        <w:rPr>
          <w:rFonts w:ascii="Times New Roman" w:eastAsia="Times New Roman" w:hAnsi="Times New Roman" w:cs="Times New Roman"/>
          <w:b/>
          <w:sz w:val="20"/>
          <w:szCs w:val="20"/>
          <w:u w:val="single"/>
        </w:rPr>
        <w:t>Марксовского муниципального района</w:t>
      </w:r>
      <w:r w:rsidRPr="00D730AB">
        <w:rPr>
          <w:rFonts w:ascii="Times New Roman" w:eastAsia="Times New Roman" w:hAnsi="Times New Roman" w:cs="Times New Roman"/>
          <w:sz w:val="24"/>
          <w:szCs w:val="24"/>
        </w:rPr>
        <w:tab/>
        <w:t xml:space="preserve">__________________         </w:t>
      </w:r>
      <w:r w:rsidR="005C068E" w:rsidRPr="00D730AB">
        <w:rPr>
          <w:rFonts w:ascii="Times New Roman" w:eastAsia="Times New Roman" w:hAnsi="Times New Roman" w:cs="Times New Roman"/>
          <w:b/>
          <w:sz w:val="24"/>
          <w:szCs w:val="24"/>
          <w:u w:val="single"/>
        </w:rPr>
        <w:t>Т. Н. Михеева</w:t>
      </w:r>
    </w:p>
    <w:p w:rsidR="009A67DF" w:rsidRPr="00D730AB" w:rsidRDefault="009A67DF" w:rsidP="009A67DF">
      <w:pPr>
        <w:spacing w:after="0" w:line="240" w:lineRule="auto"/>
        <w:jc w:val="both"/>
        <w:rPr>
          <w:rFonts w:ascii="Times New Roman" w:eastAsia="Times New Roman" w:hAnsi="Times New Roman" w:cs="Times New Roman"/>
          <w:sz w:val="16"/>
          <w:szCs w:val="16"/>
        </w:rPr>
      </w:pPr>
      <w:r w:rsidRPr="00D730AB">
        <w:rPr>
          <w:rFonts w:ascii="Times New Roman" w:eastAsia="Times New Roman" w:hAnsi="Times New Roman" w:cs="Times New Roman"/>
          <w:sz w:val="16"/>
          <w:szCs w:val="16"/>
        </w:rPr>
        <w:t xml:space="preserve">    (должность)</w:t>
      </w:r>
      <w:r w:rsidRPr="00D730AB">
        <w:rPr>
          <w:rFonts w:ascii="Times New Roman" w:eastAsia="Times New Roman" w:hAnsi="Times New Roman" w:cs="Times New Roman"/>
          <w:sz w:val="16"/>
          <w:szCs w:val="16"/>
        </w:rPr>
        <w:tab/>
      </w:r>
      <w:r w:rsidRPr="00D730AB">
        <w:rPr>
          <w:rFonts w:ascii="Times New Roman" w:eastAsia="Times New Roman" w:hAnsi="Times New Roman" w:cs="Times New Roman"/>
          <w:sz w:val="16"/>
          <w:szCs w:val="16"/>
        </w:rPr>
        <w:tab/>
      </w:r>
      <w:r w:rsidRPr="00D730AB">
        <w:rPr>
          <w:rFonts w:ascii="Times New Roman" w:eastAsia="Times New Roman" w:hAnsi="Times New Roman" w:cs="Times New Roman"/>
          <w:sz w:val="16"/>
          <w:szCs w:val="16"/>
        </w:rPr>
        <w:tab/>
      </w:r>
      <w:r w:rsidRPr="00D730AB">
        <w:rPr>
          <w:rFonts w:ascii="Times New Roman" w:eastAsia="Times New Roman" w:hAnsi="Times New Roman" w:cs="Times New Roman"/>
          <w:sz w:val="16"/>
          <w:szCs w:val="16"/>
        </w:rPr>
        <w:tab/>
      </w:r>
      <w:r w:rsidRPr="00D730AB">
        <w:rPr>
          <w:rFonts w:ascii="Times New Roman" w:eastAsia="Times New Roman" w:hAnsi="Times New Roman" w:cs="Times New Roman"/>
          <w:sz w:val="16"/>
          <w:szCs w:val="16"/>
        </w:rPr>
        <w:tab/>
      </w:r>
      <w:r w:rsidRPr="00D730AB">
        <w:rPr>
          <w:rFonts w:ascii="Times New Roman" w:eastAsia="Times New Roman" w:hAnsi="Times New Roman" w:cs="Times New Roman"/>
          <w:sz w:val="16"/>
          <w:szCs w:val="16"/>
        </w:rPr>
        <w:tab/>
        <w:t>(подпись)</w:t>
      </w:r>
      <w:r w:rsidRPr="00D730AB">
        <w:rPr>
          <w:rFonts w:ascii="Times New Roman" w:eastAsia="Times New Roman" w:hAnsi="Times New Roman" w:cs="Times New Roman"/>
          <w:sz w:val="16"/>
          <w:szCs w:val="16"/>
        </w:rPr>
        <w:tab/>
      </w:r>
      <w:r w:rsidRPr="00D730AB">
        <w:rPr>
          <w:rFonts w:ascii="Times New Roman" w:eastAsia="Times New Roman" w:hAnsi="Times New Roman" w:cs="Times New Roman"/>
          <w:sz w:val="16"/>
          <w:szCs w:val="16"/>
        </w:rPr>
        <w:tab/>
      </w:r>
      <w:r w:rsidRPr="00D730AB">
        <w:rPr>
          <w:rFonts w:ascii="Times New Roman" w:eastAsia="Times New Roman" w:hAnsi="Times New Roman" w:cs="Times New Roman"/>
          <w:sz w:val="16"/>
          <w:szCs w:val="16"/>
        </w:rPr>
        <w:tab/>
        <w:t xml:space="preserve">   (Ф.И.О.)</w:t>
      </w:r>
    </w:p>
    <w:p w:rsidR="00B5144C" w:rsidRPr="00D730AB" w:rsidRDefault="00B5144C" w:rsidP="009A67DF">
      <w:pPr>
        <w:spacing w:after="0" w:line="240" w:lineRule="auto"/>
        <w:jc w:val="both"/>
        <w:rPr>
          <w:rFonts w:ascii="Times New Roman" w:eastAsia="Times New Roman" w:hAnsi="Times New Roman" w:cs="Times New Roman"/>
          <w:b/>
          <w:sz w:val="20"/>
          <w:szCs w:val="20"/>
          <w:u w:val="single"/>
        </w:rPr>
      </w:pPr>
    </w:p>
    <w:sectPr w:rsidR="00B5144C" w:rsidRPr="00D730AB" w:rsidSect="006977E3">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EB6"/>
    <w:multiLevelType w:val="hybridMultilevel"/>
    <w:tmpl w:val="A3B290D0"/>
    <w:lvl w:ilvl="0" w:tplc="ED8A4DB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D6728B"/>
    <w:multiLevelType w:val="hybridMultilevel"/>
    <w:tmpl w:val="C2969750"/>
    <w:lvl w:ilvl="0" w:tplc="7660C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C16CA"/>
    <w:multiLevelType w:val="hybridMultilevel"/>
    <w:tmpl w:val="F15C1F3A"/>
    <w:lvl w:ilvl="0" w:tplc="FE467226">
      <w:start w:val="1"/>
      <w:numFmt w:val="bullet"/>
      <w:lvlText w:val="-"/>
      <w:lvlJc w:val="left"/>
      <w:pPr>
        <w:ind w:left="1429" w:hanging="360"/>
      </w:pPr>
      <w:rPr>
        <w:rFonts w:ascii="Times New Roman" w:hAnsi="Times New Roman" w:cs="Times New Roman" w:hint="default"/>
      </w:rPr>
    </w:lvl>
    <w:lvl w:ilvl="1" w:tplc="FE467226">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C85066"/>
    <w:multiLevelType w:val="hybridMultilevel"/>
    <w:tmpl w:val="285248E6"/>
    <w:lvl w:ilvl="0" w:tplc="FE4672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FF0F64"/>
    <w:multiLevelType w:val="hybridMultilevel"/>
    <w:tmpl w:val="34DC27D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A3112A5"/>
    <w:multiLevelType w:val="hybridMultilevel"/>
    <w:tmpl w:val="EB245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4F0DFA"/>
    <w:multiLevelType w:val="hybridMultilevel"/>
    <w:tmpl w:val="A2483EEC"/>
    <w:lvl w:ilvl="0" w:tplc="63120B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C11B17"/>
    <w:multiLevelType w:val="hybridMultilevel"/>
    <w:tmpl w:val="80B4F8E0"/>
    <w:lvl w:ilvl="0" w:tplc="FE467226">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33D1044"/>
    <w:multiLevelType w:val="hybridMultilevel"/>
    <w:tmpl w:val="7BFC038C"/>
    <w:lvl w:ilvl="0" w:tplc="75AEF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B5A23"/>
    <w:multiLevelType w:val="hybridMultilevel"/>
    <w:tmpl w:val="677A39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98D493F"/>
    <w:multiLevelType w:val="hybridMultilevel"/>
    <w:tmpl w:val="2974969E"/>
    <w:lvl w:ilvl="0" w:tplc="69A42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637A6F"/>
    <w:multiLevelType w:val="hybridMultilevel"/>
    <w:tmpl w:val="BC601EA4"/>
    <w:lvl w:ilvl="0" w:tplc="14347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2773F7"/>
    <w:multiLevelType w:val="hybridMultilevel"/>
    <w:tmpl w:val="5A3E64C8"/>
    <w:lvl w:ilvl="0" w:tplc="A6A6A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97768B"/>
    <w:multiLevelType w:val="multilevel"/>
    <w:tmpl w:val="2C80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954B41"/>
    <w:multiLevelType w:val="hybridMultilevel"/>
    <w:tmpl w:val="6E32CDEA"/>
    <w:lvl w:ilvl="0" w:tplc="FE467226">
      <w:start w:val="1"/>
      <w:numFmt w:val="bullet"/>
      <w:lvlText w:val="-"/>
      <w:lvlJc w:val="left"/>
      <w:pPr>
        <w:ind w:left="1429" w:hanging="360"/>
      </w:pPr>
      <w:rPr>
        <w:rFonts w:ascii="Times New Roman" w:hAnsi="Times New Roman" w:cs="Times New Roman" w:hint="default"/>
      </w:rPr>
    </w:lvl>
    <w:lvl w:ilvl="1" w:tplc="FE467226">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A25B0F"/>
    <w:multiLevelType w:val="hybridMultilevel"/>
    <w:tmpl w:val="5402480A"/>
    <w:lvl w:ilvl="0" w:tplc="FE4672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F6770D"/>
    <w:multiLevelType w:val="hybridMultilevel"/>
    <w:tmpl w:val="D9A674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B176667"/>
    <w:multiLevelType w:val="hybridMultilevel"/>
    <w:tmpl w:val="BC601EA4"/>
    <w:lvl w:ilvl="0" w:tplc="14347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AB4D51"/>
    <w:multiLevelType w:val="hybridMultilevel"/>
    <w:tmpl w:val="702CC4B8"/>
    <w:lvl w:ilvl="0" w:tplc="29CE07B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E4099"/>
    <w:multiLevelType w:val="hybridMultilevel"/>
    <w:tmpl w:val="C7CA2F5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52F37349"/>
    <w:multiLevelType w:val="hybridMultilevel"/>
    <w:tmpl w:val="EDB86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9F2E8C"/>
    <w:multiLevelType w:val="hybridMultilevel"/>
    <w:tmpl w:val="0030A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A91196"/>
    <w:multiLevelType w:val="hybridMultilevel"/>
    <w:tmpl w:val="C234CCDA"/>
    <w:lvl w:ilvl="0" w:tplc="556098DA">
      <w:start w:val="1"/>
      <w:numFmt w:val="bullet"/>
      <w:pStyle w:val="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E6416A"/>
    <w:multiLevelType w:val="hybridMultilevel"/>
    <w:tmpl w:val="A8822B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2C5DE2"/>
    <w:multiLevelType w:val="hybridMultilevel"/>
    <w:tmpl w:val="CB1A4776"/>
    <w:lvl w:ilvl="0" w:tplc="158E4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3BE2303"/>
    <w:multiLevelType w:val="hybridMultilevel"/>
    <w:tmpl w:val="76CAC64C"/>
    <w:lvl w:ilvl="0" w:tplc="6A1E6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BE4313A"/>
    <w:multiLevelType w:val="hybridMultilevel"/>
    <w:tmpl w:val="34725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9"/>
  </w:num>
  <w:num w:numId="4">
    <w:abstractNumId w:val="23"/>
  </w:num>
  <w:num w:numId="5">
    <w:abstractNumId w:val="21"/>
  </w:num>
  <w:num w:numId="6">
    <w:abstractNumId w:val="7"/>
  </w:num>
  <w:num w:numId="7">
    <w:abstractNumId w:val="22"/>
  </w:num>
  <w:num w:numId="8">
    <w:abstractNumId w:val="13"/>
  </w:num>
  <w:num w:numId="9">
    <w:abstractNumId w:val="15"/>
  </w:num>
  <w:num w:numId="10">
    <w:abstractNumId w:val="3"/>
  </w:num>
  <w:num w:numId="11">
    <w:abstractNumId w:val="14"/>
  </w:num>
  <w:num w:numId="12">
    <w:abstractNumId w:val="2"/>
  </w:num>
  <w:num w:numId="13">
    <w:abstractNumId w:val="26"/>
  </w:num>
  <w:num w:numId="14">
    <w:abstractNumId w:val="12"/>
  </w:num>
  <w:num w:numId="15">
    <w:abstractNumId w:val="1"/>
  </w:num>
  <w:num w:numId="16">
    <w:abstractNumId w:val="8"/>
  </w:num>
  <w:num w:numId="17">
    <w:abstractNumId w:val="17"/>
  </w:num>
  <w:num w:numId="18">
    <w:abstractNumId w:val="4"/>
  </w:num>
  <w:num w:numId="19">
    <w:abstractNumId w:val="19"/>
  </w:num>
  <w:num w:numId="20">
    <w:abstractNumId w:val="11"/>
  </w:num>
  <w:num w:numId="21">
    <w:abstractNumId w:val="0"/>
  </w:num>
  <w:num w:numId="22">
    <w:abstractNumId w:val="10"/>
  </w:num>
  <w:num w:numId="23">
    <w:abstractNumId w:val="24"/>
  </w:num>
  <w:num w:numId="24">
    <w:abstractNumId w:val="20"/>
  </w:num>
  <w:num w:numId="25">
    <w:abstractNumId w:val="18"/>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685C"/>
    <w:rsid w:val="00000C21"/>
    <w:rsid w:val="00001C3F"/>
    <w:rsid w:val="00001EF9"/>
    <w:rsid w:val="00003B30"/>
    <w:rsid w:val="0001561D"/>
    <w:rsid w:val="000237CF"/>
    <w:rsid w:val="0002445E"/>
    <w:rsid w:val="0002588B"/>
    <w:rsid w:val="00031E58"/>
    <w:rsid w:val="0003301D"/>
    <w:rsid w:val="000443DF"/>
    <w:rsid w:val="000514E7"/>
    <w:rsid w:val="00057266"/>
    <w:rsid w:val="00062A45"/>
    <w:rsid w:val="00063086"/>
    <w:rsid w:val="0006404F"/>
    <w:rsid w:val="00077B06"/>
    <w:rsid w:val="00083812"/>
    <w:rsid w:val="00085D5F"/>
    <w:rsid w:val="0008723C"/>
    <w:rsid w:val="00093A68"/>
    <w:rsid w:val="000A19FC"/>
    <w:rsid w:val="000A2B52"/>
    <w:rsid w:val="000A5BB6"/>
    <w:rsid w:val="000C0CB6"/>
    <w:rsid w:val="000C5B06"/>
    <w:rsid w:val="000C685C"/>
    <w:rsid w:val="000D5D80"/>
    <w:rsid w:val="000E15F6"/>
    <w:rsid w:val="000E5DDC"/>
    <w:rsid w:val="000F30FD"/>
    <w:rsid w:val="000F42C8"/>
    <w:rsid w:val="00105831"/>
    <w:rsid w:val="001100DC"/>
    <w:rsid w:val="001119A0"/>
    <w:rsid w:val="00116E4B"/>
    <w:rsid w:val="00117B8E"/>
    <w:rsid w:val="00132C99"/>
    <w:rsid w:val="00143679"/>
    <w:rsid w:val="00144E4F"/>
    <w:rsid w:val="0015061F"/>
    <w:rsid w:val="00174183"/>
    <w:rsid w:val="00177780"/>
    <w:rsid w:val="00180CE5"/>
    <w:rsid w:val="0019485A"/>
    <w:rsid w:val="001A0CE9"/>
    <w:rsid w:val="001A7B94"/>
    <w:rsid w:val="001B05C8"/>
    <w:rsid w:val="001B3593"/>
    <w:rsid w:val="001B4E4E"/>
    <w:rsid w:val="001B7A71"/>
    <w:rsid w:val="001C1311"/>
    <w:rsid w:val="001D0900"/>
    <w:rsid w:val="001D16FE"/>
    <w:rsid w:val="001D2F5B"/>
    <w:rsid w:val="001E7E31"/>
    <w:rsid w:val="001F5BD2"/>
    <w:rsid w:val="002026D3"/>
    <w:rsid w:val="00204302"/>
    <w:rsid w:val="00204859"/>
    <w:rsid w:val="00206074"/>
    <w:rsid w:val="00213E68"/>
    <w:rsid w:val="00216AC4"/>
    <w:rsid w:val="00220EC1"/>
    <w:rsid w:val="002214BC"/>
    <w:rsid w:val="00227FAB"/>
    <w:rsid w:val="00235219"/>
    <w:rsid w:val="00235375"/>
    <w:rsid w:val="002355E5"/>
    <w:rsid w:val="00244B02"/>
    <w:rsid w:val="002463F6"/>
    <w:rsid w:val="00247796"/>
    <w:rsid w:val="0025485B"/>
    <w:rsid w:val="00255899"/>
    <w:rsid w:val="00256333"/>
    <w:rsid w:val="002644A8"/>
    <w:rsid w:val="00267B5A"/>
    <w:rsid w:val="00272A1E"/>
    <w:rsid w:val="00273164"/>
    <w:rsid w:val="002812D1"/>
    <w:rsid w:val="002919F5"/>
    <w:rsid w:val="002933EA"/>
    <w:rsid w:val="00293848"/>
    <w:rsid w:val="002973B8"/>
    <w:rsid w:val="002A1DC5"/>
    <w:rsid w:val="002A5A3C"/>
    <w:rsid w:val="002B1291"/>
    <w:rsid w:val="002B2115"/>
    <w:rsid w:val="002B2368"/>
    <w:rsid w:val="002B3DDC"/>
    <w:rsid w:val="002B7411"/>
    <w:rsid w:val="002C49F3"/>
    <w:rsid w:val="002C66E9"/>
    <w:rsid w:val="002D146B"/>
    <w:rsid w:val="002D2AEE"/>
    <w:rsid w:val="002D6D1B"/>
    <w:rsid w:val="002E3C7C"/>
    <w:rsid w:val="002E494F"/>
    <w:rsid w:val="002E6124"/>
    <w:rsid w:val="002E6743"/>
    <w:rsid w:val="002E6C74"/>
    <w:rsid w:val="002E750D"/>
    <w:rsid w:val="002E7EF1"/>
    <w:rsid w:val="002F6C19"/>
    <w:rsid w:val="002F6FD3"/>
    <w:rsid w:val="00304FCE"/>
    <w:rsid w:val="003075CE"/>
    <w:rsid w:val="0032159F"/>
    <w:rsid w:val="00322DA8"/>
    <w:rsid w:val="00323B9C"/>
    <w:rsid w:val="003307DF"/>
    <w:rsid w:val="00330A77"/>
    <w:rsid w:val="00333751"/>
    <w:rsid w:val="003344FC"/>
    <w:rsid w:val="00336F00"/>
    <w:rsid w:val="00345017"/>
    <w:rsid w:val="00350F3D"/>
    <w:rsid w:val="00352B83"/>
    <w:rsid w:val="00357AA1"/>
    <w:rsid w:val="003608E2"/>
    <w:rsid w:val="00364C02"/>
    <w:rsid w:val="00365828"/>
    <w:rsid w:val="00375B5B"/>
    <w:rsid w:val="00385246"/>
    <w:rsid w:val="003858E2"/>
    <w:rsid w:val="0039038E"/>
    <w:rsid w:val="00392A5E"/>
    <w:rsid w:val="003A00F3"/>
    <w:rsid w:val="003B38B4"/>
    <w:rsid w:val="003C3B7A"/>
    <w:rsid w:val="003C4963"/>
    <w:rsid w:val="003D2AC4"/>
    <w:rsid w:val="003D47D8"/>
    <w:rsid w:val="003D5C39"/>
    <w:rsid w:val="003E2F69"/>
    <w:rsid w:val="003E35CC"/>
    <w:rsid w:val="003E3AC8"/>
    <w:rsid w:val="003E70B5"/>
    <w:rsid w:val="003E75F2"/>
    <w:rsid w:val="003F234A"/>
    <w:rsid w:val="004066E9"/>
    <w:rsid w:val="00406B1E"/>
    <w:rsid w:val="004107B4"/>
    <w:rsid w:val="00411D23"/>
    <w:rsid w:val="004163FF"/>
    <w:rsid w:val="004226EC"/>
    <w:rsid w:val="004354BD"/>
    <w:rsid w:val="00435AA4"/>
    <w:rsid w:val="0043714A"/>
    <w:rsid w:val="0044293A"/>
    <w:rsid w:val="00442BAF"/>
    <w:rsid w:val="00443C0E"/>
    <w:rsid w:val="0044400E"/>
    <w:rsid w:val="0044700A"/>
    <w:rsid w:val="00450154"/>
    <w:rsid w:val="004549D0"/>
    <w:rsid w:val="004567BE"/>
    <w:rsid w:val="00457E2E"/>
    <w:rsid w:val="00470BCE"/>
    <w:rsid w:val="0048115D"/>
    <w:rsid w:val="00482808"/>
    <w:rsid w:val="00484939"/>
    <w:rsid w:val="00486175"/>
    <w:rsid w:val="004917CB"/>
    <w:rsid w:val="004A4485"/>
    <w:rsid w:val="004A68EF"/>
    <w:rsid w:val="004A6A21"/>
    <w:rsid w:val="004B1185"/>
    <w:rsid w:val="004B5E05"/>
    <w:rsid w:val="004C0BE4"/>
    <w:rsid w:val="004C0D9A"/>
    <w:rsid w:val="004C614F"/>
    <w:rsid w:val="004C6569"/>
    <w:rsid w:val="004D2A65"/>
    <w:rsid w:val="004D715C"/>
    <w:rsid w:val="004E0592"/>
    <w:rsid w:val="004E0C1B"/>
    <w:rsid w:val="004E0DCA"/>
    <w:rsid w:val="004E2348"/>
    <w:rsid w:val="004E54EA"/>
    <w:rsid w:val="004F14F4"/>
    <w:rsid w:val="004F777A"/>
    <w:rsid w:val="00502AE9"/>
    <w:rsid w:val="005059D4"/>
    <w:rsid w:val="00517CE5"/>
    <w:rsid w:val="00520B0E"/>
    <w:rsid w:val="0052360E"/>
    <w:rsid w:val="00532621"/>
    <w:rsid w:val="0053650E"/>
    <w:rsid w:val="00537B5E"/>
    <w:rsid w:val="00537DEF"/>
    <w:rsid w:val="005437A9"/>
    <w:rsid w:val="005465BC"/>
    <w:rsid w:val="0055237E"/>
    <w:rsid w:val="005538C3"/>
    <w:rsid w:val="00561A10"/>
    <w:rsid w:val="00570645"/>
    <w:rsid w:val="00572346"/>
    <w:rsid w:val="00576B89"/>
    <w:rsid w:val="00586149"/>
    <w:rsid w:val="005876F2"/>
    <w:rsid w:val="00591666"/>
    <w:rsid w:val="0059286F"/>
    <w:rsid w:val="0059348B"/>
    <w:rsid w:val="00594EB4"/>
    <w:rsid w:val="00595A40"/>
    <w:rsid w:val="005A0D6B"/>
    <w:rsid w:val="005A2469"/>
    <w:rsid w:val="005A60C9"/>
    <w:rsid w:val="005A69F7"/>
    <w:rsid w:val="005A77A5"/>
    <w:rsid w:val="005B0664"/>
    <w:rsid w:val="005B0F4C"/>
    <w:rsid w:val="005B1E24"/>
    <w:rsid w:val="005B2EC2"/>
    <w:rsid w:val="005B36B5"/>
    <w:rsid w:val="005B4E61"/>
    <w:rsid w:val="005C068E"/>
    <w:rsid w:val="005C2CF8"/>
    <w:rsid w:val="005C6CF8"/>
    <w:rsid w:val="005C6D3D"/>
    <w:rsid w:val="005C77CE"/>
    <w:rsid w:val="005D212B"/>
    <w:rsid w:val="005E793D"/>
    <w:rsid w:val="005F2EF0"/>
    <w:rsid w:val="00600476"/>
    <w:rsid w:val="0060242C"/>
    <w:rsid w:val="0060395E"/>
    <w:rsid w:val="00604A91"/>
    <w:rsid w:val="00607B68"/>
    <w:rsid w:val="006236C7"/>
    <w:rsid w:val="00627B45"/>
    <w:rsid w:val="00635202"/>
    <w:rsid w:val="00635EDA"/>
    <w:rsid w:val="00644EBE"/>
    <w:rsid w:val="00645876"/>
    <w:rsid w:val="00646B9F"/>
    <w:rsid w:val="006518BF"/>
    <w:rsid w:val="00654DB3"/>
    <w:rsid w:val="0066393A"/>
    <w:rsid w:val="00663DCF"/>
    <w:rsid w:val="00667B1A"/>
    <w:rsid w:val="00671B42"/>
    <w:rsid w:val="00675A82"/>
    <w:rsid w:val="00677DA5"/>
    <w:rsid w:val="0068312B"/>
    <w:rsid w:val="00683638"/>
    <w:rsid w:val="00686965"/>
    <w:rsid w:val="0068757E"/>
    <w:rsid w:val="0069032E"/>
    <w:rsid w:val="0069319E"/>
    <w:rsid w:val="006973A6"/>
    <w:rsid w:val="006977E3"/>
    <w:rsid w:val="006B1CD4"/>
    <w:rsid w:val="006B44B6"/>
    <w:rsid w:val="006C10CA"/>
    <w:rsid w:val="006C4F15"/>
    <w:rsid w:val="006C7D54"/>
    <w:rsid w:val="006D0746"/>
    <w:rsid w:val="006D2583"/>
    <w:rsid w:val="006D623A"/>
    <w:rsid w:val="006D7EE0"/>
    <w:rsid w:val="006E0CBD"/>
    <w:rsid w:val="006E33CF"/>
    <w:rsid w:val="006E6BDF"/>
    <w:rsid w:val="006F28CB"/>
    <w:rsid w:val="006F2F22"/>
    <w:rsid w:val="006F3F86"/>
    <w:rsid w:val="006F7146"/>
    <w:rsid w:val="00705FE0"/>
    <w:rsid w:val="0070775B"/>
    <w:rsid w:val="00710CBD"/>
    <w:rsid w:val="00720A8C"/>
    <w:rsid w:val="00731730"/>
    <w:rsid w:val="00735FFA"/>
    <w:rsid w:val="0073671B"/>
    <w:rsid w:val="00742854"/>
    <w:rsid w:val="00746FF3"/>
    <w:rsid w:val="00751186"/>
    <w:rsid w:val="0075325A"/>
    <w:rsid w:val="00756991"/>
    <w:rsid w:val="007610DE"/>
    <w:rsid w:val="00770511"/>
    <w:rsid w:val="00771679"/>
    <w:rsid w:val="00774529"/>
    <w:rsid w:val="00783016"/>
    <w:rsid w:val="00790C3F"/>
    <w:rsid w:val="00790E52"/>
    <w:rsid w:val="00791012"/>
    <w:rsid w:val="00796788"/>
    <w:rsid w:val="00797A80"/>
    <w:rsid w:val="00797BA8"/>
    <w:rsid w:val="007A438B"/>
    <w:rsid w:val="007B20CD"/>
    <w:rsid w:val="007B3B14"/>
    <w:rsid w:val="007B73A3"/>
    <w:rsid w:val="007B7F82"/>
    <w:rsid w:val="007C15A9"/>
    <w:rsid w:val="007C5B4E"/>
    <w:rsid w:val="007D5870"/>
    <w:rsid w:val="007E0B0E"/>
    <w:rsid w:val="007E1A5E"/>
    <w:rsid w:val="007E1F61"/>
    <w:rsid w:val="007E205E"/>
    <w:rsid w:val="007E3226"/>
    <w:rsid w:val="007E5F3B"/>
    <w:rsid w:val="007F7BBB"/>
    <w:rsid w:val="008140E5"/>
    <w:rsid w:val="00817AAC"/>
    <w:rsid w:val="0082370D"/>
    <w:rsid w:val="00826508"/>
    <w:rsid w:val="00827271"/>
    <w:rsid w:val="00831995"/>
    <w:rsid w:val="008477A2"/>
    <w:rsid w:val="00854898"/>
    <w:rsid w:val="00867E1B"/>
    <w:rsid w:val="00872B62"/>
    <w:rsid w:val="00875132"/>
    <w:rsid w:val="00886A57"/>
    <w:rsid w:val="00891749"/>
    <w:rsid w:val="008953AE"/>
    <w:rsid w:val="008A2CE1"/>
    <w:rsid w:val="008A3856"/>
    <w:rsid w:val="008A7715"/>
    <w:rsid w:val="008B0E00"/>
    <w:rsid w:val="008B1658"/>
    <w:rsid w:val="008B461E"/>
    <w:rsid w:val="008B764A"/>
    <w:rsid w:val="008B799D"/>
    <w:rsid w:val="008B7DC0"/>
    <w:rsid w:val="008B7E59"/>
    <w:rsid w:val="008C0BD7"/>
    <w:rsid w:val="008C69DB"/>
    <w:rsid w:val="008D0A59"/>
    <w:rsid w:val="008D70DF"/>
    <w:rsid w:val="008E1551"/>
    <w:rsid w:val="008E49AE"/>
    <w:rsid w:val="008F1908"/>
    <w:rsid w:val="008F1C39"/>
    <w:rsid w:val="008F7055"/>
    <w:rsid w:val="0090351E"/>
    <w:rsid w:val="00907911"/>
    <w:rsid w:val="0091551B"/>
    <w:rsid w:val="009266A5"/>
    <w:rsid w:val="00931066"/>
    <w:rsid w:val="00932CB8"/>
    <w:rsid w:val="009412A1"/>
    <w:rsid w:val="009473BB"/>
    <w:rsid w:val="0095128D"/>
    <w:rsid w:val="00960284"/>
    <w:rsid w:val="00961B5A"/>
    <w:rsid w:val="009627D0"/>
    <w:rsid w:val="00971A78"/>
    <w:rsid w:val="0097219D"/>
    <w:rsid w:val="009748C9"/>
    <w:rsid w:val="0097506C"/>
    <w:rsid w:val="0098163D"/>
    <w:rsid w:val="00982FF6"/>
    <w:rsid w:val="00984CB7"/>
    <w:rsid w:val="009857EF"/>
    <w:rsid w:val="00987DDB"/>
    <w:rsid w:val="00995747"/>
    <w:rsid w:val="009962EE"/>
    <w:rsid w:val="009A3F08"/>
    <w:rsid w:val="009A4117"/>
    <w:rsid w:val="009A67DF"/>
    <w:rsid w:val="009A7BAA"/>
    <w:rsid w:val="009B071B"/>
    <w:rsid w:val="009B754D"/>
    <w:rsid w:val="009C38F1"/>
    <w:rsid w:val="009C3CF8"/>
    <w:rsid w:val="009C4765"/>
    <w:rsid w:val="009C5572"/>
    <w:rsid w:val="009D20CF"/>
    <w:rsid w:val="009E1682"/>
    <w:rsid w:val="009F63E5"/>
    <w:rsid w:val="00A022D0"/>
    <w:rsid w:val="00A07635"/>
    <w:rsid w:val="00A1215C"/>
    <w:rsid w:val="00A13A8A"/>
    <w:rsid w:val="00A13C07"/>
    <w:rsid w:val="00A14FB1"/>
    <w:rsid w:val="00A15A4E"/>
    <w:rsid w:val="00A15F45"/>
    <w:rsid w:val="00A2053D"/>
    <w:rsid w:val="00A21D00"/>
    <w:rsid w:val="00A27754"/>
    <w:rsid w:val="00A3060E"/>
    <w:rsid w:val="00A330AE"/>
    <w:rsid w:val="00A34C3D"/>
    <w:rsid w:val="00A35AA8"/>
    <w:rsid w:val="00A362FC"/>
    <w:rsid w:val="00A41047"/>
    <w:rsid w:val="00A41A9A"/>
    <w:rsid w:val="00A4440E"/>
    <w:rsid w:val="00A45571"/>
    <w:rsid w:val="00A46493"/>
    <w:rsid w:val="00A50DB9"/>
    <w:rsid w:val="00A511F1"/>
    <w:rsid w:val="00A620D6"/>
    <w:rsid w:val="00A77505"/>
    <w:rsid w:val="00A778A3"/>
    <w:rsid w:val="00A871C0"/>
    <w:rsid w:val="00A873E6"/>
    <w:rsid w:val="00A87995"/>
    <w:rsid w:val="00AA5A22"/>
    <w:rsid w:val="00AA6B46"/>
    <w:rsid w:val="00AB5A0C"/>
    <w:rsid w:val="00AB74F7"/>
    <w:rsid w:val="00AC16CB"/>
    <w:rsid w:val="00AD7204"/>
    <w:rsid w:val="00AE4F56"/>
    <w:rsid w:val="00AE5246"/>
    <w:rsid w:val="00AF46E2"/>
    <w:rsid w:val="00B005A9"/>
    <w:rsid w:val="00B01DD7"/>
    <w:rsid w:val="00B02542"/>
    <w:rsid w:val="00B07D4C"/>
    <w:rsid w:val="00B12D0A"/>
    <w:rsid w:val="00B22A90"/>
    <w:rsid w:val="00B22D93"/>
    <w:rsid w:val="00B34187"/>
    <w:rsid w:val="00B34927"/>
    <w:rsid w:val="00B5144C"/>
    <w:rsid w:val="00B53D16"/>
    <w:rsid w:val="00B55982"/>
    <w:rsid w:val="00B579F2"/>
    <w:rsid w:val="00B62340"/>
    <w:rsid w:val="00B63C43"/>
    <w:rsid w:val="00B64882"/>
    <w:rsid w:val="00B65E99"/>
    <w:rsid w:val="00B6615B"/>
    <w:rsid w:val="00B73F26"/>
    <w:rsid w:val="00B82E27"/>
    <w:rsid w:val="00B83643"/>
    <w:rsid w:val="00B8657A"/>
    <w:rsid w:val="00B919E3"/>
    <w:rsid w:val="00B94EA5"/>
    <w:rsid w:val="00BA1E00"/>
    <w:rsid w:val="00BB1AF8"/>
    <w:rsid w:val="00BB4365"/>
    <w:rsid w:val="00BC28BC"/>
    <w:rsid w:val="00BD40EB"/>
    <w:rsid w:val="00BD4DD5"/>
    <w:rsid w:val="00BD63D5"/>
    <w:rsid w:val="00BF06BA"/>
    <w:rsid w:val="00C02739"/>
    <w:rsid w:val="00C029B4"/>
    <w:rsid w:val="00C02D31"/>
    <w:rsid w:val="00C02EF9"/>
    <w:rsid w:val="00C051A5"/>
    <w:rsid w:val="00C07483"/>
    <w:rsid w:val="00C11B82"/>
    <w:rsid w:val="00C1750D"/>
    <w:rsid w:val="00C218C2"/>
    <w:rsid w:val="00C311B0"/>
    <w:rsid w:val="00C40CA6"/>
    <w:rsid w:val="00C464E9"/>
    <w:rsid w:val="00C472EF"/>
    <w:rsid w:val="00C54A75"/>
    <w:rsid w:val="00C5756F"/>
    <w:rsid w:val="00C60397"/>
    <w:rsid w:val="00C61BC8"/>
    <w:rsid w:val="00C66DE5"/>
    <w:rsid w:val="00C74696"/>
    <w:rsid w:val="00C75CC3"/>
    <w:rsid w:val="00C85506"/>
    <w:rsid w:val="00C859F8"/>
    <w:rsid w:val="00C85CC4"/>
    <w:rsid w:val="00C91132"/>
    <w:rsid w:val="00C96326"/>
    <w:rsid w:val="00C967E6"/>
    <w:rsid w:val="00C96BF8"/>
    <w:rsid w:val="00CA164D"/>
    <w:rsid w:val="00CA3FD1"/>
    <w:rsid w:val="00CA720A"/>
    <w:rsid w:val="00CB24D4"/>
    <w:rsid w:val="00CB2A85"/>
    <w:rsid w:val="00CB5CA3"/>
    <w:rsid w:val="00CB5EEE"/>
    <w:rsid w:val="00CC2380"/>
    <w:rsid w:val="00CC32FF"/>
    <w:rsid w:val="00CE1230"/>
    <w:rsid w:val="00CE1584"/>
    <w:rsid w:val="00CE597A"/>
    <w:rsid w:val="00CE68C0"/>
    <w:rsid w:val="00CE6A7C"/>
    <w:rsid w:val="00CE6EFA"/>
    <w:rsid w:val="00CE6F52"/>
    <w:rsid w:val="00CF0603"/>
    <w:rsid w:val="00CF1510"/>
    <w:rsid w:val="00CF5648"/>
    <w:rsid w:val="00CF66BD"/>
    <w:rsid w:val="00CF7F57"/>
    <w:rsid w:val="00D01D90"/>
    <w:rsid w:val="00D07D98"/>
    <w:rsid w:val="00D11F1C"/>
    <w:rsid w:val="00D133F7"/>
    <w:rsid w:val="00D13FA5"/>
    <w:rsid w:val="00D17CEA"/>
    <w:rsid w:val="00D20B74"/>
    <w:rsid w:val="00D21C72"/>
    <w:rsid w:val="00D21EB0"/>
    <w:rsid w:val="00D2383F"/>
    <w:rsid w:val="00D312BA"/>
    <w:rsid w:val="00D34286"/>
    <w:rsid w:val="00D373A7"/>
    <w:rsid w:val="00D3774D"/>
    <w:rsid w:val="00D43F1B"/>
    <w:rsid w:val="00D46482"/>
    <w:rsid w:val="00D47B5B"/>
    <w:rsid w:val="00D54C6C"/>
    <w:rsid w:val="00D64BDC"/>
    <w:rsid w:val="00D6711A"/>
    <w:rsid w:val="00D730AB"/>
    <w:rsid w:val="00D745A9"/>
    <w:rsid w:val="00D80D25"/>
    <w:rsid w:val="00D85DF8"/>
    <w:rsid w:val="00D87409"/>
    <w:rsid w:val="00D91C47"/>
    <w:rsid w:val="00D94688"/>
    <w:rsid w:val="00D952AB"/>
    <w:rsid w:val="00D9661F"/>
    <w:rsid w:val="00DA305A"/>
    <w:rsid w:val="00DB26B8"/>
    <w:rsid w:val="00DB6612"/>
    <w:rsid w:val="00DD09B1"/>
    <w:rsid w:val="00DE02A4"/>
    <w:rsid w:val="00DE16A6"/>
    <w:rsid w:val="00DE79AF"/>
    <w:rsid w:val="00DF1063"/>
    <w:rsid w:val="00DF4832"/>
    <w:rsid w:val="00DF61C5"/>
    <w:rsid w:val="00E10E02"/>
    <w:rsid w:val="00E1771E"/>
    <w:rsid w:val="00E2044E"/>
    <w:rsid w:val="00E229C1"/>
    <w:rsid w:val="00E25EB0"/>
    <w:rsid w:val="00E332DB"/>
    <w:rsid w:val="00E33B9C"/>
    <w:rsid w:val="00E343FB"/>
    <w:rsid w:val="00E42394"/>
    <w:rsid w:val="00E43613"/>
    <w:rsid w:val="00E4393B"/>
    <w:rsid w:val="00E4530A"/>
    <w:rsid w:val="00E54EEC"/>
    <w:rsid w:val="00E567FE"/>
    <w:rsid w:val="00E57E56"/>
    <w:rsid w:val="00E6231F"/>
    <w:rsid w:val="00E76DA1"/>
    <w:rsid w:val="00E8129D"/>
    <w:rsid w:val="00E85655"/>
    <w:rsid w:val="00E90526"/>
    <w:rsid w:val="00E911B2"/>
    <w:rsid w:val="00E927DB"/>
    <w:rsid w:val="00E9584F"/>
    <w:rsid w:val="00E97529"/>
    <w:rsid w:val="00EA3684"/>
    <w:rsid w:val="00EB3301"/>
    <w:rsid w:val="00ED35FD"/>
    <w:rsid w:val="00ED3821"/>
    <w:rsid w:val="00ED4EF3"/>
    <w:rsid w:val="00EE77B6"/>
    <w:rsid w:val="00EF4203"/>
    <w:rsid w:val="00EF4CF0"/>
    <w:rsid w:val="00EF78AB"/>
    <w:rsid w:val="00EF7E61"/>
    <w:rsid w:val="00F0094A"/>
    <w:rsid w:val="00F034D1"/>
    <w:rsid w:val="00F03E38"/>
    <w:rsid w:val="00F109D3"/>
    <w:rsid w:val="00F1109E"/>
    <w:rsid w:val="00F11D99"/>
    <w:rsid w:val="00F130AE"/>
    <w:rsid w:val="00F13124"/>
    <w:rsid w:val="00F13802"/>
    <w:rsid w:val="00F17BC7"/>
    <w:rsid w:val="00F220A5"/>
    <w:rsid w:val="00F22C0E"/>
    <w:rsid w:val="00F326C7"/>
    <w:rsid w:val="00F43AAE"/>
    <w:rsid w:val="00F465C7"/>
    <w:rsid w:val="00F6066A"/>
    <w:rsid w:val="00F644DB"/>
    <w:rsid w:val="00F6735C"/>
    <w:rsid w:val="00F73909"/>
    <w:rsid w:val="00F749E2"/>
    <w:rsid w:val="00F7797E"/>
    <w:rsid w:val="00F876D2"/>
    <w:rsid w:val="00F9195A"/>
    <w:rsid w:val="00FA0988"/>
    <w:rsid w:val="00FA5822"/>
    <w:rsid w:val="00FA6A0E"/>
    <w:rsid w:val="00FB3928"/>
    <w:rsid w:val="00FB7210"/>
    <w:rsid w:val="00FB7C95"/>
    <w:rsid w:val="00FC0313"/>
    <w:rsid w:val="00FC302F"/>
    <w:rsid w:val="00FC6B2B"/>
    <w:rsid w:val="00FE1F93"/>
    <w:rsid w:val="00FF7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94A"/>
  </w:style>
  <w:style w:type="paragraph" w:styleId="10">
    <w:name w:val="heading 1"/>
    <w:basedOn w:val="a"/>
    <w:next w:val="a"/>
    <w:link w:val="11"/>
    <w:uiPriority w:val="99"/>
    <w:qFormat/>
    <w:rsid w:val="009A67D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A67DF"/>
    <w:rPr>
      <w:rFonts w:ascii="Arial" w:eastAsia="Times New Roman" w:hAnsi="Arial" w:cs="Arial"/>
      <w:b/>
      <w:bCs/>
      <w:color w:val="26282F"/>
      <w:sz w:val="24"/>
      <w:szCs w:val="24"/>
    </w:rPr>
  </w:style>
  <w:style w:type="numbering" w:customStyle="1" w:styleId="12">
    <w:name w:val="Нет списка1"/>
    <w:next w:val="a2"/>
    <w:semiHidden/>
    <w:rsid w:val="009A67DF"/>
  </w:style>
  <w:style w:type="paragraph" w:customStyle="1" w:styleId="1">
    <w:name w:val="Стиль1"/>
    <w:basedOn w:val="a"/>
    <w:link w:val="13"/>
    <w:qFormat/>
    <w:rsid w:val="009A67DF"/>
    <w:pPr>
      <w:numPr>
        <w:numId w:val="7"/>
      </w:numPr>
      <w:tabs>
        <w:tab w:val="left" w:pos="993"/>
      </w:tabs>
      <w:spacing w:after="0" w:line="240" w:lineRule="auto"/>
      <w:ind w:left="426" w:firstLine="283"/>
      <w:jc w:val="both"/>
    </w:pPr>
    <w:rPr>
      <w:rFonts w:ascii="Times New Roman" w:eastAsia="Times New Roman" w:hAnsi="Times New Roman" w:cs="Times New Roman"/>
      <w:sz w:val="24"/>
      <w:szCs w:val="24"/>
    </w:rPr>
  </w:style>
  <w:style w:type="paragraph" w:styleId="a3">
    <w:name w:val="Subtitle"/>
    <w:basedOn w:val="a"/>
    <w:next w:val="a"/>
    <w:link w:val="a4"/>
    <w:qFormat/>
    <w:rsid w:val="009A67DF"/>
    <w:pPr>
      <w:spacing w:after="60" w:line="240" w:lineRule="auto"/>
      <w:jc w:val="center"/>
      <w:outlineLvl w:val="1"/>
    </w:pPr>
    <w:rPr>
      <w:rFonts w:ascii="Cambria" w:eastAsia="Times New Roman" w:hAnsi="Cambria" w:cs="Times New Roman"/>
      <w:sz w:val="24"/>
      <w:szCs w:val="24"/>
    </w:rPr>
  </w:style>
  <w:style w:type="character" w:customStyle="1" w:styleId="a4">
    <w:name w:val="Подзаголовок Знак"/>
    <w:basedOn w:val="a0"/>
    <w:link w:val="a3"/>
    <w:rsid w:val="009A67DF"/>
    <w:rPr>
      <w:rFonts w:ascii="Cambria" w:eastAsia="Times New Roman" w:hAnsi="Cambria" w:cs="Times New Roman"/>
      <w:sz w:val="24"/>
      <w:szCs w:val="24"/>
    </w:rPr>
  </w:style>
  <w:style w:type="character" w:customStyle="1" w:styleId="13">
    <w:name w:val="Стиль1 Знак"/>
    <w:basedOn w:val="a0"/>
    <w:link w:val="1"/>
    <w:rsid w:val="009A67DF"/>
    <w:rPr>
      <w:rFonts w:ascii="Times New Roman" w:eastAsia="Times New Roman" w:hAnsi="Times New Roman" w:cs="Times New Roman"/>
      <w:sz w:val="24"/>
      <w:szCs w:val="24"/>
    </w:rPr>
  </w:style>
  <w:style w:type="character" w:styleId="a5">
    <w:name w:val="Hyperlink"/>
    <w:basedOn w:val="a0"/>
    <w:rsid w:val="009A67DF"/>
    <w:rPr>
      <w:color w:val="0000FF"/>
      <w:u w:val="single"/>
    </w:rPr>
  </w:style>
  <w:style w:type="table" w:styleId="a6">
    <w:name w:val="Table Grid"/>
    <w:basedOn w:val="a1"/>
    <w:uiPriority w:val="59"/>
    <w:rsid w:val="009A67D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9A67DF"/>
    <w:pPr>
      <w:ind w:left="720"/>
      <w:contextualSpacing/>
    </w:pPr>
    <w:rPr>
      <w:rFonts w:ascii="Calibri" w:eastAsia="Times New Roman" w:hAnsi="Calibri" w:cs="Times New Roman"/>
    </w:rPr>
  </w:style>
  <w:style w:type="table" w:customStyle="1" w:styleId="14">
    <w:name w:val="Сетка таблицы1"/>
    <w:basedOn w:val="a1"/>
    <w:next w:val="a6"/>
    <w:uiPriority w:val="59"/>
    <w:rsid w:val="00A14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526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9FA3-DA63-4E2E-B01A-9DA8A10F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11920</TotalTime>
  <Pages>16</Pages>
  <Words>6145</Words>
  <Characters>35029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ШаговаяТН</cp:lastModifiedBy>
  <cp:revision>298</cp:revision>
  <cp:lastPrinted>2016-04-22T05:07:00Z</cp:lastPrinted>
  <dcterms:created xsi:type="dcterms:W3CDTF">2015-05-27T06:38:00Z</dcterms:created>
  <dcterms:modified xsi:type="dcterms:W3CDTF">2017-01-20T06:28:00Z</dcterms:modified>
</cp:coreProperties>
</file>