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67" w:rsidRPr="002C24F9" w:rsidRDefault="00DD3AC0" w:rsidP="002C24F9">
      <w:pPr>
        <w:pStyle w:val="1"/>
        <w:spacing w:after="280"/>
        <w:ind w:firstLine="567"/>
        <w:jc w:val="center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>ПОЯСНИТЕЛЬНАЯ ЗАПИСКА</w:t>
      </w:r>
    </w:p>
    <w:p w:rsidR="00790D90" w:rsidRPr="002C24F9" w:rsidRDefault="00DD3AC0" w:rsidP="002C24F9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>к проекту «</w:t>
      </w:r>
      <w:r w:rsidR="00790D90" w:rsidRPr="002C24F9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 профилактики рисков причинения вреда (ущерба) охраняемым законом ценностям при осуществлении муниципального жилищного контроля на 202</w:t>
      </w:r>
      <w:r w:rsidR="0084189A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790D90" w:rsidRPr="002C24F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на территории муниципального образования город Маркс»</w:t>
      </w:r>
    </w:p>
    <w:p w:rsidR="005B6B67" w:rsidRPr="002C24F9" w:rsidRDefault="005B6B67" w:rsidP="002C24F9">
      <w:pPr>
        <w:pStyle w:val="1"/>
        <w:spacing w:after="280" w:line="226" w:lineRule="auto"/>
        <w:ind w:firstLine="567"/>
        <w:jc w:val="both"/>
        <w:rPr>
          <w:color w:val="auto"/>
          <w:sz w:val="28"/>
          <w:szCs w:val="28"/>
        </w:rPr>
      </w:pPr>
    </w:p>
    <w:p w:rsidR="005B6B67" w:rsidRPr="002C24F9" w:rsidRDefault="00DD3AC0" w:rsidP="002C24F9">
      <w:pPr>
        <w:pStyle w:val="1"/>
        <w:spacing w:after="280"/>
        <w:ind w:firstLine="567"/>
        <w:jc w:val="both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>Проект разработан в соответствии с пунктом 2 статьи 44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5B6B67" w:rsidRPr="002C24F9" w:rsidRDefault="00DD3AC0" w:rsidP="002C24F9">
      <w:pPr>
        <w:pStyle w:val="1"/>
        <w:ind w:firstLine="567"/>
        <w:jc w:val="both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 xml:space="preserve">При разработке проекта также учитывались: </w:t>
      </w:r>
      <w:proofErr w:type="gramStart"/>
      <w:r w:rsidRPr="002C24F9">
        <w:rPr>
          <w:color w:val="auto"/>
          <w:sz w:val="28"/>
          <w:szCs w:val="28"/>
        </w:rPr>
        <w:t xml:space="preserve">Постановление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790D90" w:rsidRPr="002C24F9">
        <w:rPr>
          <w:color w:val="auto"/>
          <w:sz w:val="28"/>
          <w:szCs w:val="28"/>
        </w:rPr>
        <w:t>Федеральный закон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</w:t>
      </w:r>
      <w:proofErr w:type="gramEnd"/>
      <w:r w:rsidR="00790D90" w:rsidRPr="002C24F9">
        <w:rPr>
          <w:color w:val="auto"/>
          <w:sz w:val="28"/>
          <w:szCs w:val="28"/>
        </w:rPr>
        <w:t xml:space="preserve"> Федерации».</w:t>
      </w:r>
    </w:p>
    <w:p w:rsidR="002C24F9" w:rsidRPr="002C24F9" w:rsidRDefault="002C24F9" w:rsidP="002C24F9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жилищный контроль осуществляется администрацией Марксовского муниципального района Саратовской области (далее </w:t>
      </w:r>
      <w:proofErr w:type="gramStart"/>
      <w:r w:rsidRPr="002C24F9">
        <w:rPr>
          <w:rFonts w:ascii="Times New Roman" w:hAnsi="Times New Roman" w:cs="Times New Roman"/>
          <w:color w:val="auto"/>
          <w:sz w:val="28"/>
          <w:szCs w:val="28"/>
        </w:rPr>
        <w:t>–к</w:t>
      </w:r>
      <w:proofErr w:type="gramEnd"/>
      <w:r w:rsidRPr="002C24F9">
        <w:rPr>
          <w:rFonts w:ascii="Times New Roman" w:hAnsi="Times New Roman" w:cs="Times New Roman"/>
          <w:color w:val="auto"/>
          <w:sz w:val="28"/>
          <w:szCs w:val="28"/>
        </w:rPr>
        <w:t>онтрольный орган) посредством профилактики нарушений требований жилищного законодательства, оценки соблюдения юридическими лицами, индивидуальными предпринимателями, гражданами (далее - контролируемые лица) требований жилищного законодательства, выявления их нарушений, принятия предусмотренных законодательством Российской Федерации мер по пресечению выявленных нарушений требований жилищного законодательства, устранению их последствий и (или) восстановлению правового положения, существовавшего до возникновения таких нарушений.</w:t>
      </w:r>
    </w:p>
    <w:p w:rsidR="002C24F9" w:rsidRPr="002C24F9" w:rsidRDefault="002C24F9" w:rsidP="002C24F9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 xml:space="preserve">В зависимости от объекта, в отношении которого осуществляется муниципальный жилищный контроль, выделяются следующие типы контролируемых лиц: </w:t>
      </w:r>
    </w:p>
    <w:p w:rsidR="002C24F9" w:rsidRPr="002C24F9" w:rsidRDefault="002C24F9" w:rsidP="002C24F9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>- юридические лица и индивидуальные предприниматели, осуществляющие управление многоквартирными домами, в которых имеются жилые помещения муниципальной формы собственности;</w:t>
      </w:r>
    </w:p>
    <w:p w:rsidR="002C24F9" w:rsidRPr="002C24F9" w:rsidRDefault="002C24F9" w:rsidP="002C24F9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>- ресурсоснабжающие организации;</w:t>
      </w:r>
    </w:p>
    <w:p w:rsidR="002C24F9" w:rsidRPr="002C24F9" w:rsidRDefault="002C24F9" w:rsidP="002C24F9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 xml:space="preserve">- некоммерческие организации товарищества собственников жилья; </w:t>
      </w:r>
    </w:p>
    <w:p w:rsidR="002C24F9" w:rsidRPr="002C24F9" w:rsidRDefault="002C24F9" w:rsidP="002C24F9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>- граждане, осуществляющие пользование помещениями муниципального жилищного фонда на основании договоров.</w:t>
      </w:r>
    </w:p>
    <w:p w:rsidR="002C24F9" w:rsidRPr="002C24F9" w:rsidRDefault="002C24F9" w:rsidP="002C24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4F9">
        <w:rPr>
          <w:rFonts w:ascii="Times New Roman" w:hAnsi="Times New Roman" w:cs="Times New Roman"/>
          <w:sz w:val="28"/>
          <w:szCs w:val="28"/>
        </w:rPr>
        <w:t>Предметом муниципального контроля на территории муниципального образования является:</w:t>
      </w:r>
    </w:p>
    <w:p w:rsidR="002C24F9" w:rsidRPr="002C24F9" w:rsidRDefault="002C24F9" w:rsidP="002C24F9">
      <w:pPr>
        <w:pStyle w:val="1"/>
        <w:ind w:firstLine="567"/>
        <w:jc w:val="both"/>
        <w:rPr>
          <w:bCs/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 xml:space="preserve"> соблюдение контролируемыми лицами обязательных требований, установленных жилищным законодательством, </w:t>
      </w:r>
      <w:r w:rsidRPr="002C24F9">
        <w:rPr>
          <w:bCs/>
          <w:color w:val="auto"/>
          <w:sz w:val="28"/>
          <w:szCs w:val="28"/>
        </w:rPr>
        <w:t xml:space="preserve">законодательством об энергосбережении и о повышении энергетической эффективности в отношении </w:t>
      </w:r>
      <w:r w:rsidRPr="002C24F9">
        <w:rPr>
          <w:bCs/>
          <w:color w:val="auto"/>
          <w:sz w:val="28"/>
          <w:szCs w:val="28"/>
        </w:rPr>
        <w:lastRenderedPageBreak/>
        <w:t>муниципального жилищного фонда.</w:t>
      </w:r>
    </w:p>
    <w:p w:rsidR="005B6B67" w:rsidRPr="002C24F9" w:rsidRDefault="00DD3AC0" w:rsidP="002C24F9">
      <w:pPr>
        <w:pStyle w:val="1"/>
        <w:ind w:firstLine="567"/>
        <w:jc w:val="both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>Основными целями программы профилактики являются:</w:t>
      </w:r>
    </w:p>
    <w:p w:rsidR="00790D90" w:rsidRPr="002C24F9" w:rsidRDefault="00790D90" w:rsidP="002C24F9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ab/>
        <w:t>1. Устранение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ричин,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факторов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и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условий,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способствующих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ричинению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или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возможному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причинению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вреда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(ущерба)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охраняемым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з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аконом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ценностям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и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нарушению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обязательных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требований,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снижение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рисков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их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возникновения; </w:t>
      </w:r>
    </w:p>
    <w:p w:rsidR="00790D90" w:rsidRPr="002C24F9" w:rsidRDefault="00790D90" w:rsidP="002C24F9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2. Снижение административной нагрузки на подконтрольные субъекты; </w:t>
      </w:r>
    </w:p>
    <w:p w:rsidR="00790D90" w:rsidRPr="002C24F9" w:rsidRDefault="00790D90" w:rsidP="002C24F9">
      <w:pPr>
        <w:tabs>
          <w:tab w:val="left" w:pos="567"/>
        </w:tabs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ab/>
        <w:t>3. Повышение результативности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и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эффективности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к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онтрольно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й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деятельности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в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сфере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жилищно-коммунального хозяйства. </w:t>
      </w:r>
    </w:p>
    <w:p w:rsidR="005B6B67" w:rsidRPr="002C24F9" w:rsidRDefault="00790D90" w:rsidP="002C24F9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ab/>
      </w:r>
      <w:r w:rsidR="00DD3AC0" w:rsidRPr="002C24F9">
        <w:rPr>
          <w:rFonts w:ascii="Times New Roman" w:hAnsi="Times New Roman" w:cs="Times New Roman"/>
          <w:color w:val="auto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790D90" w:rsidRPr="002C24F9" w:rsidRDefault="00790D90" w:rsidP="002C24F9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ab/>
        <w:t>1. Предотвращение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рисков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причинения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вреда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охраняемым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законом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ценностям;</w:t>
      </w:r>
    </w:p>
    <w:p w:rsidR="00790D90" w:rsidRPr="002C24F9" w:rsidRDefault="00790D90" w:rsidP="002C24F9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ab/>
        <w:t>2. Проведение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профилактических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мероприятий,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направленных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на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предотвращение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причинения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вреда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охраняемым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законом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ценностям;</w:t>
      </w:r>
    </w:p>
    <w:p w:rsidR="00790D90" w:rsidRPr="002C24F9" w:rsidRDefault="00790D90" w:rsidP="002C24F9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ab/>
        <w:t>3. Информирование,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консультирование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контролируемых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лиц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с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использованием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информационно-телекоммуникационных</w:t>
      </w:r>
      <w:r w:rsidRPr="002C24F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2C24F9">
        <w:rPr>
          <w:rFonts w:ascii="Times New Roman" w:eastAsia="Calibri" w:hAnsi="Times New Roman" w:cs="Times New Roman"/>
          <w:color w:val="auto"/>
          <w:sz w:val="28"/>
          <w:szCs w:val="28"/>
        </w:rPr>
        <w:t>технологий;</w:t>
      </w:r>
    </w:p>
    <w:p w:rsidR="00790D90" w:rsidRPr="002C24F9" w:rsidRDefault="00790D90" w:rsidP="002C24F9">
      <w:pPr>
        <w:pStyle w:val="1"/>
        <w:tabs>
          <w:tab w:val="left" w:pos="567"/>
        </w:tabs>
        <w:spacing w:line="259" w:lineRule="auto"/>
        <w:ind w:firstLine="567"/>
        <w:jc w:val="both"/>
        <w:rPr>
          <w:rFonts w:eastAsia="Calibri"/>
          <w:color w:val="auto"/>
          <w:sz w:val="28"/>
          <w:szCs w:val="28"/>
        </w:rPr>
      </w:pPr>
      <w:r w:rsidRPr="002C24F9">
        <w:rPr>
          <w:rFonts w:eastAsia="Calibri"/>
          <w:color w:val="auto"/>
          <w:sz w:val="28"/>
          <w:szCs w:val="28"/>
        </w:rPr>
        <w:tab/>
        <w:t>4. Обеспечение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доступности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информации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об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обязательных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требованиях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и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необходимых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мерах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по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их</w:t>
      </w:r>
      <w:r w:rsidRPr="002C24F9">
        <w:rPr>
          <w:rFonts w:eastAsiaTheme="minorHAnsi"/>
          <w:color w:val="auto"/>
          <w:sz w:val="28"/>
          <w:szCs w:val="28"/>
        </w:rPr>
        <w:t xml:space="preserve"> </w:t>
      </w:r>
      <w:r w:rsidRPr="002C24F9">
        <w:rPr>
          <w:rFonts w:eastAsia="Calibri"/>
          <w:color w:val="auto"/>
          <w:sz w:val="28"/>
          <w:szCs w:val="28"/>
        </w:rPr>
        <w:t>исполнению.</w:t>
      </w:r>
    </w:p>
    <w:p w:rsidR="005B6B67" w:rsidRPr="002C24F9" w:rsidRDefault="00DD3AC0" w:rsidP="002C24F9">
      <w:pPr>
        <w:pStyle w:val="1"/>
        <w:spacing w:line="259" w:lineRule="auto"/>
        <w:ind w:firstLine="567"/>
        <w:jc w:val="both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>Реализация программы профилактики способствует:</w:t>
      </w:r>
    </w:p>
    <w:p w:rsidR="00790D90" w:rsidRPr="002C24F9" w:rsidRDefault="00790D90" w:rsidP="002C24F9">
      <w:pPr>
        <w:tabs>
          <w:tab w:val="left" w:pos="992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>- увеличению доли контролируемых лиц, соблюдающих обязательные требования жилищного законодательства;</w:t>
      </w:r>
    </w:p>
    <w:p w:rsidR="00790D90" w:rsidRPr="002C24F9" w:rsidRDefault="00790D90" w:rsidP="002C24F9">
      <w:pPr>
        <w:tabs>
          <w:tab w:val="left" w:pos="992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>- повышению качества предоставляемых жилищно-коммунальных услуг;</w:t>
      </w:r>
    </w:p>
    <w:p w:rsidR="00790D90" w:rsidRPr="002C24F9" w:rsidRDefault="00790D90" w:rsidP="002C24F9">
      <w:pPr>
        <w:tabs>
          <w:tab w:val="left" w:pos="992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24F9">
        <w:rPr>
          <w:rFonts w:ascii="Times New Roman" w:hAnsi="Times New Roman" w:cs="Times New Roman"/>
          <w:color w:val="auto"/>
          <w:sz w:val="28"/>
          <w:szCs w:val="28"/>
        </w:rPr>
        <w:t>- развитию системы профилактических мероприятий, проводимых контрольным органом.</w:t>
      </w:r>
    </w:p>
    <w:p w:rsidR="005B6B67" w:rsidRPr="002C24F9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5B6B67" w:rsidRPr="002C24F9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>Срок проведения обсуждения: с 1 октября 202</w:t>
      </w:r>
      <w:r w:rsidR="0084189A">
        <w:rPr>
          <w:color w:val="auto"/>
          <w:sz w:val="28"/>
          <w:szCs w:val="28"/>
        </w:rPr>
        <w:t>5</w:t>
      </w:r>
      <w:r w:rsidRPr="002C24F9">
        <w:rPr>
          <w:color w:val="auto"/>
          <w:sz w:val="28"/>
          <w:szCs w:val="28"/>
        </w:rPr>
        <w:t xml:space="preserve"> года по 1 ноября 202</w:t>
      </w:r>
      <w:r w:rsidR="0084189A">
        <w:rPr>
          <w:color w:val="auto"/>
          <w:sz w:val="28"/>
          <w:szCs w:val="28"/>
        </w:rPr>
        <w:t>5</w:t>
      </w:r>
      <w:r w:rsidRPr="002C24F9">
        <w:rPr>
          <w:color w:val="auto"/>
          <w:sz w:val="28"/>
          <w:szCs w:val="28"/>
        </w:rPr>
        <w:t xml:space="preserve"> года.</w:t>
      </w:r>
    </w:p>
    <w:p w:rsidR="005B6B67" w:rsidRPr="002C24F9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5B6B67" w:rsidRPr="002C24F9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 xml:space="preserve">Адрес для направления предложений: 413090, Саратовская область, </w:t>
      </w:r>
      <w:proofErr w:type="gramStart"/>
      <w:r w:rsidRPr="002C24F9">
        <w:rPr>
          <w:color w:val="auto"/>
          <w:sz w:val="28"/>
          <w:szCs w:val="28"/>
        </w:rPr>
        <w:t>г</w:t>
      </w:r>
      <w:proofErr w:type="gramEnd"/>
      <w:r w:rsidRPr="002C24F9">
        <w:rPr>
          <w:color w:val="auto"/>
          <w:sz w:val="28"/>
          <w:szCs w:val="28"/>
        </w:rPr>
        <w:t>.</w:t>
      </w:r>
      <w:r w:rsidR="00790D90" w:rsidRPr="002C24F9">
        <w:rPr>
          <w:color w:val="auto"/>
          <w:sz w:val="28"/>
          <w:szCs w:val="28"/>
        </w:rPr>
        <w:t xml:space="preserve"> Маркс, пр. Ленина, 18, каб. № 22</w:t>
      </w:r>
      <w:r w:rsidRPr="002C24F9">
        <w:rPr>
          <w:color w:val="auto"/>
          <w:sz w:val="28"/>
          <w:szCs w:val="28"/>
        </w:rPr>
        <w:t xml:space="preserve">, отдел </w:t>
      </w:r>
      <w:r w:rsidR="00790D90" w:rsidRPr="002C24F9">
        <w:rPr>
          <w:color w:val="auto"/>
          <w:sz w:val="28"/>
          <w:szCs w:val="28"/>
        </w:rPr>
        <w:t>ЖКХ, ТЭК и связи</w:t>
      </w:r>
      <w:r w:rsidRPr="002C24F9">
        <w:rPr>
          <w:color w:val="auto"/>
          <w:sz w:val="28"/>
          <w:szCs w:val="28"/>
        </w:rPr>
        <w:t xml:space="preserve"> администрации Марксовского муниципаль</w:t>
      </w:r>
      <w:r w:rsidR="002C24F9">
        <w:rPr>
          <w:color w:val="auto"/>
          <w:sz w:val="28"/>
          <w:szCs w:val="28"/>
        </w:rPr>
        <w:t>ного района Саратовской области, отдел по жилищной политике администрации Марксовского муниципального района Саратовской области.</w:t>
      </w:r>
    </w:p>
    <w:p w:rsidR="005B6B67" w:rsidRDefault="00DD3AC0" w:rsidP="002C24F9">
      <w:pPr>
        <w:pStyle w:val="1"/>
        <w:spacing w:after="960" w:line="266" w:lineRule="auto"/>
        <w:ind w:firstLine="567"/>
        <w:jc w:val="both"/>
        <w:rPr>
          <w:color w:val="auto"/>
          <w:sz w:val="28"/>
          <w:szCs w:val="28"/>
        </w:rPr>
      </w:pPr>
      <w:r w:rsidRPr="002C24F9">
        <w:rPr>
          <w:color w:val="auto"/>
          <w:sz w:val="28"/>
          <w:szCs w:val="28"/>
        </w:rPr>
        <w:t xml:space="preserve">Адрес электронной почты: </w:t>
      </w:r>
      <w:hyperlink r:id="rId7" w:history="1">
        <w:r w:rsidRPr="002C24F9">
          <w:rPr>
            <w:color w:val="auto"/>
            <w:sz w:val="28"/>
            <w:szCs w:val="28"/>
            <w:u w:val="single"/>
            <w:lang w:val="en-US" w:eastAsia="en-US" w:bidi="en-US"/>
          </w:rPr>
          <w:t>marksadm</w:t>
        </w:r>
        <w:r w:rsidRPr="002C24F9">
          <w:rPr>
            <w:color w:val="auto"/>
            <w:sz w:val="28"/>
            <w:szCs w:val="28"/>
            <w:u w:val="single"/>
            <w:lang w:eastAsia="en-US" w:bidi="en-US"/>
          </w:rPr>
          <w:t>@</w:t>
        </w:r>
        <w:r w:rsidRPr="002C24F9">
          <w:rPr>
            <w:color w:val="auto"/>
            <w:sz w:val="28"/>
            <w:szCs w:val="28"/>
            <w:u w:val="single"/>
            <w:lang w:val="en-US" w:eastAsia="en-US" w:bidi="en-US"/>
          </w:rPr>
          <w:t>mail</w:t>
        </w:r>
        <w:r w:rsidRPr="002C24F9">
          <w:rPr>
            <w:color w:val="auto"/>
            <w:sz w:val="28"/>
            <w:szCs w:val="28"/>
            <w:u w:val="single"/>
            <w:lang w:eastAsia="en-US" w:bidi="en-US"/>
          </w:rPr>
          <w:t>.</w:t>
        </w:r>
        <w:r w:rsidRPr="002C24F9">
          <w:rPr>
            <w:color w:val="auto"/>
            <w:sz w:val="28"/>
            <w:szCs w:val="28"/>
            <w:u w:val="single"/>
            <w:lang w:val="en-US" w:eastAsia="en-US" w:bidi="en-US"/>
          </w:rPr>
          <w:t>ru</w:t>
        </w:r>
      </w:hyperlink>
      <w:r w:rsidRPr="002C24F9">
        <w:rPr>
          <w:color w:val="auto"/>
          <w:sz w:val="28"/>
          <w:szCs w:val="28"/>
          <w:lang w:eastAsia="en-US" w:bidi="en-US"/>
        </w:rPr>
        <w:t xml:space="preserve">. </w:t>
      </w:r>
      <w:r w:rsidR="002C24F9">
        <w:rPr>
          <w:color w:val="auto"/>
          <w:sz w:val="28"/>
          <w:szCs w:val="28"/>
        </w:rPr>
        <w:t>Контактный телефон: 8(84567) 5-10-33</w:t>
      </w:r>
      <w:r w:rsidRPr="002C24F9">
        <w:rPr>
          <w:color w:val="auto"/>
          <w:sz w:val="28"/>
          <w:szCs w:val="28"/>
        </w:rPr>
        <w:t>.</w:t>
      </w:r>
    </w:p>
    <w:p w:rsidR="0084189A" w:rsidRPr="002F3CF4" w:rsidRDefault="0084189A" w:rsidP="0084189A">
      <w:pPr>
        <w:pStyle w:val="a4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 xml:space="preserve">Начальник отдела по </w:t>
      </w:r>
      <w:proofErr w:type="gramStart"/>
      <w:r w:rsidRPr="002F3CF4">
        <w:rPr>
          <w:sz w:val="28"/>
          <w:szCs w:val="28"/>
        </w:rPr>
        <w:t>жилищной</w:t>
      </w:r>
      <w:proofErr w:type="gramEnd"/>
      <w:r w:rsidRPr="002F3CF4">
        <w:rPr>
          <w:sz w:val="28"/>
          <w:szCs w:val="28"/>
        </w:rPr>
        <w:t xml:space="preserve"> </w:t>
      </w:r>
    </w:p>
    <w:p w:rsidR="0084189A" w:rsidRPr="002F3CF4" w:rsidRDefault="0084189A" w:rsidP="0084189A">
      <w:pPr>
        <w:pStyle w:val="a4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>политике администрации</w:t>
      </w:r>
    </w:p>
    <w:p w:rsidR="0084189A" w:rsidRPr="002F3CF4" w:rsidRDefault="0084189A" w:rsidP="0084189A">
      <w:pPr>
        <w:pStyle w:val="a4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>Марксовского муниципального района                                           Е.В. Березина</w:t>
      </w:r>
    </w:p>
    <w:p w:rsidR="002C24F9" w:rsidRDefault="002C24F9" w:rsidP="002C24F9">
      <w:pPr>
        <w:pStyle w:val="1"/>
        <w:spacing w:after="960" w:line="266" w:lineRule="auto"/>
        <w:ind w:firstLine="567"/>
        <w:jc w:val="both"/>
        <w:rPr>
          <w:color w:val="auto"/>
          <w:sz w:val="28"/>
          <w:szCs w:val="28"/>
        </w:rPr>
      </w:pPr>
    </w:p>
    <w:sectPr w:rsidR="002C24F9" w:rsidSect="005B6B67">
      <w:footerReference w:type="even" r:id="rId8"/>
      <w:footerReference w:type="default" r:id="rId9"/>
      <w:pgSz w:w="11900" w:h="16840"/>
      <w:pgMar w:top="545" w:right="920" w:bottom="1652" w:left="140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E2D" w:rsidRDefault="00B27E2D" w:rsidP="005B6B67">
      <w:r>
        <w:separator/>
      </w:r>
    </w:p>
  </w:endnote>
  <w:endnote w:type="continuationSeparator" w:id="0">
    <w:p w:rsidR="00B27E2D" w:rsidRDefault="00B27E2D" w:rsidP="005B6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B67" w:rsidRDefault="00D41A1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7.8pt;margin-top:779.45pt;width:.7pt;height:5.7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B6B67" w:rsidRDefault="00DD3AC0">
                <w:pPr>
                  <w:pStyle w:val="20"/>
                  <w:rPr>
                    <w:sz w:val="17"/>
                    <w:szCs w:val="17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47404A"/>
                    <w:sz w:val="17"/>
                    <w:szCs w:val="17"/>
                  </w:rPr>
                  <w:t>।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B67" w:rsidRDefault="00D41A1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5.65pt;margin-top:759.15pt;width:.9pt;height:5.7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B6B67" w:rsidRDefault="00DD3AC0">
                <w:pPr>
                  <w:pStyle w:val="20"/>
                  <w:rPr>
                    <w:sz w:val="17"/>
                    <w:szCs w:val="17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5D545E"/>
                    <w:sz w:val="17"/>
                    <w:szCs w:val="17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E2D" w:rsidRDefault="00B27E2D"/>
  </w:footnote>
  <w:footnote w:type="continuationSeparator" w:id="0">
    <w:p w:rsidR="00B27E2D" w:rsidRDefault="00B27E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037"/>
    <w:multiLevelType w:val="multilevel"/>
    <w:tmpl w:val="DFDEF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A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6B67"/>
    <w:rsid w:val="00042BE0"/>
    <w:rsid w:val="00070440"/>
    <w:rsid w:val="002C24F9"/>
    <w:rsid w:val="005B6B67"/>
    <w:rsid w:val="00762AC6"/>
    <w:rsid w:val="00790D90"/>
    <w:rsid w:val="007F5328"/>
    <w:rsid w:val="008353D3"/>
    <w:rsid w:val="0084189A"/>
    <w:rsid w:val="00882B91"/>
    <w:rsid w:val="00962CB4"/>
    <w:rsid w:val="00B27E2D"/>
    <w:rsid w:val="00D41A15"/>
    <w:rsid w:val="00D4585D"/>
    <w:rsid w:val="00DD3AC0"/>
    <w:rsid w:val="00E3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6B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6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A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5B6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5B6B67"/>
    <w:pPr>
      <w:ind w:firstLine="400"/>
    </w:pPr>
    <w:rPr>
      <w:rFonts w:ascii="Times New Roman" w:eastAsia="Times New Roman" w:hAnsi="Times New Roman" w:cs="Times New Roman"/>
      <w:color w:val="33333A"/>
      <w:sz w:val="26"/>
      <w:szCs w:val="26"/>
    </w:rPr>
  </w:style>
  <w:style w:type="paragraph" w:customStyle="1" w:styleId="20">
    <w:name w:val="Колонтитул (2)"/>
    <w:basedOn w:val="a"/>
    <w:link w:val="2"/>
    <w:rsid w:val="005B6B67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1">
    <w:name w:val="ConsPlusNormal1"/>
    <w:link w:val="ConsPlusNormal"/>
    <w:locked/>
    <w:rsid w:val="00790D90"/>
    <w:rPr>
      <w:rFonts w:ascii="Calibri" w:eastAsia="Times New Roman" w:hAnsi="Calibri" w:cs="Calibri"/>
      <w:szCs w:val="20"/>
    </w:rPr>
  </w:style>
  <w:style w:type="paragraph" w:customStyle="1" w:styleId="ConsPlusNormal">
    <w:name w:val="ConsPlusNormal"/>
    <w:link w:val="ConsPlusNormal1"/>
    <w:qFormat/>
    <w:rsid w:val="00790D90"/>
    <w:pPr>
      <w:autoSpaceDE w:val="0"/>
      <w:autoSpaceDN w:val="0"/>
    </w:pPr>
    <w:rPr>
      <w:rFonts w:ascii="Calibri" w:eastAsia="Times New Roman" w:hAnsi="Calibri" w:cs="Calibri"/>
      <w:szCs w:val="20"/>
    </w:rPr>
  </w:style>
  <w:style w:type="paragraph" w:styleId="a4">
    <w:name w:val="Normal (Web)"/>
    <w:basedOn w:val="a"/>
    <w:uiPriority w:val="99"/>
    <w:unhideWhenUsed/>
    <w:rsid w:val="008418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ksad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Е.А.</dc:creator>
  <cp:lastModifiedBy>жуйкова-лс</cp:lastModifiedBy>
  <cp:revision>2</cp:revision>
  <cp:lastPrinted>2025-10-29T09:56:00Z</cp:lastPrinted>
  <dcterms:created xsi:type="dcterms:W3CDTF">2025-10-29T10:46:00Z</dcterms:created>
  <dcterms:modified xsi:type="dcterms:W3CDTF">2025-10-29T10:46:00Z</dcterms:modified>
</cp:coreProperties>
</file>