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4A" w:rsidRPr="00B34C59" w:rsidRDefault="002C114A" w:rsidP="002C114A">
      <w:pPr>
        <w:pStyle w:val="ac"/>
        <w:spacing w:line="280" w:lineRule="exact"/>
        <w:jc w:val="center"/>
        <w:rPr>
          <w:sz w:val="28"/>
          <w:szCs w:val="28"/>
        </w:rPr>
      </w:pPr>
      <w:r w:rsidRPr="00B34C59">
        <w:rPr>
          <w:sz w:val="28"/>
          <w:szCs w:val="28"/>
        </w:rPr>
        <w:t xml:space="preserve">АДМИНИСТРАЦИЯ МАРКСОВСКОГО </w:t>
      </w:r>
      <w:proofErr w:type="gramStart"/>
      <w:r w:rsidRPr="00B34C59">
        <w:rPr>
          <w:sz w:val="28"/>
          <w:szCs w:val="28"/>
        </w:rPr>
        <w:t>МУНИЦИПАЛЬНОГО</w:t>
      </w:r>
      <w:proofErr w:type="gramEnd"/>
    </w:p>
    <w:p w:rsidR="002C114A" w:rsidRPr="00B34C59" w:rsidRDefault="002C114A" w:rsidP="002C114A">
      <w:pPr>
        <w:pStyle w:val="ac"/>
        <w:spacing w:line="280" w:lineRule="exact"/>
        <w:jc w:val="center"/>
        <w:rPr>
          <w:sz w:val="28"/>
          <w:szCs w:val="28"/>
        </w:rPr>
      </w:pPr>
      <w:r w:rsidRPr="00B34C59">
        <w:rPr>
          <w:sz w:val="28"/>
          <w:szCs w:val="28"/>
        </w:rPr>
        <w:t>РАЙОНА САРАТОВСКОЙ ОБЛАСТИ</w:t>
      </w:r>
    </w:p>
    <w:p w:rsidR="002C114A" w:rsidRPr="00B34C59" w:rsidRDefault="002C114A" w:rsidP="002C114A">
      <w:pPr>
        <w:pStyle w:val="ac"/>
        <w:spacing w:line="280" w:lineRule="exact"/>
        <w:jc w:val="center"/>
        <w:rPr>
          <w:b/>
          <w:sz w:val="28"/>
          <w:szCs w:val="28"/>
        </w:rPr>
      </w:pPr>
      <w:proofErr w:type="gramStart"/>
      <w:r w:rsidRPr="00B34C59">
        <w:rPr>
          <w:b/>
          <w:sz w:val="28"/>
          <w:szCs w:val="28"/>
        </w:rPr>
        <w:t>П</w:t>
      </w:r>
      <w:proofErr w:type="gramEnd"/>
      <w:r w:rsidRPr="00B34C59">
        <w:rPr>
          <w:b/>
          <w:sz w:val="28"/>
          <w:szCs w:val="28"/>
        </w:rPr>
        <w:t xml:space="preserve"> О С Т А Н О В Л Е Н И Е</w:t>
      </w:r>
    </w:p>
    <w:p w:rsidR="002C114A" w:rsidRPr="00B34C59" w:rsidRDefault="002C114A" w:rsidP="002C114A">
      <w:pPr>
        <w:pStyle w:val="ac"/>
        <w:spacing w:line="280" w:lineRule="exact"/>
        <w:jc w:val="center"/>
        <w:rPr>
          <w:sz w:val="28"/>
          <w:szCs w:val="28"/>
        </w:rPr>
      </w:pPr>
    </w:p>
    <w:p w:rsidR="002C114A" w:rsidRPr="00B34C59" w:rsidRDefault="002C114A" w:rsidP="002C114A">
      <w:pPr>
        <w:pStyle w:val="ac"/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от  17</w:t>
      </w:r>
      <w:r w:rsidRPr="00B34C59">
        <w:rPr>
          <w:sz w:val="28"/>
          <w:szCs w:val="28"/>
        </w:rPr>
        <w:t>.12.2014 г. </w:t>
      </w:r>
      <w:r>
        <w:rPr>
          <w:sz w:val="28"/>
          <w:szCs w:val="28"/>
        </w:rPr>
        <w:t xml:space="preserve"> № 3203-н</w:t>
      </w:r>
    </w:p>
    <w:p w:rsidR="00845FE5" w:rsidRDefault="00845FE5" w:rsidP="002C114A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45FE5" w:rsidRDefault="00845FE5" w:rsidP="002C114A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80B8B" w:rsidRDefault="003229DC" w:rsidP="002C114A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87C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порядке составления и утверждения </w:t>
      </w:r>
    </w:p>
    <w:p w:rsidR="00080B8B" w:rsidRDefault="003229DC" w:rsidP="002C114A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87C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отчета о результатах деятельности </w:t>
      </w:r>
    </w:p>
    <w:p w:rsidR="00080B8B" w:rsidRDefault="00187C33" w:rsidP="002C114A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87C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</w:t>
      </w:r>
      <w:r w:rsidR="003229DC" w:rsidRPr="00187C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бюджетного учреждения</w:t>
      </w:r>
    </w:p>
    <w:p w:rsidR="00080B8B" w:rsidRDefault="003229DC" w:rsidP="002C114A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87C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об использовании </w:t>
      </w:r>
      <w:proofErr w:type="gramStart"/>
      <w:r w:rsidRPr="00187C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закрепленного</w:t>
      </w:r>
      <w:proofErr w:type="gramEnd"/>
      <w:r w:rsidRPr="00187C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ним</w:t>
      </w:r>
    </w:p>
    <w:p w:rsidR="003229DC" w:rsidRPr="00187C33" w:rsidRDefault="00187C33" w:rsidP="002C114A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87C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</w:t>
      </w:r>
      <w:r w:rsidR="00845F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имущества</w:t>
      </w:r>
    </w:p>
    <w:p w:rsidR="003229DC" w:rsidRPr="00187C33" w:rsidRDefault="003229DC" w:rsidP="002C114A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29DC" w:rsidRPr="00187C33" w:rsidRDefault="003229DC" w:rsidP="002C114A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</w:t>
      </w:r>
      <w:hyperlink r:id="rId7" w:history="1">
        <w:r w:rsidRPr="00187C33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</w:t>
        </w:r>
      </w:hyperlink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08.05.2010 </w:t>
      </w:r>
      <w:r w:rsidR="00845FE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83-ФЗ </w:t>
      </w:r>
      <w:r w:rsidR="00C02D6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</w:t>
      </w:r>
      <w:r w:rsidR="00C02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(муниципальных) учреждений»</w:t>
      </w:r>
      <w:r w:rsidR="00187C33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Уставом </w:t>
      </w:r>
      <w:proofErr w:type="spellStart"/>
      <w:r w:rsidR="00187C33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proofErr w:type="spellEnd"/>
      <w:r w:rsidR="00187C33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 w:rsidR="00187C33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proofErr w:type="spellEnd"/>
      <w:r w:rsidR="00187C33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 ПОСТАНОВЛЯЕТ</w:t>
      </w: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229DC" w:rsidRPr="00080B8B" w:rsidRDefault="003229DC" w:rsidP="002C114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080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sub_1000" w:history="1">
        <w:r w:rsidRPr="00080B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080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составления и утверждения отчета о результатах деятельности </w:t>
      </w:r>
      <w:r w:rsidR="00187C33" w:rsidRPr="00080B8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080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учреждения и об использовании закрепленного за ним </w:t>
      </w:r>
      <w:r w:rsidR="00187C33" w:rsidRPr="00080B8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080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</w:t>
      </w:r>
      <w:r w:rsidR="00080B8B" w:rsidRPr="00080B8B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приложению</w:t>
      </w:r>
      <w:r w:rsidRPr="00080B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0B8B" w:rsidRPr="00080B8B" w:rsidRDefault="00080B8B" w:rsidP="002C114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Действие настоящего порядка распространяется на муниципальные бюджетные учреждения</w:t>
      </w:r>
      <w:r w:rsidR="007C5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полномочия </w:t>
      </w:r>
      <w:proofErr w:type="gramStart"/>
      <w:r w:rsidR="007C5936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учредителя</w:t>
      </w:r>
      <w:proofErr w:type="gramEnd"/>
      <w:r w:rsidR="007C5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которых исполняют администрация </w:t>
      </w:r>
      <w:proofErr w:type="spellStart"/>
      <w:r w:rsidR="007C5936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7C5936">
        <w:rPr>
          <w:rFonts w:ascii="Times New Roman" w:hAnsi="Times New Roman" w:cs="Times New Roman"/>
          <w:color w:val="000000" w:themeColor="text1"/>
          <w:sz w:val="28"/>
          <w:szCs w:val="28"/>
        </w:rPr>
        <w:t>района и ее структурные подразделения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29DC" w:rsidRPr="00187C33" w:rsidRDefault="00C02D68" w:rsidP="002C114A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229DC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97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7C33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3229DC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бюджетным учреждениям представлять на согласование в </w:t>
      </w:r>
      <w:r w:rsidR="00080B8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87C33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правление экономического развития и торговли администрации </w:t>
      </w:r>
      <w:proofErr w:type="spellStart"/>
      <w:r w:rsidR="00187C33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proofErr w:type="spellEnd"/>
      <w:r w:rsidR="00187C33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 от</w:t>
      </w:r>
      <w:r w:rsidR="003229DC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 о результатах деятельности </w:t>
      </w:r>
      <w:r w:rsidR="00187C33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3229DC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учреждения и об использовании закрепленного за ним </w:t>
      </w:r>
      <w:r w:rsidR="00187C33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3229DC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(далее - Отчет) до 15 февраля года, следующего </w:t>
      </w:r>
      <w:proofErr w:type="gramStart"/>
      <w:r w:rsidR="003229DC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3229DC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отчетным.</w:t>
      </w:r>
    </w:p>
    <w:p w:rsidR="003229DC" w:rsidRPr="00187C33" w:rsidRDefault="00C02D68" w:rsidP="002C114A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229DC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97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87C33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экономического развития и торговли администрации </w:t>
      </w:r>
      <w:proofErr w:type="spellStart"/>
      <w:r w:rsidR="00187C33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proofErr w:type="spellEnd"/>
      <w:r w:rsidR="00187C33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 (Мазанов</w:t>
      </w:r>
      <w:r w:rsidR="00080B8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87C33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О.А.) </w:t>
      </w:r>
      <w:r w:rsidR="003229DC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с </w:t>
      </w:r>
      <w:r w:rsidR="00080B8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87C33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омитетом финансов администрации </w:t>
      </w:r>
      <w:proofErr w:type="spellStart"/>
      <w:r w:rsidR="00187C33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proofErr w:type="spellEnd"/>
      <w:r w:rsidR="00187C33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 (</w:t>
      </w:r>
      <w:proofErr w:type="spellStart"/>
      <w:r w:rsidR="00187C33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Чалбушева</w:t>
      </w:r>
      <w:proofErr w:type="spellEnd"/>
      <w:r w:rsidR="00187C33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С.В.), </w:t>
      </w:r>
      <w:r w:rsidR="00080B8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87C33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правлением земельно-имущественных отношений администрации </w:t>
      </w:r>
      <w:proofErr w:type="spellStart"/>
      <w:r w:rsidR="00187C33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proofErr w:type="spellEnd"/>
      <w:r w:rsidR="00187C33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 (</w:t>
      </w:r>
      <w:proofErr w:type="spellStart"/>
      <w:r w:rsidR="00187C33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Химич</w:t>
      </w:r>
      <w:proofErr w:type="spellEnd"/>
      <w:r w:rsidR="00187C33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О.Г.)</w:t>
      </w:r>
      <w:r w:rsidR="003229DC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обеспечить в установленном порядке рассмотрение и согласование Отчетов.</w:t>
      </w:r>
    </w:p>
    <w:p w:rsidR="00C02D68" w:rsidRDefault="00C02D68" w:rsidP="002C114A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229DC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97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Обнародовать настоящее постановление на официальном сайте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области.</w:t>
      </w:r>
    </w:p>
    <w:p w:rsidR="003229DC" w:rsidRDefault="00C02D68" w:rsidP="002C114A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797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 w:rsidR="003229DC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3229DC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</w:t>
      </w:r>
      <w:r w:rsidR="00187C33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3229DC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возложить на заместителя </w:t>
      </w:r>
      <w:r w:rsidR="00187C33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администрации муниципального района </w:t>
      </w:r>
      <w:r w:rsidR="00797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797EB4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А.О.</w:t>
      </w:r>
      <w:r w:rsidR="00797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7C33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Марченко</w:t>
      </w:r>
      <w:r w:rsidR="00797E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87C33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bookmarkEnd w:id="3"/>
    <w:p w:rsidR="00797EB4" w:rsidRPr="00187C33" w:rsidRDefault="00797EB4" w:rsidP="002C114A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29DC" w:rsidRPr="00187C33" w:rsidRDefault="00187C33" w:rsidP="002C114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</w:p>
    <w:p w:rsidR="00187C33" w:rsidRDefault="00797EB4" w:rsidP="002C114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</w:t>
      </w:r>
      <w:r w:rsidR="00187C33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О.А. Тополь</w:t>
      </w:r>
    </w:p>
    <w:p w:rsidR="003B763B" w:rsidRDefault="003B763B" w:rsidP="0018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63B" w:rsidRDefault="003B763B" w:rsidP="0018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29DC" w:rsidRDefault="003229DC" w:rsidP="00080B8B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4" w:name="sub_1000"/>
      <w:r w:rsidRPr="00187C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</w:t>
      </w:r>
    </w:p>
    <w:p w:rsidR="00080B8B" w:rsidRDefault="00080B8B" w:rsidP="00080B8B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постановлению администрации</w:t>
      </w:r>
    </w:p>
    <w:p w:rsidR="00080B8B" w:rsidRDefault="00080B8B" w:rsidP="00080B8B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района</w:t>
      </w:r>
    </w:p>
    <w:p w:rsidR="00080B8B" w:rsidRPr="00187C33" w:rsidRDefault="00080B8B" w:rsidP="00080B8B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2C11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17.12.2014 г. № 3203-н</w:t>
      </w:r>
    </w:p>
    <w:bookmarkEnd w:id="4"/>
    <w:p w:rsidR="003229DC" w:rsidRPr="00187C33" w:rsidRDefault="003229DC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29DC" w:rsidRPr="00187C33" w:rsidRDefault="003229DC" w:rsidP="007C593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C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Порядок</w:t>
      </w:r>
      <w:r w:rsidRPr="00187C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составления и утверждения отчета о результатах деятельности </w:t>
      </w:r>
      <w:r w:rsidR="000674FB" w:rsidRPr="00187C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</w:t>
      </w:r>
      <w:r w:rsidRPr="00187C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бюджетного учреждения и об использовании закрепленного за ним </w:t>
      </w:r>
      <w:r w:rsidR="000674FB" w:rsidRPr="00187C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</w:t>
      </w:r>
      <w:r w:rsidRPr="00187C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имущества</w:t>
      </w:r>
      <w:r w:rsidRPr="00187C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</w:p>
    <w:p w:rsidR="003229DC" w:rsidRPr="00187C33" w:rsidRDefault="003229DC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001"/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устанавливает требования к составлению и утверждению отчета о результатах деятельности </w:t>
      </w:r>
      <w:r w:rsidR="000674FB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учреждения</w:t>
      </w:r>
      <w:r w:rsidR="007C593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полномочия </w:t>
      </w:r>
      <w:proofErr w:type="gramStart"/>
      <w:r w:rsidR="007C5936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учредителя</w:t>
      </w:r>
      <w:proofErr w:type="gramEnd"/>
      <w:r w:rsidR="007C5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которых исполняют администрация </w:t>
      </w:r>
      <w:proofErr w:type="spellStart"/>
      <w:r w:rsidR="007C5936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proofErr w:type="spellEnd"/>
      <w:r w:rsidR="007C5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и ее структурные подразделения,</w:t>
      </w:r>
      <w:r w:rsidR="007C5936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и об испо</w:t>
      </w:r>
      <w:r w:rsidR="000674FB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льзовании закрепленного за ним муниципального</w:t>
      </w: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(далее - отчет).</w:t>
      </w:r>
    </w:p>
    <w:p w:rsidR="003229DC" w:rsidRPr="00187C33" w:rsidRDefault="003229DC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002"/>
      <w:bookmarkEnd w:id="5"/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Отчет составляется в соответствии с </w:t>
      </w:r>
      <w:hyperlink r:id="rId8" w:history="1">
        <w:r w:rsidRPr="00187C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общими требованиями</w:t>
        </w:r>
      </w:hyperlink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утвержденными </w:t>
      </w:r>
      <w:hyperlink r:id="rId9" w:history="1">
        <w:r w:rsidRPr="00187C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финансов Российской Федерации от 30.09.2010 </w:t>
      </w:r>
      <w:r w:rsidR="00E45905">
        <w:rPr>
          <w:rFonts w:ascii="Times New Roman" w:hAnsi="Times New Roman" w:cs="Times New Roman"/>
          <w:color w:val="000000" w:themeColor="text1"/>
          <w:sz w:val="28"/>
          <w:szCs w:val="28"/>
        </w:rPr>
        <w:t>№ 114н «</w:t>
      </w: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</w:t>
      </w:r>
      <w:proofErr w:type="gramStart"/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E45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ого) </w:t>
      </w:r>
      <w:proofErr w:type="gramEnd"/>
      <w:r w:rsidR="00E45905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имущества»</w:t>
      </w: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(зарегистрирован Министерством юстиции Российской Федерации 22.11.2010, регистрационный </w:t>
      </w:r>
      <w:r w:rsidR="00E4590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19015), а также с учетом требований </w:t>
      </w:r>
      <w:hyperlink r:id="rId10" w:history="1">
        <w:r w:rsidRPr="00187C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законодательства</w:t>
        </w:r>
      </w:hyperlink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защите государственной тайны.</w:t>
      </w:r>
    </w:p>
    <w:p w:rsidR="003229DC" w:rsidRPr="00187C33" w:rsidRDefault="003229DC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003"/>
      <w:bookmarkEnd w:id="6"/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Отчет составляется подведомственными </w:t>
      </w:r>
      <w:r w:rsidR="000674FB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0674FB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proofErr w:type="spellEnd"/>
      <w:r w:rsidR="000674FB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 </w:t>
      </w: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74FB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муниципальными </w:t>
      </w: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бюджетными учреждениями (далее - учреждение) и их обособленными подразделениями (далее - подразделение), осуществляющими полномочия по ведению бухгалтерского учета, в валюте Российской Федерации (в части показателей в денежном выражении) по состоянию на 1 января года, следующего за </w:t>
      </w:r>
      <w:proofErr w:type="gramStart"/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отчетным</w:t>
      </w:r>
      <w:proofErr w:type="gramEnd"/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29DC" w:rsidRPr="00187C33" w:rsidRDefault="003229DC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004"/>
      <w:bookmarkEnd w:id="7"/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4. Отчет учреждения (подразделения) состоит из следующих разделов:</w:t>
      </w:r>
    </w:p>
    <w:bookmarkEnd w:id="8"/>
    <w:p w:rsidR="003229DC" w:rsidRPr="00187C33" w:rsidRDefault="00E45905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 1 «</w:t>
      </w:r>
      <w:r w:rsidR="003229DC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Общие сведения об учрежде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нии (подразделении)»</w:t>
      </w:r>
      <w:r w:rsidR="003229DC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29DC" w:rsidRPr="00187C33" w:rsidRDefault="00E45905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 2 «</w:t>
      </w:r>
      <w:r w:rsidR="003229DC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деятельн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ости учреждения (подразделения)»</w:t>
      </w:r>
      <w:r w:rsidR="003229DC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29DC" w:rsidRPr="00187C33" w:rsidRDefault="00E45905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 3 «</w:t>
      </w:r>
      <w:r w:rsidR="003229DC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использовании имущества, закрепленного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учреждением (подразделением)»</w:t>
      </w:r>
      <w:r w:rsidR="003229DC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29DC" w:rsidRPr="00187C33" w:rsidRDefault="00E45905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005"/>
      <w:r>
        <w:rPr>
          <w:rFonts w:ascii="Times New Roman" w:hAnsi="Times New Roman" w:cs="Times New Roman"/>
          <w:color w:val="000000" w:themeColor="text1"/>
          <w:sz w:val="28"/>
          <w:szCs w:val="28"/>
        </w:rPr>
        <w:t>5. В разделе 1 «</w:t>
      </w:r>
      <w:r w:rsidR="003229DC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Общие сведения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учреждении (подразделении)» </w:t>
      </w:r>
      <w:r w:rsidR="003229DC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указываются:</w:t>
      </w:r>
    </w:p>
    <w:bookmarkEnd w:id="9"/>
    <w:p w:rsidR="003229DC" w:rsidRPr="00187C33" w:rsidRDefault="003229DC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(подразделение) вправе осуществлять в соответствии с его учредительными документами;</w:t>
      </w:r>
    </w:p>
    <w:p w:rsidR="003229DC" w:rsidRPr="00187C33" w:rsidRDefault="003229DC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перечень услуг (работ), которые оказываются учреждением (подразделением) потребителям за плату в случаях, предусмотренных нормативными правовыми актами, с указанием потребителей указанных услуг (работ);</w:t>
      </w:r>
    </w:p>
    <w:p w:rsidR="003229DC" w:rsidRPr="00187C33" w:rsidRDefault="003229DC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разрешительных документов (с указанием номеров, даты выдачи и срока действия), на основании которых учреждение (подразделение) осуществляет деятельность (свидетельство о государственной регистрации учреждения, решение учредителя о создании учреждения и его обособленных подразделений, другие разрешительные документы);</w:t>
      </w:r>
    </w:p>
    <w:p w:rsidR="003229DC" w:rsidRPr="00187C33" w:rsidRDefault="003229DC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штатных единиц учреждения (подразделения). Указываются данные о количественном составе и квалификации сотрудников на начало и на конец отчетного года. В случае изменения количества штатных единиц учреждения (подразделения) указываются причины, приведшие к их изменению на конец отчетного периода;</w:t>
      </w:r>
    </w:p>
    <w:p w:rsidR="003229DC" w:rsidRPr="00187C33" w:rsidRDefault="003229DC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средняя заработная плата сотрудников учреждения (подразделения).</w:t>
      </w:r>
    </w:p>
    <w:p w:rsidR="003229DC" w:rsidRPr="00187C33" w:rsidRDefault="00E45905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006"/>
      <w:r>
        <w:rPr>
          <w:rFonts w:ascii="Times New Roman" w:hAnsi="Times New Roman" w:cs="Times New Roman"/>
          <w:color w:val="000000" w:themeColor="text1"/>
          <w:sz w:val="28"/>
          <w:szCs w:val="28"/>
        </w:rPr>
        <w:t>6. В разделе 2 «</w:t>
      </w:r>
      <w:r w:rsidR="003229DC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деятельн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ости учреждения (подразделения)»</w:t>
      </w:r>
      <w:r w:rsidR="003229DC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указываются:</w:t>
      </w:r>
    </w:p>
    <w:bookmarkEnd w:id="10"/>
    <w:p w:rsidR="003229DC" w:rsidRPr="00187C33" w:rsidRDefault="003229DC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3229DC" w:rsidRPr="00187C33" w:rsidRDefault="003229DC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3229DC" w:rsidRPr="00187C33" w:rsidRDefault="003229DC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(увеличение, уменьшение) дебиторской и кредиторской задолженности в разрезе поступлений (выплат), предусмотренных планом финансово-хозяйственной деятельности учреждения (подразделения) (далее - План), относительно предыдущего отчетного года.</w:t>
      </w:r>
      <w:proofErr w:type="gramEnd"/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 представляются в процентах, с указанием причин образования просроченной кредиторской задолженности и дебиторской задолженности, нереальной к взысканию, а также мер, направленных на их погашение;</w:t>
      </w:r>
    </w:p>
    <w:p w:rsidR="003229DC" w:rsidRPr="00187C33" w:rsidRDefault="003229DC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суммы доходов, полученных учреждением (подразделением) от оказания платных услуг (выполнения работ);</w:t>
      </w:r>
    </w:p>
    <w:p w:rsidR="003229DC" w:rsidRPr="00187C33" w:rsidRDefault="003229DC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цены (тарифы) на платные услуги (работы), оказываемые потребителям (в динамике в течение отчетного периода);</w:t>
      </w:r>
    </w:p>
    <w:p w:rsidR="003229DC" w:rsidRPr="00187C33" w:rsidRDefault="003229DC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общее количество потребителей, воспользовавшихся услугами (работами) (в том числе платными для потребителей);</w:t>
      </w:r>
    </w:p>
    <w:p w:rsidR="003229DC" w:rsidRPr="00187C33" w:rsidRDefault="003229DC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жалоб потребителей и принятые по результатам их рассмотрения меры;</w:t>
      </w:r>
    </w:p>
    <w:p w:rsidR="003229DC" w:rsidRPr="00187C33" w:rsidRDefault="003229DC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суммы кассовых и плановых поступлений (с учетом возвратов) в разрезе поступлений, предусмотренных Планом;</w:t>
      </w:r>
    </w:p>
    <w:p w:rsidR="003229DC" w:rsidRPr="00187C33" w:rsidRDefault="003229DC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суммы кассовых и плановых выплат (с учетом восстановленных кассовых выплат) в разрезе выплат, предусмотренных Планом;</w:t>
      </w:r>
    </w:p>
    <w:p w:rsidR="003229DC" w:rsidRPr="00187C33" w:rsidRDefault="003229DC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исполнении судебных решений по денежным обязательствам с объяснением причин возникновения исковых требований.</w:t>
      </w:r>
    </w:p>
    <w:p w:rsidR="003229DC" w:rsidRPr="00187C33" w:rsidRDefault="00E45905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007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 В разделе 3 «</w:t>
      </w:r>
      <w:r w:rsidR="003229DC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Об использовании имущества, закрепленного за учреждением (подразделением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)»</w:t>
      </w:r>
      <w:r w:rsidR="003229DC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учреждением указываются на начало и конец отчетного года:</w:t>
      </w:r>
    </w:p>
    <w:bookmarkEnd w:id="11"/>
    <w:p w:rsidR="003229DC" w:rsidRPr="00187C33" w:rsidRDefault="003229DC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:rsidR="003229DC" w:rsidRPr="00187C33" w:rsidRDefault="003229DC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аренду;</w:t>
      </w:r>
    </w:p>
    <w:p w:rsidR="003229DC" w:rsidRPr="00187C33" w:rsidRDefault="003229DC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3229DC" w:rsidRPr="00187C33" w:rsidRDefault="003229DC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управления;</w:t>
      </w:r>
    </w:p>
    <w:p w:rsidR="003229DC" w:rsidRPr="00187C33" w:rsidRDefault="003229DC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 и переданного в аренду;</w:t>
      </w:r>
    </w:p>
    <w:p w:rsidR="003229DC" w:rsidRPr="00187C33" w:rsidRDefault="003229DC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3229DC" w:rsidRPr="00187C33" w:rsidRDefault="003229DC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управления;</w:t>
      </w:r>
    </w:p>
    <w:p w:rsidR="003229DC" w:rsidRPr="00187C33" w:rsidRDefault="003229DC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 и переданного в аренду;</w:t>
      </w:r>
    </w:p>
    <w:p w:rsidR="003229DC" w:rsidRPr="00187C33" w:rsidRDefault="003229DC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3229DC" w:rsidRPr="00187C33" w:rsidRDefault="003229DC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объектов недвижимого имущества, находящегося у учреждения на праве оперативного управления;</w:t>
      </w:r>
    </w:p>
    <w:p w:rsidR="003229DC" w:rsidRPr="00187C33" w:rsidRDefault="003229DC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управления;</w:t>
      </w:r>
    </w:p>
    <w:p w:rsidR="003229DC" w:rsidRPr="00187C33" w:rsidRDefault="003229DC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цели;</w:t>
      </w:r>
    </w:p>
    <w:p w:rsidR="003229DC" w:rsidRPr="00187C33" w:rsidRDefault="003229DC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3229DC" w:rsidRPr="00187C33" w:rsidRDefault="003229DC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3229DC" w:rsidRPr="00187C33" w:rsidRDefault="00E45905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разделе 3 «</w:t>
      </w:r>
      <w:r w:rsidR="003229DC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использовании имущества, закрепленного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учреждением (подразделением)»</w:t>
      </w:r>
      <w:r w:rsidR="003229DC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подразделением указываются на начало и конец отчетного года:</w:t>
      </w:r>
    </w:p>
    <w:p w:rsidR="003229DC" w:rsidRPr="00187C33" w:rsidRDefault="003229DC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общая балансовая (остаточная) стоимость недвижимого имущества, полученного подразделением в безвозмездное пользование;</w:t>
      </w:r>
    </w:p>
    <w:p w:rsidR="003229DC" w:rsidRPr="00187C33" w:rsidRDefault="003229DC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общая балансовая (остаточная) стоимость движимого имущества, полученного подразделением в безвозмездное пользование;</w:t>
      </w:r>
    </w:p>
    <w:p w:rsidR="003229DC" w:rsidRPr="00187C33" w:rsidRDefault="003229DC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общая площадь объектов недвижимого имущества, полученного подразделением в безвозмездное пользование;</w:t>
      </w:r>
    </w:p>
    <w:p w:rsidR="003229DC" w:rsidRPr="00187C33" w:rsidRDefault="003229DC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объектов недвижимого имущества, полученного подразделением в безвозмездное пользование;</w:t>
      </w:r>
    </w:p>
    <w:p w:rsidR="003229DC" w:rsidRPr="00187C33" w:rsidRDefault="003229DC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объем средств, полученных в отчетном году от распоряжения в установленном порядке имуществом, полученным подразделением в безвозмездное пользование;</w:t>
      </w:r>
    </w:p>
    <w:p w:rsidR="003229DC" w:rsidRPr="00187C33" w:rsidRDefault="003229DC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общая балансовая (остаточная) стоимость недвижимого имущества, приобретенного подразделением в рамках своих полномочий в отчетном году за счет средств, выделенных органом, осуществляющим функции и полномочия учредителя, на указанные цели;</w:t>
      </w:r>
    </w:p>
    <w:p w:rsidR="003229DC" w:rsidRPr="00187C33" w:rsidRDefault="003229DC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общая балансовая (остаточная) стоимость недвижимого имущества, приобретенного подразделением в рамках своих полномочий в отчетном году за счет доходов, полученных от платных услуг и иной приносящей доход деятельности;</w:t>
      </w:r>
    </w:p>
    <w:p w:rsidR="003229DC" w:rsidRPr="00187C33" w:rsidRDefault="003229DC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общая балансовая (остаточная) стоимость особо ценного движимого имущества, полученного подразделением в безвозмездное пользование.</w:t>
      </w:r>
    </w:p>
    <w:p w:rsidR="003229DC" w:rsidRPr="00187C33" w:rsidRDefault="003229DC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008"/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8. Отчет подразделения подписывается директором подразделения и представляется на утверждение директору учреждения.</w:t>
      </w:r>
    </w:p>
    <w:bookmarkEnd w:id="12"/>
    <w:p w:rsidR="003229DC" w:rsidRPr="00187C33" w:rsidRDefault="003229DC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Сводный отчет учреждения утверждается директором учреждения и представляется в </w:t>
      </w:r>
      <w:r w:rsidR="000674FB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экономического развития и торговли </w:t>
      </w:r>
      <w:r w:rsidR="00880D35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0674FB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674FB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proofErr w:type="spellEnd"/>
      <w:r w:rsidR="000674FB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</w:t>
      </w: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согласование в срок до 15 февраля года, следующего </w:t>
      </w:r>
      <w:proofErr w:type="gramStart"/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отчетным.</w:t>
      </w:r>
    </w:p>
    <w:p w:rsidR="003229DC" w:rsidRPr="00187C33" w:rsidRDefault="00880D35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экономического развития и торговли администрации </w:t>
      </w:r>
      <w:proofErr w:type="spellStart"/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proofErr w:type="spellEnd"/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 </w:t>
      </w:r>
      <w:r w:rsidR="00080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получения </w:t>
      </w:r>
      <w:r w:rsidR="003E5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сводного отчета </w:t>
      </w:r>
      <w:r w:rsidR="00080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на проверку </w:t>
      </w:r>
      <w:r w:rsidR="003E5DC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соответствующие разделы сводного</w:t>
      </w:r>
      <w:r w:rsidR="00080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</w:t>
      </w:r>
      <w:r w:rsidR="003E5DC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80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к</w:t>
      </w:r>
      <w:r w:rsidR="00080B8B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омитет финансов администрации </w:t>
      </w:r>
      <w:proofErr w:type="spellStart"/>
      <w:r w:rsidR="00080B8B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proofErr w:type="spellEnd"/>
      <w:r w:rsidR="00080B8B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</w:t>
      </w:r>
      <w:r w:rsidR="003E5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Комитет)</w:t>
      </w:r>
      <w:r w:rsidR="00080B8B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80B8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80B8B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правление земельно-имущественных отношений администрации </w:t>
      </w:r>
      <w:proofErr w:type="spellStart"/>
      <w:r w:rsidR="00080B8B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proofErr w:type="spellEnd"/>
      <w:r w:rsidR="00080B8B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</w:t>
      </w:r>
      <w:r w:rsidR="003E5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Управление), срок рассмотр</w:t>
      </w:r>
      <w:r w:rsidR="007C5936">
        <w:rPr>
          <w:rFonts w:ascii="Times New Roman" w:hAnsi="Times New Roman" w:cs="Times New Roman"/>
          <w:color w:val="000000" w:themeColor="text1"/>
          <w:sz w:val="28"/>
          <w:szCs w:val="28"/>
        </w:rPr>
        <w:t>ения составляет пять рабочих дней</w:t>
      </w:r>
      <w:r w:rsidR="003E5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3E5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рассмотрения Комитет и Управление направляют проверенные разделы сводного отчета в </w:t>
      </w:r>
      <w:r w:rsidR="003E5DCE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экономического развития и торговли администрации </w:t>
      </w:r>
      <w:proofErr w:type="spellStart"/>
      <w:r w:rsidR="003E5DCE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proofErr w:type="spellEnd"/>
      <w:r w:rsidR="003E5DCE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</w:t>
      </w:r>
      <w:r w:rsidR="003E5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которое </w:t>
      </w:r>
      <w:r w:rsidR="003E5DCE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29DC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рассматривает сводный отчет в течение </w:t>
      </w:r>
      <w:r w:rsidR="003E5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пяти </w:t>
      </w:r>
      <w:r w:rsidR="003229DC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дней, следующих за днем поступления</w:t>
      </w:r>
      <w:r w:rsidR="003E5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проверенных разделов сводного отчета</w:t>
      </w:r>
      <w:r w:rsidR="003229DC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его на </w:t>
      </w:r>
      <w:r w:rsidR="003229DC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согласов</w:t>
      </w: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ание главе администрации </w:t>
      </w:r>
      <w:proofErr w:type="spellStart"/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proofErr w:type="spellEnd"/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</w:t>
      </w:r>
      <w:r w:rsidR="003229DC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возвращает на доработку с указанием причин, послуживших основанием</w:t>
      </w:r>
      <w:proofErr w:type="gramEnd"/>
      <w:r w:rsidR="003229DC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его возврата.</w:t>
      </w:r>
    </w:p>
    <w:p w:rsidR="003229DC" w:rsidRPr="00187C33" w:rsidRDefault="003229DC" w:rsidP="00322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009"/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gramStart"/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Учреждение представляет сводный отчет, утвержденный и согласованный в соответствии с </w:t>
      </w:r>
      <w:hyperlink w:anchor="sub_1008" w:history="1">
        <w:r w:rsidRPr="00187C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 8</w:t>
        </w:r>
      </w:hyperlink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 порядке, установленном Министерством финансов Российской Федерации, для его размещения на </w:t>
      </w:r>
      <w:hyperlink r:id="rId11" w:history="1">
        <w:r w:rsidRPr="00187C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официальном сайте</w:t>
        </w:r>
      </w:hyperlink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 федеральным органом </w:t>
      </w: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Федерации, с учетом требований </w:t>
      </w:r>
      <w:hyperlink r:id="rId12" w:history="1">
        <w:r w:rsidRPr="00187C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законодательства</w:t>
        </w:r>
      </w:hyperlink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защите государственной тайны.</w:t>
      </w:r>
      <w:proofErr w:type="gramEnd"/>
    </w:p>
    <w:p w:rsidR="00BD5082" w:rsidRDefault="003229DC" w:rsidP="003B7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010"/>
      <w:bookmarkEnd w:id="13"/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Одновременно согласованный в установленном порядке сводный отчет размещается в сети Интернет на </w:t>
      </w:r>
      <w:hyperlink r:id="rId13" w:history="1">
        <w:r w:rsidRPr="00187C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официальном сайте</w:t>
        </w:r>
      </w:hyperlink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C33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proofErr w:type="spellEnd"/>
      <w:r w:rsidR="00187C33"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Саратовской области</w:t>
      </w:r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сайте учреждения с учетом требований </w:t>
      </w:r>
      <w:hyperlink r:id="rId14" w:history="1">
        <w:r w:rsidRPr="00187C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законодательства</w:t>
        </w:r>
      </w:hyperlink>
      <w:r w:rsidRPr="0018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защите государственной тайны.</w:t>
      </w:r>
      <w:bookmarkEnd w:id="14"/>
    </w:p>
    <w:p w:rsidR="003E5DCE" w:rsidRDefault="003E5DCE" w:rsidP="003B7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5DCE" w:rsidRDefault="003E5DCE" w:rsidP="003E5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5DCE" w:rsidRDefault="003E5DCE" w:rsidP="003E5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3E5DCE" w:rsidRDefault="003E5DCE" w:rsidP="003E5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 администрации</w:t>
      </w:r>
    </w:p>
    <w:p w:rsidR="003E5DCE" w:rsidRPr="00E86212" w:rsidRDefault="003E5DCE" w:rsidP="003E5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6187">
        <w:rPr>
          <w:rFonts w:ascii="Times New Roman" w:hAnsi="Times New Roman" w:cs="Times New Roman"/>
          <w:sz w:val="28"/>
          <w:szCs w:val="28"/>
        </w:rPr>
        <w:tab/>
      </w:r>
      <w:r w:rsidR="001A618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О.Г.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Химич</w:t>
      </w:r>
      <w:proofErr w:type="spellEnd"/>
    </w:p>
    <w:p w:rsidR="003E5DCE" w:rsidRPr="00187C33" w:rsidRDefault="003E5DCE" w:rsidP="003E5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E5DCE" w:rsidRPr="00187C33" w:rsidSect="00797EB4">
      <w:pgSz w:w="11900" w:h="16800"/>
      <w:pgMar w:top="1134" w:right="850" w:bottom="1134" w:left="1701" w:header="720" w:footer="512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905" w:rsidRDefault="00E45905" w:rsidP="00797EB4">
      <w:pPr>
        <w:spacing w:after="0" w:line="240" w:lineRule="auto"/>
      </w:pPr>
      <w:r>
        <w:separator/>
      </w:r>
    </w:p>
  </w:endnote>
  <w:endnote w:type="continuationSeparator" w:id="0">
    <w:p w:rsidR="00E45905" w:rsidRDefault="00E45905" w:rsidP="0079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905" w:rsidRDefault="00E45905" w:rsidP="00797EB4">
      <w:pPr>
        <w:spacing w:after="0" w:line="240" w:lineRule="auto"/>
      </w:pPr>
      <w:r>
        <w:separator/>
      </w:r>
    </w:p>
  </w:footnote>
  <w:footnote w:type="continuationSeparator" w:id="0">
    <w:p w:rsidR="00E45905" w:rsidRDefault="00E45905" w:rsidP="00797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4528F"/>
    <w:multiLevelType w:val="hybridMultilevel"/>
    <w:tmpl w:val="8F008970"/>
    <w:lvl w:ilvl="0" w:tplc="951A8AAC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29DC"/>
    <w:rsid w:val="000674FB"/>
    <w:rsid w:val="00080B8B"/>
    <w:rsid w:val="00187C33"/>
    <w:rsid w:val="001A6187"/>
    <w:rsid w:val="001E6893"/>
    <w:rsid w:val="002329B3"/>
    <w:rsid w:val="002C114A"/>
    <w:rsid w:val="003229DC"/>
    <w:rsid w:val="003B763B"/>
    <w:rsid w:val="003E5DCE"/>
    <w:rsid w:val="004600E4"/>
    <w:rsid w:val="00684804"/>
    <w:rsid w:val="007711DA"/>
    <w:rsid w:val="00797EB4"/>
    <w:rsid w:val="007C5936"/>
    <w:rsid w:val="008110C7"/>
    <w:rsid w:val="00845FE5"/>
    <w:rsid w:val="00880D35"/>
    <w:rsid w:val="00BD5082"/>
    <w:rsid w:val="00C02D68"/>
    <w:rsid w:val="00E45905"/>
    <w:rsid w:val="00EF14C8"/>
    <w:rsid w:val="00F1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C7"/>
  </w:style>
  <w:style w:type="paragraph" w:styleId="1">
    <w:name w:val="heading 1"/>
    <w:basedOn w:val="a"/>
    <w:next w:val="a"/>
    <w:link w:val="10"/>
    <w:uiPriority w:val="99"/>
    <w:qFormat/>
    <w:rsid w:val="003229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29D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229D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229DC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229D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22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080B8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9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7EB4"/>
  </w:style>
  <w:style w:type="paragraph" w:styleId="aa">
    <w:name w:val="footer"/>
    <w:basedOn w:val="a"/>
    <w:link w:val="ab"/>
    <w:uiPriority w:val="99"/>
    <w:semiHidden/>
    <w:unhideWhenUsed/>
    <w:rsid w:val="0079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7EB4"/>
  </w:style>
  <w:style w:type="paragraph" w:styleId="ac">
    <w:name w:val="Body Text"/>
    <w:basedOn w:val="a"/>
    <w:link w:val="ad"/>
    <w:rsid w:val="002C11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2C114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9173.1000" TargetMode="External"/><Relationship Id="rId13" Type="http://schemas.openxmlformats.org/officeDocument/2006/relationships/hyperlink" Target="garantF1://890941.2756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5589.0" TargetMode="External"/><Relationship Id="rId12" Type="http://schemas.openxmlformats.org/officeDocument/2006/relationships/hyperlink" Target="garantF1://10002673.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90941.275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0002673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9173.0" TargetMode="External"/><Relationship Id="rId14" Type="http://schemas.openxmlformats.org/officeDocument/2006/relationships/hyperlink" Target="garantF1://10002673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скочиловалм</dc:creator>
  <cp:keywords/>
  <dc:description/>
  <cp:lastModifiedBy>гундоровавм</cp:lastModifiedBy>
  <cp:revision>11</cp:revision>
  <cp:lastPrinted>2014-12-17T11:54:00Z</cp:lastPrinted>
  <dcterms:created xsi:type="dcterms:W3CDTF">2014-09-10T04:51:00Z</dcterms:created>
  <dcterms:modified xsi:type="dcterms:W3CDTF">2014-12-17T11:55:00Z</dcterms:modified>
</cp:coreProperties>
</file>