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5B" w:rsidRPr="008D0F2A" w:rsidRDefault="00A6265B" w:rsidP="00A6265B">
      <w:pPr>
        <w:pStyle w:val="ab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0F2A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8D0F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6265B" w:rsidRPr="008D0F2A" w:rsidRDefault="00A6265B" w:rsidP="00A6265B">
      <w:pPr>
        <w:pStyle w:val="ab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0F2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A6265B" w:rsidRPr="008D0F2A" w:rsidRDefault="00A6265B" w:rsidP="00A6265B">
      <w:pPr>
        <w:pStyle w:val="ab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F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F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265B" w:rsidRPr="008D0F2A" w:rsidRDefault="00A6265B" w:rsidP="00A6265B">
      <w:pPr>
        <w:pStyle w:val="ab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265B" w:rsidRPr="008D0F2A" w:rsidRDefault="00A6265B" w:rsidP="00A6265B">
      <w:pPr>
        <w:pStyle w:val="ab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Pr="008D0F2A">
        <w:rPr>
          <w:rFonts w:ascii="Times New Roman" w:hAnsi="Times New Roman" w:cs="Times New Roman"/>
          <w:sz w:val="28"/>
          <w:szCs w:val="28"/>
        </w:rPr>
        <w:t>.12.2014 г. </w:t>
      </w:r>
      <w:r>
        <w:rPr>
          <w:rFonts w:ascii="Times New Roman" w:hAnsi="Times New Roman" w:cs="Times New Roman"/>
          <w:sz w:val="28"/>
          <w:szCs w:val="28"/>
        </w:rPr>
        <w:t xml:space="preserve"> № 3206-н</w:t>
      </w:r>
    </w:p>
    <w:p w:rsidR="0002403F" w:rsidRDefault="0002403F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43B06" w:rsidRDefault="00987E77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определения предельно </w:t>
      </w:r>
    </w:p>
    <w:p w:rsidR="00243B06" w:rsidRDefault="00987E77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допустимого значения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просроченной</w:t>
      </w:r>
      <w:proofErr w:type="gramEnd"/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кредиторской </w:t>
      </w:r>
    </w:p>
    <w:p w:rsidR="00243B06" w:rsidRDefault="00987E77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задолженности 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муниципальных </w:t>
      </w: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бюджетных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учреждений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43B06" w:rsidRDefault="009A319E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Марксовского</w:t>
      </w:r>
      <w:proofErr w:type="spellEnd"/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Саратовской области,</w:t>
      </w:r>
    </w:p>
    <w:p w:rsidR="00243B06" w:rsidRDefault="00FC556C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ревышение</w:t>
      </w:r>
      <w:proofErr w:type="gramEnd"/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которого 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влечет расторжение 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трудового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договора </w:t>
      </w:r>
    </w:p>
    <w:p w:rsidR="00243B06" w:rsidRDefault="00243B06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руководителем </w:t>
      </w:r>
      <w:r w:rsidR="00987E77"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бюджетного учреждения </w:t>
      </w:r>
    </w:p>
    <w:p w:rsidR="00243B06" w:rsidRDefault="00987E77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инициативе работодателя </w:t>
      </w:r>
      <w:r w:rsid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Трудовым</w:t>
      </w:r>
      <w:proofErr w:type="gramEnd"/>
      <w:r w:rsidRPr="0024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кодексом Российской Федерации</w:t>
      </w:r>
    </w:p>
    <w:p w:rsidR="00987E77" w:rsidRPr="00243B06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E77" w:rsidRPr="00243B06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B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4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243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27 статьи 30</w:t>
        </w:r>
      </w:hyperlink>
      <w:r w:rsidRPr="0024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243B06">
        <w:rPr>
          <w:rFonts w:ascii="Times New Roman" w:hAnsi="Times New Roman" w:cs="Times New Roman"/>
          <w:sz w:val="28"/>
          <w:szCs w:val="28"/>
        </w:rPr>
        <w:t xml:space="preserve"> закона от 8 мая 2010 года </w:t>
      </w:r>
      <w:r w:rsidR="0002403F">
        <w:rPr>
          <w:rFonts w:ascii="Times New Roman" w:hAnsi="Times New Roman" w:cs="Times New Roman"/>
          <w:sz w:val="28"/>
          <w:szCs w:val="28"/>
        </w:rPr>
        <w:t>№</w:t>
      </w:r>
      <w:r w:rsidRPr="00243B06">
        <w:rPr>
          <w:rFonts w:ascii="Times New Roman" w:hAnsi="Times New Roman" w:cs="Times New Roman"/>
          <w:sz w:val="28"/>
          <w:szCs w:val="28"/>
        </w:rPr>
        <w:t xml:space="preserve"> 83-ФЗ </w:t>
      </w:r>
      <w:r w:rsidR="00663D12">
        <w:rPr>
          <w:rFonts w:ascii="Times New Roman" w:hAnsi="Times New Roman" w:cs="Times New Roman"/>
          <w:sz w:val="28"/>
          <w:szCs w:val="28"/>
        </w:rPr>
        <w:t>«</w:t>
      </w:r>
      <w:r w:rsidRPr="00243B0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63D12">
        <w:rPr>
          <w:rFonts w:ascii="Times New Roman" w:hAnsi="Times New Roman" w:cs="Times New Roman"/>
          <w:sz w:val="28"/>
          <w:szCs w:val="28"/>
        </w:rPr>
        <w:t>»</w:t>
      </w:r>
      <w:r w:rsidRPr="00243B06">
        <w:rPr>
          <w:rFonts w:ascii="Times New Roman" w:hAnsi="Times New Roman" w:cs="Times New Roman"/>
          <w:sz w:val="28"/>
          <w:szCs w:val="28"/>
        </w:rPr>
        <w:t xml:space="preserve">, 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 w:rsidRPr="00243B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243B06">
        <w:rPr>
          <w:rFonts w:ascii="Times New Roman" w:hAnsi="Times New Roman" w:cs="Times New Roman"/>
          <w:sz w:val="28"/>
          <w:szCs w:val="28"/>
        </w:rPr>
        <w:t xml:space="preserve"> </w:t>
      </w:r>
      <w:r w:rsidR="0002403F">
        <w:rPr>
          <w:rFonts w:ascii="Times New Roman" w:hAnsi="Times New Roman" w:cs="Times New Roman"/>
          <w:sz w:val="28"/>
          <w:szCs w:val="28"/>
        </w:rPr>
        <w:t>ПОСТАНОВЛЯЕТ</w:t>
      </w:r>
      <w:r w:rsidRPr="00243B06">
        <w:rPr>
          <w:rFonts w:ascii="Times New Roman" w:hAnsi="Times New Roman" w:cs="Times New Roman"/>
          <w:sz w:val="28"/>
          <w:szCs w:val="28"/>
        </w:rPr>
        <w:t>: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предельно допустимого значения просроченной кредиторской задолженности муниципальных бюджетных учреждений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</w:t>
      </w:r>
      <w:hyperlink r:id="rId7" w:history="1">
        <w:r w:rsidR="00987E77" w:rsidRPr="00243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="00987E77" w:rsidRPr="0024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Порядок), согласно </w:t>
      </w:r>
      <w:hyperlink w:anchor="sub_1000" w:history="1">
        <w:r w:rsidR="00987E77" w:rsidRPr="00243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987E77" w:rsidRPr="00243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243B06" w:rsidRPr="00243B06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243B06" w:rsidRPr="00243B06">
        <w:rPr>
          <w:rFonts w:ascii="Times New Roman" w:hAnsi="Times New Roman" w:cs="Times New Roman"/>
          <w:sz w:val="28"/>
          <w:szCs w:val="28"/>
        </w:rPr>
        <w:t>функции и полномочия учредителя муниципальных бюджетных учреждений</w:t>
      </w:r>
      <w:r w:rsidR="00987E77" w:rsidRPr="00243B06">
        <w:rPr>
          <w:rFonts w:ascii="Times New Roman" w:hAnsi="Times New Roman" w:cs="Times New Roman"/>
          <w:sz w:val="28"/>
          <w:szCs w:val="28"/>
        </w:rPr>
        <w:t>, внести соответствующие изменения в трудовые договоры с руководителями муниципальных бюджетных учреждений.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E86212">
        <w:rPr>
          <w:rFonts w:ascii="Times New Roman" w:hAnsi="Times New Roman" w:cs="Times New Roman"/>
          <w:sz w:val="28"/>
          <w:szCs w:val="28"/>
        </w:rPr>
        <w:t>Действие н</w:t>
      </w:r>
      <w:r w:rsidR="00987E77" w:rsidRPr="00243B06">
        <w:rPr>
          <w:rFonts w:ascii="Times New Roman" w:hAnsi="Times New Roman" w:cs="Times New Roman"/>
          <w:sz w:val="28"/>
          <w:szCs w:val="28"/>
        </w:rPr>
        <w:t>астоящ</w:t>
      </w:r>
      <w:r w:rsidR="00E86212">
        <w:rPr>
          <w:rFonts w:ascii="Times New Roman" w:hAnsi="Times New Roman" w:cs="Times New Roman"/>
          <w:sz w:val="28"/>
          <w:szCs w:val="28"/>
        </w:rPr>
        <w:t>его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 п</w:t>
      </w:r>
      <w:r w:rsidR="00243B06" w:rsidRPr="00243B06">
        <w:rPr>
          <w:rFonts w:ascii="Times New Roman" w:hAnsi="Times New Roman" w:cs="Times New Roman"/>
          <w:sz w:val="28"/>
          <w:szCs w:val="28"/>
        </w:rPr>
        <w:t>орядк</w:t>
      </w:r>
      <w:r w:rsidR="00E86212">
        <w:rPr>
          <w:rFonts w:ascii="Times New Roman" w:hAnsi="Times New Roman" w:cs="Times New Roman"/>
          <w:sz w:val="28"/>
          <w:szCs w:val="28"/>
        </w:rPr>
        <w:t>а</w:t>
      </w:r>
      <w:r w:rsidR="00243B06" w:rsidRPr="00243B06">
        <w:rPr>
          <w:rFonts w:ascii="Times New Roman" w:hAnsi="Times New Roman" w:cs="Times New Roman"/>
          <w:sz w:val="28"/>
          <w:szCs w:val="28"/>
        </w:rPr>
        <w:t xml:space="preserve"> распространяется на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43B06" w:rsidRPr="00243B06">
        <w:rPr>
          <w:rFonts w:ascii="Times New Roman" w:hAnsi="Times New Roman" w:cs="Times New Roman"/>
          <w:sz w:val="28"/>
          <w:szCs w:val="28"/>
        </w:rPr>
        <w:t>е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243B06" w:rsidRPr="00243B06">
        <w:rPr>
          <w:rFonts w:ascii="Times New Roman" w:hAnsi="Times New Roman" w:cs="Times New Roman"/>
          <w:sz w:val="28"/>
          <w:szCs w:val="28"/>
        </w:rPr>
        <w:t>е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97011">
        <w:rPr>
          <w:rFonts w:ascii="Times New Roman" w:hAnsi="Times New Roman" w:cs="Times New Roman"/>
          <w:sz w:val="28"/>
          <w:szCs w:val="28"/>
        </w:rPr>
        <w:t>, полномочия учредителя в отношении которых исп</w:t>
      </w:r>
      <w:r>
        <w:rPr>
          <w:rFonts w:ascii="Times New Roman" w:hAnsi="Times New Roman" w:cs="Times New Roman"/>
          <w:sz w:val="28"/>
          <w:szCs w:val="28"/>
        </w:rPr>
        <w:t xml:space="preserve">олняют </w:t>
      </w:r>
      <w:r w:rsidR="00307EA3">
        <w:rPr>
          <w:rFonts w:ascii="Times New Roman" w:hAnsi="Times New Roman" w:cs="Times New Roman"/>
          <w:sz w:val="28"/>
          <w:szCs w:val="28"/>
        </w:rPr>
        <w:t>администрация</w:t>
      </w:r>
      <w:r w:rsidR="00A84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07EA3"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</w:t>
      </w:r>
      <w:r w:rsidR="00987E77" w:rsidRPr="00243B06">
        <w:rPr>
          <w:rFonts w:ascii="Times New Roman" w:hAnsi="Times New Roman" w:cs="Times New Roman"/>
          <w:sz w:val="28"/>
          <w:szCs w:val="28"/>
        </w:rPr>
        <w:t>.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9A319E" w:rsidRPr="00243B06">
        <w:rPr>
          <w:rFonts w:ascii="Times New Roman" w:hAnsi="Times New Roman" w:cs="Times New Roman"/>
          <w:sz w:val="28"/>
          <w:szCs w:val="28"/>
        </w:rPr>
        <w:t>Н</w:t>
      </w:r>
      <w:r w:rsidR="00987E77" w:rsidRPr="00243B0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87E77" w:rsidRPr="00243B06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и </w:t>
      </w:r>
      <w:r w:rsidR="00663D1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A319E" w:rsidRPr="00243B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87E77" w:rsidRPr="00243B06">
        <w:rPr>
          <w:rFonts w:ascii="Times New Roman" w:hAnsi="Times New Roman" w:cs="Times New Roman"/>
          <w:sz w:val="28"/>
          <w:szCs w:val="28"/>
        </w:rPr>
        <w:t>.</w:t>
      </w:r>
    </w:p>
    <w:p w:rsidR="00987E77" w:rsidRPr="00243B06" w:rsidRDefault="0002403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="00987E77" w:rsidRPr="00243B0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06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9E" w:rsidRPr="00243B06">
        <w:rPr>
          <w:rFonts w:ascii="Times New Roman" w:hAnsi="Times New Roman" w:cs="Times New Roman"/>
          <w:sz w:val="28"/>
          <w:szCs w:val="28"/>
        </w:rPr>
        <w:t>Марченко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19E" w:rsidRPr="00243B0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FA1BDF" w:rsidRDefault="00FA1BDF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1"/>
      </w:tblGrid>
      <w:tr w:rsidR="00987E77" w:rsidRPr="00243B06" w:rsidTr="0002403F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87E77" w:rsidRPr="00243B06" w:rsidRDefault="009A319E" w:rsidP="0002403F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3B0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A319E" w:rsidRPr="00243B06" w:rsidRDefault="009A319E" w:rsidP="0002403F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87E77" w:rsidRPr="00243B06" w:rsidRDefault="00987E77" w:rsidP="0002403F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9E" w:rsidRPr="00243B06" w:rsidRDefault="0002403F" w:rsidP="0002403F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8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19E" w:rsidRPr="00243B06">
              <w:rPr>
                <w:rFonts w:ascii="Times New Roman" w:hAnsi="Times New Roman" w:cs="Times New Roman"/>
                <w:sz w:val="28"/>
                <w:szCs w:val="28"/>
              </w:rPr>
              <w:t>О.А. Тополь</w:t>
            </w:r>
          </w:p>
        </w:tc>
      </w:tr>
      <w:tr w:rsidR="009A319E" w:rsidRPr="00987E77" w:rsidTr="0002403F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A319E" w:rsidRDefault="009A319E" w:rsidP="0098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A319E" w:rsidRPr="00987E77" w:rsidRDefault="009A319E" w:rsidP="009A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265B" w:rsidRDefault="00A6265B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000"/>
    </w:p>
    <w:p w:rsidR="00A6265B" w:rsidRDefault="00A6265B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6265B" w:rsidRDefault="00A6265B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243B06" w:rsidRPr="00E86212" w:rsidRDefault="00243B06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постановлению администрации</w:t>
      </w:r>
    </w:p>
    <w:p w:rsidR="00243B06" w:rsidRPr="00E86212" w:rsidRDefault="00243B06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:rsidR="00243B06" w:rsidRPr="00E86212" w:rsidRDefault="00243B06" w:rsidP="0002403F">
      <w:pPr>
        <w:autoSpaceDE w:val="0"/>
        <w:autoSpaceDN w:val="0"/>
        <w:adjustRightInd w:val="0"/>
        <w:spacing w:after="0" w:line="280" w:lineRule="exact"/>
        <w:ind w:firstLine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62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18.12.2014 г. № 3206-н</w:t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bookmarkEnd w:id="5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определения предельно допустимого значения просроченной кредиторской задолженности муниципальных бюджетных учреждений </w:t>
      </w:r>
      <w:proofErr w:type="spellStart"/>
      <w:r w:rsidR="009A319E"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Марксовского</w:t>
      </w:r>
      <w:proofErr w:type="spellEnd"/>
      <w:r w:rsidR="009A319E"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62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E862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2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предельно допустимого значения просроченной кредиторской задолженности муниципальных бюджетных учреждений </w:t>
      </w:r>
      <w:proofErr w:type="spellStart"/>
      <w:r w:rsidR="001902C1" w:rsidRPr="00E8621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02C1" w:rsidRPr="00E8621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86212">
        <w:rPr>
          <w:rFonts w:ascii="Times New Roman" w:hAnsi="Times New Roman" w:cs="Times New Roman"/>
          <w:sz w:val="28"/>
          <w:szCs w:val="28"/>
        </w:rPr>
        <w:t xml:space="preserve"> (далее - бюджетное учреждение) за счет средств муниципального бюджета и за счет доходов, полученных от платной и иной приносящей доход деятельности, и определяет действия главы администрации </w:t>
      </w:r>
      <w:proofErr w:type="spellStart"/>
      <w:r w:rsidR="001902C1" w:rsidRPr="00E8621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02C1" w:rsidRPr="00E8621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86212">
        <w:rPr>
          <w:rFonts w:ascii="Times New Roman" w:hAnsi="Times New Roman" w:cs="Times New Roman"/>
          <w:sz w:val="28"/>
          <w:szCs w:val="28"/>
        </w:rPr>
        <w:t xml:space="preserve"> в случае превышения предельно допустимого значения просроченной кредиторской задолженности.</w:t>
      </w:r>
      <w:proofErr w:type="gramEnd"/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E86212">
        <w:rPr>
          <w:rFonts w:ascii="Times New Roman" w:hAnsi="Times New Roman" w:cs="Times New Roman"/>
          <w:sz w:val="28"/>
          <w:szCs w:val="28"/>
        </w:rPr>
        <w:t>2. В целях настоящего Порядка просроченная кредиторская задолженность разделяется на следующие группы:</w:t>
      </w:r>
    </w:p>
    <w:bookmarkEnd w:id="7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E86212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bookmarkEnd w:id="8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муниципального бюджетного учреждения как дата выплаты заработной платы;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>- наличие кредиторской задолженности перед поставщиками и подрядчиками, срок неуплаты которых превышает 3 (три) месяца с даты, когда платежи должны были быть осуществлены;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lastRenderedPageBreak/>
        <w:t>- превышение величины просроченной общей кредиторской задолженности над стоимостью активов муниципального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E86212">
        <w:rPr>
          <w:rFonts w:ascii="Times New Roman" w:hAnsi="Times New Roman" w:cs="Times New Roman"/>
          <w:sz w:val="28"/>
          <w:szCs w:val="28"/>
        </w:rPr>
        <w:t xml:space="preserve">4. Ежемесячно не позднее 20-го числа месяца, следующего за отчетным месяцем, бюджетное учреждение представляет в </w:t>
      </w:r>
      <w:r w:rsidR="001902C1" w:rsidRPr="00E86212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торговли </w:t>
      </w:r>
      <w:r w:rsidRPr="00E862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02C1" w:rsidRPr="00E8621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02C1" w:rsidRPr="00E8621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8621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>), отчетность о состоянии кредиторской задолженности и просроченной кредиторской задолженности.</w:t>
      </w:r>
    </w:p>
    <w:bookmarkEnd w:id="9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 xml:space="preserve">На основании указанной отчетности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 xml:space="preserve"> осуществляет ежемесячный мониторинг кредиторской задолженности и просроченной кредиторской задолженности.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r w:rsidRPr="00E862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86212">
        <w:rPr>
          <w:rFonts w:ascii="Times New Roman" w:hAnsi="Times New Roman" w:cs="Times New Roman"/>
          <w:sz w:val="28"/>
          <w:szCs w:val="28"/>
        </w:rPr>
        <w:t xml:space="preserve">Ежеквартально не позднее 20-го числа месяца, следующего за отчетным кварталом, бюджетное учреждение представляет в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 xml:space="preserve"> сведения о просроченной кредиторской задолженности и стоимости активов, сформированные на основании данных бухгалтерского учета,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  <w:proofErr w:type="gramEnd"/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"/>
      <w:bookmarkEnd w:id="10"/>
      <w:r w:rsidRPr="00E8621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86212">
        <w:rPr>
          <w:rFonts w:ascii="Times New Roman" w:hAnsi="Times New Roman" w:cs="Times New Roman"/>
          <w:sz w:val="28"/>
          <w:szCs w:val="28"/>
        </w:rPr>
        <w:t xml:space="preserve">При наличии просроченной кредиторской задолженности по результатам рассмотрения отчетности, указанной в </w:t>
      </w:r>
      <w:hyperlink w:anchor="sub_1004" w:history="1">
        <w:r w:rsidRPr="00E86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 4</w:t>
        </w:r>
      </w:hyperlink>
      <w:r w:rsidRPr="00E8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5" w:history="1">
        <w:r w:rsidRPr="00E86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E8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86212">
        <w:rPr>
          <w:rFonts w:ascii="Times New Roman" w:hAnsi="Times New Roman" w:cs="Times New Roman"/>
          <w:sz w:val="28"/>
          <w:szCs w:val="28"/>
        </w:rPr>
        <w:t xml:space="preserve">астоящего Порядка, глава администрации </w:t>
      </w:r>
      <w:r w:rsidR="009013EC" w:rsidRPr="00E862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6212">
        <w:rPr>
          <w:rFonts w:ascii="Times New Roman" w:hAnsi="Times New Roman" w:cs="Times New Roman"/>
          <w:sz w:val="28"/>
          <w:szCs w:val="28"/>
        </w:rPr>
        <w:t xml:space="preserve"> совместно с заместителем главы администрации в сфере экономики (далее - заместитель главы администрации) и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 xml:space="preserve"> рассматривают причины образования просроченной кредиторской задолженности и меры, принимаемые муниципальным бюджетным учреждением по ее погашению, с заслушиванием доклада руководителя муниципального бюджетного учреждения.</w:t>
      </w:r>
      <w:proofErr w:type="gramEnd"/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E86212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отчетности с учетом доклада руководителя бюджетного учреждения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 xml:space="preserve"> совместно с заместителем главы администрации готовит на имя главы администрации </w:t>
      </w:r>
      <w:r w:rsidR="009013EC" w:rsidRPr="00E862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6212">
        <w:rPr>
          <w:rFonts w:ascii="Times New Roman" w:hAnsi="Times New Roman" w:cs="Times New Roman"/>
          <w:sz w:val="28"/>
          <w:szCs w:val="28"/>
        </w:rPr>
        <w:t xml:space="preserve"> доклад с оценкой действий руководителя муниципального бюджетного учреждения, который может содержать предложение о расторжении трудового договора с данным руководителем.</w:t>
      </w:r>
    </w:p>
    <w:bookmarkEnd w:id="12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 xml:space="preserve">На основании совместного предложения </w:t>
      </w:r>
      <w:r w:rsidR="00E86212">
        <w:rPr>
          <w:rFonts w:ascii="Times New Roman" w:hAnsi="Times New Roman" w:cs="Times New Roman"/>
          <w:sz w:val="28"/>
          <w:szCs w:val="28"/>
        </w:rPr>
        <w:t>Управления</w:t>
      </w:r>
      <w:r w:rsidRPr="00E86212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 глава администрации </w:t>
      </w:r>
      <w:r w:rsidR="009013EC" w:rsidRPr="00E862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6212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трудового договора с руководителем бюджетного учреждения в соответствии с </w:t>
      </w:r>
      <w:hyperlink r:id="rId8" w:history="1">
        <w:r w:rsidRPr="00E86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 278</w:t>
        </w:r>
      </w:hyperlink>
      <w:r w:rsidRPr="00E8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21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r w:rsidRPr="00E86212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отчетности с учетом доклада руководителя бюджетного учреждения </w:t>
      </w:r>
      <w:r w:rsidR="00E86212">
        <w:rPr>
          <w:rFonts w:ascii="Times New Roman" w:hAnsi="Times New Roman" w:cs="Times New Roman"/>
          <w:sz w:val="28"/>
          <w:szCs w:val="28"/>
        </w:rPr>
        <w:t>Управление</w:t>
      </w:r>
      <w:r w:rsidRPr="00E86212">
        <w:rPr>
          <w:rFonts w:ascii="Times New Roman" w:hAnsi="Times New Roman" w:cs="Times New Roman"/>
          <w:sz w:val="28"/>
          <w:szCs w:val="28"/>
        </w:rPr>
        <w:t xml:space="preserve"> вносит для утверждения администрацией </w:t>
      </w:r>
      <w:r w:rsidR="00C3131B" w:rsidRPr="00E862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86212">
        <w:rPr>
          <w:rFonts w:ascii="Times New Roman" w:hAnsi="Times New Roman" w:cs="Times New Roman"/>
          <w:sz w:val="28"/>
          <w:szCs w:val="28"/>
        </w:rPr>
        <w:t xml:space="preserve"> проект плана мероприятий по урегулированию просроченной кредиторской задолженности.</w:t>
      </w:r>
    </w:p>
    <w:bookmarkEnd w:id="13"/>
    <w:p w:rsidR="00987E77" w:rsidRPr="00E86212" w:rsidRDefault="00987E77" w:rsidP="0002403F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212">
        <w:rPr>
          <w:rFonts w:ascii="Times New Roman" w:hAnsi="Times New Roman" w:cs="Times New Roman"/>
          <w:sz w:val="28"/>
          <w:szCs w:val="28"/>
        </w:rPr>
        <w:t xml:space="preserve">План утверждается постановлением администрации </w:t>
      </w:r>
      <w:r w:rsidR="00C3131B" w:rsidRPr="00E8621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448C9" w:rsidRDefault="005448C9" w:rsidP="0002403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86212" w:rsidRDefault="00E86212" w:rsidP="0002403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86212" w:rsidRDefault="00C131B0" w:rsidP="0002403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6212">
        <w:rPr>
          <w:rFonts w:ascii="Times New Roman" w:hAnsi="Times New Roman" w:cs="Times New Roman"/>
          <w:sz w:val="28"/>
          <w:szCs w:val="28"/>
        </w:rPr>
        <w:t>мущественных отношений администрации</w:t>
      </w:r>
    </w:p>
    <w:p w:rsidR="00E86212" w:rsidRPr="00E86212" w:rsidRDefault="00C131B0" w:rsidP="0002403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621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02403F">
        <w:rPr>
          <w:rFonts w:ascii="Times New Roman" w:hAnsi="Times New Roman" w:cs="Times New Roman"/>
          <w:sz w:val="28"/>
          <w:szCs w:val="28"/>
        </w:rPr>
        <w:tab/>
      </w:r>
      <w:r w:rsidR="0002403F">
        <w:rPr>
          <w:rFonts w:ascii="Times New Roman" w:hAnsi="Times New Roman" w:cs="Times New Roman"/>
          <w:sz w:val="28"/>
          <w:szCs w:val="28"/>
        </w:rPr>
        <w:tab/>
      </w:r>
      <w:r w:rsidR="0002403F">
        <w:rPr>
          <w:rFonts w:ascii="Times New Roman" w:hAnsi="Times New Roman" w:cs="Times New Roman"/>
          <w:sz w:val="28"/>
          <w:szCs w:val="28"/>
        </w:rPr>
        <w:tab/>
      </w:r>
      <w:r w:rsidR="0002403F">
        <w:rPr>
          <w:rFonts w:ascii="Times New Roman" w:hAnsi="Times New Roman" w:cs="Times New Roman"/>
          <w:sz w:val="28"/>
          <w:szCs w:val="28"/>
        </w:rPr>
        <w:tab/>
      </w:r>
      <w:r w:rsidR="0002403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</w:t>
      </w:r>
      <w:proofErr w:type="spellEnd"/>
    </w:p>
    <w:sectPr w:rsidR="00E86212" w:rsidRPr="00E86212" w:rsidSect="0002403F">
      <w:pgSz w:w="11900" w:h="16800"/>
      <w:pgMar w:top="1134" w:right="850" w:bottom="1134" w:left="1701" w:header="720" w:footer="51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5B" w:rsidRDefault="00A6265B" w:rsidP="0002403F">
      <w:pPr>
        <w:spacing w:after="0" w:line="240" w:lineRule="auto"/>
      </w:pPr>
      <w:r>
        <w:separator/>
      </w:r>
    </w:p>
  </w:endnote>
  <w:endnote w:type="continuationSeparator" w:id="0">
    <w:p w:rsidR="00A6265B" w:rsidRDefault="00A6265B" w:rsidP="0002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5B" w:rsidRDefault="00A6265B" w:rsidP="0002403F">
      <w:pPr>
        <w:spacing w:after="0" w:line="240" w:lineRule="auto"/>
      </w:pPr>
      <w:r>
        <w:separator/>
      </w:r>
    </w:p>
  </w:footnote>
  <w:footnote w:type="continuationSeparator" w:id="0">
    <w:p w:rsidR="00A6265B" w:rsidRDefault="00A6265B" w:rsidP="0002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E77"/>
    <w:rsid w:val="0002403F"/>
    <w:rsid w:val="00077B4B"/>
    <w:rsid w:val="001902C1"/>
    <w:rsid w:val="00243B06"/>
    <w:rsid w:val="0026568E"/>
    <w:rsid w:val="00307EA3"/>
    <w:rsid w:val="00397011"/>
    <w:rsid w:val="003F35C3"/>
    <w:rsid w:val="004F5E68"/>
    <w:rsid w:val="005448C9"/>
    <w:rsid w:val="005C7E7A"/>
    <w:rsid w:val="00651264"/>
    <w:rsid w:val="00663581"/>
    <w:rsid w:val="00663D12"/>
    <w:rsid w:val="006C287B"/>
    <w:rsid w:val="006E5F82"/>
    <w:rsid w:val="006F285C"/>
    <w:rsid w:val="008073BC"/>
    <w:rsid w:val="009013EC"/>
    <w:rsid w:val="00987E77"/>
    <w:rsid w:val="009A319E"/>
    <w:rsid w:val="00A54324"/>
    <w:rsid w:val="00A6265B"/>
    <w:rsid w:val="00A84FB2"/>
    <w:rsid w:val="00B20ACB"/>
    <w:rsid w:val="00C131B0"/>
    <w:rsid w:val="00C3131B"/>
    <w:rsid w:val="00D01B6C"/>
    <w:rsid w:val="00DD5EDA"/>
    <w:rsid w:val="00E86212"/>
    <w:rsid w:val="00F75879"/>
    <w:rsid w:val="00FA1BDF"/>
    <w:rsid w:val="00FC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82"/>
  </w:style>
  <w:style w:type="paragraph" w:styleId="1">
    <w:name w:val="heading 1"/>
    <w:basedOn w:val="a"/>
    <w:next w:val="a"/>
    <w:link w:val="10"/>
    <w:uiPriority w:val="99"/>
    <w:qFormat/>
    <w:rsid w:val="00987E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E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7E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E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7E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7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2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03F"/>
  </w:style>
  <w:style w:type="paragraph" w:styleId="a9">
    <w:name w:val="footer"/>
    <w:basedOn w:val="a"/>
    <w:link w:val="aa"/>
    <w:uiPriority w:val="99"/>
    <w:semiHidden/>
    <w:unhideWhenUsed/>
    <w:rsid w:val="0002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03F"/>
  </w:style>
  <w:style w:type="paragraph" w:styleId="ab">
    <w:name w:val="Body Text"/>
    <w:basedOn w:val="a"/>
    <w:link w:val="ac"/>
    <w:rsid w:val="00A6265B"/>
    <w:pPr>
      <w:suppressAutoHyphens/>
      <w:spacing w:after="120"/>
    </w:pPr>
    <w:rPr>
      <w:rFonts w:ascii="Calibri" w:eastAsia="Lucida Sans Unicode" w:hAnsi="Calibri" w:cs="font167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6265B"/>
    <w:rPr>
      <w:rFonts w:ascii="Calibri" w:eastAsia="Lucida Sans Unicode" w:hAnsi="Calibri" w:cs="font16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5589.300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гундоровавм</cp:lastModifiedBy>
  <cp:revision>20</cp:revision>
  <cp:lastPrinted>2014-12-18T08:33:00Z</cp:lastPrinted>
  <dcterms:created xsi:type="dcterms:W3CDTF">2014-09-10T05:06:00Z</dcterms:created>
  <dcterms:modified xsi:type="dcterms:W3CDTF">2014-12-18T08:34:00Z</dcterms:modified>
</cp:coreProperties>
</file>