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DB" w:rsidRDefault="003914DB" w:rsidP="00CB3B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4DB" w:rsidRDefault="003914DB" w:rsidP="00CB3B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A2" w:rsidRDefault="00AE07A2" w:rsidP="00AE07A2">
      <w:pPr>
        <w:pStyle w:val="a7"/>
        <w:spacing w:line="280" w:lineRule="exact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AE07A2" w:rsidRDefault="00AE07A2" w:rsidP="00AE07A2">
      <w:pPr>
        <w:pStyle w:val="a7"/>
        <w:spacing w:line="280" w:lineRule="exact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AE07A2" w:rsidRDefault="00AE07A2" w:rsidP="00AE07A2">
      <w:pPr>
        <w:pStyle w:val="a7"/>
        <w:spacing w:line="280" w:lineRule="exact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AE07A2" w:rsidRDefault="00AE07A2" w:rsidP="00AE07A2">
      <w:pPr>
        <w:pStyle w:val="a7"/>
        <w:spacing w:line="280" w:lineRule="exact"/>
        <w:rPr>
          <w:szCs w:val="28"/>
        </w:rPr>
      </w:pPr>
      <w:r>
        <w:rPr>
          <w:szCs w:val="28"/>
        </w:rPr>
        <w:t> </w:t>
      </w:r>
    </w:p>
    <w:p w:rsidR="00AE07A2" w:rsidRDefault="00AE07A2" w:rsidP="00AE07A2">
      <w:pPr>
        <w:pStyle w:val="a7"/>
        <w:spacing w:line="280" w:lineRule="exact"/>
        <w:rPr>
          <w:szCs w:val="28"/>
        </w:rPr>
      </w:pPr>
    </w:p>
    <w:p w:rsidR="00AE07A2" w:rsidRDefault="00AE07A2" w:rsidP="00AE07A2">
      <w:pPr>
        <w:pStyle w:val="a7"/>
        <w:spacing w:line="280" w:lineRule="exact"/>
        <w:rPr>
          <w:szCs w:val="28"/>
        </w:rPr>
      </w:pPr>
    </w:p>
    <w:p w:rsidR="00AE07A2" w:rsidRPr="00673371" w:rsidRDefault="00AE07A2" w:rsidP="00AE07A2">
      <w:pPr>
        <w:pStyle w:val="a7"/>
        <w:spacing w:line="280" w:lineRule="exact"/>
      </w:pPr>
      <w:r>
        <w:rPr>
          <w:szCs w:val="28"/>
        </w:rPr>
        <w:t>от  25.09.2014 г.  № 2331-н</w:t>
      </w:r>
    </w:p>
    <w:p w:rsidR="003914DB" w:rsidRDefault="003914DB" w:rsidP="00CB3B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68" w:rsidRPr="00CB3B68" w:rsidRDefault="00CB3B68" w:rsidP="00CB3B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Об утверждении административного регламента предоставления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</w:t>
      </w:r>
      <w:r w:rsidRPr="00CB3B6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униципальной услуги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Pr="00CB3B6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</w:t>
      </w:r>
      <w:r w:rsidRPr="00CB3B6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рисвоение почтовых адресов объектам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н</w:t>
      </w:r>
      <w:r w:rsidRPr="00CB3B6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едвижимости"</w:t>
      </w:r>
    </w:p>
    <w:p w:rsidR="00CB3B68" w:rsidRPr="00CB3B68" w:rsidRDefault="00CB3B68" w:rsidP="00CB3B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68" w:rsidRPr="00CB3B68" w:rsidRDefault="00CB3B68" w:rsidP="00F77E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3B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26B30">
          <w:rPr>
            <w:rFonts w:ascii="Times New Roman" w:eastAsia="Times New Roman" w:hAnsi="Times New Roman" w:cs="Times New Roman"/>
            <w:sz w:val="28"/>
            <w:szCs w:val="28"/>
          </w:rPr>
          <w:t>Концепцией</w:t>
        </w:r>
      </w:hyperlink>
      <w:r w:rsidRPr="00CB3B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</w:t>
      </w:r>
      <w:r w:rsidR="00F77EB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B3B68">
        <w:rPr>
          <w:rFonts w:ascii="Times New Roman" w:eastAsia="Times New Roman" w:hAnsi="Times New Roman" w:cs="Times New Roman"/>
          <w:sz w:val="28"/>
          <w:szCs w:val="28"/>
        </w:rPr>
        <w:t xml:space="preserve"> 1789-р, Федеральным законом от 27.07.2010 г. № 210-ФЗ «Об организации предоставления государственных и муниципальных услуг», Постановлением Правительства Саратовской области от 17 июля 2007 года № 268-П «О разработке административных регламентов», руководствуясь Уставом Марксовского муниципального района, администрация Марксовского муниципального района</w:t>
      </w:r>
      <w:proofErr w:type="gramEnd"/>
      <w:r w:rsidRPr="00CB3B68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 </w:t>
      </w:r>
    </w:p>
    <w:p w:rsidR="00CB3B68" w:rsidRPr="00CB3B68" w:rsidRDefault="00F77EB6" w:rsidP="00F77E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3B68" w:rsidRPr="00CB3B68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3" w:history="1">
        <w:r w:rsidR="00CB3B68" w:rsidRPr="00F26B30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="00CB3B6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CB3B68" w:rsidRPr="00CB3B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CB3B68" w:rsidRPr="00CB3B6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"</w:t>
      </w:r>
      <w:r w:rsidR="00CB3B6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</w:t>
      </w:r>
      <w:r w:rsidR="00CB3B68" w:rsidRPr="00CB3B6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рисвоение почтовых адресов объектам</w:t>
      </w:r>
      <w:r w:rsidR="00CB3B6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н</w:t>
      </w:r>
      <w:r w:rsidR="00CB3B68" w:rsidRPr="00CB3B6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едвижимости"</w:t>
      </w:r>
      <w:r w:rsidR="00CB3B6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CB3B68" w:rsidRPr="00CB3B68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CB3B68" w:rsidRPr="00CB3B68" w:rsidRDefault="00F77EB6" w:rsidP="00F77E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B3B68" w:rsidRPr="00CB3B68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CB3B68" w:rsidRPr="00CB3B68" w:rsidRDefault="00F77EB6" w:rsidP="00F77E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="00CB3B68" w:rsidRPr="00CB3B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B3B68" w:rsidRPr="00CB3B6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В.В. </w:t>
      </w:r>
      <w:proofErr w:type="spellStart"/>
      <w:r w:rsidR="00CB3B68" w:rsidRPr="00CB3B68">
        <w:rPr>
          <w:rFonts w:ascii="Times New Roman" w:eastAsia="Times New Roman" w:hAnsi="Times New Roman" w:cs="Times New Roman"/>
          <w:sz w:val="28"/>
          <w:szCs w:val="28"/>
        </w:rPr>
        <w:t>Чирскова</w:t>
      </w:r>
      <w:proofErr w:type="spellEnd"/>
      <w:r w:rsidR="00CB3B68" w:rsidRPr="00CB3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B68" w:rsidRPr="00CB3B68" w:rsidRDefault="00F77EB6" w:rsidP="00F77E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B3B68" w:rsidRPr="00CB3B6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CB3B68" w:rsidRPr="00CB3B68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="00CB3B68" w:rsidRPr="00CB3B6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26.12.2013 г. № 349</w:t>
      </w:r>
      <w:r w:rsidR="00CB3B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3B68" w:rsidRPr="00CB3B68">
        <w:rPr>
          <w:rFonts w:ascii="Times New Roman" w:eastAsia="Times New Roman" w:hAnsi="Times New Roman" w:cs="Times New Roman"/>
          <w:sz w:val="28"/>
          <w:szCs w:val="28"/>
        </w:rPr>
        <w:t xml:space="preserve">-н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CB3B68" w:rsidRPr="00CB3B68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CB3B68">
        <w:rPr>
          <w:rFonts w:ascii="Times New Roman" w:eastAsia="Times New Roman" w:hAnsi="Times New Roman" w:cs="Times New Roman"/>
          <w:sz w:val="28"/>
          <w:szCs w:val="28"/>
        </w:rPr>
        <w:t xml:space="preserve">«Присвоение адреса земельным участкам и объектам капитального строительства» </w:t>
      </w:r>
      <w:r w:rsidR="00CB3B68" w:rsidRPr="00CB3B68">
        <w:rPr>
          <w:rFonts w:ascii="Times New Roman" w:eastAsia="Times New Roman" w:hAnsi="Times New Roman" w:cs="Times New Roman"/>
          <w:sz w:val="28"/>
          <w:szCs w:val="28"/>
        </w:rPr>
        <w:t>считать утратившим силу.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B68" w:rsidRPr="00CB3B68" w:rsidRDefault="00CB3B68" w:rsidP="00CB3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CB3B68">
        <w:rPr>
          <w:rFonts w:ascii="Times New Roman" w:eastAsia="Times New Roman" w:hAnsi="Times New Roman" w:cs="Times New Roman"/>
          <w:sz w:val="28"/>
          <w:szCs w:val="28"/>
        </w:rPr>
        <w:tab/>
      </w:r>
      <w:r w:rsidRPr="00CB3B68">
        <w:rPr>
          <w:rFonts w:ascii="Times New Roman" w:eastAsia="Times New Roman" w:hAnsi="Times New Roman" w:cs="Times New Roman"/>
          <w:sz w:val="28"/>
          <w:szCs w:val="28"/>
        </w:rPr>
        <w:tab/>
      </w:r>
      <w:r w:rsidRPr="00CB3B68">
        <w:rPr>
          <w:rFonts w:ascii="Times New Roman" w:eastAsia="Times New Roman" w:hAnsi="Times New Roman" w:cs="Times New Roman"/>
          <w:sz w:val="28"/>
          <w:szCs w:val="28"/>
        </w:rPr>
        <w:tab/>
      </w:r>
      <w:r w:rsidRPr="00CB3B68">
        <w:rPr>
          <w:rFonts w:ascii="Times New Roman" w:eastAsia="Times New Roman" w:hAnsi="Times New Roman" w:cs="Times New Roman"/>
          <w:sz w:val="28"/>
          <w:szCs w:val="28"/>
        </w:rPr>
        <w:tab/>
      </w:r>
      <w:r w:rsidRPr="00CB3B68">
        <w:rPr>
          <w:rFonts w:ascii="Times New Roman" w:eastAsia="Times New Roman" w:hAnsi="Times New Roman" w:cs="Times New Roman"/>
          <w:sz w:val="28"/>
          <w:szCs w:val="28"/>
        </w:rPr>
        <w:tab/>
      </w:r>
      <w:r w:rsidRPr="00CB3B6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О.А. Тополь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bookmarkStart w:id="0" w:name="Par1"/>
      <w:bookmarkEnd w:id="0"/>
    </w:p>
    <w:p w:rsid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2F2021" w:rsidRDefault="002F2021" w:rsidP="00CB3B6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1" w:name="Par28"/>
      <w:bookmarkEnd w:id="1"/>
    </w:p>
    <w:p w:rsidR="002F2021" w:rsidRDefault="002F2021" w:rsidP="00CB3B6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3914DB">
      <w:pPr>
        <w:widowControl w:val="0"/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Приложение</w:t>
      </w:r>
    </w:p>
    <w:p w:rsidR="003914DB" w:rsidRDefault="00CB3B68" w:rsidP="003914DB">
      <w:pPr>
        <w:widowControl w:val="0"/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к постановлению</w:t>
      </w:r>
      <w:r w:rsidR="003914D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администрации </w:t>
      </w:r>
    </w:p>
    <w:p w:rsidR="003914DB" w:rsidRDefault="003914DB" w:rsidP="003914DB">
      <w:pPr>
        <w:widowControl w:val="0"/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муниципального района</w:t>
      </w:r>
    </w:p>
    <w:p w:rsidR="003914DB" w:rsidRPr="00CB3B68" w:rsidRDefault="003914DB" w:rsidP="003914DB">
      <w:pPr>
        <w:widowControl w:val="0"/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от </w:t>
      </w:r>
      <w:r w:rsidR="00AE07A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25.09.2014 г. № 2331-н</w:t>
      </w:r>
    </w:p>
    <w:p w:rsidR="00CB3B68" w:rsidRPr="003914DB" w:rsidRDefault="00CB3B68" w:rsidP="003914D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3914DB" w:rsidRDefault="003914DB" w:rsidP="003914D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bookmarkStart w:id="2" w:name="Par33"/>
      <w:bookmarkEnd w:id="2"/>
    </w:p>
    <w:p w:rsidR="00CB3B68" w:rsidRPr="003914DB" w:rsidRDefault="00CB3B68" w:rsidP="003914D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3914D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АДМИНИСТРАТИВНЫЙ РЕГЛАМЕНТ</w:t>
      </w:r>
    </w:p>
    <w:p w:rsidR="00CB3B68" w:rsidRPr="003914DB" w:rsidRDefault="00CB3B68" w:rsidP="003914D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3914D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ПРЕДОСТАВЛЕНИЯ МУНИЦИПАЛЬНОЙ УСЛУГИ "ПРИСВОЕНИЕ ПОЧТОВЫХ</w:t>
      </w:r>
      <w:r w:rsidR="003914D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Pr="003914D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АДРЕСОВ ОБЪЕКТАМ НЕДВИЖИМОСТИ"</w:t>
      </w:r>
    </w:p>
    <w:p w:rsidR="00CB3B68" w:rsidRPr="003914DB" w:rsidRDefault="00CB3B68" w:rsidP="003914D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3" w:name="Par41"/>
      <w:bookmarkEnd w:id="3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I. Общие положения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1. Административный регламент (далее - регламент) предоставления муниципальной услуги "Присвоение почтовых адресов объектам недвижимости" (далее - муниципальная услуга) устанавливает порядок и стандарт предоставления муниципальной услуги по присвоению почтовых адресов объектам недвижимости.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4" w:name="Par45"/>
      <w:bookmarkEnd w:id="4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II. Стандарт предоставления муниципальной услуги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5" w:name="Par47"/>
      <w:bookmarkEnd w:id="5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2.1. Наименование муниципальной услуги "Присвоение почтовых адресов объектам недвижимости".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Заявителями муниципальной услуги являются физические и юридические лица, заинтересованные в присвоении почтовых адресов объектам недвижимости, являющиеся правообладателями таких объектов (далее - заявители).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От имени заявителя могут выступать его уполномоченные представители.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2.2. Муниципальная услуга предоставляется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отделом строительства и архитектуры администрации Марксовского муниципального района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(далее </w:t>
      </w:r>
      <w:proofErr w:type="gramStart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kern w:val="28"/>
          <w:sz w:val="28"/>
          <w:szCs w:val="28"/>
        </w:rPr>
        <w:t>дминистрация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).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sz w:val="28"/>
          <w:szCs w:val="28"/>
        </w:rPr>
        <w:t>Информация о месте нахождения и графике работы отдела строительства и архитектуры администрации: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sz w:val="28"/>
          <w:szCs w:val="28"/>
        </w:rPr>
        <w:t>413009, г. Маркс, просп. Ленина, 20, к.</w:t>
      </w:r>
      <w:r w:rsidR="008F6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B68">
        <w:rPr>
          <w:rFonts w:ascii="Times New Roman" w:eastAsia="Times New Roman" w:hAnsi="Times New Roman" w:cs="Times New Roman"/>
          <w:sz w:val="28"/>
          <w:szCs w:val="28"/>
        </w:rPr>
        <w:t>23.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sz w:val="28"/>
          <w:szCs w:val="28"/>
        </w:rPr>
        <w:t>Телефон для справок:</w:t>
      </w:r>
      <w:r w:rsidR="00390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B68">
        <w:rPr>
          <w:rFonts w:ascii="Times New Roman" w:eastAsia="Times New Roman" w:hAnsi="Times New Roman" w:cs="Times New Roman"/>
          <w:sz w:val="28"/>
          <w:szCs w:val="28"/>
        </w:rPr>
        <w:t>8(84567)</w:t>
      </w:r>
      <w:r w:rsidR="00390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B68">
        <w:rPr>
          <w:rFonts w:ascii="Times New Roman" w:eastAsia="Times New Roman" w:hAnsi="Times New Roman" w:cs="Times New Roman"/>
          <w:sz w:val="28"/>
          <w:szCs w:val="28"/>
        </w:rPr>
        <w:t>5-16-07.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понедельник, среда с 8.00 </w:t>
      </w:r>
      <w:r w:rsidR="008F66C7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Pr="00CB3B68">
        <w:rPr>
          <w:rFonts w:ascii="Times New Roman" w:eastAsia="Times New Roman" w:hAnsi="Times New Roman" w:cs="Times New Roman"/>
          <w:sz w:val="28"/>
          <w:szCs w:val="28"/>
        </w:rPr>
        <w:t>до 17.00 ч., обед с 13.00 ч. до 14.00 ч. Выходные дни: суббота, воскресенье.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посетителей: понедельник, среда с 08.00 ч. до 12.00 ч. 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2.3. Результатом предоставления муниципальной услуги является присвоение почтового адреса объекту недвижимости.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2.4. Срок предоставления муниципальной услуги не должен превышать 30 календарных дней со дня получения заявления о предоставлении муниципальной услуги.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proofErr w:type="gramStart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 xml:space="preserve">- Федеральным </w:t>
      </w:r>
      <w:hyperlink r:id="rId7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законом</w:t>
        </w:r>
      </w:hyperlink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(первоначальный текст опубликован в официальных изданиях "Российская газета" от 8 октября 2003 г. N 202, "Парламентская газета" от 8 октября 2003 г. N 186, в Собрании законодательства Российской Федерации от 6 октября 2003 г. N 40 ст. 3822);</w:t>
      </w:r>
      <w:proofErr w:type="gramEnd"/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Федеральным </w:t>
      </w:r>
      <w:hyperlink r:id="rId8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законом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Федеральным </w:t>
      </w:r>
      <w:hyperlink r:id="rId9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законом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от 2 мая 2006 г. N 59-ФЗ "О порядке рассмотрения обращений граждан Российской Федерации" (текст опубликован в Собрании законодательства Российской Федерации от 8 мая 2006 г. N 19 ст. 2060);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Федеральным </w:t>
      </w:r>
      <w:hyperlink r:id="rId10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законом</w:t>
        </w:r>
      </w:hyperlink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от 27 июля 2006 г. N 152-ФЗ "О персональных данных" (текст опубликован в изданиях "Российская газета" от 29 июля 2006 г. N 165, в Собрании законодательства Российской Федерации от 31 июля 2006 г. N 31 (1 ч.), ст. 3451);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sz w:val="28"/>
          <w:szCs w:val="28"/>
        </w:rPr>
        <w:t>- распоряжением администрации Марксовского муниципального района от 24.05.2013 года № 270-р «Об утверждении Инструкции по делопроизводству в администрации Марксовского муниципального района и ее структурных подразделениях»;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sz w:val="28"/>
          <w:szCs w:val="28"/>
        </w:rPr>
        <w:t xml:space="preserve">- распоряжением администрации </w:t>
      </w:r>
      <w:proofErr w:type="spellStart"/>
      <w:r w:rsidRPr="00CB3B68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CB3B6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17.05.2013 года № 236-р «Об утверждении Положения об отдел строительства и архитектуры администрации Марксовского муниципального района».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Заявители представляют в комитет заявление о присвоении почтового адреса объекту недвижимости (далее - заявление) (приложение N 1 к регламенту).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6" w:name="Par66"/>
      <w:bookmarkEnd w:id="6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2.6.1. К заявлению о присвоении почтового адреса объекту недвижимости, отдельному строению, помещению прилагаются копии следующих документов: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7" w:name="Par67"/>
      <w:bookmarkEnd w:id="7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1. Правоустанавливающие документы на объект капитального строительства.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8" w:name="Par68"/>
      <w:bookmarkEnd w:id="8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 Правоустанавливающие документы на земельный участок.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9" w:name="Par69"/>
      <w:bookmarkEnd w:id="9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3. Технический и (или) кадастровый паспорт объекта недвижимости.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10" w:name="Par70"/>
      <w:bookmarkEnd w:id="10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4. Документ, определяющий местонахождение объекта: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схема расположения земельного участка на кадастровом плане или кадастровой карте </w:t>
      </w: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соответствующей территории или кадастровая выписка на земельный участок.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11" w:name="Par72"/>
      <w:bookmarkEnd w:id="11"/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5. Документ, подтверждающий согласие, предусмотренный </w:t>
      </w:r>
      <w:hyperlink r:id="rId11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частью 3 статьи 7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12" w:name="Par73"/>
      <w:bookmarkEnd w:id="12"/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2.6.2. К заявлению о присвоении почтового адреса земельному участку </w:t>
      </w: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прилагаются копии следующих документов: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13" w:name="Par74"/>
      <w:bookmarkEnd w:id="13"/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1. Правоустанавливающие документы на земельный участок.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14" w:name="Par75"/>
      <w:bookmarkEnd w:id="14"/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2. Документ, определяющий местонахождение объекта: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- схема расположения земельного участка на кадастровом плане или кадастровой карте соответствующей территории или кадастровая выписка на земельный участок.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15" w:name="Par77"/>
      <w:bookmarkEnd w:id="15"/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 Документ, подтверждающий согласие, предусмотренный </w:t>
      </w:r>
      <w:hyperlink r:id="rId12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частью 3 статьи 7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16" w:name="Par78"/>
      <w:bookmarkEnd w:id="16"/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2.6.3. Заявитель вправе не представлять документы, предусмотренные </w:t>
      </w:r>
      <w:hyperlink w:anchor="Par67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подпунктами 1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hyperlink w:anchor="Par68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2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hyperlink w:anchor="Par69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3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hyperlink w:anchor="Par70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4 пункта 2.6.1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регламента и </w:t>
      </w:r>
      <w:hyperlink w:anchor="Par74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подпунктами 1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hyperlink w:anchor="Par75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2 пункта 2.6.2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регламента, самостоятельно.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В случае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представляются заявителем самостоятельно.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17" w:name="Par80"/>
      <w:bookmarkEnd w:id="17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2.7. Основаниями для отказа в приеме документов, необходимых для предоставления </w:t>
      </w: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муниципальной услуги, являются: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представление документов лицом, не соответствующим статусу заявителя, определенному </w:t>
      </w:r>
      <w:hyperlink w:anchor="Par47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пунктом 2.1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регламента;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оформление заявления не по </w:t>
      </w:r>
      <w:hyperlink w:anchor="Par196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форме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, указанной в приложении N 1.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2.8. Основаниями для отказа в предоставлении муниципальной услуги являются (присвоение почтового адреса):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непредставление документов, предусмотренных </w:t>
      </w:r>
      <w:hyperlink w:anchor="Par66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пунктами 2.6.1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 </w:t>
      </w:r>
      <w:hyperlink w:anchor="Par73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2.6.2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регламента с учетом пункта </w:t>
      </w:r>
      <w:hyperlink w:anchor="Par78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2.6.3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;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поступление в </w:t>
      </w:r>
      <w:r w:rsidR="00CF2B03">
        <w:rPr>
          <w:rFonts w:ascii="Times New Roman" w:eastAsia="Times New Roman" w:hAnsi="Times New Roman" w:cs="Times New Roman"/>
          <w:kern w:val="28"/>
          <w:sz w:val="28"/>
          <w:szCs w:val="28"/>
        </w:rPr>
        <w:t>администрацию</w:t>
      </w: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ar67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подпунктами 1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hyperlink w:anchor="Par68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2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hyperlink w:anchor="Par69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3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hyperlink w:anchor="Par70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4 пункта 2.6.1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 </w:t>
      </w:r>
      <w:hyperlink w:anchor="Par74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подпунктами 1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hyperlink w:anchor="Par75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2 пункта 2.6.2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регламента;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- отсутствие наименования улицы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(переулка, проезда, тупика, проспекта, площади), относительно которой адресуется объект недвижимости.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2.9. Муниципальная услуга предоставляется безвозмездно.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2.11. Срок регистрации запроса заявителя о предоставлении муниципальной услуги составляет один день.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 xml:space="preserve">2.12.1. Вход в здание </w:t>
      </w:r>
      <w:r w:rsidR="008F66C7">
        <w:rPr>
          <w:rFonts w:ascii="Times New Roman" w:eastAsia="Times New Roman" w:hAnsi="Times New Roman" w:cs="Times New Roman"/>
          <w:kern w:val="28"/>
          <w:sz w:val="28"/>
          <w:szCs w:val="28"/>
        </w:rPr>
        <w:t>администрации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2.12.2. Непосредственно в здании </w:t>
      </w:r>
      <w:r w:rsidR="00417886">
        <w:rPr>
          <w:rFonts w:ascii="Times New Roman" w:eastAsia="Times New Roman" w:hAnsi="Times New Roman" w:cs="Times New Roman"/>
          <w:kern w:val="28"/>
          <w:sz w:val="28"/>
          <w:szCs w:val="28"/>
        </w:rPr>
        <w:t>администрации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размещается схема расположения структурных подразделений с номерами кабинетов, а также график работы </w:t>
      </w: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специалистов.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2.12.3. Для ожидания приема заявителям отводится специальное место, оборудованное стульями, столами (стойками) для оформления документов, стендами в соответствии с </w:t>
      </w:r>
      <w:hyperlink w:anchor="Par98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пунктом 2.13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регламента.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2.12.4. Каждое рабочее место специалиста оборудуется персональным компьютером с возможностью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доступа к необходимым информационным базам данных, а также офисной мебелью.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18" w:name="Par98"/>
      <w:bookmarkEnd w:id="18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2.13. На стенде размещается следующая информация: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полное наименование и месторасположение администрации, </w:t>
      </w:r>
      <w:r w:rsidR="00417886">
        <w:rPr>
          <w:rFonts w:ascii="Times New Roman" w:eastAsia="Times New Roman" w:hAnsi="Times New Roman" w:cs="Times New Roman"/>
          <w:kern w:val="28"/>
          <w:sz w:val="28"/>
          <w:szCs w:val="28"/>
        </w:rPr>
        <w:t>отдела строительства и архитектуры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, телефоны, график работы, фамилии, имена, отчества специалистов;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- перечень оснований для отказа в предоставлении муниципальной услуги;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- порядок обжалования действий (бездействия) должностных лиц, предоставляющих муниципальную услугу.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2.14. Показатели доступности и качества муниципальной услуги.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- в устной форме на личном приеме или посредством телефонной связи;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- в письменной форме по письменному запросу заявителя в адрес комитета;</w:t>
      </w:r>
    </w:p>
    <w:p w:rsidR="00417886" w:rsidRPr="00417886" w:rsidRDefault="00417886" w:rsidP="004178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-</w:t>
      </w:r>
      <w:r w:rsidRPr="00F26B30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информации в сети Интернет на официальном сайте администрации </w:t>
      </w:r>
      <w:proofErr w:type="spellStart"/>
      <w:r w:rsidRPr="00F26B30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F26B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района- </w:t>
      </w:r>
      <w:hyperlink r:id="rId13" w:history="1">
        <w:r w:rsidRPr="00F26B3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F26B30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F26B3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marks</w:t>
        </w:r>
      </w:hyperlink>
      <w:r w:rsidRPr="00417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86">
        <w:rPr>
          <w:rFonts w:ascii="Times New Roman" w:eastAsia="Times New Roman" w:hAnsi="Times New Roman" w:cs="Times New Roman"/>
          <w:sz w:val="28"/>
          <w:szCs w:val="28"/>
        </w:rPr>
        <w:t>sarm</w:t>
      </w:r>
      <w:proofErr w:type="spellEnd"/>
      <w:r w:rsidRPr="0041788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41788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178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417886">
        <w:rPr>
          <w:rFonts w:ascii="Times New Roman" w:eastAsia="Times New Roman" w:hAnsi="Times New Roman" w:cs="Times New Roman"/>
          <w:sz w:val="28"/>
          <w:szCs w:val="28"/>
        </w:rPr>
        <w:t xml:space="preserve"> (далее - официальный сайт), а также на едином портале государственных и муниципальных услуг - www.gosuslugi.ru, и на стендах в местах ее предоставления.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на стенде, расположенном в </w:t>
      </w:r>
      <w:r w:rsidR="00417886">
        <w:rPr>
          <w:rFonts w:ascii="Times New Roman" w:eastAsia="Times New Roman" w:hAnsi="Times New Roman" w:cs="Times New Roman"/>
          <w:kern w:val="28"/>
          <w:sz w:val="28"/>
          <w:szCs w:val="28"/>
        </w:rPr>
        <w:t>администрации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;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</w:t>
      </w:r>
      <w:r w:rsidR="00532A90">
        <w:rPr>
          <w:rFonts w:ascii="Times New Roman" w:eastAsia="Times New Roman" w:hAnsi="Times New Roman" w:cs="Times New Roman"/>
          <w:kern w:val="28"/>
          <w:sz w:val="28"/>
          <w:szCs w:val="28"/>
        </w:rPr>
        <w:t>администрации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2.14.2. Информирование (консультирование) проводится специалистами </w:t>
      </w:r>
      <w:r w:rsidR="00532A90">
        <w:rPr>
          <w:rFonts w:ascii="Times New Roman" w:eastAsia="Times New Roman" w:hAnsi="Times New Roman" w:cs="Times New Roman"/>
          <w:kern w:val="28"/>
          <w:sz w:val="28"/>
          <w:szCs w:val="28"/>
        </w:rPr>
        <w:t>отдела строительства и архитектуры администрации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 всем вопросам предоставления муниципальной услуги, в том числе: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- перечня документов, необходимых для предоставления муниципальной услуги;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- времени приема заявителей;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2.15. Особенности предоставления муниципальной услуги в электронной форме.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2.15.1. Заявление может быть подано через единый портал государственных и муниципальных услуг - www.gosuslugi.ru (далее - Единый портал).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2.15.2.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по указанному в обращении адресу или в форме простого почтового отправления.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2.15.3. В случае обращения заявителя через Единый портал заявление регистрируется не позднее первого рабочего дня со дня поступления заявления.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19" w:name="Par129"/>
      <w:bookmarkEnd w:id="19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III. Состав, последовательность и сроки выполнения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административных процедур, требования к порядку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их выполнения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- прием и регистрацию заявления и документов к нему;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- рассмотрение представленных документов и оформление распоряжения комитета о присвоении почтового адреса объекту недвижимости либо уведомления об отказе в присвоении почтового адреса объекту недвижимости;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- принятие решения о присвоении (об отказе в присвоении) почтового адреса объекту недвижимости;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выдачу (направление) распоряжения </w:t>
      </w:r>
      <w:r w:rsidR="00532A90">
        <w:rPr>
          <w:rFonts w:ascii="Times New Roman" w:eastAsia="Times New Roman" w:hAnsi="Times New Roman" w:cs="Times New Roman"/>
          <w:kern w:val="28"/>
          <w:sz w:val="28"/>
          <w:szCs w:val="28"/>
        </w:rPr>
        <w:t>администрации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 присвоении почтового адреса объекту недвижимости на территории города либо уведомления об отказе в присвоении почтового адреса объекту недвижимости.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3.2. Прием и регистрация заявления и документов к нему.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3.2.1. Основанием для начала исполнения административной </w:t>
      </w: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процедуры является обращение заявителя в</w:t>
      </w:r>
      <w:r w:rsid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532A90"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администрацию</w:t>
      </w: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 xml:space="preserve">3.2.2. При отсутствии оснований, предусмотренных </w:t>
      </w:r>
      <w:hyperlink w:anchor="Par80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пунктом 2.7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 случае наличия оснований для отказа в приеме документов, специалист, уполномоченный на прием документов, оформляет </w:t>
      </w:r>
      <w:hyperlink w:anchor="Par247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уведомление</w:t>
        </w:r>
      </w:hyperlink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об отказе в приеме документов (приложение N 2), которое передается заявителю с приложением представленных документов.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3.2.3. Зарегистрированное заявление с приложенным пакетом документов направляется </w:t>
      </w:r>
      <w:r w:rsidR="00532A9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главе администрации 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для резолюции.</w:t>
      </w:r>
    </w:p>
    <w:p w:rsidR="00532A9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</w:t>
      </w:r>
      <w:r w:rsidR="00532A90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CB3B68" w:rsidRPr="00CB3B68" w:rsidRDefault="00532A90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CB3B68"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3.2.5. Максимальный срок исполнения данной административной процедуры составляет три дня со дня поступления обращения.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3.3. Рассмотрение представленных документов и оформление распоряжения о присвоении почтового адреса объекту недвижимости либо уведомления об отказе в присвоении почтового адреса объекту недвижимости.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3.3.1. Основанием для начала </w:t>
      </w: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административной процедуры является поступление заявления с приложенным пакетом документов специалисту.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3.3.2. В день поступления заявления специалист осуществляет проверку на наличие документов, предусмотренных </w:t>
      </w:r>
      <w:hyperlink w:anchor="Par66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пунктами 2.6.1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 </w:t>
      </w:r>
      <w:hyperlink w:anchor="Par73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2.6.2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регламента, с учетом </w:t>
      </w:r>
      <w:hyperlink w:anchor="Par78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пункта 2.6.3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регламента.</w:t>
      </w: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При отсутствии документов, указанных в </w:t>
      </w:r>
      <w:hyperlink w:anchor="Par67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подпунктах 1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hyperlink w:anchor="Par68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2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hyperlink w:anchor="Par69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3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hyperlink w:anchor="Par70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4 пункта 2.6.1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регламента и в </w:t>
      </w:r>
      <w:hyperlink w:anchor="Par74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подпунктах 1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hyperlink w:anchor="Par75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2 пункта 2.6.2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При отсутствии документов, предусмотренных </w:t>
      </w:r>
      <w:hyperlink w:anchor="Par72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подпунктом 5 пункта 2.6.1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регламента и </w:t>
      </w:r>
      <w:hyperlink w:anchor="Par77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подпунктом 3 пункта 2.6.2</w:t>
        </w:r>
      </w:hyperlink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регламента, специалист предлагает заявителю в течение трех рабочих дней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представить указанные документы.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Если по истечении указанного срока заявителем документы не представлены, специалист в течение дня оформляет уведомление об отказе в присвоении почтового адреса объекту недвижимости.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3.3.3. При поступлении ответа на межведомственный запрос специалист </w:t>
      </w:r>
      <w:r w:rsidR="008D5F3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готовит постановление о 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присвоени</w:t>
      </w:r>
      <w:r w:rsidR="008D5F36">
        <w:rPr>
          <w:rFonts w:ascii="Times New Roman" w:eastAsia="Times New Roman" w:hAnsi="Times New Roman" w:cs="Times New Roman"/>
          <w:kern w:val="28"/>
          <w:sz w:val="28"/>
          <w:szCs w:val="28"/>
        </w:rPr>
        <w:t>и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почтового адреса объекту недвижимости либо уведомления об отказе в присвоении почтового адреса объекту недвижимости.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3.3.4. Специалист оформляет </w:t>
      </w:r>
      <w:r w:rsidR="008D5F3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постановление администрации 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о присвоении почтового адреса объекту недвижимости либо уведомление об отказе в присвоении почтового адреса объекту недвижимости.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3.3.5. Оформленное </w:t>
      </w:r>
      <w:r w:rsidR="005F5F3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постановление 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 присвоении почтового адреса объекту недвижимости либо уведомление об отказе в присвоении почтового адреса объекту недвижимости согласовывается начальником правового </w:t>
      </w:r>
      <w:r w:rsidR="005F5F3C">
        <w:rPr>
          <w:rFonts w:ascii="Times New Roman" w:eastAsia="Times New Roman" w:hAnsi="Times New Roman" w:cs="Times New Roman"/>
          <w:kern w:val="28"/>
          <w:sz w:val="28"/>
          <w:szCs w:val="28"/>
        </w:rPr>
        <w:t>управления администрации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, заместителем</w:t>
      </w:r>
      <w:r w:rsidR="005F5F3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главы администрации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3.3.6. Максимальный срок исполнения данной административной 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процедуры составляет 19 дней с момента поступления заявления специалисту.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3.4. Принятие решения о присвоении (об отказе в присвоении) почтового адреса объекту недвижимости.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3.4.1. Основанием для начала исполнения административной процедуры является оформленное и согласованное </w:t>
      </w:r>
      <w:r w:rsidR="005F5F3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постановление администрации 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о присвоении почтового адреса объекту недвижимости либо уведомление об отказе в присвоении почтового адреса объекту недвижимости.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3.4.2. Согласованное </w:t>
      </w:r>
      <w:r w:rsidR="005F5F3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постановление администрации 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о присвоении почтового адреса объекту недвижимости либо уведомление об отказе в присвоении почтового адреса объекту недвижимости представляется на подпись председателю комитета, а в его отсутствие - лицу, его замещающему.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3.4.3. Подписанное </w:t>
      </w:r>
      <w:r w:rsidR="005F5F3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главой администрации постановление администрации 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о присвоении почтового адреса объекту недвижимости (уведомление об отказе в присвоении почтового адреса объекту недвижимости) является принятым решением о присвоении (об отказе в присвоении) почтового адреса объекту недвижимости.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3.4.5. Максимальный срок исполнения данной административной процедуры составляет пять дней с момента оформления специалистом распоряжения о присвоении почтового адреса объекту недвижимости либо уведомления об отказе в присвоении почтового адреса объекту недвижимости.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3.5. Выдача (направление) </w:t>
      </w:r>
      <w:r w:rsidR="005F5F3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постановление администрации 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о присвоении почтового адреса объекту недвижимости либо уведомления об отказе в присвоении почтового адреса объекту недвижимости заявителю.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3.5.1. Основанием для начала исполнения административной процедуры является поступление специалисту подписанного </w:t>
      </w:r>
      <w:r w:rsidR="005F5F3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главой администрации постановления администрации 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о присвоении почтового адреса объекту недвижимости либо уведомления об отказе в присвоении почтового адреса объекту недвижимости.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3.5.2. Специалист в день получения подписанного </w:t>
      </w:r>
      <w:r w:rsidR="005F5F3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постановления администрации 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о присвоении почтового адреса объекту недвижимости либо уведомления об отказе в присвоении почтового адреса объекту недвижимости посредством телефонной связи уведомляет заявителя о необходимости в получении указанных документов в течение трех дней.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3.5.3. Прибывший для получения </w:t>
      </w:r>
      <w:r w:rsidR="002F202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постановления администрации 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о присвоении почтового адреса объекту недвижимости либо уведомления об отказе в присвоении почтового адреса объекту недвижимости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3.5.4. </w:t>
      </w:r>
      <w:proofErr w:type="gramStart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 случае отсутствия возможности уведомления заявителя посредством телефонной связи, а также в случае неявки заявителя в указанный срок для получения </w:t>
      </w:r>
      <w:r w:rsidR="002F2021">
        <w:rPr>
          <w:rFonts w:ascii="Times New Roman" w:eastAsia="Times New Roman" w:hAnsi="Times New Roman" w:cs="Times New Roman"/>
          <w:kern w:val="28"/>
          <w:sz w:val="28"/>
          <w:szCs w:val="28"/>
        </w:rPr>
        <w:t>постановления администрации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 присвоении почтового адреса объекту недвижимости либо уведомления об отказе в присвоении почтового адреса объекту недвижимости специалист направляет указанные документы заявителю по почте заказным письмом с уведомлением о вручении.</w:t>
      </w:r>
      <w:proofErr w:type="gramEnd"/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 xml:space="preserve">3.5.5. Максимальный срок исполнения данной административной процедуры составляет три дня с момента поступления специалисту подписанного </w:t>
      </w:r>
      <w:r w:rsidR="002F202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главой администрации постановления администрации 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о присвоении почтового адреса объекту недвижимости либо уведомления об отказе в присвоении почтового адреса объекту недвижимости.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390E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20" w:name="Par173"/>
      <w:bookmarkEnd w:id="20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IV. Формы </w:t>
      </w:r>
      <w:proofErr w:type="gramStart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контроля за</w:t>
      </w:r>
      <w:proofErr w:type="gramEnd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исполнением административного</w:t>
      </w:r>
      <w:r w:rsidR="00390E8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регламента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4.1. Текущий </w:t>
      </w:r>
      <w:r w:rsidR="002F202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контроль за</w:t>
      </w:r>
      <w:proofErr w:type="gramEnd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</w:t>
      </w:r>
      <w:r w:rsidR="002F202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заместитель главы администрации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Полнота и качество предоставления муниципальной услуги определяется по результатам проверки.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21" w:name="Par182"/>
      <w:bookmarkEnd w:id="21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V. Досудебный (внесудебный) порядок обжалования решений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и действий (бездействия) органа, предоставляющего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муниципальную услугу, а также должностных лиц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F26B30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>Жалоба заявителя подается и рассматри</w:t>
      </w:r>
      <w:r w:rsidR="00006C74">
        <w:rPr>
          <w:rFonts w:ascii="Times New Roman" w:eastAsia="Times New Roman" w:hAnsi="Times New Roman" w:cs="Times New Roman"/>
          <w:kern w:val="28"/>
          <w:sz w:val="28"/>
          <w:szCs w:val="28"/>
        </w:rPr>
        <w:t>вается в порядке, предусмотренны</w:t>
      </w:r>
      <w:r w:rsidRPr="00F26B3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 Федеральным </w:t>
      </w:r>
      <w:hyperlink r:id="rId14" w:history="1">
        <w:r w:rsidRPr="00F26B30">
          <w:rPr>
            <w:rFonts w:ascii="Times New Roman" w:eastAsia="Times New Roman" w:hAnsi="Times New Roman" w:cs="Times New Roman"/>
            <w:kern w:val="28"/>
            <w:sz w:val="28"/>
            <w:szCs w:val="28"/>
          </w:rPr>
          <w:t>законом</w:t>
        </w:r>
      </w:hyperlink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Default="00390E8D" w:rsidP="00390E8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Заместитель главы администрации</w:t>
      </w:r>
    </w:p>
    <w:p w:rsidR="00390E8D" w:rsidRDefault="00390E8D" w:rsidP="00390E8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муниципального района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</w:rPr>
        <w:t>Чирсков</w:t>
      </w:r>
      <w:proofErr w:type="spellEnd"/>
    </w:p>
    <w:p w:rsidR="002F2021" w:rsidRDefault="002F2021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2F2021" w:rsidRDefault="002F2021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2F2021" w:rsidRDefault="002F2021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2F2021" w:rsidRDefault="002F2021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2F2021" w:rsidRDefault="002F2021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2F2021" w:rsidRDefault="002F2021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2F2021" w:rsidRDefault="002F2021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5B6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5B6B95">
      <w:pPr>
        <w:widowControl w:val="0"/>
        <w:autoSpaceDE w:val="0"/>
        <w:autoSpaceDN w:val="0"/>
        <w:adjustRightInd w:val="0"/>
        <w:ind w:left="5670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22" w:name="Par193"/>
      <w:bookmarkEnd w:id="22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Приложение </w:t>
      </w:r>
      <w:r w:rsidR="00390E8D">
        <w:rPr>
          <w:rFonts w:ascii="Times New Roman" w:eastAsia="Times New Roman" w:hAnsi="Times New Roman" w:cs="Times New Roman"/>
          <w:kern w:val="28"/>
          <w:sz w:val="28"/>
          <w:szCs w:val="28"/>
        </w:rPr>
        <w:t>№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1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к регламенту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5B6B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ar196"/>
      <w:bookmarkEnd w:id="23"/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 присвоении почтовых адресов объектам недвижимости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__________________________________________________________________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Примечание.  Для  физических  лиц  указываются: фамилия, имя, отчество,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 документа,  удостоверяющего  личность (серия, номер, кем и когда</w:t>
      </w:r>
      <w:r w:rsidR="002F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выдан), место жительства, номер телефона.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 юридических лиц указываются: наименование, организационно-правовая</w:t>
      </w:r>
      <w:r w:rsidR="002F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 адрес места нахождения, номер телефона.</w:t>
      </w:r>
    </w:p>
    <w:p w:rsidR="00CB3B68" w:rsidRPr="00CB3B68" w:rsidRDefault="002F2021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3B68"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присвоить почтовый адрес объекту недвижимости: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2F2021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B6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объект недвижимост</w:t>
      </w:r>
      <w:proofErr w:type="gramStart"/>
      <w:r w:rsidRPr="00CB3B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2021" w:rsidRPr="00CB3B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F2021" w:rsidRPr="00CB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помещение, дом, квартира, комната, земельный участок)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2F20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Местонахождение объекта недвижимости:__________________________________</w:t>
      </w:r>
      <w:r w:rsidR="00A8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8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3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Федерации, муниципальное образование, адресные</w:t>
      </w:r>
      <w:proofErr w:type="gramEnd"/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ориентиры)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 присвоения почтового адреса: _____________________________________</w:t>
      </w:r>
      <w:r w:rsidR="00A8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(первичное присвоение почтового адреса, </w:t>
      </w:r>
      <w:proofErr w:type="spellStart"/>
      <w:r w:rsidRPr="00CB3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задвоенный</w:t>
      </w:r>
      <w:proofErr w:type="spellEnd"/>
      <w:r w:rsidRPr="00CB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и т.д.)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Подписи лиц, подавших заявление: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68" w:rsidRPr="00CB3B6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 ___________ 20_____ года ____________ __________________________</w:t>
      </w:r>
      <w:r w:rsidR="00A8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CB3B68" w:rsidRPr="00CB3B68" w:rsidRDefault="00A84F32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3B68" w:rsidRPr="00CB3B6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         (расшифровка</w:t>
      </w:r>
      <w:r w:rsidRPr="006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B68" w:rsidRPr="00CB3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      подписи заявителя)</w:t>
      </w:r>
    </w:p>
    <w:p w:rsidR="00A84F32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 ___________ 20_____ года ____________ </w:t>
      </w:r>
    </w:p>
    <w:p w:rsidR="00651058" w:rsidRDefault="00CB3B6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A8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B3B68" w:rsidRPr="00CB3B68" w:rsidRDefault="00651058" w:rsidP="005B6B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3B68"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B68" w:rsidRPr="00CB3B6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         (расшифровка</w:t>
      </w:r>
      <w:r w:rsidR="00A84F32" w:rsidRPr="006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3B68" w:rsidRPr="00CB3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      подписи заявителя)</w:t>
      </w:r>
    </w:p>
    <w:p w:rsidR="00CB3B68" w:rsidRPr="00CB3B68" w:rsidRDefault="00CB3B68" w:rsidP="005B6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5B6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5B6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5B6B95" w:rsidRPr="00CB3B68" w:rsidRDefault="005B6B95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390E8D">
      <w:pPr>
        <w:widowControl w:val="0"/>
        <w:autoSpaceDE w:val="0"/>
        <w:autoSpaceDN w:val="0"/>
        <w:adjustRightInd w:val="0"/>
        <w:ind w:left="6237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24" w:name="Par237"/>
      <w:bookmarkEnd w:id="24"/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Приложение </w:t>
      </w:r>
      <w:r w:rsidR="00390E8D">
        <w:rPr>
          <w:rFonts w:ascii="Times New Roman" w:eastAsia="Times New Roman" w:hAnsi="Times New Roman" w:cs="Times New Roman"/>
          <w:kern w:val="28"/>
          <w:sz w:val="28"/>
          <w:szCs w:val="28"/>
        </w:rPr>
        <w:t>№</w:t>
      </w: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2</w:t>
      </w:r>
    </w:p>
    <w:p w:rsidR="00CB3B68" w:rsidRPr="00CB3B68" w:rsidRDefault="00CB3B68" w:rsidP="00390E8D">
      <w:pPr>
        <w:widowControl w:val="0"/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B3B68">
        <w:rPr>
          <w:rFonts w:ascii="Times New Roman" w:eastAsia="Times New Roman" w:hAnsi="Times New Roman" w:cs="Times New Roman"/>
          <w:kern w:val="28"/>
          <w:sz w:val="28"/>
          <w:szCs w:val="28"/>
        </w:rPr>
        <w:t>к регламенту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5B6B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68" w:rsidRP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Ф.И.О. (наименование для юридических лиц):</w:t>
      </w:r>
    </w:p>
    <w:p w:rsid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__________________________________________</w:t>
      </w:r>
      <w:r w:rsidR="006510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51058" w:rsidRPr="00CB3B68" w:rsidRDefault="0065105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_________________________________________________</w:t>
      </w:r>
    </w:p>
    <w:p w:rsid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Адрес регистрации:</w:t>
      </w:r>
    </w:p>
    <w:p w:rsidR="00651058" w:rsidRPr="00CB3B68" w:rsidRDefault="0065105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__________________________________________________</w:t>
      </w:r>
    </w:p>
    <w:p w:rsid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__________________________________________</w:t>
      </w:r>
      <w:r w:rsidR="006510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51058" w:rsidRPr="00CB3B68" w:rsidRDefault="0065105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__________________________________________________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68" w:rsidRPr="00CB3B68" w:rsidRDefault="00CB3B68" w:rsidP="00390E8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ar247"/>
      <w:bookmarkEnd w:id="25"/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CB3B68" w:rsidRPr="00CB3B68" w:rsidRDefault="00CB3B68" w:rsidP="00390E8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68" w:rsidRPr="00CB3B68" w:rsidRDefault="00CB3B68" w:rsidP="006510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основании  </w:t>
      </w:r>
      <w:hyperlink w:anchor="Par80" w:history="1">
        <w:r w:rsidRPr="00F26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 2.7</w:t>
        </w:r>
      </w:hyperlink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 предоставления</w:t>
      </w:r>
      <w:r w:rsidR="0065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услуги  "Присвоение  почтовых адресов объектам недвижимости"</w:t>
      </w:r>
      <w:r w:rsidR="0065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     отказано      в      приеме      документов      </w:t>
      </w:r>
      <w:proofErr w:type="gramStart"/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следующим</w:t>
      </w:r>
    </w:p>
    <w:p w:rsidR="00CB3B68" w:rsidRPr="00CB3B68" w:rsidRDefault="00CB3B68" w:rsidP="006510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основаниям: _______________________________________________________________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1058" w:rsidRPr="00CB3B68" w:rsidRDefault="0065105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GoBack"/>
      <w:bookmarkEnd w:id="26"/>
    </w:p>
    <w:p w:rsidR="00CB3B68" w:rsidRP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МП ________________/_____________________/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(должность)             (подпись)           (Ф.И.О.)</w:t>
      </w: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CB3B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B3B68" w:rsidRPr="00CB3B68" w:rsidRDefault="00CB3B68" w:rsidP="00CB3B6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5B6B95" w:rsidRDefault="005B6B95" w:rsidP="005B6B9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5B6B95" w:rsidRDefault="005B6B95" w:rsidP="005B6B9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97599B" w:rsidRDefault="0097599B"/>
    <w:sectPr w:rsidR="0097599B" w:rsidSect="002F20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03" w:rsidRDefault="00CF2B03" w:rsidP="003914DB">
      <w:r>
        <w:separator/>
      </w:r>
    </w:p>
  </w:endnote>
  <w:endnote w:type="continuationSeparator" w:id="0">
    <w:p w:rsidR="00CF2B03" w:rsidRDefault="00CF2B03" w:rsidP="00391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03" w:rsidRDefault="00CF2B03" w:rsidP="003914DB">
      <w:r>
        <w:separator/>
      </w:r>
    </w:p>
  </w:footnote>
  <w:footnote w:type="continuationSeparator" w:id="0">
    <w:p w:rsidR="00CF2B03" w:rsidRDefault="00CF2B03" w:rsidP="00391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7EB"/>
    <w:rsid w:val="00006C74"/>
    <w:rsid w:val="002D7C38"/>
    <w:rsid w:val="002F2021"/>
    <w:rsid w:val="00390E8D"/>
    <w:rsid w:val="003914DB"/>
    <w:rsid w:val="00417886"/>
    <w:rsid w:val="004827A1"/>
    <w:rsid w:val="00483DB0"/>
    <w:rsid w:val="00532A90"/>
    <w:rsid w:val="005A2EEB"/>
    <w:rsid w:val="005B6B95"/>
    <w:rsid w:val="005F5F3C"/>
    <w:rsid w:val="00651058"/>
    <w:rsid w:val="006A1126"/>
    <w:rsid w:val="008D4B44"/>
    <w:rsid w:val="008D5F36"/>
    <w:rsid w:val="008F66C7"/>
    <w:rsid w:val="0097599B"/>
    <w:rsid w:val="00A71D6F"/>
    <w:rsid w:val="00A82097"/>
    <w:rsid w:val="00A84F32"/>
    <w:rsid w:val="00AE07A2"/>
    <w:rsid w:val="00AF12D8"/>
    <w:rsid w:val="00B0432A"/>
    <w:rsid w:val="00B856AC"/>
    <w:rsid w:val="00CB3B68"/>
    <w:rsid w:val="00CC27EB"/>
    <w:rsid w:val="00CE3916"/>
    <w:rsid w:val="00CF2B03"/>
    <w:rsid w:val="00F26B30"/>
    <w:rsid w:val="00F77EB6"/>
    <w:rsid w:val="00FE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4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4DB"/>
  </w:style>
  <w:style w:type="paragraph" w:styleId="a5">
    <w:name w:val="footer"/>
    <w:basedOn w:val="a"/>
    <w:link w:val="a6"/>
    <w:uiPriority w:val="99"/>
    <w:semiHidden/>
    <w:unhideWhenUsed/>
    <w:rsid w:val="00391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14DB"/>
  </w:style>
  <w:style w:type="paragraph" w:styleId="a7">
    <w:name w:val="Body Text"/>
    <w:basedOn w:val="a"/>
    <w:link w:val="a8"/>
    <w:rsid w:val="00AE07A2"/>
    <w:pPr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E07A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459EF5EBBCF44FC8CDF566E9D6694FE887BC4D72B9FFA4CB29F9011O8X0G" TargetMode="External"/><Relationship Id="rId13" Type="http://schemas.openxmlformats.org/officeDocument/2006/relationships/hyperlink" Target="http://www.mark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3459EF5EBBCF44FC8CDF566E9D6694FE887BCCD5299FFA4CB29F9011O8X0G" TargetMode="External"/><Relationship Id="rId12" Type="http://schemas.openxmlformats.org/officeDocument/2006/relationships/hyperlink" Target="consultantplus://offline/ref=DD3459EF5EBBCF44FC8CDF566E9D6694FE887BC4D72B9FFA4CB29F9011805615F0B96E1COEXC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E4B01A49742343100C1578A38C8FDFC16455E9579EEEFE669B17D37E84018434388141DC353A8bEL" TargetMode="External"/><Relationship Id="rId11" Type="http://schemas.openxmlformats.org/officeDocument/2006/relationships/hyperlink" Target="consultantplus://offline/ref=DD3459EF5EBBCF44FC8CDF566E9D6694FE887BC4D72B9FFA4CB29F9011805615F0B96E1COEXC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3459EF5EBBCF44FC8CDF566E9D6694FE8974C2D1289FFA4CB29F9011O8X0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3459EF5EBBCF44FC8CDF566E9D6694FE8975C0D62B9FFA4CB29F9011O8X0G" TargetMode="External"/><Relationship Id="rId14" Type="http://schemas.openxmlformats.org/officeDocument/2006/relationships/hyperlink" Target="consultantplus://offline/ref=DD3459EF5EBBCF44FC8CDF566E9D6694FE887BC4D72B9FFA4CB29F9011805615F0B96E11OE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3940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гундоровавм</cp:lastModifiedBy>
  <cp:revision>8</cp:revision>
  <cp:lastPrinted>2014-09-25T08:34:00Z</cp:lastPrinted>
  <dcterms:created xsi:type="dcterms:W3CDTF">2014-07-16T07:31:00Z</dcterms:created>
  <dcterms:modified xsi:type="dcterms:W3CDTF">2014-09-25T08:36:00Z</dcterms:modified>
</cp:coreProperties>
</file>