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3E" w:rsidRPr="005B77CB" w:rsidRDefault="00A63B3E" w:rsidP="00A63B3E">
      <w:pPr>
        <w:pStyle w:val="a8"/>
        <w:spacing w:line="280" w:lineRule="exact"/>
        <w:jc w:val="center"/>
        <w:rPr>
          <w:sz w:val="28"/>
          <w:szCs w:val="28"/>
        </w:rPr>
      </w:pPr>
      <w:r w:rsidRPr="005B77CB">
        <w:rPr>
          <w:sz w:val="28"/>
          <w:szCs w:val="28"/>
        </w:rPr>
        <w:t xml:space="preserve">АДМИНИСТРАЦИЯ МАРКСОВСКОГО </w:t>
      </w:r>
      <w:proofErr w:type="gramStart"/>
      <w:r w:rsidRPr="005B77CB">
        <w:rPr>
          <w:sz w:val="28"/>
          <w:szCs w:val="28"/>
        </w:rPr>
        <w:t>МУНИЦИПАЛЬНОГО</w:t>
      </w:r>
      <w:proofErr w:type="gramEnd"/>
    </w:p>
    <w:p w:rsidR="00A63B3E" w:rsidRPr="005B77CB" w:rsidRDefault="00A63B3E" w:rsidP="00A63B3E">
      <w:pPr>
        <w:pStyle w:val="a8"/>
        <w:spacing w:line="280" w:lineRule="exact"/>
        <w:jc w:val="center"/>
        <w:rPr>
          <w:sz w:val="28"/>
          <w:szCs w:val="28"/>
        </w:rPr>
      </w:pPr>
      <w:r w:rsidRPr="005B77CB">
        <w:rPr>
          <w:sz w:val="28"/>
          <w:szCs w:val="28"/>
        </w:rPr>
        <w:t>РАЙОНА САРАТОВСКОЙ ОБЛАСТИ</w:t>
      </w:r>
    </w:p>
    <w:p w:rsidR="00A63B3E" w:rsidRPr="005B77CB" w:rsidRDefault="00A63B3E" w:rsidP="00A63B3E">
      <w:pPr>
        <w:pStyle w:val="a8"/>
        <w:spacing w:line="280" w:lineRule="exact"/>
        <w:jc w:val="center"/>
        <w:rPr>
          <w:b/>
          <w:sz w:val="28"/>
          <w:szCs w:val="28"/>
        </w:rPr>
      </w:pPr>
      <w:proofErr w:type="gramStart"/>
      <w:r w:rsidRPr="005B77CB">
        <w:rPr>
          <w:b/>
          <w:sz w:val="28"/>
          <w:szCs w:val="28"/>
        </w:rPr>
        <w:t>П</w:t>
      </w:r>
      <w:proofErr w:type="gramEnd"/>
      <w:r w:rsidRPr="005B77CB">
        <w:rPr>
          <w:b/>
          <w:sz w:val="28"/>
          <w:szCs w:val="28"/>
        </w:rPr>
        <w:t xml:space="preserve"> О С Т А Н О В Л Е Н И Е</w:t>
      </w:r>
    </w:p>
    <w:p w:rsidR="00A63B3E" w:rsidRPr="005B77CB" w:rsidRDefault="00A63B3E" w:rsidP="00A63B3E">
      <w:pPr>
        <w:pStyle w:val="a8"/>
        <w:spacing w:line="280" w:lineRule="exact"/>
        <w:rPr>
          <w:sz w:val="28"/>
          <w:szCs w:val="28"/>
        </w:rPr>
      </w:pPr>
      <w:r w:rsidRPr="005B77CB">
        <w:rPr>
          <w:sz w:val="28"/>
          <w:szCs w:val="28"/>
        </w:rPr>
        <w:t> </w:t>
      </w:r>
    </w:p>
    <w:p w:rsidR="00A63B3E" w:rsidRDefault="00A63B3E" w:rsidP="00A63B3E">
      <w:pPr>
        <w:pStyle w:val="a8"/>
        <w:spacing w:line="280" w:lineRule="exact"/>
        <w:rPr>
          <w:rFonts w:ascii="Times New Roman CYR" w:hAnsi="Times New Roman CYR" w:cs="Times New Roman CYR"/>
          <w:sz w:val="28"/>
          <w:szCs w:val="28"/>
        </w:rPr>
      </w:pPr>
      <w:r w:rsidRPr="005B77CB">
        <w:rPr>
          <w:sz w:val="28"/>
          <w:szCs w:val="28"/>
        </w:rPr>
        <w:t>от</w:t>
      </w:r>
      <w:r>
        <w:rPr>
          <w:sz w:val="28"/>
          <w:szCs w:val="28"/>
        </w:rPr>
        <w:t xml:space="preserve">  13</w:t>
      </w:r>
      <w:r w:rsidRPr="005B77CB">
        <w:rPr>
          <w:sz w:val="28"/>
          <w:szCs w:val="28"/>
        </w:rPr>
        <w:t xml:space="preserve">.11.2014 г.  № </w:t>
      </w:r>
      <w:r>
        <w:rPr>
          <w:sz w:val="28"/>
          <w:szCs w:val="28"/>
        </w:rPr>
        <w:t>2829-н</w:t>
      </w:r>
    </w:p>
    <w:p w:rsidR="001D77E4" w:rsidRDefault="001D77E4" w:rsidP="00804062">
      <w:pPr>
        <w:spacing w:line="283" w:lineRule="exact"/>
        <w:jc w:val="both"/>
        <w:rPr>
          <w:sz w:val="28"/>
          <w:szCs w:val="28"/>
          <w:u w:val="single"/>
        </w:rPr>
      </w:pPr>
    </w:p>
    <w:p w:rsidR="001D77E4" w:rsidRDefault="001D77E4" w:rsidP="00804062">
      <w:pPr>
        <w:spacing w:line="283" w:lineRule="exact"/>
        <w:jc w:val="both"/>
        <w:rPr>
          <w:sz w:val="28"/>
          <w:szCs w:val="28"/>
          <w:u w:val="single"/>
        </w:rPr>
      </w:pPr>
    </w:p>
    <w:p w:rsidR="001D77E4" w:rsidRDefault="001D77E4" w:rsidP="00804062">
      <w:pPr>
        <w:spacing w:line="283" w:lineRule="exact"/>
        <w:jc w:val="both"/>
        <w:rPr>
          <w:sz w:val="28"/>
          <w:szCs w:val="28"/>
          <w:u w:val="single"/>
        </w:rPr>
      </w:pPr>
    </w:p>
    <w:p w:rsidR="00804062" w:rsidRDefault="009122EA" w:rsidP="00804062">
      <w:pPr>
        <w:tabs>
          <w:tab w:val="left" w:pos="4536"/>
        </w:tabs>
        <w:ind w:right="396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внесении изменений в постановление</w:t>
      </w:r>
    </w:p>
    <w:p w:rsidR="009122EA" w:rsidRDefault="009122EA" w:rsidP="00804062">
      <w:pPr>
        <w:tabs>
          <w:tab w:val="left" w:pos="4536"/>
        </w:tabs>
        <w:ind w:right="396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администрации Марксовского</w:t>
      </w:r>
    </w:p>
    <w:p w:rsidR="00C123F8" w:rsidRDefault="009122EA" w:rsidP="009122EA">
      <w:pPr>
        <w:tabs>
          <w:tab w:val="left" w:pos="4536"/>
          <w:tab w:val="left" w:pos="6663"/>
        </w:tabs>
        <w:ind w:right="2551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</w:p>
    <w:p w:rsidR="009122EA" w:rsidRDefault="009122EA" w:rsidP="009122EA">
      <w:pPr>
        <w:tabs>
          <w:tab w:val="left" w:pos="4536"/>
          <w:tab w:val="left" w:pos="6663"/>
        </w:tabs>
        <w:ind w:right="2551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№ 2763-н от 11.10.2013 года </w:t>
      </w:r>
    </w:p>
    <w:p w:rsidR="00804062" w:rsidRDefault="00804062" w:rsidP="00804062">
      <w:pPr>
        <w:tabs>
          <w:tab w:val="left" w:pos="4253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9122EA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AE4832" w:rsidRPr="00AE4832" w:rsidRDefault="009122EA" w:rsidP="00AE4832">
      <w:pPr>
        <w:pStyle w:val="af0"/>
        <w:numPr>
          <w:ilvl w:val="0"/>
          <w:numId w:val="1"/>
        </w:numPr>
        <w:tabs>
          <w:tab w:val="left" w:pos="851"/>
        </w:tabs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AE483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Внести в постановление администрации Марксовского муниципального района № 2763-н от 11.10.2013 года «Об утверждении муниципальной программы «Программа инвестиционного развития Марксовского муниципального района на 2013-2016 годы»</w:t>
      </w:r>
      <w:r w:rsidR="000C1C4A" w:rsidRPr="00AE483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E71B2" w:rsidRPr="00AE483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(с изменениями от 14.03.2014 г. № 488-н</w:t>
      </w:r>
      <w:r w:rsidR="00F715B1" w:rsidRPr="00AE483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от 26.05.2014 г. № 1129-н</w:t>
      </w:r>
      <w:r w:rsidR="008E71B2" w:rsidRPr="00AE483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) </w:t>
      </w:r>
      <w:r w:rsidR="000C1C4A" w:rsidRPr="00AE483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следующие изменения</w:t>
      </w:r>
      <w:r w:rsidR="00702313" w:rsidRPr="00AE483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</w:p>
    <w:p w:rsidR="009E434A" w:rsidRDefault="00AE4832" w:rsidP="009E434A">
      <w:pPr>
        <w:pStyle w:val="af0"/>
        <w:numPr>
          <w:ilvl w:val="1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Раздел паспорта «Объемы и источники обеспечения Программы» изложить в следующей редакции: «Финансовое обеспечение мероприятий Программы осуществляется за счет местного бюджета. Общий объем </w:t>
      </w:r>
      <w:r w:rsidR="009E43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финансового обеспечения мероприятий Программы составляет 13,5 тыс. рублей».</w:t>
      </w:r>
    </w:p>
    <w:p w:rsidR="009E434A" w:rsidRDefault="009E434A" w:rsidP="009E434A">
      <w:pPr>
        <w:pStyle w:val="af0"/>
        <w:numPr>
          <w:ilvl w:val="1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9E434A" w:rsidRPr="009E434A" w:rsidRDefault="009E434A" w:rsidP="009E434A">
      <w:pPr>
        <w:pStyle w:val="af0"/>
        <w:tabs>
          <w:tab w:val="left" w:pos="851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«Финансовое обеспечение мероприятий Программы осуществляется за счет местного бюджета. Общий объем финансового обеспечения мероприятий Программы составляет 13,5 тыс. рублей».</w:t>
      </w:r>
    </w:p>
    <w:p w:rsidR="00702313" w:rsidRDefault="00157487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</w:t>
      </w:r>
      <w:r w:rsidR="009E43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. Приложение № 1 </w:t>
      </w:r>
      <w:r w:rsidR="009E43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 муниципальной программе</w:t>
      </w:r>
      <w:r w:rsidR="00D76B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«Инвестиционное развитие Марксовского муниципального района на 2013-2016 годы»</w:t>
      </w:r>
      <w:r w:rsidR="009E43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изложить в ново</w:t>
      </w:r>
      <w:r w:rsidR="00D76B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й редакции, согласно приложению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настоящего постановления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F671BA" w:rsidRDefault="000C1C4A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F671B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постановление вступает в силу с</w:t>
      </w:r>
      <w:r w:rsidR="00D76B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</w:t>
      </w:r>
      <w:r w:rsidR="00F671B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D76B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дня </w:t>
      </w:r>
      <w:r w:rsidR="001D77E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</w:t>
      </w:r>
      <w:r w:rsidR="00D76B8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фициального обнародования</w:t>
      </w:r>
      <w:r w:rsidR="00F671B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804062" w:rsidRDefault="00F671BA" w:rsidP="00E00A6D">
      <w:pPr>
        <w:tabs>
          <w:tab w:val="left" w:pos="993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 w:rsidR="0070231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Обнародовать настоящее пост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ановление на официальном сайте 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Марксовского муниципального района.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A75BAB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Глава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администрации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                      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О.А. Тополь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Pr="00000A7B" w:rsidRDefault="00804062" w:rsidP="001D77E4">
      <w:pPr>
        <w:pStyle w:val="a6"/>
        <w:suppressAutoHyphens/>
        <w:ind w:left="10065"/>
        <w:jc w:val="left"/>
        <w:rPr>
          <w:sz w:val="28"/>
          <w:szCs w:val="28"/>
        </w:rPr>
      </w:pPr>
      <w:r w:rsidRPr="00000A7B">
        <w:rPr>
          <w:sz w:val="28"/>
          <w:szCs w:val="28"/>
        </w:rPr>
        <w:t xml:space="preserve">Приложение </w:t>
      </w:r>
    </w:p>
    <w:p w:rsidR="001D77E4" w:rsidRDefault="003D7AFD" w:rsidP="001D77E4">
      <w:pPr>
        <w:pStyle w:val="a6"/>
        <w:suppressAutoHyphens/>
        <w:ind w:left="10065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7E6983">
        <w:rPr>
          <w:sz w:val="28"/>
          <w:szCs w:val="28"/>
        </w:rPr>
        <w:t xml:space="preserve"> постановлению администрации </w:t>
      </w:r>
    </w:p>
    <w:p w:rsidR="001D77E4" w:rsidRDefault="00A83B7B" w:rsidP="001D77E4">
      <w:pPr>
        <w:pStyle w:val="a6"/>
        <w:suppressAutoHyphens/>
        <w:ind w:left="1006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804062" w:rsidRPr="00000A7B" w:rsidRDefault="00A63B3E" w:rsidP="001D77E4">
      <w:pPr>
        <w:pStyle w:val="a6"/>
        <w:suppressAutoHyphens/>
        <w:ind w:left="10065"/>
        <w:jc w:val="left"/>
        <w:rPr>
          <w:sz w:val="28"/>
          <w:szCs w:val="28"/>
        </w:rPr>
      </w:pPr>
      <w:r>
        <w:rPr>
          <w:sz w:val="28"/>
          <w:szCs w:val="28"/>
        </w:rPr>
        <w:t>№ 2829-н от 13.11.2014 г.</w:t>
      </w:r>
    </w:p>
    <w:p w:rsidR="00804062" w:rsidRPr="005D65E1" w:rsidRDefault="00804062" w:rsidP="00804062">
      <w:pPr>
        <w:pStyle w:val="a6"/>
        <w:suppressAutoHyphens/>
        <w:rPr>
          <w:szCs w:val="24"/>
        </w:rPr>
      </w:pP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ПЕРЕЧЕНЬ МЕРОПРИЯТИЙ</w:t>
      </w:r>
    </w:p>
    <w:p w:rsidR="00804062" w:rsidRPr="0065191B" w:rsidRDefault="00F715B1" w:rsidP="00804062">
      <w:pPr>
        <w:pStyle w:val="a6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804062" w:rsidRPr="0065191B">
        <w:rPr>
          <w:sz w:val="28"/>
          <w:szCs w:val="28"/>
        </w:rPr>
        <w:t xml:space="preserve">  «</w:t>
      </w:r>
      <w:r w:rsidR="007E6983" w:rsidRPr="006519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</w:t>
      </w:r>
      <w:r w:rsidR="007E6983" w:rsidRPr="0065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инвестиционного развития </w:t>
      </w: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М</w:t>
      </w:r>
      <w:r w:rsidR="00F715B1">
        <w:rPr>
          <w:sz w:val="28"/>
          <w:szCs w:val="28"/>
        </w:rPr>
        <w:t>арксовского</w:t>
      </w:r>
      <w:r w:rsidRPr="0065191B">
        <w:rPr>
          <w:sz w:val="28"/>
          <w:szCs w:val="28"/>
        </w:rPr>
        <w:t xml:space="preserve"> </w:t>
      </w:r>
      <w:r w:rsidR="00F715B1">
        <w:rPr>
          <w:sz w:val="28"/>
          <w:szCs w:val="28"/>
        </w:rPr>
        <w:t>муниципального района</w:t>
      </w:r>
      <w:r w:rsidRPr="0065191B">
        <w:rPr>
          <w:sz w:val="28"/>
          <w:szCs w:val="28"/>
        </w:rPr>
        <w:t xml:space="preserve"> </w:t>
      </w:r>
      <w:r w:rsidR="00F715B1">
        <w:rPr>
          <w:sz w:val="28"/>
          <w:szCs w:val="28"/>
        </w:rPr>
        <w:t>на</w:t>
      </w:r>
      <w:r w:rsidRPr="0065191B">
        <w:rPr>
          <w:sz w:val="28"/>
          <w:szCs w:val="28"/>
        </w:rPr>
        <w:t xml:space="preserve"> 2013 - 2016 </w:t>
      </w:r>
      <w:r w:rsidR="00F715B1">
        <w:rPr>
          <w:sz w:val="28"/>
          <w:szCs w:val="28"/>
        </w:rPr>
        <w:t>годы</w:t>
      </w:r>
      <w:r w:rsidRPr="0065191B">
        <w:rPr>
          <w:sz w:val="28"/>
          <w:szCs w:val="28"/>
        </w:rPr>
        <w:t>»</w:t>
      </w:r>
    </w:p>
    <w:p w:rsidR="00804062" w:rsidRPr="0065191B" w:rsidRDefault="00804062" w:rsidP="00804062">
      <w:pPr>
        <w:jc w:val="center"/>
        <w:rPr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540"/>
        <w:gridCol w:w="2579"/>
        <w:gridCol w:w="1111"/>
        <w:gridCol w:w="1583"/>
        <w:gridCol w:w="1148"/>
        <w:gridCol w:w="1435"/>
        <w:gridCol w:w="1222"/>
        <w:gridCol w:w="1419"/>
        <w:gridCol w:w="2430"/>
        <w:gridCol w:w="2409"/>
      </w:tblGrid>
      <w:tr w:rsidR="00804062" w:rsidRPr="0065191B" w:rsidTr="009122EA">
        <w:tc>
          <w:tcPr>
            <w:tcW w:w="540" w:type="dxa"/>
            <w:vMerge w:val="restart"/>
          </w:tcPr>
          <w:p w:rsidR="00804062" w:rsidRPr="0065191B" w:rsidRDefault="00804062" w:rsidP="009122E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№ </w:t>
            </w:r>
            <w:proofErr w:type="gramStart"/>
            <w:r w:rsidRPr="0065191B">
              <w:rPr>
                <w:sz w:val="28"/>
                <w:szCs w:val="28"/>
              </w:rPr>
              <w:t>п</w:t>
            </w:r>
            <w:proofErr w:type="gramEnd"/>
            <w:r w:rsidRPr="0065191B">
              <w:rPr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</w:tcPr>
          <w:p w:rsidR="00804062" w:rsidRPr="0065191B" w:rsidRDefault="00804062" w:rsidP="009122EA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804062" w:rsidRPr="0065191B" w:rsidRDefault="00804062" w:rsidP="009122EA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11" w:type="dxa"/>
            <w:vMerge w:val="restart"/>
          </w:tcPr>
          <w:p w:rsidR="00804062" w:rsidRPr="0065191B" w:rsidRDefault="00804062" w:rsidP="009122EA">
            <w:pPr>
              <w:pStyle w:val="ae"/>
              <w:ind w:left="-10" w:right="8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804062" w:rsidRPr="0065191B" w:rsidRDefault="00804062" w:rsidP="009122EA">
            <w:pPr>
              <w:pStyle w:val="ae"/>
              <w:ind w:left="-10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Срок исполнения</w:t>
            </w:r>
          </w:p>
        </w:tc>
        <w:tc>
          <w:tcPr>
            <w:tcW w:w="1583" w:type="dxa"/>
            <w:vMerge w:val="restart"/>
          </w:tcPr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Объём</w:t>
            </w:r>
          </w:p>
          <w:p w:rsidR="00804062" w:rsidRPr="0065191B" w:rsidRDefault="00804062" w:rsidP="009122EA">
            <w:pPr>
              <w:pStyle w:val="ae"/>
              <w:ind w:left="-85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финансового обеспечения</w:t>
            </w:r>
          </w:p>
          <w:p w:rsidR="00804062" w:rsidRPr="0065191B" w:rsidRDefault="00804062" w:rsidP="009122EA">
            <w:pPr>
              <w:pStyle w:val="ae"/>
              <w:ind w:left="5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(тыс. руб., действующих </w:t>
            </w:r>
            <w:proofErr w:type="gramEnd"/>
          </w:p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в ценах)</w:t>
            </w:r>
          </w:p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-всего</w:t>
            </w:r>
          </w:p>
        </w:tc>
        <w:tc>
          <w:tcPr>
            <w:tcW w:w="5224" w:type="dxa"/>
            <w:gridSpan w:val="4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bCs/>
                <w:iCs/>
                <w:sz w:val="28"/>
                <w:szCs w:val="28"/>
              </w:rPr>
              <w:t>в том числе за счёт средств</w:t>
            </w:r>
          </w:p>
        </w:tc>
        <w:tc>
          <w:tcPr>
            <w:tcW w:w="2430" w:type="dxa"/>
            <w:vMerge w:val="restart"/>
            <w:vAlign w:val="center"/>
          </w:tcPr>
          <w:p w:rsidR="00804062" w:rsidRPr="0065191B" w:rsidRDefault="00804062" w:rsidP="009122EA">
            <w:pPr>
              <w:pStyle w:val="a8"/>
              <w:spacing w:after="0"/>
              <w:ind w:left="-87" w:right="-108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Ответственные</w:t>
            </w:r>
          </w:p>
          <w:p w:rsidR="00804062" w:rsidRPr="0065191B" w:rsidRDefault="00804062" w:rsidP="009122E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за исполнение</w:t>
            </w:r>
          </w:p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Ожидаемые</w:t>
            </w:r>
          </w:p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результаты</w:t>
            </w:r>
          </w:p>
        </w:tc>
      </w:tr>
      <w:tr w:rsidR="00804062" w:rsidRPr="0065191B" w:rsidTr="009122EA">
        <w:tc>
          <w:tcPr>
            <w:tcW w:w="540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804062" w:rsidRPr="0065191B" w:rsidRDefault="00F715B1" w:rsidP="009122E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муници</w:t>
            </w:r>
            <w:r w:rsidR="00804062" w:rsidRPr="0065191B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35" w:type="dxa"/>
          </w:tcPr>
          <w:p w:rsidR="00804062" w:rsidRPr="0065191B" w:rsidRDefault="00F715B1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</w:p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ного</w:t>
            </w:r>
            <w:proofErr w:type="spellEnd"/>
            <w:r w:rsidRPr="0065191B">
              <w:rPr>
                <w:sz w:val="28"/>
                <w:szCs w:val="28"/>
              </w:rPr>
              <w:t xml:space="preserve"> бюджета (</w:t>
            </w:r>
            <w:proofErr w:type="spellStart"/>
            <w:r w:rsidRPr="0065191B">
              <w:rPr>
                <w:sz w:val="28"/>
                <w:szCs w:val="28"/>
              </w:rPr>
              <w:t>прогнозно</w:t>
            </w:r>
            <w:proofErr w:type="spellEnd"/>
            <w:r w:rsidRPr="0065191B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pStyle w:val="ad"/>
              <w:ind w:left="-55" w:right="-108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Федерального бюджета (прогнозно)</w:t>
            </w:r>
          </w:p>
        </w:tc>
        <w:tc>
          <w:tcPr>
            <w:tcW w:w="1419" w:type="dxa"/>
          </w:tcPr>
          <w:p w:rsidR="00804062" w:rsidRPr="0065191B" w:rsidRDefault="00F715B1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</w:t>
            </w:r>
            <w:proofErr w:type="spellEnd"/>
          </w:p>
          <w:p w:rsidR="00804062" w:rsidRPr="0065191B" w:rsidRDefault="00804062" w:rsidP="009122EA">
            <w:pPr>
              <w:pStyle w:val="ad"/>
              <w:ind w:right="-16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жетных</w:t>
            </w:r>
            <w:proofErr w:type="spellEnd"/>
            <w:r w:rsidRPr="0065191B">
              <w:rPr>
                <w:sz w:val="28"/>
                <w:szCs w:val="28"/>
              </w:rPr>
              <w:t xml:space="preserve"> источников (</w:t>
            </w:r>
            <w:proofErr w:type="spellStart"/>
            <w:r w:rsidRPr="0065191B">
              <w:rPr>
                <w:sz w:val="28"/>
                <w:szCs w:val="28"/>
              </w:rPr>
              <w:t>прогнозно</w:t>
            </w:r>
            <w:proofErr w:type="spellEnd"/>
            <w:r w:rsidRPr="0065191B">
              <w:rPr>
                <w:sz w:val="28"/>
                <w:szCs w:val="28"/>
              </w:rPr>
              <w:t>)</w:t>
            </w:r>
          </w:p>
        </w:tc>
        <w:tc>
          <w:tcPr>
            <w:tcW w:w="2430" w:type="dxa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540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10</w:t>
            </w:r>
          </w:p>
        </w:tc>
      </w:tr>
      <w:tr w:rsidR="001F78C5" w:rsidRPr="0065191B" w:rsidTr="00AE4832">
        <w:tc>
          <w:tcPr>
            <w:tcW w:w="540" w:type="dxa"/>
          </w:tcPr>
          <w:p w:rsidR="001F78C5" w:rsidRPr="0065191B" w:rsidRDefault="001F78C5" w:rsidP="00912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6" w:type="dxa"/>
            <w:gridSpan w:val="9"/>
          </w:tcPr>
          <w:p w:rsidR="001F78C5" w:rsidRPr="001F78C5" w:rsidRDefault="001F78C5" w:rsidP="009122EA">
            <w:pPr>
              <w:jc w:val="center"/>
              <w:rPr>
                <w:sz w:val="28"/>
                <w:szCs w:val="28"/>
              </w:rPr>
            </w:pPr>
            <w:r w:rsidRPr="001F78C5">
              <w:rPr>
                <w:color w:val="000000"/>
                <w:sz w:val="28"/>
                <w:szCs w:val="28"/>
              </w:rPr>
              <w:t>1. Создание благоприятных условий для развития инвестиционной деятельности</w:t>
            </w: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Сбор информации и ведение Реестра инвестиционных проектов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2013-2016 </w:t>
            </w:r>
            <w:r w:rsidRPr="0065191B">
              <w:rPr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D76B88">
              <w:rPr>
                <w:bCs/>
                <w:spacing w:val="-8"/>
                <w:sz w:val="28"/>
                <w:szCs w:val="28"/>
              </w:rPr>
              <w:lastRenderedPageBreak/>
              <w:t xml:space="preserve">Позиционирование </w:t>
            </w:r>
            <w:r w:rsidRPr="0065191B">
              <w:rPr>
                <w:bCs/>
                <w:sz w:val="28"/>
                <w:szCs w:val="28"/>
              </w:rPr>
              <w:t xml:space="preserve">Марксовского района как привлекательной </w:t>
            </w:r>
            <w:r w:rsidRPr="0065191B">
              <w:rPr>
                <w:bCs/>
                <w:sz w:val="28"/>
                <w:szCs w:val="28"/>
              </w:rPr>
              <w:lastRenderedPageBreak/>
              <w:t>территории с развитой нормативной правовой базой, развивающейся инвестиционной инфраструктурой</w:t>
            </w:r>
          </w:p>
        </w:tc>
      </w:tr>
      <w:tr w:rsidR="00E81685" w:rsidRPr="0065191B" w:rsidTr="009122EA">
        <w:trPr>
          <w:trHeight w:val="697"/>
        </w:trPr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Мониторинг реализации инвестиционных проектов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Ведение инвестиционного паспорта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Размещение информации об инвестиционной привлекательности района на официальном сайте администрации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  <w:r w:rsidRPr="0065191B">
              <w:rPr>
                <w:color w:val="000000"/>
                <w:sz w:val="28"/>
                <w:szCs w:val="28"/>
              </w:rPr>
              <w:t>;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</w:p>
          <w:p w:rsidR="00E81685" w:rsidRPr="0065191B" w:rsidRDefault="00E81685" w:rsidP="00D76B88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Отдел по организационной </w:t>
            </w:r>
            <w:r w:rsidRPr="0065191B">
              <w:rPr>
                <w:sz w:val="28"/>
                <w:szCs w:val="28"/>
              </w:rPr>
              <w:lastRenderedPageBreak/>
              <w:t>работе, обращениям</w:t>
            </w:r>
            <w:bookmarkStart w:id="0" w:name="_GoBack"/>
            <w:bookmarkEnd w:id="0"/>
            <w:r w:rsidRPr="0065191B">
              <w:rPr>
                <w:sz w:val="28"/>
                <w:szCs w:val="28"/>
              </w:rPr>
              <w:t xml:space="preserve"> граждан и взаимодействию с территориями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Организация встреч руководителей предприятий и организаций района с сотрудниками научных учреждений и производственных объединений, внедряющих инновационные </w:t>
            </w:r>
            <w:r w:rsidRPr="0065191B">
              <w:rPr>
                <w:sz w:val="28"/>
                <w:szCs w:val="28"/>
              </w:rPr>
              <w:br/>
              <w:t>и инвестиционные проекты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E00A6D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Участие и проведение выставок, ярмарок, семинаров, «круглых столов»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 xml:space="preserve">и других мероприятиях </w:t>
            </w:r>
            <w:r w:rsidRPr="0065191B">
              <w:rPr>
                <w:color w:val="000000"/>
                <w:sz w:val="28"/>
                <w:szCs w:val="28"/>
              </w:rPr>
              <w:br/>
              <w:t>по инвестиционной деятельности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1583" w:type="dxa"/>
            <w:vAlign w:val="center"/>
          </w:tcPr>
          <w:p w:rsidR="00E81685" w:rsidRPr="00AE4832" w:rsidRDefault="00AE4832" w:rsidP="009122EA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AE4832" w:rsidRDefault="00AE4832" w:rsidP="009122EA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AE4832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AE4832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AE4832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lastRenderedPageBreak/>
              <w:t>Марксовского муниципального района</w:t>
            </w:r>
            <w:r w:rsidRPr="0065191B">
              <w:rPr>
                <w:color w:val="000000"/>
                <w:sz w:val="28"/>
                <w:szCs w:val="28"/>
              </w:rPr>
              <w:t>;</w:t>
            </w:r>
          </w:p>
          <w:p w:rsidR="00E81685" w:rsidRPr="0065191B" w:rsidRDefault="00E81685" w:rsidP="009122EA">
            <w:pPr>
              <w:ind w:left="-88"/>
              <w:jc w:val="center"/>
              <w:rPr>
                <w:sz w:val="28"/>
                <w:szCs w:val="28"/>
              </w:rPr>
            </w:pPr>
          </w:p>
          <w:p w:rsidR="00E81685" w:rsidRPr="0065191B" w:rsidRDefault="00E81685" w:rsidP="009122E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Отдел по организационной работе, обращениями граждан и взаимодействию с территориями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715B1" w:rsidRPr="0065191B" w:rsidTr="009122EA">
        <w:tc>
          <w:tcPr>
            <w:tcW w:w="540" w:type="dxa"/>
            <w:vAlign w:val="center"/>
          </w:tcPr>
          <w:p w:rsidR="00F715B1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79" w:type="dxa"/>
            <w:vAlign w:val="center"/>
          </w:tcPr>
          <w:p w:rsidR="00F715B1" w:rsidRPr="0065191B" w:rsidRDefault="00F715B1" w:rsidP="00E00A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открытого районного конкурса по разработке бренда Марксовского муниципального района</w:t>
            </w:r>
          </w:p>
        </w:tc>
        <w:tc>
          <w:tcPr>
            <w:tcW w:w="1111" w:type="dxa"/>
            <w:vAlign w:val="center"/>
          </w:tcPr>
          <w:p w:rsidR="00F715B1" w:rsidRPr="0065191B" w:rsidRDefault="00F715B1" w:rsidP="00912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F715B1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8" w:type="dxa"/>
            <w:vAlign w:val="center"/>
          </w:tcPr>
          <w:p w:rsidR="00F715B1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vAlign w:val="center"/>
          </w:tcPr>
          <w:p w:rsidR="00F715B1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F715B1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F715B1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F715B1" w:rsidRPr="0065191B" w:rsidRDefault="00F715B1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</w:tcPr>
          <w:p w:rsidR="00F715B1" w:rsidRPr="0065191B" w:rsidRDefault="00F715B1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Организация подготовки кадров по вопросам осуществления инвестиционной деятельности, </w:t>
            </w:r>
            <w:r w:rsidRPr="0065191B">
              <w:rPr>
                <w:sz w:val="28"/>
                <w:szCs w:val="28"/>
              </w:rPr>
              <w:lastRenderedPageBreak/>
              <w:t>повышение их квалификации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1583" w:type="dxa"/>
            <w:vAlign w:val="center"/>
          </w:tcPr>
          <w:p w:rsidR="00E81685" w:rsidRPr="00AE4832" w:rsidRDefault="00AE4832" w:rsidP="009122EA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AE4832" w:rsidRDefault="00AE4832" w:rsidP="009122EA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Отдел муниципальной службы</w:t>
            </w:r>
          </w:p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и кадровой работы администрации  </w:t>
            </w:r>
            <w:r w:rsidR="00AE4832">
              <w:rPr>
                <w:color w:val="000000"/>
                <w:sz w:val="28"/>
                <w:szCs w:val="28"/>
              </w:rPr>
              <w:lastRenderedPageBreak/>
              <w:t>Марксовского муниципального района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79" w:type="dxa"/>
            <w:vAlign w:val="center"/>
          </w:tcPr>
          <w:p w:rsidR="00E81685" w:rsidRPr="0065191B" w:rsidRDefault="00824886" w:rsidP="00824886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8E71B2">
              <w:rPr>
                <w:color w:val="000000"/>
                <w:sz w:val="28"/>
                <w:szCs w:val="28"/>
              </w:rPr>
              <w:t>зготовлени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8E71B2">
              <w:rPr>
                <w:color w:val="000000"/>
                <w:sz w:val="28"/>
                <w:szCs w:val="28"/>
              </w:rPr>
              <w:t xml:space="preserve"> </w:t>
            </w:r>
            <w:r w:rsidR="00E81685" w:rsidRPr="0065191B">
              <w:rPr>
                <w:color w:val="000000"/>
                <w:sz w:val="28"/>
                <w:szCs w:val="28"/>
              </w:rPr>
              <w:t>баннеров (3 шт.)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AE4832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1685" w:rsidRPr="0065191B">
              <w:rPr>
                <w:sz w:val="28"/>
                <w:szCs w:val="28"/>
              </w:rPr>
              <w:t>,5</w:t>
            </w:r>
          </w:p>
        </w:tc>
        <w:tc>
          <w:tcPr>
            <w:tcW w:w="1148" w:type="dxa"/>
            <w:vAlign w:val="center"/>
          </w:tcPr>
          <w:p w:rsidR="00E81685" w:rsidRPr="0065191B" w:rsidRDefault="00AE4832" w:rsidP="00E0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1685" w:rsidRPr="0065191B">
              <w:rPr>
                <w:sz w:val="28"/>
                <w:szCs w:val="28"/>
              </w:rPr>
              <w:t>,5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F715B1" w:rsidP="00912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9" w:type="dxa"/>
            <w:vAlign w:val="center"/>
          </w:tcPr>
          <w:p w:rsidR="00E81685" w:rsidRPr="0065191B" w:rsidRDefault="00824886" w:rsidP="00824886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E81685" w:rsidRPr="0065191B">
              <w:rPr>
                <w:color w:val="000000"/>
                <w:sz w:val="28"/>
                <w:szCs w:val="28"/>
              </w:rPr>
              <w:t>зготовлени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8E71B2">
              <w:rPr>
                <w:color w:val="000000"/>
                <w:sz w:val="28"/>
                <w:szCs w:val="28"/>
              </w:rPr>
              <w:t xml:space="preserve"> и </w:t>
            </w:r>
            <w:r w:rsidR="00DE5439">
              <w:rPr>
                <w:color w:val="000000"/>
                <w:sz w:val="28"/>
                <w:szCs w:val="28"/>
              </w:rPr>
              <w:t>установк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8E71B2">
              <w:rPr>
                <w:color w:val="000000"/>
                <w:sz w:val="28"/>
                <w:szCs w:val="28"/>
              </w:rPr>
              <w:t xml:space="preserve"> рекламной конструкции (</w:t>
            </w:r>
            <w:proofErr w:type="spellStart"/>
            <w:r w:rsidR="00E81685" w:rsidRPr="0065191B">
              <w:rPr>
                <w:color w:val="000000"/>
                <w:sz w:val="28"/>
                <w:szCs w:val="28"/>
              </w:rPr>
              <w:t>билборда</w:t>
            </w:r>
            <w:proofErr w:type="spellEnd"/>
            <w:r w:rsidR="008E71B2">
              <w:rPr>
                <w:color w:val="000000"/>
                <w:sz w:val="28"/>
                <w:szCs w:val="28"/>
              </w:rPr>
              <w:t>)</w:t>
            </w:r>
            <w:r w:rsidR="00E81685" w:rsidRPr="0065191B">
              <w:rPr>
                <w:color w:val="000000"/>
                <w:sz w:val="28"/>
                <w:szCs w:val="28"/>
              </w:rPr>
              <w:t xml:space="preserve"> (1 шт.)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AE4832" w:rsidRDefault="00AE4832" w:rsidP="00E00A6D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AE4832" w:rsidRDefault="00AE4832" w:rsidP="00E00A6D">
            <w:pPr>
              <w:jc w:val="center"/>
              <w:rPr>
                <w:b/>
                <w:sz w:val="28"/>
                <w:szCs w:val="28"/>
              </w:rPr>
            </w:pPr>
            <w:r w:rsidRPr="00AE483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796E62">
        <w:trPr>
          <w:trHeight w:val="718"/>
        </w:trPr>
        <w:tc>
          <w:tcPr>
            <w:tcW w:w="4230" w:type="dxa"/>
            <w:gridSpan w:val="3"/>
            <w:vAlign w:val="center"/>
          </w:tcPr>
          <w:p w:rsidR="00E81685" w:rsidRPr="0065191B" w:rsidRDefault="00E81685" w:rsidP="009122EA">
            <w:pPr>
              <w:pStyle w:val="1"/>
              <w:ind w:left="-57"/>
              <w:jc w:val="right"/>
              <w:outlineLvl w:val="0"/>
              <w:rPr>
                <w:b w:val="0"/>
                <w:szCs w:val="28"/>
              </w:rPr>
            </w:pPr>
            <w:r w:rsidRPr="0065191B">
              <w:rPr>
                <w:b w:val="0"/>
                <w:szCs w:val="28"/>
              </w:rPr>
              <w:t>ИТОГО ПО РАЗДЕЛУ 1:</w:t>
            </w:r>
          </w:p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E81685" w:rsidRPr="0065191B" w:rsidRDefault="00E81685" w:rsidP="00796E62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13,5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796E62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13,5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15876" w:type="dxa"/>
            <w:gridSpan w:val="10"/>
          </w:tcPr>
          <w:p w:rsidR="00804062" w:rsidRPr="0065191B" w:rsidRDefault="00804062" w:rsidP="009122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2. Активизация инвестиционной деятельности</w:t>
            </w: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Разработка механизмов привлечения инвестиций в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сферу недвижимости, в том числе создание условий для расширения рынка земли, активизации строительной деятельности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2013-2016 </w:t>
            </w:r>
            <w:r w:rsidRPr="0065191B">
              <w:rPr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</w:t>
            </w:r>
            <w:r w:rsidR="00AE4832" w:rsidRPr="0065191B">
              <w:rPr>
                <w:color w:val="000000"/>
                <w:sz w:val="28"/>
                <w:szCs w:val="28"/>
              </w:rPr>
              <w:t xml:space="preserve"> </w:t>
            </w:r>
            <w:r w:rsidR="00AE4832" w:rsidRPr="0065191B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  <w:r w:rsidRPr="0065191B">
              <w:rPr>
                <w:color w:val="000000"/>
                <w:sz w:val="28"/>
                <w:szCs w:val="28"/>
              </w:rPr>
              <w:t>;</w:t>
            </w:r>
          </w:p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по ЖКХ и жилищной политике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 w:val="restart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Повышение активности органов местного самоуправления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по привлечению инвесторов на удобных условиях повысит приток инвестиций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на территорию позволит вовлечь 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 инвестиционную деятельность свободные земли и незавершенные строительством сооружения и здания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Проведение инвентаризации объектов недвижимости и создание перечня незавершенных строительством объектов, которые могут быть использованы </w:t>
            </w:r>
            <w:r w:rsidRPr="0065191B">
              <w:rPr>
                <w:color w:val="000000"/>
                <w:sz w:val="28"/>
                <w:szCs w:val="28"/>
              </w:rPr>
              <w:br/>
              <w:t>в инвестиционном процессе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</w:t>
            </w:r>
            <w:r w:rsidR="00AE4832" w:rsidRPr="0065191B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  <w:r w:rsidRPr="0065191B">
              <w:rPr>
                <w:color w:val="000000"/>
                <w:sz w:val="28"/>
                <w:szCs w:val="28"/>
              </w:rPr>
              <w:t>;</w:t>
            </w:r>
          </w:p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по ЖКХ и жилищной политике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Заключение концессионных соглашений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8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Создание базы данных о незадействованных площадях на промышленных предприятиях </w:t>
            </w:r>
            <w:r w:rsidRPr="0065191B">
              <w:rPr>
                <w:color w:val="000000"/>
                <w:sz w:val="28"/>
                <w:szCs w:val="28"/>
              </w:rPr>
              <w:br/>
              <w:t xml:space="preserve">с информацией об их правовом статусе, инженерных сетях и коммуникациях, дорожно-транспортной системе, условиях стоимости аренды и приобретения их </w:t>
            </w:r>
            <w:r w:rsidRPr="0065191B">
              <w:rPr>
                <w:color w:val="000000"/>
                <w:sz w:val="28"/>
                <w:szCs w:val="28"/>
              </w:rPr>
              <w:br/>
              <w:t>в собственность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6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Создание перечня свободных земельных участков, в том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числе земель сельхозназначения, предоставляемых в аренду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2013-2016 </w:t>
            </w:r>
            <w:r w:rsidRPr="0065191B">
              <w:rPr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8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земельно-имущественных отношений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Вовлечение в инвестиционный процесс временно приостановленных </w:t>
            </w:r>
            <w:r w:rsidRPr="0065191B">
              <w:rPr>
                <w:color w:val="000000"/>
                <w:sz w:val="28"/>
                <w:szCs w:val="28"/>
              </w:rPr>
              <w:br/>
              <w:t>и законсервированных строек, объектов, находящихся в муниципальной собственности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по ЖКХ и жилищной политике администрации </w:t>
            </w:r>
            <w:r w:rsidR="00AE4832">
              <w:rPr>
                <w:color w:val="000000"/>
                <w:sz w:val="28"/>
                <w:szCs w:val="28"/>
              </w:rPr>
              <w:t>Марксовского муниципального района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4230" w:type="dxa"/>
            <w:gridSpan w:val="3"/>
            <w:vAlign w:val="center"/>
          </w:tcPr>
          <w:p w:rsidR="00804062" w:rsidRPr="0065191B" w:rsidRDefault="00804062" w:rsidP="009122EA">
            <w:pPr>
              <w:pStyle w:val="1"/>
              <w:ind w:left="-57"/>
              <w:jc w:val="right"/>
              <w:outlineLvl w:val="0"/>
              <w:rPr>
                <w:b w:val="0"/>
                <w:szCs w:val="28"/>
              </w:rPr>
            </w:pPr>
            <w:r w:rsidRPr="0065191B">
              <w:rPr>
                <w:b w:val="0"/>
                <w:szCs w:val="28"/>
              </w:rPr>
              <w:t>ИТОГО ПО РАЗДЕЛУ 2:</w:t>
            </w:r>
          </w:p>
          <w:p w:rsidR="00804062" w:rsidRPr="0065191B" w:rsidRDefault="00804062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04062" w:rsidRPr="0065191B" w:rsidRDefault="00E00A6D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Pr="0065191B" w:rsidRDefault="00E00A6D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 w:val="restart"/>
            <w:vAlign w:val="center"/>
          </w:tcPr>
          <w:p w:rsidR="00804062" w:rsidRPr="0065191B" w:rsidRDefault="00804062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4230" w:type="dxa"/>
            <w:gridSpan w:val="3"/>
          </w:tcPr>
          <w:p w:rsidR="00804062" w:rsidRPr="0065191B" w:rsidRDefault="00804062" w:rsidP="009122EA">
            <w:pPr>
              <w:jc w:val="right"/>
              <w:rPr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ИТОГО ПО ПРОГРАММЕ:                                                                               </w:t>
            </w:r>
          </w:p>
        </w:tc>
        <w:tc>
          <w:tcPr>
            <w:tcW w:w="1583" w:type="dxa"/>
          </w:tcPr>
          <w:p w:rsidR="00804062" w:rsidRPr="0065191B" w:rsidRDefault="00E00A6D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  <w:r w:rsidR="00796E62" w:rsidRPr="0065191B">
              <w:rPr>
                <w:sz w:val="28"/>
                <w:szCs w:val="28"/>
              </w:rPr>
              <w:t>3,5</w:t>
            </w:r>
          </w:p>
        </w:tc>
        <w:tc>
          <w:tcPr>
            <w:tcW w:w="1148" w:type="dxa"/>
          </w:tcPr>
          <w:p w:rsidR="00804062" w:rsidRPr="0065191B" w:rsidRDefault="00E00A6D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  <w:r w:rsidR="00796E62" w:rsidRPr="0065191B">
              <w:rPr>
                <w:sz w:val="28"/>
                <w:szCs w:val="28"/>
              </w:rPr>
              <w:t>3,5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63AB" w:rsidRPr="0065191B" w:rsidRDefault="00AC63AB" w:rsidP="00AC63AB">
      <w:pPr>
        <w:rPr>
          <w:b/>
          <w:sz w:val="28"/>
          <w:szCs w:val="28"/>
        </w:rPr>
      </w:pPr>
    </w:p>
    <w:p w:rsidR="00AC63AB" w:rsidRPr="0065191B" w:rsidRDefault="00AC63AB" w:rsidP="00AC63AB">
      <w:pPr>
        <w:rPr>
          <w:b/>
          <w:sz w:val="28"/>
          <w:szCs w:val="28"/>
        </w:rPr>
      </w:pPr>
    </w:p>
    <w:p w:rsidR="005B5F9B" w:rsidRPr="0065191B" w:rsidRDefault="00F715B1" w:rsidP="00AC63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5F9B" w:rsidRPr="0065191B">
        <w:rPr>
          <w:sz w:val="28"/>
          <w:szCs w:val="28"/>
        </w:rPr>
        <w:t>Заместитель главы администрации</w:t>
      </w:r>
    </w:p>
    <w:p w:rsidR="005B5F9B" w:rsidRPr="0065191B" w:rsidRDefault="00F715B1" w:rsidP="00AC63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5F9B" w:rsidRPr="0065191B">
        <w:rPr>
          <w:sz w:val="28"/>
          <w:szCs w:val="28"/>
        </w:rPr>
        <w:t xml:space="preserve">муниципального района             </w:t>
      </w:r>
      <w:r w:rsidR="005B5F9B" w:rsidRPr="0065191B">
        <w:rPr>
          <w:sz w:val="28"/>
          <w:szCs w:val="28"/>
        </w:rPr>
        <w:tab/>
      </w:r>
      <w:r w:rsidR="005B5F9B" w:rsidRPr="0065191B">
        <w:rPr>
          <w:sz w:val="28"/>
          <w:szCs w:val="28"/>
        </w:rPr>
        <w:tab/>
      </w:r>
      <w:r w:rsidR="005B5F9B" w:rsidRPr="0065191B">
        <w:rPr>
          <w:sz w:val="28"/>
          <w:szCs w:val="28"/>
        </w:rPr>
        <w:tab/>
      </w:r>
      <w:r w:rsidR="005B5F9B" w:rsidRPr="0065191B">
        <w:rPr>
          <w:sz w:val="28"/>
          <w:szCs w:val="28"/>
        </w:rPr>
        <w:tab/>
      </w:r>
      <w:r w:rsidR="005B5F9B" w:rsidRPr="0065191B">
        <w:rPr>
          <w:sz w:val="28"/>
          <w:szCs w:val="28"/>
        </w:rPr>
        <w:tab/>
      </w:r>
      <w:r w:rsidR="005B5F9B" w:rsidRPr="0065191B">
        <w:rPr>
          <w:sz w:val="28"/>
          <w:szCs w:val="28"/>
        </w:rPr>
        <w:tab/>
      </w:r>
      <w:r w:rsidR="005B5F9B" w:rsidRPr="006519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5B5F9B" w:rsidRPr="0065191B">
        <w:rPr>
          <w:sz w:val="28"/>
          <w:szCs w:val="28"/>
        </w:rPr>
        <w:t>А.О.</w:t>
      </w:r>
      <w:r>
        <w:rPr>
          <w:sz w:val="28"/>
          <w:szCs w:val="28"/>
        </w:rPr>
        <w:t xml:space="preserve"> </w:t>
      </w:r>
      <w:r w:rsidR="005B5F9B" w:rsidRPr="0065191B">
        <w:rPr>
          <w:sz w:val="28"/>
          <w:szCs w:val="28"/>
        </w:rPr>
        <w:t>Марченко</w:t>
      </w:r>
    </w:p>
    <w:sectPr w:rsidR="005B5F9B" w:rsidRPr="0065191B" w:rsidSect="00912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E6" w:rsidRDefault="008F7DE6" w:rsidP="005D6E4C">
      <w:r>
        <w:separator/>
      </w:r>
    </w:p>
  </w:endnote>
  <w:endnote w:type="continuationSeparator" w:id="0">
    <w:p w:rsidR="008F7DE6" w:rsidRDefault="008F7DE6" w:rsidP="005D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6" w:rsidRDefault="007B48FD" w:rsidP="009122E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7D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7DE6" w:rsidRDefault="008F7DE6" w:rsidP="009122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6" w:rsidRDefault="008F7DE6" w:rsidP="009122EA">
    <w:pPr>
      <w:pStyle w:val="a3"/>
      <w:ind w:right="360"/>
      <w:rPr>
        <w:sz w:val="24"/>
        <w:szCs w:val="24"/>
      </w:rPr>
    </w:pPr>
  </w:p>
  <w:p w:rsidR="008F7DE6" w:rsidRPr="00000A7B" w:rsidRDefault="007B48FD" w:rsidP="009122EA">
    <w:pPr>
      <w:pStyle w:val="a3"/>
      <w:ind w:right="360"/>
      <w:rPr>
        <w:sz w:val="24"/>
        <w:szCs w:val="24"/>
      </w:rPr>
    </w:pPr>
    <w:fldSimple w:instr=" FILENAME  \p  \* MERGEFORMAT ">
      <w:r w:rsidR="00A63B3E" w:rsidRPr="00A63B3E">
        <w:rPr>
          <w:noProof/>
          <w:sz w:val="24"/>
          <w:szCs w:val="24"/>
        </w:rPr>
        <w:t>\\192.168.0.111\машбюро\2014\постановления\ноябрь\Pt107 121114 №</w:t>
      </w:r>
      <w:r w:rsidR="00A63B3E">
        <w:rPr>
          <w:noProof/>
        </w:rPr>
        <w:t xml:space="preserve"> 2829-н.docx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6" w:rsidRDefault="008F7D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E6" w:rsidRDefault="008F7DE6" w:rsidP="005D6E4C">
      <w:r>
        <w:separator/>
      </w:r>
    </w:p>
  </w:footnote>
  <w:footnote w:type="continuationSeparator" w:id="0">
    <w:p w:rsidR="008F7DE6" w:rsidRDefault="008F7DE6" w:rsidP="005D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6" w:rsidRDefault="007B48FD" w:rsidP="009122E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7D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7DE6" w:rsidRDefault="008F7DE6" w:rsidP="009122E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6" w:rsidRDefault="008F7DE6" w:rsidP="009122EA">
    <w:pPr>
      <w:pStyle w:val="ab"/>
      <w:framePr w:wrap="around" w:vAnchor="text" w:hAnchor="margin" w:xAlign="right" w:y="1"/>
      <w:rPr>
        <w:rStyle w:val="aa"/>
      </w:rPr>
    </w:pPr>
  </w:p>
  <w:p w:rsidR="008F7DE6" w:rsidRDefault="008F7DE6" w:rsidP="009122EA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6" w:rsidRDefault="008F7D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1D94"/>
    <w:multiLevelType w:val="multilevel"/>
    <w:tmpl w:val="9208AFB6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62"/>
    <w:rsid w:val="00016FBB"/>
    <w:rsid w:val="00084D78"/>
    <w:rsid w:val="000C1C4A"/>
    <w:rsid w:val="000C7505"/>
    <w:rsid w:val="000F225B"/>
    <w:rsid w:val="0014338B"/>
    <w:rsid w:val="00157487"/>
    <w:rsid w:val="00172326"/>
    <w:rsid w:val="001B1650"/>
    <w:rsid w:val="001D77E4"/>
    <w:rsid w:val="001F78C5"/>
    <w:rsid w:val="002225B8"/>
    <w:rsid w:val="00236237"/>
    <w:rsid w:val="003D7AFD"/>
    <w:rsid w:val="00441DC0"/>
    <w:rsid w:val="004E5F5D"/>
    <w:rsid w:val="00544DAF"/>
    <w:rsid w:val="005B5F9B"/>
    <w:rsid w:val="005D6E4C"/>
    <w:rsid w:val="00603F40"/>
    <w:rsid w:val="0065191B"/>
    <w:rsid w:val="00653080"/>
    <w:rsid w:val="00653FB8"/>
    <w:rsid w:val="00673B6C"/>
    <w:rsid w:val="0068207D"/>
    <w:rsid w:val="006B33A7"/>
    <w:rsid w:val="00702313"/>
    <w:rsid w:val="007047EB"/>
    <w:rsid w:val="007104AA"/>
    <w:rsid w:val="00724FE2"/>
    <w:rsid w:val="00727093"/>
    <w:rsid w:val="0073045A"/>
    <w:rsid w:val="007328C6"/>
    <w:rsid w:val="0075190F"/>
    <w:rsid w:val="007700A1"/>
    <w:rsid w:val="00796E62"/>
    <w:rsid w:val="007B48FD"/>
    <w:rsid w:val="007E6983"/>
    <w:rsid w:val="00804062"/>
    <w:rsid w:val="00824886"/>
    <w:rsid w:val="00837CAD"/>
    <w:rsid w:val="00874A99"/>
    <w:rsid w:val="008D032F"/>
    <w:rsid w:val="008E71B2"/>
    <w:rsid w:val="008F7DE6"/>
    <w:rsid w:val="009122EA"/>
    <w:rsid w:val="00981B87"/>
    <w:rsid w:val="009B2B26"/>
    <w:rsid w:val="009E434A"/>
    <w:rsid w:val="00A0493A"/>
    <w:rsid w:val="00A0675D"/>
    <w:rsid w:val="00A63B3E"/>
    <w:rsid w:val="00A75BAB"/>
    <w:rsid w:val="00A83B7B"/>
    <w:rsid w:val="00AA1E8E"/>
    <w:rsid w:val="00AB1154"/>
    <w:rsid w:val="00AC63AB"/>
    <w:rsid w:val="00AE4832"/>
    <w:rsid w:val="00AF7BF0"/>
    <w:rsid w:val="00BC28DA"/>
    <w:rsid w:val="00C123F8"/>
    <w:rsid w:val="00D5159D"/>
    <w:rsid w:val="00D74EE1"/>
    <w:rsid w:val="00D76B88"/>
    <w:rsid w:val="00DA7E1B"/>
    <w:rsid w:val="00DE5439"/>
    <w:rsid w:val="00E00A6D"/>
    <w:rsid w:val="00E47728"/>
    <w:rsid w:val="00E81685"/>
    <w:rsid w:val="00EA4889"/>
    <w:rsid w:val="00F671BA"/>
    <w:rsid w:val="00F715B1"/>
    <w:rsid w:val="00F91FD0"/>
    <w:rsid w:val="00F9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062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804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6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04062"/>
    <w:pPr>
      <w:tabs>
        <w:tab w:val="center" w:pos="4153"/>
        <w:tab w:val="right" w:pos="8306"/>
      </w:tabs>
    </w:pPr>
    <w:rPr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040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0406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04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04062"/>
    <w:pPr>
      <w:spacing w:after="120"/>
    </w:pPr>
  </w:style>
  <w:style w:type="character" w:customStyle="1" w:styleId="a9">
    <w:name w:val="Основной текст Знак"/>
    <w:basedOn w:val="a0"/>
    <w:link w:val="a8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04062"/>
  </w:style>
  <w:style w:type="paragraph" w:styleId="ab">
    <w:name w:val="header"/>
    <w:basedOn w:val="a"/>
    <w:link w:val="ac"/>
    <w:rsid w:val="00804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04062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804062"/>
    <w:pPr>
      <w:jc w:val="center"/>
    </w:pPr>
    <w:rPr>
      <w:b/>
      <w:bCs/>
      <w:i/>
      <w:iCs/>
    </w:rPr>
  </w:style>
  <w:style w:type="paragraph" w:styleId="af">
    <w:name w:val="No Spacing"/>
    <w:uiPriority w:val="1"/>
    <w:qFormat/>
    <w:rsid w:val="00804062"/>
    <w:pPr>
      <w:widowControl w:val="0"/>
      <w:suppressAutoHyphens/>
      <w:spacing w:line="240" w:lineRule="auto"/>
      <w:jc w:val="left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023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91F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1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062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804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6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04062"/>
    <w:pPr>
      <w:tabs>
        <w:tab w:val="center" w:pos="4153"/>
        <w:tab w:val="right" w:pos="8306"/>
      </w:tabs>
    </w:pPr>
    <w:rPr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040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0406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04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04062"/>
    <w:pPr>
      <w:spacing w:after="120"/>
    </w:pPr>
  </w:style>
  <w:style w:type="character" w:customStyle="1" w:styleId="a9">
    <w:name w:val="Основной текст Знак"/>
    <w:basedOn w:val="a0"/>
    <w:link w:val="a8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04062"/>
  </w:style>
  <w:style w:type="paragraph" w:styleId="ab">
    <w:name w:val="header"/>
    <w:basedOn w:val="a"/>
    <w:link w:val="ac"/>
    <w:rsid w:val="00804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04062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804062"/>
    <w:pPr>
      <w:jc w:val="center"/>
    </w:pPr>
    <w:rPr>
      <w:b/>
      <w:bCs/>
      <w:i/>
      <w:iCs/>
    </w:rPr>
  </w:style>
  <w:style w:type="paragraph" w:styleId="af">
    <w:name w:val="No Spacing"/>
    <w:uiPriority w:val="1"/>
    <w:qFormat/>
    <w:rsid w:val="00804062"/>
    <w:pPr>
      <w:widowControl w:val="0"/>
      <w:suppressAutoHyphens/>
      <w:spacing w:line="240" w:lineRule="auto"/>
      <w:jc w:val="left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023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91F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1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4C68-9CCD-43CC-B1F3-709C1132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гундоровавм</dc:creator>
  <cp:lastModifiedBy>гундоровавм</cp:lastModifiedBy>
  <cp:revision>11</cp:revision>
  <cp:lastPrinted>2014-11-13T07:30:00Z</cp:lastPrinted>
  <dcterms:created xsi:type="dcterms:W3CDTF">2014-05-21T07:27:00Z</dcterms:created>
  <dcterms:modified xsi:type="dcterms:W3CDTF">2014-11-13T07:31:00Z</dcterms:modified>
</cp:coreProperties>
</file>