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41" w:rsidRPr="002B6858" w:rsidRDefault="00EB6941" w:rsidP="00EB6941">
      <w:pPr>
        <w:pStyle w:val="ac"/>
        <w:spacing w:after="0" w:line="280" w:lineRule="exact"/>
        <w:jc w:val="center"/>
        <w:rPr>
          <w:sz w:val="28"/>
          <w:szCs w:val="28"/>
        </w:rPr>
      </w:pPr>
      <w:r w:rsidRPr="002B6858">
        <w:rPr>
          <w:sz w:val="28"/>
          <w:szCs w:val="28"/>
        </w:rPr>
        <w:t>АДМИНИСТРАЦИЯ МАРКСОВСКОГО МУНИЦИПАЛЬНОГО</w:t>
      </w:r>
    </w:p>
    <w:p w:rsidR="00EB6941" w:rsidRPr="002B6858" w:rsidRDefault="00EB6941" w:rsidP="00EB6941">
      <w:pPr>
        <w:pStyle w:val="ac"/>
        <w:spacing w:after="0" w:line="280" w:lineRule="exact"/>
        <w:jc w:val="center"/>
        <w:rPr>
          <w:sz w:val="28"/>
          <w:szCs w:val="28"/>
        </w:rPr>
      </w:pPr>
      <w:r w:rsidRPr="002B6858">
        <w:rPr>
          <w:sz w:val="28"/>
          <w:szCs w:val="28"/>
        </w:rPr>
        <w:t>РАЙОНА САРАТОВСКОЙ ОБЛАСТИ</w:t>
      </w:r>
    </w:p>
    <w:p w:rsidR="00EB6941" w:rsidRPr="002B6858" w:rsidRDefault="00EB6941" w:rsidP="00EB6941">
      <w:pPr>
        <w:pStyle w:val="ac"/>
        <w:spacing w:after="0" w:line="280" w:lineRule="exact"/>
        <w:jc w:val="center"/>
        <w:rPr>
          <w:b/>
          <w:sz w:val="28"/>
          <w:szCs w:val="28"/>
        </w:rPr>
      </w:pPr>
      <w:r w:rsidRPr="002B6858">
        <w:rPr>
          <w:b/>
          <w:sz w:val="28"/>
          <w:szCs w:val="28"/>
        </w:rPr>
        <w:t>П О С Т А Н О В Л Е Н И Е</w:t>
      </w:r>
    </w:p>
    <w:p w:rsidR="00EB6941" w:rsidRPr="002B6858" w:rsidRDefault="00EB6941" w:rsidP="00EB6941">
      <w:pPr>
        <w:pStyle w:val="ac"/>
        <w:spacing w:after="0" w:line="280" w:lineRule="exact"/>
        <w:rPr>
          <w:sz w:val="28"/>
          <w:szCs w:val="28"/>
        </w:rPr>
      </w:pPr>
      <w:r w:rsidRPr="002B6858">
        <w:rPr>
          <w:sz w:val="28"/>
          <w:szCs w:val="28"/>
        </w:rPr>
        <w:t> </w:t>
      </w:r>
    </w:p>
    <w:p w:rsidR="00EB6941" w:rsidRDefault="00EB6941" w:rsidP="00EB6941">
      <w:pPr>
        <w:pStyle w:val="ac"/>
        <w:spacing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от 06.05.2014 г.  № 908-н</w:t>
      </w:r>
    </w:p>
    <w:p w:rsidR="005926E8" w:rsidRDefault="005926E8" w:rsidP="00EB6941">
      <w:pPr>
        <w:autoSpaceDE w:val="0"/>
        <w:autoSpaceDN w:val="0"/>
        <w:adjustRightInd w:val="0"/>
        <w:spacing w:line="28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:rsidR="00D30627" w:rsidRDefault="00491F54" w:rsidP="00EB6941">
      <w:pPr>
        <w:spacing w:line="28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491F54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</w:t>
      </w:r>
      <w:r w:rsidR="00871FA1">
        <w:rPr>
          <w:rFonts w:ascii="Times New Roman" w:hAnsi="Times New Roman" w:cs="Times New Roman"/>
          <w:sz w:val="28"/>
          <w:szCs w:val="28"/>
        </w:rPr>
        <w:t xml:space="preserve">, </w:t>
      </w:r>
      <w:r w:rsidR="00F2742D">
        <w:rPr>
          <w:rFonts w:ascii="Times New Roman" w:hAnsi="Times New Roman" w:cs="Times New Roman"/>
          <w:sz w:val="28"/>
          <w:szCs w:val="28"/>
        </w:rPr>
        <w:t>расположенных</w:t>
      </w:r>
      <w:r w:rsidRPr="00491F54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области</w:t>
      </w:r>
    </w:p>
    <w:p w:rsidR="00EB6941" w:rsidRDefault="00EB6941" w:rsidP="00EB6941">
      <w:pPr>
        <w:spacing w:line="280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340279" w:rsidRPr="00340279" w:rsidRDefault="00340279" w:rsidP="00EB6941">
      <w:pPr>
        <w:spacing w:line="280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 на территории муниципального образования город Маркс, в соответствии с 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8E157F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 Федерации»,  Федеральным законом от 6 октября 2003 года N 131-ФЗ "Об общих принципах организации местного самоуправления в Российской</w:t>
      </w:r>
      <w:r w:rsidR="008E157F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Федерации", </w:t>
      </w:r>
      <w:r w:rsidR="00244BE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BD05F6">
        <w:rPr>
          <w:rFonts w:ascii="Times New Roman" w:hAnsi="Times New Roman" w:cs="Times New Roman"/>
          <w:sz w:val="28"/>
          <w:szCs w:val="28"/>
        </w:rPr>
        <w:t>С</w:t>
      </w:r>
      <w:r w:rsidR="00244BE6">
        <w:rPr>
          <w:rFonts w:ascii="Times New Roman" w:hAnsi="Times New Roman" w:cs="Times New Roman"/>
          <w:sz w:val="28"/>
          <w:szCs w:val="28"/>
        </w:rPr>
        <w:t>овета муниципального образования город Маркс от 25</w:t>
      </w:r>
      <w:r w:rsidR="00BD05F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E157F">
        <w:rPr>
          <w:rFonts w:ascii="Times New Roman" w:hAnsi="Times New Roman" w:cs="Times New Roman"/>
          <w:sz w:val="28"/>
          <w:szCs w:val="28"/>
        </w:rPr>
        <w:t xml:space="preserve"> </w:t>
      </w:r>
      <w:r w:rsidR="00244BE6">
        <w:rPr>
          <w:rFonts w:ascii="Times New Roman" w:hAnsi="Times New Roman" w:cs="Times New Roman"/>
          <w:sz w:val="28"/>
          <w:szCs w:val="28"/>
        </w:rPr>
        <w:t>2013</w:t>
      </w:r>
      <w:r w:rsidR="00BD05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4BE6">
        <w:rPr>
          <w:rFonts w:ascii="Times New Roman" w:hAnsi="Times New Roman" w:cs="Times New Roman"/>
          <w:sz w:val="28"/>
          <w:szCs w:val="28"/>
        </w:rPr>
        <w:t xml:space="preserve"> №</w:t>
      </w:r>
      <w:r w:rsidR="00BD05F6">
        <w:rPr>
          <w:rFonts w:ascii="Times New Roman" w:hAnsi="Times New Roman" w:cs="Times New Roman"/>
          <w:sz w:val="28"/>
          <w:szCs w:val="28"/>
        </w:rPr>
        <w:t>14 «О ликвидации администрации муниципального образования город Марк</w:t>
      </w:r>
      <w:r w:rsidR="009E40D1">
        <w:rPr>
          <w:rFonts w:ascii="Times New Roman" w:hAnsi="Times New Roman" w:cs="Times New Roman"/>
          <w:sz w:val="28"/>
          <w:szCs w:val="28"/>
        </w:rPr>
        <w:t>с</w:t>
      </w:r>
      <w:r w:rsidR="00BD05F6">
        <w:rPr>
          <w:rFonts w:ascii="Times New Roman" w:hAnsi="Times New Roman" w:cs="Times New Roman"/>
          <w:sz w:val="28"/>
          <w:szCs w:val="28"/>
        </w:rPr>
        <w:t>»</w:t>
      </w:r>
      <w:r w:rsidR="009E40D1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5A36D3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40279">
        <w:rPr>
          <w:rStyle w:val="FontStyle13"/>
          <w:sz w:val="28"/>
          <w:szCs w:val="28"/>
        </w:rPr>
        <w:t>Уставом администрации Марксовского муниципального района</w:t>
      </w:r>
      <w:r w:rsidRPr="00340279">
        <w:rPr>
          <w:rFonts w:ascii="Times New Roman" w:hAnsi="Times New Roman" w:cs="Times New Roman"/>
          <w:sz w:val="28"/>
          <w:szCs w:val="28"/>
        </w:rPr>
        <w:t xml:space="preserve">, </w:t>
      </w:r>
      <w:r w:rsidR="00A570FD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="000868B3">
        <w:rPr>
          <w:rFonts w:ascii="Times New Roman" w:hAnsi="Times New Roman" w:cs="Times New Roman"/>
          <w:sz w:val="28"/>
          <w:szCs w:val="28"/>
        </w:rPr>
        <w:t>ПОСТАНОВЛЯЕТ</w:t>
      </w:r>
      <w:r w:rsidRPr="00340279">
        <w:rPr>
          <w:rFonts w:ascii="Times New Roman" w:hAnsi="Times New Roman" w:cs="Times New Roman"/>
          <w:sz w:val="28"/>
          <w:szCs w:val="28"/>
        </w:rPr>
        <w:t>:</w:t>
      </w:r>
    </w:p>
    <w:p w:rsidR="00340279" w:rsidRPr="00340279" w:rsidRDefault="00340279" w:rsidP="00EB6941">
      <w:pPr>
        <w:numPr>
          <w:ilvl w:val="0"/>
          <w:numId w:val="8"/>
        </w:numPr>
        <w:suppressAutoHyphens/>
        <w:spacing w:line="280" w:lineRule="exact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 xml:space="preserve"> Утвердить схему размещения </w:t>
      </w:r>
      <w:r w:rsidR="00030276" w:rsidRPr="00491F5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30276">
        <w:rPr>
          <w:rFonts w:ascii="Times New Roman" w:hAnsi="Times New Roman" w:cs="Times New Roman"/>
          <w:sz w:val="28"/>
          <w:szCs w:val="28"/>
        </w:rPr>
        <w:t>, расположенных</w:t>
      </w:r>
      <w:r w:rsidR="00030276" w:rsidRPr="00491F54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области</w:t>
      </w:r>
      <w:r w:rsidR="00030276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согласно  приложению № 1.</w:t>
      </w:r>
    </w:p>
    <w:p w:rsidR="00340279" w:rsidRDefault="00340279" w:rsidP="00EB6941">
      <w:pPr>
        <w:numPr>
          <w:ilvl w:val="0"/>
          <w:numId w:val="8"/>
        </w:numPr>
        <w:suppressAutoHyphens/>
        <w:spacing w:line="280" w:lineRule="exact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 xml:space="preserve">Утвердить Положение о размещении </w:t>
      </w:r>
      <w:r w:rsidR="00030276" w:rsidRPr="00491F5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30276">
        <w:rPr>
          <w:rFonts w:ascii="Times New Roman" w:hAnsi="Times New Roman" w:cs="Times New Roman"/>
          <w:sz w:val="28"/>
          <w:szCs w:val="28"/>
        </w:rPr>
        <w:t>, расположенных</w:t>
      </w:r>
      <w:r w:rsidR="00030276" w:rsidRPr="00491F54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области</w:t>
      </w:r>
      <w:r w:rsidR="00030276">
        <w:rPr>
          <w:rFonts w:ascii="Times New Roman" w:hAnsi="Times New Roman" w:cs="Times New Roman"/>
          <w:sz w:val="28"/>
          <w:szCs w:val="28"/>
        </w:rPr>
        <w:t>,</w:t>
      </w:r>
      <w:r w:rsidRPr="00340279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340279" w:rsidRDefault="00340279" w:rsidP="00EB6941">
      <w:pPr>
        <w:numPr>
          <w:ilvl w:val="0"/>
          <w:numId w:val="8"/>
        </w:numPr>
        <w:suppressAutoHyphens/>
        <w:spacing w:line="280" w:lineRule="exact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  <w:r w:rsidR="00232C2C" w:rsidRPr="00491F5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232C2C">
        <w:rPr>
          <w:rFonts w:ascii="Times New Roman" w:hAnsi="Times New Roman" w:cs="Times New Roman"/>
          <w:sz w:val="28"/>
          <w:szCs w:val="28"/>
        </w:rPr>
        <w:t>, расположенных</w:t>
      </w:r>
      <w:r w:rsidR="00232C2C" w:rsidRPr="00491F54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области</w:t>
      </w:r>
      <w:r w:rsidR="00F50020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>предусматривает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267AEC" w:rsidRDefault="00267AEC" w:rsidP="00EB6941">
      <w:pPr>
        <w:numPr>
          <w:ilvl w:val="0"/>
          <w:numId w:val="8"/>
        </w:numPr>
        <w:suppressAutoHyphens/>
        <w:spacing w:line="280" w:lineRule="exact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Марксовского муниципального района от </w:t>
      </w:r>
      <w:r w:rsidR="00960483">
        <w:rPr>
          <w:rFonts w:ascii="Times New Roman" w:hAnsi="Times New Roman" w:cs="Times New Roman"/>
          <w:sz w:val="28"/>
          <w:szCs w:val="28"/>
        </w:rPr>
        <w:t xml:space="preserve">30.04.2013 </w:t>
      </w:r>
      <w:r w:rsidRPr="0034027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60483">
        <w:rPr>
          <w:rFonts w:ascii="Times New Roman" w:hAnsi="Times New Roman" w:cs="Times New Roman"/>
          <w:sz w:val="28"/>
          <w:szCs w:val="28"/>
        </w:rPr>
        <w:t>1213</w:t>
      </w:r>
      <w:r w:rsidRPr="00340279">
        <w:rPr>
          <w:rFonts w:ascii="Times New Roman" w:hAnsi="Times New Roman" w:cs="Times New Roman"/>
          <w:sz w:val="28"/>
          <w:szCs w:val="28"/>
        </w:rPr>
        <w:t>-н «</w:t>
      </w:r>
      <w:r w:rsidR="0096048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и порядка выдачи разрешений на размещение нестационарных торговых объектов на территории муниципального образования город Маркс»</w:t>
      </w:r>
      <w:r w:rsidRPr="00340279">
        <w:rPr>
          <w:rFonts w:ascii="Times New Roman" w:hAnsi="Times New Roman" w:cs="Times New Roman"/>
          <w:sz w:val="28"/>
          <w:szCs w:val="28"/>
        </w:rPr>
        <w:t>.</w:t>
      </w:r>
    </w:p>
    <w:p w:rsidR="00267AEC" w:rsidRDefault="00267AEC" w:rsidP="00EB6941">
      <w:pPr>
        <w:numPr>
          <w:ilvl w:val="0"/>
          <w:numId w:val="8"/>
        </w:numPr>
        <w:suppressAutoHyphens/>
        <w:spacing w:line="280" w:lineRule="exact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F50020" w:rsidRDefault="00F50020" w:rsidP="00EB6941">
      <w:pPr>
        <w:suppressAutoHyphens/>
        <w:spacing w:line="28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5926E8" w:rsidRPr="00340279" w:rsidRDefault="005926E8" w:rsidP="00EB6941">
      <w:pPr>
        <w:pStyle w:val="a3"/>
        <w:autoSpaceDE w:val="0"/>
        <w:autoSpaceDN w:val="0"/>
        <w:adjustRightInd w:val="0"/>
        <w:spacing w:after="0" w:line="28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26E8" w:rsidRDefault="005926E8" w:rsidP="00EB6941">
      <w:pPr>
        <w:spacing w:line="280" w:lineRule="exac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37D1" w:rsidRDefault="005926E8" w:rsidP="00EB6941">
      <w:pPr>
        <w:spacing w:line="280" w:lineRule="exac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0AA0">
        <w:rPr>
          <w:rFonts w:ascii="Times New Roman" w:hAnsi="Times New Roman" w:cs="Times New Roman"/>
          <w:sz w:val="28"/>
          <w:szCs w:val="28"/>
        </w:rPr>
        <w:tab/>
      </w:r>
      <w:r w:rsidR="00C50AA0">
        <w:rPr>
          <w:rFonts w:ascii="Times New Roman" w:hAnsi="Times New Roman" w:cs="Times New Roman"/>
          <w:sz w:val="28"/>
          <w:szCs w:val="28"/>
        </w:rPr>
        <w:tab/>
      </w:r>
      <w:r w:rsidR="00ED7F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="00ED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Тополь</w:t>
      </w:r>
    </w:p>
    <w:p w:rsidR="00C437D1" w:rsidRDefault="00C437D1" w:rsidP="00EB6941">
      <w:pPr>
        <w:spacing w:line="28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1370" w:rsidRPr="00ED7FE4" w:rsidRDefault="00861370" w:rsidP="00ED7FE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1370" w:rsidRDefault="00861370" w:rsidP="00861370">
      <w:pPr>
        <w:rPr>
          <w:rStyle w:val="a7"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sz w:val="24"/>
          <w:szCs w:val="24"/>
        </w:rPr>
        <w:br w:type="page"/>
      </w:r>
    </w:p>
    <w:p w:rsidR="008F0B16" w:rsidRPr="008C4B57" w:rsidRDefault="008F0B16" w:rsidP="00ED7FE4">
      <w:pPr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8C4B5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0B16" w:rsidRPr="008C4B57" w:rsidRDefault="008F0B16" w:rsidP="00ED7FE4">
      <w:pPr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8C4B5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0B16" w:rsidRPr="008C4B57" w:rsidRDefault="008F0B16" w:rsidP="00ED7FE4">
      <w:pPr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8C4B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0B16" w:rsidRPr="008C4B57" w:rsidRDefault="008F0B16" w:rsidP="00ED7FE4">
      <w:pPr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8C4B57">
        <w:rPr>
          <w:rFonts w:ascii="Times New Roman" w:hAnsi="Times New Roman" w:cs="Times New Roman"/>
          <w:sz w:val="28"/>
          <w:szCs w:val="28"/>
        </w:rPr>
        <w:t xml:space="preserve">от </w:t>
      </w:r>
      <w:r w:rsidR="00EB6941">
        <w:rPr>
          <w:rFonts w:ascii="Times New Roman" w:hAnsi="Times New Roman" w:cs="Times New Roman"/>
          <w:sz w:val="28"/>
          <w:szCs w:val="28"/>
        </w:rPr>
        <w:t>06.05.2014 г. № 908-н</w:t>
      </w:r>
    </w:p>
    <w:p w:rsidR="008F0B16" w:rsidRPr="009C657C" w:rsidRDefault="008F0B16" w:rsidP="008F0B16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F0B16" w:rsidRPr="00ED7FE4" w:rsidRDefault="008F0B16" w:rsidP="008F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E4">
        <w:rPr>
          <w:rFonts w:ascii="Times New Roman" w:hAnsi="Times New Roman" w:cs="Times New Roman"/>
          <w:sz w:val="28"/>
          <w:szCs w:val="28"/>
        </w:rPr>
        <w:t>Схема</w:t>
      </w:r>
    </w:p>
    <w:p w:rsidR="008F0B16" w:rsidRPr="00ED7FE4" w:rsidRDefault="008F0B16" w:rsidP="00030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E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030276" w:rsidRPr="00ED7FE4">
        <w:rPr>
          <w:rFonts w:ascii="Times New Roman" w:hAnsi="Times New Roman" w:cs="Times New Roman"/>
          <w:sz w:val="28"/>
          <w:szCs w:val="28"/>
        </w:rPr>
        <w:t>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области</w:t>
      </w:r>
    </w:p>
    <w:p w:rsidR="008C4B57" w:rsidRPr="008C4B57" w:rsidRDefault="008C4B57" w:rsidP="00030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68"/>
        <w:gridCol w:w="2126"/>
        <w:gridCol w:w="1701"/>
        <w:gridCol w:w="992"/>
        <w:gridCol w:w="1559"/>
        <w:gridCol w:w="1559"/>
      </w:tblGrid>
      <w:tr w:rsidR="008F0B16" w:rsidRPr="003D0E19" w:rsidTr="00C46A19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89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(район магазина «Океан»)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89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(район магазина «Океан»)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</w:t>
            </w:r>
          </w:p>
          <w:p w:rsidR="008F0B16" w:rsidRPr="00F924FC" w:rsidRDefault="008F0B16" w:rsidP="000A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д.52 «А»</w:t>
            </w:r>
            <w:r w:rsidR="000A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 левой стороны входа в парк Екатерины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</w:t>
            </w:r>
          </w:p>
          <w:p w:rsidR="008F0B16" w:rsidRPr="00F924FC" w:rsidRDefault="008F0B16" w:rsidP="000A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д.52 «А»</w:t>
            </w:r>
            <w:r w:rsidR="000A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 левой стороны входа в парк Екатерины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Default="008F0B16" w:rsidP="008F0B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</w:t>
            </w:r>
          </w:p>
          <w:p w:rsidR="008F0B16" w:rsidRPr="00F924FC" w:rsidRDefault="008F0B16" w:rsidP="000A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д.20 «Б»,</w:t>
            </w:r>
            <w:r w:rsidR="000A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в районе магазина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Default="008F0B16" w:rsidP="008F0B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</w:t>
            </w:r>
          </w:p>
          <w:p w:rsidR="008F0B16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д.20 «Б»,</w:t>
            </w:r>
          </w:p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в районе магазина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1E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 w:rsidRPr="0008207E">
              <w:rPr>
                <w:rFonts w:ascii="Times New Roman" w:hAnsi="Times New Roman" w:cs="Times New Roman"/>
                <w:sz w:val="24"/>
                <w:szCs w:val="24"/>
              </w:rPr>
              <w:t>пр. Ленина,д.101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магазина «Новый 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1E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 w:rsidRPr="0008207E">
              <w:rPr>
                <w:rFonts w:ascii="Times New Roman" w:hAnsi="Times New Roman" w:cs="Times New Roman"/>
                <w:sz w:val="24"/>
                <w:szCs w:val="24"/>
              </w:rPr>
              <w:t>пр. Ленина,д.101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магазина «Новый 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Строителей, на тротуаре,  р-н СШ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 пр. Строителей, на тротуаре,  р-н СШ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 ул. 10-я линия,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35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жилым домом)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 район Автовокзала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 район Автовокзала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34 Б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(в р-не магазина «Магнит)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34 Б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(в р-не магазина «Магнит)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ул. Загородная роща,1 (в районе магазина «Зайди-купи»)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ул. Загородная роща,1 (в районе магазина «Зайди-купи»)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19 (в районе   магазина «Магнит»)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магазина «Магнит»)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01E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(в районе ТД «Арбат»)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01E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Ленина </w:t>
            </w:r>
          </w:p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(в районе  ТД «Арбат»)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55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магазина «Аппетит»)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для мороженого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55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магазина «Аппетит»)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</w:t>
            </w:r>
          </w:p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355C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4F234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4C">
              <w:rPr>
                <w:rFonts w:ascii="Times New Roman" w:hAnsi="Times New Roman" w:cs="Times New Roman"/>
                <w:sz w:val="24"/>
                <w:szCs w:val="24"/>
              </w:rPr>
              <w:t>г. Маркс,</w:t>
            </w:r>
          </w:p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4C">
              <w:rPr>
                <w:rFonts w:ascii="Times New Roman" w:hAnsi="Times New Roman" w:cs="Times New Roman"/>
                <w:sz w:val="24"/>
                <w:szCs w:val="24"/>
              </w:rPr>
              <w:t>ул. Кирова д.52 «А»</w:t>
            </w:r>
            <w:r w:rsidR="005F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4C">
              <w:rPr>
                <w:rFonts w:ascii="Times New Roman" w:hAnsi="Times New Roman" w:cs="Times New Roman"/>
                <w:sz w:val="24"/>
                <w:szCs w:val="24"/>
              </w:rPr>
              <w:t>(с левой стороны входа в парк Екатерины)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опкорн, сладкая вата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355C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д. 51 «А»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(район магазина «Рубль-Бум»)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опкорн, сладкая вата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77437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77437C" w:rsidRDefault="00355C16" w:rsidP="008F0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опкорн, сладкая вата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 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в р-не пр.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45 (напротив школы №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 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в р-не пр. Строителей, </w:t>
            </w:r>
            <w:r w:rsidR="00DB20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45 (напротив школы №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 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в р-не пр. Строителей, </w:t>
            </w:r>
            <w:r w:rsidR="00DB20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(напротив школы №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овощи, фрукты,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355C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 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B2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Б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, напротив магазина «Джавид»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 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Строителей, д. 19 (район магазина «Продукты»)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 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ул. Заводская</w:t>
            </w:r>
            <w:r w:rsidR="00C57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магазина «Три богатыря»)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 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ул. Колхозная (в районе магазина «Березка»)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 w:rsidR="00DB2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201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/1(в районе  магазине «Гроздь»)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 w:rsidR="00DB2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E3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B5E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/1(район магазина «Гроздь»)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Автомашина, 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ул. Интернациональная, </w:t>
            </w:r>
            <w:r w:rsidR="00C5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д.39 «А»  (район магазина «Мебель»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овощи, фрукты,</w:t>
            </w:r>
          </w:p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</w:t>
            </w:r>
          </w:p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ул. Берег Волги (городской пляж)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Розничная продажа продовольственных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Ларек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жилым домом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молочная продукция и колбасные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Ларек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Ленина, д.78,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с магазином «Пятерочка»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молочная продукция и колбасные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Ларек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Ленина, д.89,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с магазином «Океан»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молочная продукция и колбасные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Ларек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Строителей,</w:t>
            </w:r>
          </w:p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45,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с жилым 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молочная продукция и колбасные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Ларек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Ленина, д.28,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с жилым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молочная продукция и колбасные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ательства</w:t>
            </w:r>
          </w:p>
        </w:tc>
      </w:tr>
      <w:tr w:rsidR="008F0B16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ул. Дорожная,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в районе магазина «Поляна»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16" w:rsidRPr="00F924FC" w:rsidRDefault="008F0B16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квас, мороженное, 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50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Default="008F0B16" w:rsidP="008F0B16">
            <w:pPr>
              <w:jc w:val="center"/>
            </w:pPr>
            <w:r w:rsidRPr="00037078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16" w:rsidRPr="00F924FC" w:rsidRDefault="008F0B16" w:rsidP="008F0B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455932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932" w:rsidRPr="00455932" w:rsidRDefault="00455932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32" w:rsidRPr="002E1BCF" w:rsidRDefault="00455932" w:rsidP="002A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CF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32" w:rsidRPr="002E1BCF" w:rsidRDefault="00455932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F">
              <w:rPr>
                <w:rFonts w:ascii="Times New Roman" w:hAnsi="Times New Roman" w:cs="Times New Roman"/>
                <w:sz w:val="24"/>
                <w:szCs w:val="24"/>
              </w:rPr>
              <w:t>г. Маркс, пр. Ленина, д. 89 (в районе магазина «Океан»)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32" w:rsidRPr="002E1BCF" w:rsidRDefault="00455932" w:rsidP="002A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F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квас, мороженное, 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32" w:rsidRPr="002E1BCF" w:rsidRDefault="00455932" w:rsidP="002A2D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F">
              <w:rPr>
                <w:rFonts w:ascii="Times New Roman" w:hAnsi="Times New Roman" w:cs="Times New Roman"/>
                <w:sz w:val="24"/>
                <w:szCs w:val="24"/>
              </w:rPr>
              <w:t>50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32" w:rsidRPr="002E1BCF" w:rsidRDefault="00455932" w:rsidP="002A2DC0">
            <w:pPr>
              <w:jc w:val="center"/>
            </w:pPr>
            <w:r w:rsidRPr="002E1BCF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32" w:rsidRPr="002E1BCF" w:rsidRDefault="00455932" w:rsidP="002A2D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F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B2113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113" w:rsidRPr="006F77F7" w:rsidRDefault="006B2113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113" w:rsidRPr="0024021B" w:rsidRDefault="006B2113" w:rsidP="006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113" w:rsidRPr="0024021B" w:rsidRDefault="006B2113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 w:rsidR="00DE531F">
              <w:rPr>
                <w:rFonts w:ascii="Times New Roman" w:hAnsi="Times New Roman" w:cs="Times New Roman"/>
                <w:sz w:val="24"/>
                <w:szCs w:val="24"/>
              </w:rPr>
              <w:t>пл. Интернациональная, д. 20 (</w:t>
            </w: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DE531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>Городского парка</w:t>
            </w:r>
            <w:r w:rsidR="00DE531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113" w:rsidRPr="0024021B" w:rsidRDefault="006B2113" w:rsidP="006B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13" w:rsidRPr="0024021B" w:rsidRDefault="00FA3A0D" w:rsidP="006B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13" w:rsidRPr="0024021B" w:rsidRDefault="006B2113" w:rsidP="006B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>Летне-осенний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13" w:rsidRPr="0024021B" w:rsidRDefault="006B2113" w:rsidP="00DE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E531F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1F" w:rsidRPr="006F77F7" w:rsidRDefault="00DE531F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31F" w:rsidRPr="0024021B" w:rsidRDefault="00DE531F" w:rsidP="006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31F" w:rsidRPr="0024021B" w:rsidRDefault="00DE531F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Интернациональная, д. 20 (</w:t>
            </w: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>Городского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31F" w:rsidRPr="0024021B" w:rsidRDefault="00DE531F" w:rsidP="006B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31F" w:rsidRPr="0024021B" w:rsidRDefault="00FA3A0D" w:rsidP="006B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31F" w:rsidRPr="0024021B" w:rsidRDefault="00DE531F" w:rsidP="006B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 xml:space="preserve">Летне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31F" w:rsidRPr="006F77F7" w:rsidRDefault="00DE531F" w:rsidP="00DE53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021B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984C3D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</w:p>
          <w:p w:rsidR="00984C3D" w:rsidRPr="00F924FC" w:rsidRDefault="00984C3D" w:rsidP="00C46A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д.90 «А», (по </w:t>
            </w:r>
            <w:proofErr w:type="spellStart"/>
            <w:r w:rsidR="00C46A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межеству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рестораном «Подкова»)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квас, мороженное, 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кв.</w:t>
            </w:r>
            <w:r w:rsidR="0021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Default="00984C3D" w:rsidP="008F0B16">
            <w:pPr>
              <w:jc w:val="center"/>
            </w:pPr>
            <w:r w:rsidRPr="00037078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984C3D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</w:t>
            </w:r>
          </w:p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5 Б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 (напротив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азина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«Джавид»)</w:t>
            </w:r>
          </w:p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Продажа елок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</w:t>
            </w:r>
            <w:r w:rsidR="0021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984C3D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</w:t>
            </w:r>
          </w:p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Строителей, 33  в районе банка «Экспресс-Волга»</w:t>
            </w:r>
          </w:p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Продажа елок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</w:t>
            </w:r>
            <w:r w:rsidR="0021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984C3D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</w:t>
            </w:r>
          </w:p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ул. Заводская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- ул. Куйбышева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 с жилым домом  д.223)</w:t>
            </w:r>
          </w:p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Продажа елок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</w:t>
            </w:r>
            <w:r w:rsidR="0021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Default="00984C3D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984C3D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</w:t>
            </w:r>
          </w:p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на пересечении ул. Кирова- ул.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Продажа елок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</w:t>
            </w:r>
            <w:r w:rsidR="0021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Default="00984C3D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984C3D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</w:t>
            </w:r>
          </w:p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в р-не пр. Строителей, д.45  (напротив школы №3)</w:t>
            </w:r>
          </w:p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Продажа елок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</w:t>
            </w:r>
            <w:r w:rsidR="0021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Default="00984C3D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984C3D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</w:t>
            </w:r>
          </w:p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Маркс, угол </w:t>
            </w:r>
          </w:p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Рабочая- пр. Ленина</w:t>
            </w:r>
          </w:p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елок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</w:t>
            </w:r>
            <w:r w:rsidR="0021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Default="00984C3D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 xml:space="preserve">с 15 декабря </w:t>
            </w:r>
            <w:r w:rsidRPr="00C0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31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984C3D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</w:t>
            </w:r>
          </w:p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на пересечении</w:t>
            </w:r>
          </w:p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пр. Ленина - ул. Советская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Продажа елок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</w:t>
            </w:r>
            <w:r w:rsidR="0021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Default="00984C3D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984C3D" w:rsidRPr="003D0E19" w:rsidTr="00C4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Автомашина,</w:t>
            </w:r>
          </w:p>
          <w:p w:rsidR="00984C3D" w:rsidRPr="00F924FC" w:rsidRDefault="00984C3D" w:rsidP="008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</w:t>
            </w:r>
          </w:p>
          <w:p w:rsidR="00984C3D" w:rsidRPr="00F924FC" w:rsidRDefault="00984C3D" w:rsidP="000A1D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в р-не пр. Строителей, д.45  (напротив школы №3)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Продажа елок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6 кв.</w:t>
            </w:r>
            <w:r w:rsidR="0021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Default="00984C3D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D" w:rsidRPr="00F924FC" w:rsidRDefault="00984C3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</w:tbl>
    <w:p w:rsidR="002A2DC0" w:rsidRDefault="002A2DC0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1DC5" w:rsidRDefault="000A1DC5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0B16" w:rsidRDefault="008F0B16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0E1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F0B16" w:rsidRPr="003D0E19" w:rsidRDefault="00ED7FE4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0B16" w:rsidRPr="003D0E19">
        <w:rPr>
          <w:rFonts w:ascii="Times New Roman" w:hAnsi="Times New Roman" w:cs="Times New Roman"/>
          <w:sz w:val="28"/>
          <w:szCs w:val="28"/>
        </w:rPr>
        <w:t>униципального</w:t>
      </w:r>
      <w:r w:rsidR="008F0B16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D87FA9">
        <w:rPr>
          <w:rFonts w:ascii="Times New Roman" w:hAnsi="Times New Roman" w:cs="Times New Roman"/>
          <w:sz w:val="28"/>
          <w:szCs w:val="28"/>
        </w:rPr>
        <w:tab/>
      </w:r>
      <w:r w:rsidR="00D87FA9">
        <w:rPr>
          <w:rFonts w:ascii="Times New Roman" w:hAnsi="Times New Roman" w:cs="Times New Roman"/>
          <w:sz w:val="28"/>
          <w:szCs w:val="28"/>
        </w:rPr>
        <w:tab/>
      </w:r>
      <w:r w:rsidR="00D87FA9">
        <w:rPr>
          <w:rFonts w:ascii="Times New Roman" w:hAnsi="Times New Roman" w:cs="Times New Roman"/>
          <w:sz w:val="28"/>
          <w:szCs w:val="28"/>
        </w:rPr>
        <w:tab/>
      </w:r>
      <w:r w:rsidR="00D87FA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F0B16">
        <w:rPr>
          <w:rFonts w:ascii="Times New Roman" w:hAnsi="Times New Roman" w:cs="Times New Roman"/>
          <w:sz w:val="28"/>
          <w:szCs w:val="28"/>
        </w:rPr>
        <w:t xml:space="preserve"> А.О. Марченко</w:t>
      </w: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941" w:rsidRDefault="00EB6941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941" w:rsidRDefault="00EB6941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941" w:rsidRDefault="00EB6941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941" w:rsidRDefault="00EB6941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941" w:rsidRDefault="00EB6941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941" w:rsidRDefault="00EB6941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941" w:rsidRDefault="00EB6941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941" w:rsidRDefault="00EB6941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941" w:rsidRDefault="00EB6941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941" w:rsidRDefault="00EB6941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DDC" w:rsidRPr="00903AF1" w:rsidRDefault="00A25AAD" w:rsidP="00EB6941">
      <w:pPr>
        <w:spacing w:line="280" w:lineRule="exact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5DDC" w:rsidRPr="00903AF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82070">
        <w:rPr>
          <w:rFonts w:ascii="Times New Roman" w:hAnsi="Times New Roman" w:cs="Times New Roman"/>
          <w:sz w:val="28"/>
          <w:szCs w:val="28"/>
        </w:rPr>
        <w:t>2</w:t>
      </w:r>
    </w:p>
    <w:p w:rsidR="00455DDC" w:rsidRPr="00903AF1" w:rsidRDefault="00455DDC" w:rsidP="00EB6941">
      <w:pPr>
        <w:spacing w:line="280" w:lineRule="exact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903AF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5DDC" w:rsidRPr="00903AF1" w:rsidRDefault="00455DDC" w:rsidP="00EB6941">
      <w:pPr>
        <w:spacing w:line="280" w:lineRule="exact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903AF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55DDC" w:rsidRPr="00903AF1" w:rsidRDefault="00455DDC" w:rsidP="00EB6941">
      <w:pPr>
        <w:spacing w:line="280" w:lineRule="exact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903AF1">
        <w:rPr>
          <w:rFonts w:ascii="Times New Roman" w:hAnsi="Times New Roman" w:cs="Times New Roman"/>
          <w:sz w:val="28"/>
          <w:szCs w:val="28"/>
        </w:rPr>
        <w:t>от</w:t>
      </w:r>
      <w:r w:rsidR="00EB6941">
        <w:rPr>
          <w:rFonts w:ascii="Times New Roman" w:hAnsi="Times New Roman" w:cs="Times New Roman"/>
          <w:sz w:val="28"/>
          <w:szCs w:val="28"/>
        </w:rPr>
        <w:t xml:space="preserve"> 06.05.2014 г. № 908-н</w:t>
      </w:r>
    </w:p>
    <w:p w:rsidR="00455DDC" w:rsidRPr="00903AF1" w:rsidRDefault="00455DDC" w:rsidP="00EB6941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55DDC" w:rsidRPr="00ED7FE4" w:rsidRDefault="00455DDC" w:rsidP="00EB694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7FE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55DDC" w:rsidRPr="00E55FA1" w:rsidRDefault="00455DDC" w:rsidP="00EB6941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E4">
        <w:rPr>
          <w:rFonts w:ascii="Times New Roman" w:hAnsi="Times New Roman" w:cs="Times New Roman"/>
          <w:sz w:val="28"/>
          <w:szCs w:val="28"/>
        </w:rPr>
        <w:t xml:space="preserve">о  размещении   </w:t>
      </w:r>
      <w:r w:rsidR="00E55FA1" w:rsidRPr="00ED7FE4">
        <w:rPr>
          <w:rFonts w:ascii="Times New Roman" w:hAnsi="Times New Roman" w:cs="Times New Roman"/>
          <w:sz w:val="28"/>
          <w:szCs w:val="28"/>
        </w:rPr>
        <w:t>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области</w:t>
      </w:r>
    </w:p>
    <w:p w:rsidR="00455DDC" w:rsidRPr="00903AF1" w:rsidRDefault="00455DDC" w:rsidP="00EB694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455DDC" w:rsidRDefault="00455DDC" w:rsidP="00EB6941">
      <w:pPr>
        <w:tabs>
          <w:tab w:val="left" w:pos="658"/>
        </w:tabs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03A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размещения </w:t>
      </w:r>
      <w:r w:rsidR="00E55FA1" w:rsidRPr="00491F5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55FA1">
        <w:rPr>
          <w:rFonts w:ascii="Times New Roman" w:hAnsi="Times New Roman" w:cs="Times New Roman"/>
          <w:sz w:val="28"/>
          <w:szCs w:val="28"/>
        </w:rPr>
        <w:t>, расположенных</w:t>
      </w:r>
      <w:r w:rsidR="00E55FA1" w:rsidRPr="00491F54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области</w:t>
      </w:r>
      <w:r>
        <w:rPr>
          <w:rFonts w:ascii="Times New Roman" w:hAnsi="Times New Roman" w:cs="Times New Roman"/>
          <w:sz w:val="28"/>
          <w:szCs w:val="28"/>
        </w:rPr>
        <w:t>, целями которого являются:</w:t>
      </w:r>
    </w:p>
    <w:p w:rsidR="00455DDC" w:rsidRPr="00C83F81" w:rsidRDefault="00CA2835" w:rsidP="00EB6941">
      <w:pPr>
        <w:tabs>
          <w:tab w:val="left" w:pos="616"/>
        </w:tabs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A2835">
        <w:rPr>
          <w:rFonts w:ascii="Times New Roman" w:hAnsi="Times New Roman" w:cs="Times New Roman"/>
          <w:sz w:val="28"/>
          <w:szCs w:val="28"/>
        </w:rPr>
        <w:t>создание благоприятных условий для организации качественного обслуживания населения</w:t>
      </w:r>
      <w:r w:rsidR="00455DDC" w:rsidRPr="00C83F81">
        <w:rPr>
          <w:rFonts w:ascii="Times New Roman" w:hAnsi="Times New Roman" w:cs="Times New Roman"/>
          <w:sz w:val="28"/>
          <w:szCs w:val="28"/>
        </w:rPr>
        <w:t>;</w:t>
      </w:r>
    </w:p>
    <w:p w:rsidR="00455DDC" w:rsidRPr="00C83F81" w:rsidRDefault="00C83F81" w:rsidP="00EB694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455DDC" w:rsidRPr="00C83F81">
        <w:rPr>
          <w:rFonts w:ascii="Times New Roman" w:hAnsi="Times New Roman" w:cs="Times New Roman"/>
          <w:sz w:val="28"/>
          <w:szCs w:val="28"/>
        </w:rPr>
        <w:t>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муниципального образования город Маркс.</w:t>
      </w:r>
    </w:p>
    <w:p w:rsidR="00455DDC" w:rsidRPr="00903AF1" w:rsidRDefault="000E28C2" w:rsidP="00EB694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5DDC" w:rsidRPr="00903AF1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</w:t>
      </w:r>
      <w:r w:rsidR="00E55FA1">
        <w:rPr>
          <w:rFonts w:ascii="Times New Roman" w:hAnsi="Times New Roman" w:cs="Times New Roman"/>
          <w:sz w:val="28"/>
          <w:szCs w:val="28"/>
        </w:rPr>
        <w:t>, расположенных</w:t>
      </w:r>
      <w:r w:rsidR="00E53319">
        <w:rPr>
          <w:rFonts w:ascii="Times New Roman" w:hAnsi="Times New Roman" w:cs="Times New Roman"/>
          <w:sz w:val="28"/>
          <w:szCs w:val="28"/>
        </w:rPr>
        <w:t xml:space="preserve"> </w:t>
      </w:r>
      <w:r w:rsidR="00D46C47" w:rsidRPr="00D46C47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государственной или муниципальной собственности на террито</w:t>
      </w:r>
      <w:r w:rsidR="00D46C47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D46C47" w:rsidRPr="00D46C47">
        <w:rPr>
          <w:rFonts w:ascii="Times New Roman" w:hAnsi="Times New Roman" w:cs="Times New Roman"/>
          <w:sz w:val="28"/>
          <w:szCs w:val="28"/>
        </w:rPr>
        <w:t>город Маркс Саратовской области</w:t>
      </w:r>
      <w:r w:rsidR="00455DDC" w:rsidRPr="00903AF1">
        <w:rPr>
          <w:rFonts w:ascii="Times New Roman" w:hAnsi="Times New Roman" w:cs="Times New Roman"/>
          <w:sz w:val="28"/>
          <w:szCs w:val="28"/>
        </w:rPr>
        <w:t>, осущес</w:t>
      </w:r>
      <w:r w:rsidR="00455DDC">
        <w:rPr>
          <w:rFonts w:ascii="Times New Roman" w:hAnsi="Times New Roman" w:cs="Times New Roman"/>
          <w:sz w:val="28"/>
          <w:szCs w:val="28"/>
        </w:rPr>
        <w:t>твляется в соответствии со схем</w:t>
      </w:r>
      <w:r w:rsidR="004E32F8">
        <w:rPr>
          <w:rFonts w:ascii="Times New Roman" w:hAnsi="Times New Roman" w:cs="Times New Roman"/>
          <w:sz w:val="28"/>
          <w:szCs w:val="28"/>
        </w:rPr>
        <w:t>ой</w:t>
      </w:r>
      <w:r w:rsidR="00E53319">
        <w:rPr>
          <w:rFonts w:ascii="Times New Roman" w:hAnsi="Times New Roman" w:cs="Times New Roman"/>
          <w:sz w:val="28"/>
          <w:szCs w:val="28"/>
        </w:rPr>
        <w:t xml:space="preserve"> </w:t>
      </w:r>
      <w:r w:rsidR="00455DDC" w:rsidRPr="00903AF1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9015E" w:rsidRPr="00491F5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89015E">
        <w:rPr>
          <w:rFonts w:ascii="Times New Roman" w:hAnsi="Times New Roman" w:cs="Times New Roman"/>
          <w:sz w:val="28"/>
          <w:szCs w:val="28"/>
        </w:rPr>
        <w:t>, расположенных</w:t>
      </w:r>
      <w:r w:rsidR="0089015E" w:rsidRPr="00491F54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области</w:t>
      </w:r>
      <w:r w:rsidR="00E53319">
        <w:rPr>
          <w:rFonts w:ascii="Times New Roman" w:hAnsi="Times New Roman" w:cs="Times New Roman"/>
          <w:sz w:val="28"/>
          <w:szCs w:val="28"/>
        </w:rPr>
        <w:t xml:space="preserve"> </w:t>
      </w:r>
      <w:r w:rsidR="00455DDC" w:rsidRPr="00903AF1">
        <w:rPr>
          <w:rFonts w:ascii="Times New Roman" w:hAnsi="Times New Roman" w:cs="Times New Roman"/>
          <w:sz w:val="28"/>
          <w:szCs w:val="28"/>
        </w:rPr>
        <w:t>(далее – схем</w:t>
      </w:r>
      <w:r w:rsidR="00197790">
        <w:rPr>
          <w:rFonts w:ascii="Times New Roman" w:hAnsi="Times New Roman" w:cs="Times New Roman"/>
          <w:sz w:val="28"/>
          <w:szCs w:val="28"/>
        </w:rPr>
        <w:t>а</w:t>
      </w:r>
      <w:r w:rsidR="00455DDC" w:rsidRPr="00903AF1">
        <w:rPr>
          <w:rFonts w:ascii="Times New Roman" w:hAnsi="Times New Roman" w:cs="Times New Roman"/>
          <w:sz w:val="28"/>
          <w:szCs w:val="28"/>
        </w:rPr>
        <w:t>)</w:t>
      </w:r>
      <w:r w:rsidR="0089015E">
        <w:rPr>
          <w:rFonts w:ascii="Times New Roman" w:hAnsi="Times New Roman" w:cs="Times New Roman"/>
          <w:sz w:val="28"/>
          <w:szCs w:val="28"/>
        </w:rPr>
        <w:t>,</w:t>
      </w:r>
      <w:r w:rsidR="00E53319">
        <w:rPr>
          <w:rFonts w:ascii="Times New Roman" w:hAnsi="Times New Roman" w:cs="Times New Roman"/>
          <w:sz w:val="28"/>
          <w:szCs w:val="28"/>
        </w:rPr>
        <w:t xml:space="preserve"> </w:t>
      </w:r>
      <w:r w:rsidR="0089015E">
        <w:rPr>
          <w:rFonts w:ascii="Times New Roman" w:hAnsi="Times New Roman" w:cs="Times New Roman"/>
          <w:sz w:val="28"/>
          <w:szCs w:val="28"/>
        </w:rPr>
        <w:t>утвержденной нормативно-правовым актом администрации Марксовского муниципального района.</w:t>
      </w:r>
    </w:p>
    <w:p w:rsidR="00455DDC" w:rsidRDefault="00455DDC" w:rsidP="00EB694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FE4">
        <w:rPr>
          <w:rFonts w:ascii="Times New Roman" w:hAnsi="Times New Roman" w:cs="Times New Roman"/>
          <w:sz w:val="28"/>
          <w:szCs w:val="28"/>
        </w:rPr>
        <w:t>.</w:t>
      </w:r>
      <w:r w:rsidRPr="00903AF1">
        <w:rPr>
          <w:rFonts w:ascii="Times New Roman" w:hAnsi="Times New Roman" w:cs="Times New Roman"/>
          <w:sz w:val="28"/>
          <w:szCs w:val="28"/>
        </w:rPr>
        <w:t>Схем</w:t>
      </w:r>
      <w:r w:rsidR="004E3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утвержда</w:t>
      </w:r>
      <w:r w:rsidR="004E32F8">
        <w:rPr>
          <w:rFonts w:ascii="Times New Roman" w:hAnsi="Times New Roman" w:cs="Times New Roman"/>
          <w:sz w:val="28"/>
          <w:szCs w:val="28"/>
        </w:rPr>
        <w:t>е</w:t>
      </w:r>
      <w:r w:rsidRPr="00903AF1">
        <w:rPr>
          <w:rFonts w:ascii="Times New Roman" w:hAnsi="Times New Roman" w:cs="Times New Roman"/>
          <w:sz w:val="28"/>
          <w:szCs w:val="28"/>
        </w:rPr>
        <w:t xml:space="preserve">тся сроком на 5 лет. </w:t>
      </w:r>
    </w:p>
    <w:p w:rsidR="00455DDC" w:rsidRPr="00903AF1" w:rsidRDefault="000E28C2" w:rsidP="00EB694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5DDC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на земельных участках, являющихся </w:t>
      </w:r>
      <w:r w:rsidR="00DB10F7" w:rsidRPr="00D46C4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</w:t>
      </w:r>
      <w:r w:rsidR="00DB10F7">
        <w:rPr>
          <w:rFonts w:ascii="Times New Roman" w:hAnsi="Times New Roman" w:cs="Times New Roman"/>
          <w:sz w:val="28"/>
          <w:szCs w:val="28"/>
        </w:rPr>
        <w:t>ью</w:t>
      </w:r>
      <w:r w:rsidR="00455DDC">
        <w:rPr>
          <w:rFonts w:ascii="Times New Roman" w:hAnsi="Times New Roman" w:cs="Times New Roman"/>
          <w:sz w:val="28"/>
          <w:szCs w:val="28"/>
        </w:rPr>
        <w:t>, и земельных участках, право собственности  на которые не разграничено, осуществляется на конкурсной основе. Д</w:t>
      </w:r>
      <w:r w:rsidR="00455DDC" w:rsidRPr="00903AF1">
        <w:rPr>
          <w:rFonts w:ascii="Times New Roman" w:hAnsi="Times New Roman" w:cs="Times New Roman"/>
          <w:sz w:val="28"/>
          <w:szCs w:val="28"/>
        </w:rPr>
        <w:t>окументом, подтверждающим право на размещение нестационарного торгового объекта</w:t>
      </w:r>
      <w:r w:rsidR="00455DD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</w:t>
      </w:r>
      <w:r w:rsidR="001C1CDF">
        <w:rPr>
          <w:rFonts w:ascii="Times New Roman" w:hAnsi="Times New Roman" w:cs="Times New Roman"/>
          <w:sz w:val="28"/>
          <w:szCs w:val="28"/>
        </w:rPr>
        <w:t>ой</w:t>
      </w:r>
      <w:r w:rsidR="00455DDC">
        <w:rPr>
          <w:rFonts w:ascii="Times New Roman" w:hAnsi="Times New Roman" w:cs="Times New Roman"/>
          <w:sz w:val="28"/>
          <w:szCs w:val="28"/>
        </w:rPr>
        <w:t xml:space="preserve"> в установленном порядке схем</w:t>
      </w:r>
      <w:r w:rsidR="001C1CDF">
        <w:rPr>
          <w:rFonts w:ascii="Times New Roman" w:hAnsi="Times New Roman" w:cs="Times New Roman"/>
          <w:sz w:val="28"/>
          <w:szCs w:val="28"/>
        </w:rPr>
        <w:t>ой</w:t>
      </w:r>
      <w:r w:rsidR="00455DDC" w:rsidRPr="00903AF1">
        <w:rPr>
          <w:rFonts w:ascii="Times New Roman" w:hAnsi="Times New Roman" w:cs="Times New Roman"/>
          <w:sz w:val="28"/>
          <w:szCs w:val="28"/>
        </w:rPr>
        <w:t>, явля</w:t>
      </w:r>
      <w:r w:rsidR="00455DDC">
        <w:rPr>
          <w:rFonts w:ascii="Times New Roman" w:hAnsi="Times New Roman" w:cs="Times New Roman"/>
          <w:sz w:val="28"/>
          <w:szCs w:val="28"/>
        </w:rPr>
        <w:t>е</w:t>
      </w:r>
      <w:r w:rsidR="00455DDC" w:rsidRPr="00903AF1">
        <w:rPr>
          <w:rFonts w:ascii="Times New Roman" w:hAnsi="Times New Roman" w:cs="Times New Roman"/>
          <w:sz w:val="28"/>
          <w:szCs w:val="28"/>
        </w:rPr>
        <w:t>т</w:t>
      </w:r>
      <w:r w:rsidR="00455DDC">
        <w:rPr>
          <w:rFonts w:ascii="Times New Roman" w:hAnsi="Times New Roman" w:cs="Times New Roman"/>
          <w:sz w:val="28"/>
          <w:szCs w:val="28"/>
        </w:rPr>
        <w:t>ся договор на право размещения нестационарного торгового</w:t>
      </w:r>
      <w:r w:rsidR="00455DDC" w:rsidRPr="00903AF1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455DDC">
        <w:rPr>
          <w:rFonts w:ascii="Times New Roman" w:hAnsi="Times New Roman" w:cs="Times New Roman"/>
          <w:sz w:val="28"/>
          <w:szCs w:val="28"/>
        </w:rPr>
        <w:t>а</w:t>
      </w:r>
      <w:r w:rsidR="00455DDC" w:rsidRPr="00903AF1">
        <w:rPr>
          <w:rFonts w:ascii="Times New Roman" w:hAnsi="Times New Roman" w:cs="Times New Roman"/>
          <w:sz w:val="28"/>
          <w:szCs w:val="28"/>
        </w:rPr>
        <w:t xml:space="preserve">, </w:t>
      </w:r>
      <w:r w:rsidR="00455DDC">
        <w:rPr>
          <w:rFonts w:ascii="Times New Roman" w:hAnsi="Times New Roman" w:cs="Times New Roman"/>
          <w:sz w:val="28"/>
          <w:szCs w:val="28"/>
        </w:rPr>
        <w:t>заключенный с победителем конкурса на право размещения нестационарных торговых объектов на территории муниципального образования город Маркс</w:t>
      </w:r>
      <w:r w:rsidR="00455DDC" w:rsidRPr="00903AF1">
        <w:rPr>
          <w:rFonts w:ascii="Times New Roman" w:hAnsi="Times New Roman" w:cs="Times New Roman"/>
          <w:sz w:val="28"/>
          <w:szCs w:val="28"/>
        </w:rPr>
        <w:t>.</w:t>
      </w:r>
    </w:p>
    <w:p w:rsidR="00455DDC" w:rsidRPr="00903AF1" w:rsidRDefault="00455DDC" w:rsidP="00EB694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FE4">
        <w:rPr>
          <w:rFonts w:ascii="Times New Roman" w:hAnsi="Times New Roman" w:cs="Times New Roman"/>
          <w:sz w:val="28"/>
          <w:szCs w:val="28"/>
        </w:rPr>
        <w:t>.</w:t>
      </w:r>
      <w:r w:rsidRPr="00903AF1">
        <w:rPr>
          <w:rFonts w:ascii="Times New Roman" w:hAnsi="Times New Roman" w:cs="Times New Roman"/>
          <w:sz w:val="28"/>
          <w:szCs w:val="28"/>
        </w:rPr>
        <w:t>В срок не более 14 календарных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AF1">
        <w:rPr>
          <w:rFonts w:ascii="Times New Roman" w:hAnsi="Times New Roman" w:cs="Times New Roman"/>
          <w:sz w:val="28"/>
          <w:szCs w:val="28"/>
        </w:rPr>
        <w:t xml:space="preserve"> со дня утверждения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AF1">
        <w:rPr>
          <w:rFonts w:ascii="Times New Roman" w:hAnsi="Times New Roman" w:cs="Times New Roman"/>
          <w:sz w:val="28"/>
          <w:szCs w:val="28"/>
        </w:rPr>
        <w:t xml:space="preserve"> схем</w:t>
      </w:r>
      <w:r w:rsidR="004E32F8">
        <w:rPr>
          <w:rFonts w:ascii="Times New Roman" w:hAnsi="Times New Roman" w:cs="Times New Roman"/>
          <w:sz w:val="28"/>
          <w:szCs w:val="28"/>
        </w:rPr>
        <w:t>а</w:t>
      </w:r>
      <w:r w:rsidRPr="00903AF1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3AF1">
        <w:rPr>
          <w:rFonts w:ascii="Times New Roman" w:hAnsi="Times New Roman" w:cs="Times New Roman"/>
          <w:sz w:val="28"/>
          <w:szCs w:val="28"/>
        </w:rPr>
        <w:t>ставляется в министерство экономического развития и торговли Саратовской области для размещения на официальном сайте Правительства Саратовской области.</w:t>
      </w:r>
    </w:p>
    <w:p w:rsidR="00455DDC" w:rsidRPr="00903AF1" w:rsidRDefault="00455DDC" w:rsidP="00EB694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Внесение изменений в схем</w:t>
      </w:r>
      <w:r w:rsidR="004E32F8">
        <w:rPr>
          <w:rFonts w:ascii="Times New Roman" w:hAnsi="Times New Roman" w:cs="Times New Roman"/>
          <w:sz w:val="28"/>
          <w:szCs w:val="28"/>
        </w:rPr>
        <w:t>у</w:t>
      </w:r>
      <w:r w:rsidRPr="00903AF1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осуществляется по мере необходимости, но не чаще одного раза в квартал.</w:t>
      </w:r>
    </w:p>
    <w:p w:rsidR="00455DDC" w:rsidRDefault="00455DDC" w:rsidP="00EB694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03AF1">
        <w:rPr>
          <w:rFonts w:ascii="Times New Roman" w:hAnsi="Times New Roman" w:cs="Times New Roman"/>
          <w:sz w:val="28"/>
          <w:szCs w:val="28"/>
        </w:rPr>
        <w:tab/>
      </w:r>
    </w:p>
    <w:p w:rsidR="00F32F5C" w:rsidRDefault="00F32F5C" w:rsidP="00EB694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455DDC" w:rsidRDefault="00455DDC" w:rsidP="00EB6941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903A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9728F" w:rsidRDefault="00455DDC" w:rsidP="00EB6941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903A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ED25CB">
        <w:rPr>
          <w:rFonts w:ascii="Times New Roman" w:hAnsi="Times New Roman" w:cs="Times New Roman"/>
          <w:sz w:val="28"/>
          <w:szCs w:val="28"/>
        </w:rPr>
        <w:tab/>
      </w:r>
      <w:r w:rsidR="00ED25CB">
        <w:rPr>
          <w:rFonts w:ascii="Times New Roman" w:hAnsi="Times New Roman" w:cs="Times New Roman"/>
          <w:sz w:val="28"/>
          <w:szCs w:val="28"/>
        </w:rPr>
        <w:tab/>
      </w:r>
      <w:r w:rsidR="00ED25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А.О. Марченко</w:t>
      </w:r>
    </w:p>
    <w:sectPr w:rsidR="00B9728F" w:rsidSect="00EB694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E4" w:rsidRDefault="00ED7FE4" w:rsidP="00ED7FE4">
      <w:r>
        <w:separator/>
      </w:r>
    </w:p>
  </w:endnote>
  <w:endnote w:type="continuationSeparator" w:id="0">
    <w:p w:rsidR="00ED7FE4" w:rsidRDefault="00ED7FE4" w:rsidP="00ED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E4" w:rsidRDefault="00ED7FE4" w:rsidP="00ED7FE4">
      <w:r>
        <w:separator/>
      </w:r>
    </w:p>
  </w:footnote>
  <w:footnote w:type="continuationSeparator" w:id="0">
    <w:p w:rsidR="00ED7FE4" w:rsidRDefault="00ED7FE4" w:rsidP="00ED7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1F5625"/>
    <w:multiLevelType w:val="hybridMultilevel"/>
    <w:tmpl w:val="90B4B978"/>
    <w:lvl w:ilvl="0" w:tplc="DF72C44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30276"/>
    <w:rsid w:val="00060D50"/>
    <w:rsid w:val="000614CE"/>
    <w:rsid w:val="0008207E"/>
    <w:rsid w:val="000868B3"/>
    <w:rsid w:val="000943DB"/>
    <w:rsid w:val="000A1DC5"/>
    <w:rsid w:val="000E11FB"/>
    <w:rsid w:val="000E28C2"/>
    <w:rsid w:val="001474D3"/>
    <w:rsid w:val="001713C4"/>
    <w:rsid w:val="001969D2"/>
    <w:rsid w:val="00197790"/>
    <w:rsid w:val="001C1CDF"/>
    <w:rsid w:val="001C305E"/>
    <w:rsid w:val="00213ACE"/>
    <w:rsid w:val="00232C2C"/>
    <w:rsid w:val="0024021B"/>
    <w:rsid w:val="00240B90"/>
    <w:rsid w:val="00244BE6"/>
    <w:rsid w:val="0024511F"/>
    <w:rsid w:val="00267AEC"/>
    <w:rsid w:val="00270E45"/>
    <w:rsid w:val="0028444C"/>
    <w:rsid w:val="002A2DC0"/>
    <w:rsid w:val="002E1BCF"/>
    <w:rsid w:val="002F1971"/>
    <w:rsid w:val="00301C80"/>
    <w:rsid w:val="00314AC2"/>
    <w:rsid w:val="003214DB"/>
    <w:rsid w:val="00323709"/>
    <w:rsid w:val="00325846"/>
    <w:rsid w:val="00340279"/>
    <w:rsid w:val="00355C16"/>
    <w:rsid w:val="003A0843"/>
    <w:rsid w:val="003A49DE"/>
    <w:rsid w:val="003A6C92"/>
    <w:rsid w:val="003B18FC"/>
    <w:rsid w:val="003E50B9"/>
    <w:rsid w:val="00431BE5"/>
    <w:rsid w:val="00446D17"/>
    <w:rsid w:val="00455932"/>
    <w:rsid w:val="00455DDC"/>
    <w:rsid w:val="0045691E"/>
    <w:rsid w:val="00461BB7"/>
    <w:rsid w:val="0047178B"/>
    <w:rsid w:val="00473F4D"/>
    <w:rsid w:val="004745D6"/>
    <w:rsid w:val="00474B8F"/>
    <w:rsid w:val="00482070"/>
    <w:rsid w:val="00491F54"/>
    <w:rsid w:val="004A7A9D"/>
    <w:rsid w:val="004E32F8"/>
    <w:rsid w:val="004F234C"/>
    <w:rsid w:val="00512774"/>
    <w:rsid w:val="005337F1"/>
    <w:rsid w:val="00540602"/>
    <w:rsid w:val="00541529"/>
    <w:rsid w:val="00552895"/>
    <w:rsid w:val="00561D3E"/>
    <w:rsid w:val="005643F9"/>
    <w:rsid w:val="005717D4"/>
    <w:rsid w:val="005926E8"/>
    <w:rsid w:val="00593F28"/>
    <w:rsid w:val="005A36D3"/>
    <w:rsid w:val="005C1F3A"/>
    <w:rsid w:val="005C53F5"/>
    <w:rsid w:val="005C7125"/>
    <w:rsid w:val="005E2D35"/>
    <w:rsid w:val="005E744D"/>
    <w:rsid w:val="005F201E"/>
    <w:rsid w:val="00604D05"/>
    <w:rsid w:val="00624105"/>
    <w:rsid w:val="006455EC"/>
    <w:rsid w:val="006A0A7E"/>
    <w:rsid w:val="006B2113"/>
    <w:rsid w:val="006B34CC"/>
    <w:rsid w:val="006C3D69"/>
    <w:rsid w:val="006F77F7"/>
    <w:rsid w:val="00727EB2"/>
    <w:rsid w:val="0077437C"/>
    <w:rsid w:val="007A14A4"/>
    <w:rsid w:val="007B491A"/>
    <w:rsid w:val="007C3366"/>
    <w:rsid w:val="007D2DCD"/>
    <w:rsid w:val="0080591F"/>
    <w:rsid w:val="008127BD"/>
    <w:rsid w:val="008217B8"/>
    <w:rsid w:val="00824B92"/>
    <w:rsid w:val="008270B4"/>
    <w:rsid w:val="00861370"/>
    <w:rsid w:val="00871FA1"/>
    <w:rsid w:val="00875E21"/>
    <w:rsid w:val="0089015E"/>
    <w:rsid w:val="008C4B57"/>
    <w:rsid w:val="008E157F"/>
    <w:rsid w:val="008E67C5"/>
    <w:rsid w:val="008F0B16"/>
    <w:rsid w:val="00900D62"/>
    <w:rsid w:val="00903060"/>
    <w:rsid w:val="00911641"/>
    <w:rsid w:val="00930007"/>
    <w:rsid w:val="009345E5"/>
    <w:rsid w:val="00960483"/>
    <w:rsid w:val="00984C3D"/>
    <w:rsid w:val="009A4248"/>
    <w:rsid w:val="009A50FA"/>
    <w:rsid w:val="009E40D1"/>
    <w:rsid w:val="009E6FFD"/>
    <w:rsid w:val="00A21CAC"/>
    <w:rsid w:val="00A25AAD"/>
    <w:rsid w:val="00A32B99"/>
    <w:rsid w:val="00A37421"/>
    <w:rsid w:val="00A570FD"/>
    <w:rsid w:val="00AC370F"/>
    <w:rsid w:val="00AF6E4A"/>
    <w:rsid w:val="00B5180A"/>
    <w:rsid w:val="00B9728F"/>
    <w:rsid w:val="00B9746E"/>
    <w:rsid w:val="00BB1558"/>
    <w:rsid w:val="00BB5E37"/>
    <w:rsid w:val="00BC13FB"/>
    <w:rsid w:val="00BD05F6"/>
    <w:rsid w:val="00BD5C99"/>
    <w:rsid w:val="00C22321"/>
    <w:rsid w:val="00C3459B"/>
    <w:rsid w:val="00C365D5"/>
    <w:rsid w:val="00C437D1"/>
    <w:rsid w:val="00C46A19"/>
    <w:rsid w:val="00C50AA0"/>
    <w:rsid w:val="00C53C93"/>
    <w:rsid w:val="00C57E65"/>
    <w:rsid w:val="00C83F81"/>
    <w:rsid w:val="00C92ABA"/>
    <w:rsid w:val="00CA2835"/>
    <w:rsid w:val="00CA55F7"/>
    <w:rsid w:val="00CD6A17"/>
    <w:rsid w:val="00CF0760"/>
    <w:rsid w:val="00D03E4E"/>
    <w:rsid w:val="00D30627"/>
    <w:rsid w:val="00D46C47"/>
    <w:rsid w:val="00D51C8A"/>
    <w:rsid w:val="00D552F0"/>
    <w:rsid w:val="00D70E6B"/>
    <w:rsid w:val="00D801B9"/>
    <w:rsid w:val="00D87FA9"/>
    <w:rsid w:val="00DA2136"/>
    <w:rsid w:val="00DB1016"/>
    <w:rsid w:val="00DB10F7"/>
    <w:rsid w:val="00DB201F"/>
    <w:rsid w:val="00DE531F"/>
    <w:rsid w:val="00E10FC4"/>
    <w:rsid w:val="00E14E5C"/>
    <w:rsid w:val="00E21431"/>
    <w:rsid w:val="00E53319"/>
    <w:rsid w:val="00E55FA1"/>
    <w:rsid w:val="00E64318"/>
    <w:rsid w:val="00E650CB"/>
    <w:rsid w:val="00EB3A0D"/>
    <w:rsid w:val="00EB6110"/>
    <w:rsid w:val="00EB6941"/>
    <w:rsid w:val="00EC5BE9"/>
    <w:rsid w:val="00ED02BF"/>
    <w:rsid w:val="00ED25CB"/>
    <w:rsid w:val="00ED67C5"/>
    <w:rsid w:val="00ED6819"/>
    <w:rsid w:val="00ED7FE4"/>
    <w:rsid w:val="00EE606E"/>
    <w:rsid w:val="00F244B3"/>
    <w:rsid w:val="00F25744"/>
    <w:rsid w:val="00F2742D"/>
    <w:rsid w:val="00F277CD"/>
    <w:rsid w:val="00F32F5C"/>
    <w:rsid w:val="00F33545"/>
    <w:rsid w:val="00F50020"/>
    <w:rsid w:val="00F6424D"/>
    <w:rsid w:val="00F65018"/>
    <w:rsid w:val="00F748B9"/>
    <w:rsid w:val="00F8092D"/>
    <w:rsid w:val="00F839B0"/>
    <w:rsid w:val="00F924FC"/>
    <w:rsid w:val="00FA3A0D"/>
    <w:rsid w:val="00FB2246"/>
    <w:rsid w:val="00FD420C"/>
    <w:rsid w:val="00FE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61370"/>
    <w:rPr>
      <w:b/>
      <w:bCs w:val="0"/>
      <w:color w:val="26282F"/>
      <w:sz w:val="26"/>
    </w:rPr>
  </w:style>
  <w:style w:type="paragraph" w:styleId="a8">
    <w:name w:val="header"/>
    <w:basedOn w:val="a"/>
    <w:link w:val="a9"/>
    <w:uiPriority w:val="99"/>
    <w:semiHidden/>
    <w:unhideWhenUsed/>
    <w:rsid w:val="00ED7F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FE4"/>
  </w:style>
  <w:style w:type="paragraph" w:styleId="aa">
    <w:name w:val="footer"/>
    <w:basedOn w:val="a"/>
    <w:link w:val="ab"/>
    <w:uiPriority w:val="99"/>
    <w:semiHidden/>
    <w:unhideWhenUsed/>
    <w:rsid w:val="00ED7F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7FE4"/>
  </w:style>
  <w:style w:type="paragraph" w:styleId="ac">
    <w:name w:val="Body Text"/>
    <w:basedOn w:val="a"/>
    <w:link w:val="ad"/>
    <w:rsid w:val="00EB694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9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D77E-9CA8-4515-8248-2E9DB7EE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гундоровавм</cp:lastModifiedBy>
  <cp:revision>43</cp:revision>
  <cp:lastPrinted>2014-05-07T07:53:00Z</cp:lastPrinted>
  <dcterms:created xsi:type="dcterms:W3CDTF">2014-04-02T11:21:00Z</dcterms:created>
  <dcterms:modified xsi:type="dcterms:W3CDTF">2014-05-07T07:55:00Z</dcterms:modified>
</cp:coreProperties>
</file>