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40" w:rsidRDefault="00102340" w:rsidP="001555B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B3867" w:rsidRPr="000928E5" w:rsidRDefault="00BB3867" w:rsidP="00BB3867">
      <w:pPr>
        <w:spacing w:line="260" w:lineRule="exact"/>
        <w:rPr>
          <w:rFonts w:cs="Times New Roman"/>
        </w:rPr>
      </w:pPr>
    </w:p>
    <w:p w:rsidR="00BB3867" w:rsidRPr="00E726E3" w:rsidRDefault="00BB3867" w:rsidP="00BB3867">
      <w:pPr>
        <w:pStyle w:val="ac"/>
        <w:numPr>
          <w:ilvl w:val="0"/>
          <w:numId w:val="3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</w:rPr>
      </w:pPr>
      <w:r w:rsidRPr="00E726E3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BB3867" w:rsidRPr="00E726E3" w:rsidRDefault="00BB3867" w:rsidP="00BB3867">
      <w:pPr>
        <w:pStyle w:val="ac"/>
        <w:numPr>
          <w:ilvl w:val="0"/>
          <w:numId w:val="3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</w:rPr>
      </w:pPr>
      <w:r w:rsidRPr="00E726E3">
        <w:rPr>
          <w:rFonts w:cs="Times New Roman"/>
          <w:sz w:val="28"/>
          <w:szCs w:val="28"/>
        </w:rPr>
        <w:t>РАЙОНА САРАТОВСКОЙ ОБЛАСТИ</w:t>
      </w:r>
    </w:p>
    <w:p w:rsidR="00BB3867" w:rsidRPr="000928E5" w:rsidRDefault="00BB3867" w:rsidP="00BB3867">
      <w:pPr>
        <w:pStyle w:val="ac"/>
        <w:numPr>
          <w:ilvl w:val="0"/>
          <w:numId w:val="3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0928E5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0928E5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BB3867" w:rsidRPr="000928E5" w:rsidRDefault="00BB3867" w:rsidP="00BB3867">
      <w:pPr>
        <w:pStyle w:val="ac"/>
        <w:spacing w:line="260" w:lineRule="exact"/>
        <w:rPr>
          <w:rFonts w:cs="Times New Roman"/>
          <w:sz w:val="28"/>
          <w:szCs w:val="28"/>
          <w:lang w:val="ru-RU"/>
        </w:rPr>
      </w:pPr>
      <w:r w:rsidRPr="000928E5">
        <w:rPr>
          <w:rFonts w:cs="Times New Roman"/>
          <w:sz w:val="28"/>
          <w:szCs w:val="28"/>
          <w:lang w:val="ru-RU"/>
        </w:rPr>
        <w:t xml:space="preserve">     </w:t>
      </w:r>
    </w:p>
    <w:p w:rsidR="00BB3867" w:rsidRPr="00BB3867" w:rsidRDefault="00BB3867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BB3867">
        <w:rPr>
          <w:rFonts w:ascii="Times New Roman" w:hAnsi="Times New Roman" w:cs="Times New Roman"/>
          <w:sz w:val="28"/>
          <w:szCs w:val="28"/>
        </w:rPr>
        <w:t xml:space="preserve">от  14.03.2018 г.  № </w:t>
      </w:r>
      <w:r>
        <w:rPr>
          <w:rFonts w:ascii="Times New Roman" w:hAnsi="Times New Roman" w:cs="Times New Roman"/>
          <w:sz w:val="28"/>
          <w:szCs w:val="28"/>
        </w:rPr>
        <w:t>309</w:t>
      </w:r>
    </w:p>
    <w:p w:rsidR="00102340" w:rsidRDefault="00102340" w:rsidP="001555B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24BD1" w:rsidRPr="00F24BD1" w:rsidRDefault="008312DD" w:rsidP="001555B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О резервных </w:t>
      </w:r>
      <w:r w:rsidR="00123418" w:rsidRPr="00F24BD1">
        <w:rPr>
          <w:rFonts w:ascii="Times New Roman" w:hAnsi="Times New Roman" w:cs="Times New Roman"/>
          <w:sz w:val="28"/>
          <w:szCs w:val="28"/>
        </w:rPr>
        <w:t>пунктах</w:t>
      </w:r>
      <w:r w:rsidRPr="00F24BD1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8E6F2F" w:rsidRPr="00F2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D1" w:rsidRPr="00F24BD1" w:rsidRDefault="00F24BD1" w:rsidP="001555B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24BD1"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24B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</w:p>
    <w:p w:rsidR="008312DD" w:rsidRPr="00F24BD1" w:rsidRDefault="00F24BD1" w:rsidP="001555B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18 марта 2018 года</w:t>
      </w:r>
    </w:p>
    <w:p w:rsidR="00123418" w:rsidRPr="008312DD" w:rsidRDefault="00123418" w:rsidP="001555B1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1872AD" w:rsidRDefault="007B657A" w:rsidP="001555B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целях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реализации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конституционных</w:t>
      </w:r>
      <w:r w:rsidR="008312DD">
        <w:rPr>
          <w:rFonts w:ascii="Times New Roman" w:hAnsi="Times New Roman" w:cs="Times New Roman"/>
          <w:sz w:val="28"/>
          <w:szCs w:val="28"/>
        </w:rPr>
        <w:t xml:space="preserve"> п</w:t>
      </w:r>
      <w:r w:rsidR="008312DD" w:rsidRPr="008312DD">
        <w:rPr>
          <w:rFonts w:ascii="Times New Roman" w:hAnsi="Times New Roman" w:cs="Times New Roman"/>
          <w:sz w:val="28"/>
          <w:szCs w:val="28"/>
        </w:rPr>
        <w:t>рав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граждан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Российской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Федерации</w:t>
      </w:r>
      <w:r w:rsidR="00123418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>
        <w:rPr>
          <w:rFonts w:ascii="Times New Roman" w:hAnsi="Times New Roman" w:cs="Times New Roman"/>
          <w:sz w:val="28"/>
          <w:szCs w:val="28"/>
        </w:rPr>
        <w:t>голосования на</w:t>
      </w:r>
      <w:r w:rsidR="00123418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5137D3">
        <w:rPr>
          <w:rFonts w:ascii="Times New Roman" w:hAnsi="Times New Roman" w:cs="Times New Roman"/>
          <w:sz w:val="28"/>
          <w:szCs w:val="28"/>
        </w:rPr>
        <w:t>ах</w:t>
      </w:r>
      <w:r w:rsidR="0012341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18 марта 2018 года </w:t>
      </w:r>
      <w:r w:rsidR="008312DD" w:rsidRPr="008312DD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чрезвычайных</w:t>
      </w:r>
      <w:r w:rsid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312DD" w:rsidRPr="008312DD">
        <w:rPr>
          <w:rFonts w:ascii="Times New Roman" w:hAnsi="Times New Roman" w:cs="Times New Roman"/>
          <w:sz w:val="28"/>
          <w:szCs w:val="28"/>
        </w:rPr>
        <w:t>ситуаций</w:t>
      </w:r>
      <w:r w:rsidR="005137D3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>
        <w:rPr>
          <w:rFonts w:ascii="Times New Roman" w:hAnsi="Times New Roman" w:cs="Times New Roman"/>
          <w:sz w:val="28"/>
          <w:szCs w:val="28"/>
        </w:rPr>
        <w:t>,</w:t>
      </w:r>
      <w:r w:rsidR="005137D3">
        <w:rPr>
          <w:rFonts w:ascii="Times New Roman" w:hAnsi="Times New Roman" w:cs="Times New Roman"/>
          <w:sz w:val="28"/>
          <w:szCs w:val="28"/>
        </w:rPr>
        <w:t xml:space="preserve"> </w:t>
      </w:r>
      <w:r w:rsidR="00797DA4">
        <w:rPr>
          <w:rFonts w:ascii="Times New Roman" w:hAnsi="Times New Roman" w:cs="Times New Roman"/>
          <w:sz w:val="28"/>
        </w:rPr>
        <w:t>р</w:t>
      </w:r>
      <w:r w:rsidR="00797DA4" w:rsidRPr="008312DD">
        <w:rPr>
          <w:rFonts w:ascii="Times New Roman" w:hAnsi="Times New Roman" w:cs="Times New Roman"/>
          <w:sz w:val="28"/>
          <w:szCs w:val="28"/>
        </w:rPr>
        <w:t>уководствуясь Федеральным законом от 1</w:t>
      </w:r>
      <w:r w:rsidR="00797DA4">
        <w:rPr>
          <w:rFonts w:ascii="Times New Roman" w:hAnsi="Times New Roman" w:cs="Times New Roman"/>
          <w:sz w:val="28"/>
          <w:szCs w:val="28"/>
        </w:rPr>
        <w:t>2 июня 2002 года № </w:t>
      </w:r>
      <w:r w:rsidR="00797DA4" w:rsidRPr="008312DD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</w:t>
      </w:r>
      <w:r w:rsidR="00797DA4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8312DD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</w:t>
      </w:r>
      <w:r w:rsidR="00797D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97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DA4">
        <w:rPr>
          <w:rFonts w:ascii="Times New Roman" w:hAnsi="Times New Roman" w:cs="Times New Roman"/>
          <w:sz w:val="28"/>
          <w:szCs w:val="28"/>
        </w:rPr>
        <w:t>Федеральным законом от 10 января 2003 года № 19-ФЗ «</w:t>
      </w:r>
      <w:r w:rsidR="00797DA4" w:rsidRPr="00797DA4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</w:t>
      </w:r>
      <w:r w:rsidR="00797DA4">
        <w:rPr>
          <w:rFonts w:ascii="Times New Roman" w:hAnsi="Times New Roman" w:cs="Times New Roman"/>
          <w:sz w:val="28"/>
          <w:szCs w:val="28"/>
        </w:rPr>
        <w:t xml:space="preserve">», </w:t>
      </w:r>
      <w:r w:rsidR="005137D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8 ноября 2017 года № 1337 «О мерах</w:t>
      </w:r>
      <w:r w:rsidR="00BB51AC">
        <w:rPr>
          <w:rFonts w:ascii="Times New Roman" w:hAnsi="Times New Roman" w:cs="Times New Roman"/>
          <w:sz w:val="28"/>
          <w:szCs w:val="28"/>
        </w:rPr>
        <w:t xml:space="preserve"> </w:t>
      </w:r>
      <w:r w:rsidR="00BB51AC" w:rsidRPr="00BB51AC">
        <w:rPr>
          <w:rFonts w:ascii="Times New Roman" w:hAnsi="Times New Roman" w:cs="Times New Roman"/>
          <w:sz w:val="28"/>
        </w:rPr>
        <w:t>по оказанию содействия избирательным комиссиям в реализации</w:t>
      </w:r>
      <w:r w:rsidR="00BB51AC">
        <w:rPr>
          <w:rFonts w:ascii="Times New Roman" w:hAnsi="Times New Roman" w:cs="Times New Roman"/>
          <w:sz w:val="28"/>
        </w:rPr>
        <w:t xml:space="preserve"> </w:t>
      </w:r>
      <w:r w:rsidR="00BB51AC" w:rsidRPr="00BB51AC">
        <w:rPr>
          <w:rFonts w:ascii="Times New Roman" w:hAnsi="Times New Roman" w:cs="Times New Roman"/>
          <w:sz w:val="28"/>
        </w:rPr>
        <w:t>их полномочий при подготовке и проведении выборов</w:t>
      </w:r>
      <w:r w:rsidR="00BB51AC">
        <w:rPr>
          <w:rFonts w:ascii="Times New Roman" w:hAnsi="Times New Roman" w:cs="Times New Roman"/>
          <w:sz w:val="28"/>
        </w:rPr>
        <w:t xml:space="preserve"> Президента Российской Фе</w:t>
      </w:r>
      <w:r w:rsidR="00BB51AC" w:rsidRPr="00BB51AC">
        <w:rPr>
          <w:rFonts w:ascii="Times New Roman" w:hAnsi="Times New Roman" w:cs="Times New Roman"/>
          <w:sz w:val="28"/>
        </w:rPr>
        <w:t>дерации</w:t>
      </w:r>
      <w:r>
        <w:rPr>
          <w:rFonts w:ascii="Times New Roman" w:hAnsi="Times New Roman" w:cs="Times New Roman"/>
          <w:sz w:val="28"/>
        </w:rPr>
        <w:t>»</w:t>
      </w:r>
      <w:r w:rsidRPr="007B6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 Правительства Саратовской области от 22 декабря 2017 года № 676-П </w:t>
      </w:r>
      <w:r w:rsidRPr="007B65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657A">
        <w:rPr>
          <w:rFonts w:ascii="Times New Roman" w:hAnsi="Times New Roman" w:cs="Times New Roman"/>
          <w:sz w:val="28"/>
        </w:rPr>
        <w:t xml:space="preserve"> мерах по оказанию содействия</w:t>
      </w:r>
      <w:proofErr w:type="gramEnd"/>
      <w:r w:rsidRPr="007B657A">
        <w:rPr>
          <w:rFonts w:ascii="Times New Roman" w:hAnsi="Times New Roman" w:cs="Times New Roman"/>
          <w:sz w:val="28"/>
        </w:rPr>
        <w:t xml:space="preserve"> избирательным комиссиям</w:t>
      </w:r>
      <w:r>
        <w:rPr>
          <w:rFonts w:ascii="Times New Roman" w:hAnsi="Times New Roman" w:cs="Times New Roman"/>
          <w:sz w:val="28"/>
        </w:rPr>
        <w:t xml:space="preserve">  </w:t>
      </w:r>
      <w:r w:rsidRPr="007B657A">
        <w:rPr>
          <w:rFonts w:ascii="Times New Roman" w:hAnsi="Times New Roman" w:cs="Times New Roman"/>
          <w:sz w:val="28"/>
        </w:rPr>
        <w:t>в реализации их полномочий при подготовке и проведении</w:t>
      </w:r>
      <w:r>
        <w:rPr>
          <w:rFonts w:ascii="Times New Roman" w:hAnsi="Times New Roman" w:cs="Times New Roman"/>
          <w:sz w:val="28"/>
        </w:rPr>
        <w:t xml:space="preserve"> </w:t>
      </w:r>
      <w:r w:rsidRPr="007B657A">
        <w:rPr>
          <w:rFonts w:ascii="Times New Roman" w:hAnsi="Times New Roman" w:cs="Times New Roman"/>
          <w:sz w:val="28"/>
        </w:rPr>
        <w:t xml:space="preserve">выборов </w:t>
      </w:r>
      <w:r>
        <w:rPr>
          <w:rFonts w:ascii="Times New Roman" w:hAnsi="Times New Roman" w:cs="Times New Roman"/>
          <w:sz w:val="28"/>
        </w:rPr>
        <w:t>П</w:t>
      </w:r>
      <w:r w:rsidRPr="007B657A">
        <w:rPr>
          <w:rFonts w:ascii="Times New Roman" w:hAnsi="Times New Roman" w:cs="Times New Roman"/>
          <w:sz w:val="28"/>
        </w:rPr>
        <w:t xml:space="preserve">резидента </w:t>
      </w:r>
      <w:r>
        <w:rPr>
          <w:rFonts w:ascii="Times New Roman" w:hAnsi="Times New Roman" w:cs="Times New Roman"/>
          <w:sz w:val="28"/>
        </w:rPr>
        <w:t>Р</w:t>
      </w:r>
      <w:r w:rsidRPr="007B657A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Pr="007B657A">
        <w:rPr>
          <w:rFonts w:ascii="Times New Roman" w:hAnsi="Times New Roman" w:cs="Times New Roman"/>
          <w:sz w:val="28"/>
        </w:rPr>
        <w:t>едерации, дополнительных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7B657A">
        <w:rPr>
          <w:rFonts w:ascii="Times New Roman" w:hAnsi="Times New Roman" w:cs="Times New Roman"/>
          <w:sz w:val="28"/>
        </w:rPr>
        <w:t xml:space="preserve">выборов депутатов </w:t>
      </w:r>
      <w:r>
        <w:rPr>
          <w:rFonts w:ascii="Times New Roman" w:hAnsi="Times New Roman" w:cs="Times New Roman"/>
          <w:sz w:val="28"/>
        </w:rPr>
        <w:t>Государственной Д</w:t>
      </w:r>
      <w:r w:rsidRPr="007B657A">
        <w:rPr>
          <w:rFonts w:ascii="Times New Roman" w:hAnsi="Times New Roman" w:cs="Times New Roman"/>
          <w:sz w:val="28"/>
        </w:rPr>
        <w:t xml:space="preserve">умы </w:t>
      </w:r>
      <w:r>
        <w:rPr>
          <w:rFonts w:ascii="Times New Roman" w:hAnsi="Times New Roman" w:cs="Times New Roman"/>
          <w:sz w:val="28"/>
        </w:rPr>
        <w:t>Ф</w:t>
      </w:r>
      <w:r w:rsidRPr="007B657A">
        <w:rPr>
          <w:rFonts w:ascii="Times New Roman" w:hAnsi="Times New Roman" w:cs="Times New Roman"/>
          <w:sz w:val="28"/>
        </w:rPr>
        <w:t>едерального</w:t>
      </w:r>
      <w:r>
        <w:rPr>
          <w:rFonts w:ascii="Times New Roman" w:hAnsi="Times New Roman" w:cs="Times New Roman"/>
          <w:sz w:val="28"/>
        </w:rPr>
        <w:t xml:space="preserve"> С</w:t>
      </w:r>
      <w:r w:rsidRPr="007B657A">
        <w:rPr>
          <w:rFonts w:ascii="Times New Roman" w:hAnsi="Times New Roman" w:cs="Times New Roman"/>
          <w:sz w:val="28"/>
        </w:rPr>
        <w:t xml:space="preserve">обрания </w:t>
      </w:r>
      <w:r>
        <w:rPr>
          <w:rFonts w:ascii="Times New Roman" w:hAnsi="Times New Roman" w:cs="Times New Roman"/>
          <w:sz w:val="28"/>
        </w:rPr>
        <w:t>Р</w:t>
      </w:r>
      <w:r w:rsidRPr="007B657A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Pr="007B657A">
        <w:rPr>
          <w:rFonts w:ascii="Times New Roman" w:hAnsi="Times New Roman" w:cs="Times New Roman"/>
          <w:sz w:val="28"/>
        </w:rPr>
        <w:t>едерации, выборов в органы</w:t>
      </w:r>
      <w:r>
        <w:rPr>
          <w:rFonts w:ascii="Times New Roman" w:hAnsi="Times New Roman" w:cs="Times New Roman"/>
          <w:sz w:val="28"/>
        </w:rPr>
        <w:t xml:space="preserve"> </w:t>
      </w:r>
      <w:r w:rsidRPr="007B657A">
        <w:rPr>
          <w:rFonts w:ascii="Times New Roman" w:hAnsi="Times New Roman" w:cs="Times New Roman"/>
          <w:sz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</w:rPr>
        <w:t>С</w:t>
      </w:r>
      <w:r w:rsidRPr="007B657A">
        <w:rPr>
          <w:rFonts w:ascii="Times New Roman" w:hAnsi="Times New Roman" w:cs="Times New Roman"/>
          <w:sz w:val="28"/>
        </w:rPr>
        <w:t>аратовской области</w:t>
      </w:r>
      <w:r>
        <w:rPr>
          <w:rFonts w:ascii="Times New Roman" w:hAnsi="Times New Roman" w:cs="Times New Roman"/>
          <w:sz w:val="28"/>
        </w:rPr>
        <w:t>»</w:t>
      </w:r>
      <w:r w:rsidR="001872AD">
        <w:rPr>
          <w:rFonts w:ascii="Times New Roman" w:hAnsi="Times New Roman" w:cs="Times New Roman"/>
          <w:sz w:val="28"/>
        </w:rPr>
        <w:t xml:space="preserve">, </w:t>
      </w:r>
      <w:r w:rsidR="00A83C1B" w:rsidRPr="00A83C1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A83C1B" w:rsidRPr="00A83C1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3C1B" w:rsidRPr="00A83C1B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83C1B">
        <w:rPr>
          <w:rFonts w:ascii="Times New Roman" w:hAnsi="Times New Roman" w:cs="Times New Roman"/>
          <w:sz w:val="28"/>
          <w:szCs w:val="28"/>
        </w:rPr>
        <w:t xml:space="preserve"> </w:t>
      </w:r>
      <w:r w:rsidR="001872AD" w:rsidRPr="001872A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1872AD" w:rsidRPr="001872AD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="001872AD" w:rsidRPr="001872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8312DD" w:rsidRDefault="008312DD" w:rsidP="001555B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2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12D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8312DD">
        <w:rPr>
          <w:rFonts w:ascii="Times New Roman" w:hAnsi="Times New Roman" w:cs="Times New Roman"/>
          <w:sz w:val="28"/>
          <w:szCs w:val="28"/>
        </w:rPr>
        <w:t>резервны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312D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312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A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312DD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DD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797DA4">
        <w:rPr>
          <w:rFonts w:ascii="Times New Roman" w:hAnsi="Times New Roman" w:cs="Times New Roman"/>
          <w:sz w:val="28"/>
          <w:szCs w:val="28"/>
        </w:rPr>
        <w:t>и размещения</w:t>
      </w:r>
      <w:r w:rsidR="00A308BB">
        <w:rPr>
          <w:rFonts w:ascii="Times New Roman" w:hAnsi="Times New Roman" w:cs="Times New Roman"/>
          <w:sz w:val="28"/>
          <w:szCs w:val="28"/>
        </w:rPr>
        <w:t xml:space="preserve"> в них</w:t>
      </w:r>
      <w:r w:rsidR="00797DA4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Pr="008312DD">
        <w:rPr>
          <w:rFonts w:ascii="Times New Roman" w:hAnsi="Times New Roman" w:cs="Times New Roman"/>
          <w:sz w:val="28"/>
          <w:szCs w:val="28"/>
        </w:rPr>
        <w:t>при проведении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 w:rsidR="00D8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65B9" w:rsidRPr="00102340" w:rsidRDefault="00A308BB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02340" w:rsidRPr="0010234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83C1B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10234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102340">
        <w:rPr>
          <w:rFonts w:ascii="Times New Roman" w:hAnsi="Times New Roman" w:cs="Times New Roman"/>
          <w:sz w:val="28"/>
          <w:szCs w:val="28"/>
        </w:rPr>
        <w:t>по месту расположения резервных пунктов, во взаимодействии с  территориальной и участковыми избирательными комиссиями не позднее 17 марта 2018 года обеспечить готовность резервных пунктов, указанных в  пункте 1 настоящего постановления с учетом результатов их обследования территориальными органами МВД и МЧС</w:t>
      </w:r>
      <w:proofErr w:type="gramEnd"/>
      <w:r w:rsidR="00102340" w:rsidRPr="00102340">
        <w:rPr>
          <w:rFonts w:ascii="Times New Roman" w:hAnsi="Times New Roman" w:cs="Times New Roman"/>
          <w:sz w:val="28"/>
          <w:szCs w:val="28"/>
        </w:rPr>
        <w:t xml:space="preserve"> </w:t>
      </w:r>
      <w:r w:rsidR="00102340" w:rsidRPr="00102340">
        <w:rPr>
          <w:rFonts w:ascii="Times New Roman" w:hAnsi="Times New Roman" w:cs="Times New Roman"/>
          <w:sz w:val="28"/>
          <w:szCs w:val="28"/>
        </w:rPr>
        <w:lastRenderedPageBreak/>
        <w:t xml:space="preserve">России в </w:t>
      </w:r>
      <w:proofErr w:type="spellStart"/>
      <w:r w:rsidR="0010234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102340">
        <w:rPr>
          <w:rFonts w:ascii="Times New Roman" w:hAnsi="Times New Roman" w:cs="Times New Roman"/>
          <w:sz w:val="28"/>
          <w:szCs w:val="28"/>
        </w:rPr>
        <w:t xml:space="preserve"> </w:t>
      </w:r>
      <w:r w:rsidR="00102340" w:rsidRPr="00102340">
        <w:rPr>
          <w:rFonts w:ascii="Times New Roman" w:hAnsi="Times New Roman" w:cs="Times New Roman"/>
          <w:sz w:val="28"/>
          <w:szCs w:val="28"/>
        </w:rPr>
        <w:t>муниципальном районе, в том числе обеспечив их энергоснабжением и необходимым оборудованием</w:t>
      </w:r>
      <w:r w:rsidR="00102340">
        <w:rPr>
          <w:rFonts w:ascii="Times New Roman" w:hAnsi="Times New Roman" w:cs="Times New Roman"/>
          <w:sz w:val="28"/>
          <w:szCs w:val="28"/>
        </w:rPr>
        <w:t>.</w:t>
      </w:r>
    </w:p>
    <w:p w:rsidR="00A308BB" w:rsidRDefault="00E665B9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872AD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A308BB" w:rsidRPr="001555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872AD" w:rsidRPr="001555B1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1872AD" w:rsidRPr="001555B1">
        <w:rPr>
          <w:rFonts w:ascii="Times New Roman" w:hAnsi="Times New Roman" w:cs="Times New Roman"/>
          <w:sz w:val="28"/>
          <w:szCs w:val="28"/>
        </w:rPr>
        <w:t>Шевеле</w:t>
      </w:r>
      <w:proofErr w:type="spellEnd"/>
      <w:r w:rsidR="00EE77A8">
        <w:rPr>
          <w:rFonts w:ascii="Times New Roman" w:hAnsi="Times New Roman" w:cs="Times New Roman"/>
          <w:sz w:val="28"/>
          <w:szCs w:val="28"/>
        </w:rPr>
        <w:t xml:space="preserve"> </w:t>
      </w:r>
      <w:r w:rsidR="00A83C1B">
        <w:rPr>
          <w:rFonts w:ascii="Times New Roman" w:hAnsi="Times New Roman" w:cs="Times New Roman"/>
          <w:sz w:val="28"/>
          <w:szCs w:val="28"/>
        </w:rPr>
        <w:t>организовать подготовку оборудованного</w:t>
      </w:r>
      <w:r w:rsidR="00A308BB">
        <w:rPr>
          <w:rFonts w:ascii="Times New Roman" w:hAnsi="Times New Roman" w:cs="Times New Roman"/>
          <w:sz w:val="28"/>
          <w:szCs w:val="28"/>
        </w:rPr>
        <w:t xml:space="preserve"> </w:t>
      </w:r>
      <w:r w:rsidR="00CF5BED">
        <w:rPr>
          <w:rFonts w:ascii="Times New Roman" w:hAnsi="Times New Roman" w:cs="Times New Roman"/>
          <w:sz w:val="28"/>
          <w:szCs w:val="28"/>
        </w:rPr>
        <w:t>автобус</w:t>
      </w:r>
      <w:r w:rsidR="00A83C1B">
        <w:rPr>
          <w:rFonts w:ascii="Times New Roman" w:hAnsi="Times New Roman" w:cs="Times New Roman"/>
          <w:sz w:val="28"/>
          <w:szCs w:val="28"/>
        </w:rPr>
        <w:t>а, в целях использования</w:t>
      </w:r>
      <w:r w:rsidR="00CF5BED">
        <w:rPr>
          <w:rFonts w:ascii="Times New Roman" w:hAnsi="Times New Roman" w:cs="Times New Roman"/>
          <w:sz w:val="28"/>
          <w:szCs w:val="28"/>
        </w:rPr>
        <w:t xml:space="preserve"> в качестве р</w:t>
      </w:r>
      <w:r w:rsidR="001872AD">
        <w:rPr>
          <w:rFonts w:ascii="Times New Roman" w:hAnsi="Times New Roman" w:cs="Times New Roman"/>
          <w:sz w:val="28"/>
          <w:szCs w:val="28"/>
        </w:rPr>
        <w:t>езервного</w:t>
      </w:r>
      <w:r w:rsidR="00CF5BE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72AD">
        <w:rPr>
          <w:rFonts w:ascii="Times New Roman" w:hAnsi="Times New Roman" w:cs="Times New Roman"/>
          <w:sz w:val="28"/>
          <w:szCs w:val="28"/>
        </w:rPr>
        <w:t>а</w:t>
      </w:r>
      <w:r w:rsidR="00CF5BED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 и размещения в н</w:t>
      </w:r>
      <w:r w:rsidR="001872AD">
        <w:rPr>
          <w:rFonts w:ascii="Times New Roman" w:hAnsi="Times New Roman" w:cs="Times New Roman"/>
          <w:sz w:val="28"/>
          <w:szCs w:val="28"/>
        </w:rPr>
        <w:t xml:space="preserve">ем </w:t>
      </w:r>
      <w:r w:rsidR="00CF5BED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направить </w:t>
      </w:r>
      <w:r>
        <w:rPr>
          <w:rFonts w:ascii="Times New Roman" w:hAnsi="Times New Roman" w:cs="Times New Roman"/>
          <w:sz w:val="28"/>
          <w:szCs w:val="28"/>
        </w:rPr>
        <w:t>информацию с указанием марки, государственного регистрационного знака, фамилии, имени, отчества и даты рождения водителя</w:t>
      </w:r>
      <w:r w:rsidR="001872AD">
        <w:rPr>
          <w:rFonts w:ascii="Times New Roman" w:hAnsi="Times New Roman" w:cs="Times New Roman"/>
          <w:sz w:val="28"/>
          <w:szCs w:val="28"/>
        </w:rPr>
        <w:t xml:space="preserve"> </w:t>
      </w:r>
      <w:r w:rsidR="00CF5BED" w:rsidRPr="001555B1">
        <w:rPr>
          <w:rFonts w:ascii="Times New Roman" w:hAnsi="Times New Roman" w:cs="Times New Roman"/>
          <w:sz w:val="28"/>
          <w:szCs w:val="28"/>
        </w:rPr>
        <w:t>в</w:t>
      </w:r>
      <w:r w:rsidR="001872AD" w:rsidRPr="001555B1">
        <w:rPr>
          <w:rFonts w:ascii="Times New Roman" w:hAnsi="Times New Roman" w:cs="Times New Roman"/>
          <w:sz w:val="28"/>
          <w:szCs w:val="28"/>
        </w:rPr>
        <w:t xml:space="preserve"> </w:t>
      </w:r>
      <w:r w:rsidR="001555B1" w:rsidRPr="001555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ОГИБДД отдела МВД России  по </w:t>
      </w:r>
      <w:proofErr w:type="spellStart"/>
      <w:r w:rsidR="001555B1" w:rsidRPr="001555B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Марксовскому</w:t>
      </w:r>
      <w:proofErr w:type="spellEnd"/>
      <w:r w:rsidR="001555B1" w:rsidRPr="001555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району Саратовской области</w:t>
      </w:r>
      <w:r w:rsidR="00EE77A8" w:rsidRPr="00155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5B1" w:rsidRPr="001555B1" w:rsidRDefault="00E665B9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55B1" w:rsidRPr="001555B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1555B1" w:rsidRPr="001555B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555B1" w:rsidRPr="001555B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555B1" w:rsidRPr="001555B1" w:rsidRDefault="00E665B9" w:rsidP="001555B1">
      <w:pPr>
        <w:tabs>
          <w:tab w:val="left" w:pos="771"/>
        </w:tabs>
        <w:spacing w:after="0" w:line="0" w:lineRule="atLeast"/>
        <w:ind w:left="51" w:firstLine="5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5B1" w:rsidRPr="00155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Марксовского</w:t>
      </w:r>
      <w:proofErr w:type="spellEnd"/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муниципального района</w:t>
      </w:r>
      <w:r w:rsidR="00A83C1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(С.В. </w:t>
      </w:r>
      <w:proofErr w:type="spellStart"/>
      <w:r w:rsidR="00A83C1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Байрак</w:t>
      </w:r>
      <w:proofErr w:type="spellEnd"/>
      <w:r w:rsidR="00A83C1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)</w:t>
      </w:r>
      <w:r w:rsidR="001555B1" w:rsidRPr="001555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60708C" w:rsidRDefault="0060708C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4C57" w:rsidRDefault="00AF4C57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Default="008312DD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2DD">
        <w:rPr>
          <w:rFonts w:ascii="Times New Roman" w:hAnsi="Times New Roman" w:cs="Times New Roman"/>
          <w:sz w:val="28"/>
          <w:szCs w:val="28"/>
        </w:rPr>
        <w:t>Глава</w:t>
      </w:r>
      <w:r w:rsidR="008E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B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2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DD" w:rsidRDefault="00A30AEB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8312DD">
        <w:rPr>
          <w:rFonts w:ascii="Times New Roman" w:hAnsi="Times New Roman" w:cs="Times New Roman"/>
          <w:sz w:val="28"/>
          <w:szCs w:val="28"/>
        </w:rPr>
        <w:t xml:space="preserve"> </w:t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8E6F2F">
        <w:rPr>
          <w:rFonts w:ascii="Times New Roman" w:hAnsi="Times New Roman" w:cs="Times New Roman"/>
          <w:sz w:val="28"/>
          <w:szCs w:val="28"/>
        </w:rPr>
        <w:tab/>
      </w:r>
      <w:r w:rsidR="00F24BD1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  <w:r w:rsidR="008E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40" w:rsidRDefault="00102340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</w:p>
    <w:p w:rsidR="00102340" w:rsidRDefault="00102340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</w:p>
    <w:p w:rsidR="00102340" w:rsidRDefault="00102340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</w:p>
    <w:p w:rsidR="00102340" w:rsidRDefault="00102340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Default="00102340" w:rsidP="00102340">
      <w:pPr>
        <w:rPr>
          <w:lang w:eastAsia="ru-RU"/>
        </w:rPr>
      </w:pPr>
    </w:p>
    <w:p w:rsidR="00102340" w:rsidRPr="00102340" w:rsidRDefault="00102340" w:rsidP="00102340">
      <w:pPr>
        <w:rPr>
          <w:lang w:eastAsia="ru-RU"/>
        </w:rPr>
      </w:pPr>
    </w:p>
    <w:p w:rsidR="001555B1" w:rsidRPr="001555B1" w:rsidRDefault="001555B1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 w:rsidRPr="001555B1">
        <w:rPr>
          <w:b w:val="0"/>
          <w:sz w:val="28"/>
          <w:szCs w:val="28"/>
        </w:rPr>
        <w:t xml:space="preserve">Приложение 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3867" w:rsidRPr="00BB3867" w:rsidRDefault="001555B1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B3867" w:rsidRPr="00BB3867">
        <w:rPr>
          <w:rFonts w:ascii="Times New Roman" w:hAnsi="Times New Roman" w:cs="Times New Roman"/>
          <w:sz w:val="28"/>
          <w:szCs w:val="28"/>
        </w:rPr>
        <w:t xml:space="preserve">от  14.03.2018 г.  № </w:t>
      </w:r>
      <w:r w:rsidR="00BB3867">
        <w:rPr>
          <w:rFonts w:ascii="Times New Roman" w:hAnsi="Times New Roman" w:cs="Times New Roman"/>
          <w:sz w:val="28"/>
          <w:szCs w:val="28"/>
        </w:rPr>
        <w:t>309</w:t>
      </w:r>
    </w:p>
    <w:p w:rsidR="001555B1" w:rsidRPr="001555B1" w:rsidRDefault="001555B1" w:rsidP="001555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5FDF" w:rsidRPr="008E6F2F" w:rsidRDefault="00B35FDF" w:rsidP="008E6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FDF" w:rsidRPr="00AF4C57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>Перечень</w:t>
      </w:r>
    </w:p>
    <w:p w:rsidR="008E6F2F" w:rsidRPr="00AF4C57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 xml:space="preserve"> резервных пунктов для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и размещения участковых избирательных комиссий </w:t>
      </w:r>
      <w:r w:rsidRPr="00AF4C57">
        <w:rPr>
          <w:rFonts w:ascii="Times New Roman" w:hAnsi="Times New Roman" w:cs="Times New Roman"/>
          <w:sz w:val="28"/>
          <w:szCs w:val="28"/>
        </w:rPr>
        <w:t xml:space="preserve">при проведении выборов Президента Российской Федерации 18 марта 2018 года </w:t>
      </w:r>
    </w:p>
    <w:p w:rsidR="00B35FDF" w:rsidRPr="00AF4C57" w:rsidRDefault="00B35FD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5FDF" w:rsidRDefault="00B35FD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8E6F2F" w:rsidTr="00AF4C57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Default="00231109" w:rsidP="0051193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8E6F2F" w:rsidRDefault="00231109" w:rsidP="0051193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231109" w:rsidRPr="008E6F2F" w:rsidRDefault="00231109" w:rsidP="00EA258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  <w:r w:rsidRPr="008E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ул. Ленина д.30,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1127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Зоркино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Зоркино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ул. Ленина,  27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Васильевка, с. Васильевка, ул. Центральная,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84C3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Георгиевка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ул. Советская д. 16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 1129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Георгиевка, с. Георгиевка, ул. Комсомольская, 12 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84C3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Воротаевка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ул. Зеленая д.2,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ФАП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Воротаевка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Воротаевка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28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5470BF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Михайловка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ул. Советская д. 22 «б»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1131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Михайловка, с. Михайловка, ул. Советская, 22 «е»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E0DD3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Ястребо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вка, ул. Первомайская д.14 «В»,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библиотека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Ястребовка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1132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Ястребовка, с. Ястребовка, ул. Первомайская, 14 «а»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E0DD3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п. Колос, ул. Ленина д.36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Зоркинского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1133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п. Колос, п. Колос, ул. Ленина,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E0DD3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С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еменовка, ул. Семеновская д.12, </w:t>
            </w:r>
            <w:r w:rsidR="00705F9A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ом досуга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gram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proofErr w:type="gram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. Семеновка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1134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Семеновка, с. Семеновка, ул. Школьная, 2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Кировское,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1135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1136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Степное, с. Степное, ул. Душанбинская, 18/1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9F431E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Калининское,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1138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Калининское,  с. Калининское, ул. Центральная, 40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54631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Водопьяновка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1139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Водопьяновка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Комсомольская, 6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40189B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Полековское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Полековское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Мира, 35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Фурманово,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Кировского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1141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Фурманово, с. Фурманово,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Целинная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9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1137</w:t>
            </w:r>
          </w:p>
          <w:p w:rsidR="00231109" w:rsidRPr="00231109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ФАП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Пугачевка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Пугачевка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Центральная, 19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 xml:space="preserve">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1142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Липовка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Молодежная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1Б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1143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Фрунзе, 21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1144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Здание, расположенное по адресу: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Чкаловка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19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512862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Вознесенка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Калинина, д. 26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1145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Вознесенка, с. Вознесенка, ул. Калинина, 2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п.им. Тельмана, ул. Центральная, д. 28, Дом культуры п. им. Тельмана</w:t>
            </w:r>
            <w:proofErr w:type="gram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1147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п.им. Тельмана, п.им. Тельмана,  ул. Школьная,  11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Здание, расположенное по адресу: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Заря, ул. Почтовая, 8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1149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Здание, расположенное по адресу: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Красная Звезда, ул. Овражная, 6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B13C7A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Центральная, д. 12/1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Липовского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Яблоня, с. Яблоня, ул. Центральная, 15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2B0C23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1151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Осиновский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Школьная, 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EE4052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Молодежная, д. 30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1152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СОШ с. Каменка, с. Каменка, ул. Ленина,  1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1137F0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ул. </w:t>
            </w:r>
            <w:r w:rsidRPr="0023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Маркса, д. 15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1153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МОУ – ООШ с. Березовка, с. Березовка, ул. З. Космодемьянской, 10А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C86D0F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Бородаевка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Осиновского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1154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Бородаевка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Почтовая, 24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д. 86а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1155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СОШ с. Подлесное, с. Подлесное,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Комсомольская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85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1156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Подлесновский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дом культуры «Луч» с. Подлесное,  с. Подлесное, ул. Ленина, 34</w:t>
            </w:r>
            <w:proofErr w:type="gramEnd"/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C26C86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Баскатовка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К. Маркса, д. 47а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1157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Баскатовка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Баскатовка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ул. Чапаева, 18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с. Орловское, ул. Ленина, д. 48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</w:t>
            </w:r>
            <w:proofErr w:type="spellStart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Орловское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с. Орловское, ул. Ленина, 52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1159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Александровка, с. Александровка, ул. Колхозная, 2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D4133C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Центральная, д. 4А</w:t>
            </w:r>
            <w:r w:rsidR="00705F9A" w:rsidRPr="002311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F9A"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МОУ-ООШ с. </w:t>
            </w:r>
            <w:proofErr w:type="spellStart"/>
            <w:r w:rsidR="00705F9A" w:rsidRPr="00231109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1160</w:t>
            </w:r>
          </w:p>
          <w:p w:rsidR="00CE4FB3" w:rsidRPr="00231109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Заречная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25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Приволжское, ул.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д. 1А,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 Приволжского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1161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Приволжское, с. Приволжское, ул. К. Маркса, 6 «А»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1163</w:t>
            </w:r>
          </w:p>
          <w:p w:rsidR="00231109" w:rsidRPr="00231109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Андреевка, с. Андреевка, ул. Центральная, 11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231109" w:rsidRDefault="006C32D1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231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д. 24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proofErr w:type="spellStart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Подлесновского</w:t>
            </w:r>
            <w:proofErr w:type="spellEnd"/>
            <w:r w:rsidR="0051193F"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231109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1162</w:t>
            </w:r>
          </w:p>
          <w:p w:rsidR="00CE4FB3" w:rsidRPr="00231109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МОУ – СОШ с. Павловка, с. Павловка, ул. Революции, 13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Звонаревка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Ленина, д. 3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Приволжского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1164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Звонаревка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Ленина, 2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1165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Бобровка, с. Бобровка, ул. Центральная, 30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1166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Часть здания, расположенная по адресу: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Красная Поляна, ул. Школьная, 4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Раскатово</w:t>
            </w:r>
            <w:proofErr w:type="spellEnd"/>
            <w:r w:rsidRPr="00231109">
              <w:rPr>
                <w:rFonts w:ascii="Times New Roman" w:hAnsi="Times New Roman" w:cs="Times New Roman"/>
                <w:sz w:val="28"/>
                <w:szCs w:val="28"/>
              </w:rPr>
              <w:t>, ул. Мелиораторов, д. 11</w:t>
            </w:r>
            <w:r w:rsidRPr="00231109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 здание администрации Приволжского МО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1167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Раскатово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 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Раскатово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ул. Мелиораторов, 12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1168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Фурмановка, с. Фурмановка,  ул. Заречная, 6А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пр. Ленина, д. 26, МУ ДО ДШИ № 1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1169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филиал ФГБОУ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«Саратовский ГАУ», г. Маркс, пр. Ленина, д. 60, фойе учебного корпуса, I этаж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1170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- Лицей г. Маркса, г. Маркс,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 195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EA258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1174</w:t>
            </w:r>
          </w:p>
          <w:p w:rsidR="00231109" w:rsidRPr="00231109" w:rsidRDefault="00231109" w:rsidP="00EA258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6 г. Маркса, </w:t>
            </w: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Куйбышева, д. 138, актовый зал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EA258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1176</w:t>
            </w:r>
          </w:p>
          <w:p w:rsidR="00231109" w:rsidRPr="00231109" w:rsidRDefault="00231109" w:rsidP="00EA258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филиал ФГБОУ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«Саратовский ГАУ», г. Маркс, пр. Ленина, 60, спортивный зал №1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EA258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1178</w:t>
            </w:r>
          </w:p>
          <w:p w:rsidR="00231109" w:rsidRPr="00231109" w:rsidRDefault="00231109" w:rsidP="00EA2582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ГУЗ СО «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Марксовская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РБ», Детская поликлиника, г. Маркс, ул. Калинина д. 1, 1 этаж, фойе</w:t>
            </w:r>
            <w:proofErr w:type="gramEnd"/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AF4C57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1180</w:t>
            </w:r>
          </w:p>
          <w:p w:rsidR="00231109" w:rsidRPr="00231109" w:rsidRDefault="00231109" w:rsidP="00AF4C57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ГАПОУ СО «</w:t>
            </w:r>
            <w:proofErr w:type="spell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колледж», 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Маркс,  пр. Ленина, 107, спортивный зал 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AF4C57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1181</w:t>
            </w:r>
          </w:p>
          <w:p w:rsidR="00231109" w:rsidRPr="00231109" w:rsidRDefault="00231109" w:rsidP="00AF4C57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политехнический колледж», 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. Маркс,  пр. Ленина, 107, актовый зал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ул. К. Либкнехта, д. 16, МУ ДО ДШИ № 1, музыкальное отделение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1171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СО «</w:t>
            </w:r>
            <w:proofErr w:type="spell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политехнический колледж»,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1172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4 г. Маркса, г. Маркс, ул. Интернациональная площадь, 10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1173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Спортивный комплекс «Дом физкультуры»,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Маркс, Интернациональная площадь, 20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1175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Центр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внешкольной работы», г. Маркс, ул. Победы, 10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УИК № 1177 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3 г. Маркса, г. Маркс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р. Строителей, 22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1179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3 г. Маркса, г. Маркс, пр. Строителей, 22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231109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Маркс, ул. </w:t>
            </w:r>
            <w:proofErr w:type="gramStart"/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84, МУ ДО ДШИ № 2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1182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«Центральный дом культуры»,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. Маркс, пр. Строителей, 1/1, 2 этаж, фойе</w:t>
            </w:r>
          </w:p>
        </w:tc>
      </w:tr>
      <w:tr w:rsidR="00231109" w:rsidRPr="008E6F2F" w:rsidTr="0051193F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Pr="00231109" w:rsidRDefault="00231109" w:rsidP="007208F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231109" w:rsidRPr="00231109" w:rsidRDefault="00231109" w:rsidP="0051193F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1183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</w:t>
            </w: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41, актовый зал</w:t>
            </w:r>
          </w:p>
        </w:tc>
      </w:tr>
      <w:tr w:rsidR="00231109" w:rsidRPr="008E6F2F" w:rsidTr="0051193F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Pr="00231109" w:rsidRDefault="00231109" w:rsidP="007208F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231109" w:rsidRPr="00231109" w:rsidRDefault="00231109" w:rsidP="0051193F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1184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ФГБОУ ВО «РЭУ им. Г.В. Плеханова»,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. Маркс,  ул. 6-я линия, 35, актовый зал</w:t>
            </w:r>
          </w:p>
        </w:tc>
      </w:tr>
      <w:tr w:rsidR="00231109" w:rsidRPr="008E6F2F" w:rsidTr="0051193F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Pr="00231109" w:rsidRDefault="00231109" w:rsidP="007208F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231109" w:rsidRPr="00231109" w:rsidRDefault="00231109" w:rsidP="0051193F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1185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ФГБОУ ВО «РЭУ им. Г.В. Плеханова», </w:t>
            </w:r>
            <w:proofErr w:type="gramStart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. Маркс,  ул. 6-я линия, 35, спортивный зал</w:t>
            </w:r>
          </w:p>
        </w:tc>
      </w:tr>
      <w:tr w:rsidR="00231109" w:rsidRPr="008E6F2F" w:rsidTr="0051193F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Pr="00231109" w:rsidRDefault="00231109" w:rsidP="007208F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231109" w:rsidRPr="00231109" w:rsidRDefault="00231109" w:rsidP="0051193F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1186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Административное здание ОАО «Алтаец»,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Маркс, 10-я линия, 47</w:t>
            </w:r>
          </w:p>
        </w:tc>
      </w:tr>
      <w:tr w:rsidR="00231109" w:rsidRPr="008E6F2F" w:rsidTr="0051193F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Pr="00231109" w:rsidRDefault="00231109" w:rsidP="007208F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231109" w:rsidRPr="00231109" w:rsidRDefault="00231109" w:rsidP="0051193F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1187</w:t>
            </w:r>
          </w:p>
          <w:p w:rsidR="00231109" w:rsidRPr="00231109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Административное здание  ЗАО «Хлеб Поволжья», г. Маркс,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Колхозная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</w:t>
            </w:r>
          </w:p>
        </w:tc>
      </w:tr>
      <w:tr w:rsidR="00231109" w:rsidRPr="008E6F2F" w:rsidTr="0051193F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Pr="00231109" w:rsidRDefault="00231109" w:rsidP="007208F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bottom"/>
          </w:tcPr>
          <w:p w:rsidR="00231109" w:rsidRPr="00231109" w:rsidRDefault="00231109" w:rsidP="0051193F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1188</w:t>
            </w:r>
          </w:p>
          <w:p w:rsidR="00231109" w:rsidRPr="00231109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 </w:t>
            </w: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г. Маркс</w:t>
            </w: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proofErr w:type="gramStart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Интернациональная</w:t>
            </w:r>
            <w:proofErr w:type="gramEnd"/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41, спортивный зал</w:t>
            </w:r>
          </w:p>
        </w:tc>
      </w:tr>
    </w:tbl>
    <w:p w:rsidR="00CE4FB3" w:rsidRDefault="00CE4FB3" w:rsidP="00831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FB3" w:rsidRPr="009203A1" w:rsidRDefault="00CE4FB3" w:rsidP="00CE4F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E4FB3" w:rsidRPr="009203A1" w:rsidRDefault="00CE4FB3" w:rsidP="008B159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54702D" w:rsidTr="00DE6C9F">
        <w:tc>
          <w:tcPr>
            <w:tcW w:w="4961" w:type="dxa"/>
          </w:tcPr>
          <w:p w:rsidR="00AF4C57" w:rsidRDefault="00AF4C57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</w:p>
          <w:p w:rsidR="00DE6C9F" w:rsidRPr="00DE6C9F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МР</w:t>
            </w:r>
          </w:p>
        </w:tc>
        <w:tc>
          <w:tcPr>
            <w:tcW w:w="4786" w:type="dxa"/>
          </w:tcPr>
          <w:p w:rsidR="00DE6C9F" w:rsidRPr="00DE6C9F" w:rsidRDefault="00DE6C9F" w:rsidP="00DE6C9F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DE6C9F" w:rsidP="00DE6C9F">
            <w:pPr>
              <w:pStyle w:val="3"/>
              <w:spacing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AF4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С.В. </w:t>
            </w:r>
            <w:proofErr w:type="spellStart"/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Байрак</w:t>
            </w:r>
            <w:proofErr w:type="spellEnd"/>
          </w:p>
        </w:tc>
      </w:tr>
    </w:tbl>
    <w:p w:rsidR="00CE4FB3" w:rsidRDefault="00CE4FB3" w:rsidP="008312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4FB3" w:rsidSect="00AF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67" w:rsidRDefault="00BB3867" w:rsidP="0045451B">
      <w:pPr>
        <w:spacing w:after="0" w:line="240" w:lineRule="auto"/>
      </w:pPr>
      <w:r>
        <w:separator/>
      </w:r>
    </w:p>
  </w:endnote>
  <w:endnote w:type="continuationSeparator" w:id="0">
    <w:p w:rsidR="00BB3867" w:rsidRDefault="00BB3867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67" w:rsidRDefault="00BB3867" w:rsidP="0045451B">
      <w:pPr>
        <w:spacing w:after="0" w:line="240" w:lineRule="auto"/>
      </w:pPr>
      <w:r>
        <w:separator/>
      </w:r>
    </w:p>
  </w:footnote>
  <w:footnote w:type="continuationSeparator" w:id="0">
    <w:p w:rsidR="00BB3867" w:rsidRDefault="00BB3867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A38F7"/>
    <w:rsid w:val="00102340"/>
    <w:rsid w:val="001137F0"/>
    <w:rsid w:val="00123418"/>
    <w:rsid w:val="001355CA"/>
    <w:rsid w:val="001555B1"/>
    <w:rsid w:val="001872AD"/>
    <w:rsid w:val="001D6C25"/>
    <w:rsid w:val="00200BDD"/>
    <w:rsid w:val="00231109"/>
    <w:rsid w:val="00243837"/>
    <w:rsid w:val="00254631"/>
    <w:rsid w:val="0026692F"/>
    <w:rsid w:val="002733DF"/>
    <w:rsid w:val="00284C39"/>
    <w:rsid w:val="002B0C23"/>
    <w:rsid w:val="002C736F"/>
    <w:rsid w:val="002E0DD3"/>
    <w:rsid w:val="002F31ED"/>
    <w:rsid w:val="0032515E"/>
    <w:rsid w:val="0038036A"/>
    <w:rsid w:val="0038424B"/>
    <w:rsid w:val="0039261A"/>
    <w:rsid w:val="003A4BE2"/>
    <w:rsid w:val="003E0689"/>
    <w:rsid w:val="003F612B"/>
    <w:rsid w:val="0040189B"/>
    <w:rsid w:val="0043548A"/>
    <w:rsid w:val="0045451B"/>
    <w:rsid w:val="004874DB"/>
    <w:rsid w:val="004A2A87"/>
    <w:rsid w:val="004C54A7"/>
    <w:rsid w:val="0050180A"/>
    <w:rsid w:val="0051193F"/>
    <w:rsid w:val="00512862"/>
    <w:rsid w:val="005137D3"/>
    <w:rsid w:val="00543486"/>
    <w:rsid w:val="005470BF"/>
    <w:rsid w:val="00601B44"/>
    <w:rsid w:val="0060708C"/>
    <w:rsid w:val="006328AA"/>
    <w:rsid w:val="00690685"/>
    <w:rsid w:val="006C32D1"/>
    <w:rsid w:val="00705F9A"/>
    <w:rsid w:val="007208F9"/>
    <w:rsid w:val="00797DA4"/>
    <w:rsid w:val="007B41F6"/>
    <w:rsid w:val="007B57F2"/>
    <w:rsid w:val="007B657A"/>
    <w:rsid w:val="008312DD"/>
    <w:rsid w:val="00847EB5"/>
    <w:rsid w:val="008777E5"/>
    <w:rsid w:val="00893856"/>
    <w:rsid w:val="0089574C"/>
    <w:rsid w:val="008B159D"/>
    <w:rsid w:val="008B1B7C"/>
    <w:rsid w:val="008E6F2F"/>
    <w:rsid w:val="0093432F"/>
    <w:rsid w:val="0094388F"/>
    <w:rsid w:val="009E35DE"/>
    <w:rsid w:val="009F431E"/>
    <w:rsid w:val="00A130B1"/>
    <w:rsid w:val="00A308BB"/>
    <w:rsid w:val="00A30AEB"/>
    <w:rsid w:val="00A34C20"/>
    <w:rsid w:val="00A46804"/>
    <w:rsid w:val="00A83C1B"/>
    <w:rsid w:val="00A879DD"/>
    <w:rsid w:val="00AA1BAA"/>
    <w:rsid w:val="00AF4C57"/>
    <w:rsid w:val="00B13C7A"/>
    <w:rsid w:val="00B35FDF"/>
    <w:rsid w:val="00B62425"/>
    <w:rsid w:val="00B66A5F"/>
    <w:rsid w:val="00BA5EC8"/>
    <w:rsid w:val="00BB3867"/>
    <w:rsid w:val="00BB51AC"/>
    <w:rsid w:val="00BE2CDA"/>
    <w:rsid w:val="00BF4FE9"/>
    <w:rsid w:val="00C205C3"/>
    <w:rsid w:val="00C26C86"/>
    <w:rsid w:val="00C43BD9"/>
    <w:rsid w:val="00C636A5"/>
    <w:rsid w:val="00C824B5"/>
    <w:rsid w:val="00C86D0F"/>
    <w:rsid w:val="00CE4FB3"/>
    <w:rsid w:val="00CF5BED"/>
    <w:rsid w:val="00CF738D"/>
    <w:rsid w:val="00D05515"/>
    <w:rsid w:val="00D4133C"/>
    <w:rsid w:val="00D807D5"/>
    <w:rsid w:val="00D92596"/>
    <w:rsid w:val="00DE6C9F"/>
    <w:rsid w:val="00E43459"/>
    <w:rsid w:val="00E665B9"/>
    <w:rsid w:val="00E74184"/>
    <w:rsid w:val="00E879BA"/>
    <w:rsid w:val="00E900E4"/>
    <w:rsid w:val="00E96D1F"/>
    <w:rsid w:val="00EA2582"/>
    <w:rsid w:val="00EC5943"/>
    <w:rsid w:val="00EE4052"/>
    <w:rsid w:val="00EE667C"/>
    <w:rsid w:val="00EE77A8"/>
    <w:rsid w:val="00F05DFD"/>
    <w:rsid w:val="00F236FA"/>
    <w:rsid w:val="00F24BD1"/>
    <w:rsid w:val="00F375D8"/>
    <w:rsid w:val="00F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F906-1D44-473E-9FF3-3ABFA8E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гундоровавм</cp:lastModifiedBy>
  <cp:revision>47</cp:revision>
  <cp:lastPrinted>2002-01-08T17:25:00Z</cp:lastPrinted>
  <dcterms:created xsi:type="dcterms:W3CDTF">2018-02-25T08:58:00Z</dcterms:created>
  <dcterms:modified xsi:type="dcterms:W3CDTF">2002-01-08T17:36:00Z</dcterms:modified>
</cp:coreProperties>
</file>