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7" w:rsidRDefault="00802A27" w:rsidP="00802A27">
      <w:pPr>
        <w:pStyle w:val="ae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802A27" w:rsidRDefault="00802A27" w:rsidP="00802A27">
      <w:pPr>
        <w:pStyle w:val="ae"/>
        <w:widowControl w:val="0"/>
        <w:numPr>
          <w:ilvl w:val="0"/>
          <w:numId w:val="15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802A27" w:rsidRDefault="00802A27" w:rsidP="00802A27">
      <w:pPr>
        <w:pStyle w:val="ae"/>
        <w:widowControl w:val="0"/>
        <w:numPr>
          <w:ilvl w:val="0"/>
          <w:numId w:val="16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802A27" w:rsidRDefault="00802A27" w:rsidP="00802A27">
      <w:pPr>
        <w:pStyle w:val="ae"/>
        <w:tabs>
          <w:tab w:val="left" w:pos="1965"/>
        </w:tabs>
        <w:spacing w:line="216" w:lineRule="auto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766DB9" w:rsidRDefault="00802A27" w:rsidP="0042234B">
      <w:pPr>
        <w:ind w:firstLine="0"/>
        <w:rPr>
          <w:szCs w:val="28"/>
        </w:rPr>
      </w:pPr>
      <w:r>
        <w:rPr>
          <w:szCs w:val="28"/>
        </w:rPr>
        <w:t xml:space="preserve">от  </w:t>
      </w:r>
      <w:r w:rsidR="0041154A">
        <w:rPr>
          <w:szCs w:val="28"/>
        </w:rPr>
        <w:t>27</w:t>
      </w:r>
      <w:r>
        <w:rPr>
          <w:szCs w:val="28"/>
        </w:rPr>
        <w:t>.05.2020 г. № 738</w:t>
      </w:r>
    </w:p>
    <w:p w:rsidR="00802A27" w:rsidRDefault="00802A27" w:rsidP="0042234B">
      <w:pPr>
        <w:ind w:firstLine="0"/>
        <w:rPr>
          <w:szCs w:val="28"/>
        </w:rPr>
      </w:pPr>
    </w:p>
    <w:p w:rsidR="00766DB9" w:rsidRDefault="00766DB9" w:rsidP="0042234B">
      <w:pPr>
        <w:ind w:firstLine="0"/>
        <w:rPr>
          <w:szCs w:val="28"/>
        </w:rPr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0020D2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4E6D3B">
        <w:rPr>
          <w:szCs w:val="28"/>
        </w:rPr>
        <w:t>ых</w:t>
      </w:r>
      <w:r w:rsidR="001F1C1C">
        <w:rPr>
          <w:szCs w:val="28"/>
        </w:rPr>
        <w:t xml:space="preserve"> участ</w:t>
      </w:r>
      <w:r w:rsidR="00B959D3">
        <w:rPr>
          <w:szCs w:val="28"/>
        </w:rPr>
        <w:t>к</w:t>
      </w:r>
      <w:r w:rsidR="004E6D3B">
        <w:rPr>
          <w:szCs w:val="28"/>
        </w:rPr>
        <w:t>ов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9C0F85">
        <w:rPr>
          <w:color w:val="000000"/>
          <w:szCs w:val="28"/>
        </w:rPr>
        <w:t>а</w:t>
      </w:r>
      <w:r w:rsidR="00510BB8">
        <w:rPr>
          <w:color w:val="000000"/>
          <w:szCs w:val="28"/>
        </w:rPr>
        <w:t xml:space="preserve"> </w:t>
      </w:r>
      <w:r w:rsidRPr="00EB666A">
        <w:rPr>
          <w:color w:val="000000"/>
          <w:szCs w:val="28"/>
        </w:rPr>
        <w:t>ИП Гориной Л.В.</w:t>
      </w:r>
      <w:r w:rsidRPr="00EB666A">
        <w:rPr>
          <w:color w:val="FF0000"/>
          <w:szCs w:val="28"/>
        </w:rPr>
        <w:t xml:space="preserve"> </w:t>
      </w:r>
      <w:r w:rsidRPr="00EB666A">
        <w:rPr>
          <w:szCs w:val="28"/>
        </w:rPr>
        <w:t xml:space="preserve">от </w:t>
      </w:r>
      <w:r w:rsidR="004E6D3B">
        <w:rPr>
          <w:szCs w:val="28"/>
        </w:rPr>
        <w:t xml:space="preserve">7 мая 2020 года № 475, от </w:t>
      </w:r>
      <w:r w:rsidR="00EB666A">
        <w:rPr>
          <w:szCs w:val="28"/>
        </w:rPr>
        <w:t>19</w:t>
      </w:r>
      <w:r w:rsidR="001A7B8D">
        <w:rPr>
          <w:szCs w:val="28"/>
        </w:rPr>
        <w:t xml:space="preserve"> мая </w:t>
      </w:r>
      <w:r w:rsidR="00BB3470" w:rsidRPr="00EB666A">
        <w:rPr>
          <w:szCs w:val="28"/>
        </w:rPr>
        <w:t>2020 года № 4</w:t>
      </w:r>
      <w:r w:rsidR="00EB666A">
        <w:rPr>
          <w:szCs w:val="28"/>
        </w:rPr>
        <w:t>82-1</w:t>
      </w:r>
      <w:r w:rsidR="004537E6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</w:t>
      </w:r>
      <w:r w:rsidR="00D6429C" w:rsidRPr="0071462F">
        <w:rPr>
          <w:color w:val="000000"/>
          <w:szCs w:val="28"/>
        </w:rPr>
        <w:t>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4E6D3B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4E6D3B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DC23CF" w:rsidRDefault="00DC23CF" w:rsidP="00DC23CF">
      <w:pPr>
        <w:ind w:firstLine="851"/>
        <w:rPr>
          <w:szCs w:val="28"/>
        </w:rPr>
      </w:pPr>
      <w:r>
        <w:rPr>
          <w:szCs w:val="28"/>
        </w:rPr>
        <w:t xml:space="preserve">ЛОТ № </w:t>
      </w:r>
      <w:r w:rsidR="000020D2">
        <w:rPr>
          <w:szCs w:val="28"/>
        </w:rPr>
        <w:t>1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r>
        <w:rPr>
          <w:szCs w:val="28"/>
        </w:rPr>
        <w:t xml:space="preserve">Саратовская область, р-н Марксовский, Кировское МО, примерно в 10 км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Фурманово по направлению на восток, кадастровый номер: 64:20:040201:85, категория земель: земли сельскохозяйственного назначения,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 культур</w:t>
      </w:r>
      <w:r w:rsidRPr="006F7DE1">
        <w:rPr>
          <w:szCs w:val="28"/>
        </w:rPr>
        <w:t xml:space="preserve">, площадь земельного участка </w:t>
      </w:r>
      <w:r>
        <w:rPr>
          <w:szCs w:val="28"/>
        </w:rPr>
        <w:t>6198500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</w:t>
      </w:r>
      <w:r>
        <w:rPr>
          <w:szCs w:val="28"/>
        </w:rPr>
        <w:t xml:space="preserve">, ограничений (обременений) не зарегистрировано. </w:t>
      </w:r>
    </w:p>
    <w:p w:rsidR="00DC23CF" w:rsidRDefault="00DC23CF" w:rsidP="00DC23CF">
      <w:pPr>
        <w:ind w:firstLine="851"/>
        <w:rPr>
          <w:szCs w:val="28"/>
        </w:rPr>
      </w:pPr>
      <w:r>
        <w:rPr>
          <w:szCs w:val="28"/>
        </w:rPr>
        <w:t>Особые условия использования земельного участка: отсутствуют.</w:t>
      </w:r>
    </w:p>
    <w:p w:rsidR="004E6D3B" w:rsidRDefault="004E6D3B" w:rsidP="004E6D3B">
      <w:pPr>
        <w:ind w:firstLine="851"/>
        <w:rPr>
          <w:szCs w:val="28"/>
        </w:rPr>
      </w:pPr>
      <w:r>
        <w:rPr>
          <w:szCs w:val="28"/>
        </w:rPr>
        <w:lastRenderedPageBreak/>
        <w:t xml:space="preserve">ЛОТ № 2: </w:t>
      </w:r>
      <w:r>
        <w:rPr>
          <w:szCs w:val="28"/>
        </w:rPr>
        <w:tab/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r>
        <w:rPr>
          <w:szCs w:val="28"/>
        </w:rPr>
        <w:t xml:space="preserve">Саратовская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Маркс, по смежеству с земельным участком, расположенным по адресу: г. Маркс, 7-й Сосновый проезд, д. 3, кадастровый номер: 64:44:030112:1492, категория земель: земли населенных пунктов,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для индивидуального жилищного строительства</w:t>
      </w:r>
      <w:r w:rsidRPr="006F7DE1">
        <w:rPr>
          <w:szCs w:val="28"/>
        </w:rPr>
        <w:t xml:space="preserve">, </w:t>
      </w:r>
      <w:r w:rsidR="002E1B83">
        <w:rPr>
          <w:szCs w:val="28"/>
        </w:rPr>
        <w:t xml:space="preserve">в границах территориальной зоны Ж-1, </w:t>
      </w:r>
      <w:r w:rsidRPr="006F7DE1">
        <w:rPr>
          <w:szCs w:val="28"/>
        </w:rPr>
        <w:t xml:space="preserve">площадь земельного участка </w:t>
      </w:r>
      <w:r>
        <w:rPr>
          <w:szCs w:val="28"/>
        </w:rPr>
        <w:t>1000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</w:t>
      </w:r>
      <w:r>
        <w:rPr>
          <w:szCs w:val="28"/>
        </w:rPr>
        <w:t xml:space="preserve">, ограничений (обременений) не зарегистрировано. </w:t>
      </w:r>
    </w:p>
    <w:p w:rsidR="004E6D3B" w:rsidRPr="004E6D3B" w:rsidRDefault="004E6D3B" w:rsidP="004E6D3B">
      <w:pPr>
        <w:pStyle w:val="1"/>
        <w:jc w:val="both"/>
        <w:rPr>
          <w:b w:val="0"/>
        </w:rPr>
      </w:pPr>
      <w:r w:rsidRPr="004E6D3B">
        <w:rPr>
          <w:b w:val="0"/>
          <w:szCs w:val="28"/>
        </w:rPr>
        <w:t>Особые условия использования земельного участка: охранная зона г</w:t>
      </w:r>
      <w:r w:rsidRPr="004E6D3B">
        <w:rPr>
          <w:b w:val="0"/>
        </w:rPr>
        <w:t>азопровода низкого давления по улицам Сосновая, 1-я, 2-я, 3-я, 4-я, 5-я Сосновая, 1-й, 2-й, 5-й, 6-й Сосновый проезд</w:t>
      </w:r>
      <w:r w:rsidRPr="004E6D3B">
        <w:rPr>
          <w:b w:val="0"/>
          <w:szCs w:val="28"/>
        </w:rPr>
        <w:t xml:space="preserve"> – 2 метра с каждой стороны газопровода согласно П</w:t>
      </w:r>
      <w:r w:rsidR="00766DB9">
        <w:rPr>
          <w:b w:val="0"/>
        </w:rPr>
        <w:t>остановлению Правительства Российской Федерации от 20 ноября 2000 года</w:t>
      </w:r>
      <w:r w:rsidRPr="004E6D3B">
        <w:rPr>
          <w:b w:val="0"/>
        </w:rPr>
        <w:t xml:space="preserve"> № 878.</w:t>
      </w:r>
    </w:p>
    <w:p w:rsidR="002B1DE3" w:rsidRDefault="002B1DE3" w:rsidP="004E6D3B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DC23CF">
        <w:rPr>
          <w:szCs w:val="28"/>
        </w:rPr>
        <w:t>2</w:t>
      </w:r>
      <w:r w:rsidR="002E1B83">
        <w:rPr>
          <w:szCs w:val="28"/>
        </w:rPr>
        <w:t>9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DC23CF">
        <w:rPr>
          <w:szCs w:val="28"/>
        </w:rPr>
        <w:t>июня</w:t>
      </w:r>
      <w:r>
        <w:rPr>
          <w:szCs w:val="28"/>
        </w:rPr>
        <w:t xml:space="preserve"> 20</w:t>
      </w:r>
      <w:r w:rsidR="00737ACF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2E1B83">
        <w:rPr>
          <w:szCs w:val="28"/>
        </w:rPr>
        <w:t>5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t>3. Аукцион по продаже земельн</w:t>
      </w:r>
      <w:r w:rsidR="002E1B83">
        <w:rPr>
          <w:szCs w:val="28"/>
        </w:rPr>
        <w:t>ых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2E1B83">
        <w:rPr>
          <w:szCs w:val="28"/>
        </w:rPr>
        <w:t>ков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503D7F">
        <w:rPr>
          <w:szCs w:val="28"/>
        </w:rPr>
        <w:t>ых</w:t>
      </w:r>
      <w:r>
        <w:rPr>
          <w:szCs w:val="28"/>
        </w:rPr>
        <w:t xml:space="preserve"> участк</w:t>
      </w:r>
      <w:r w:rsidR="00503D7F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</w:t>
      </w:r>
      <w:r w:rsidR="00EB666A">
        <w:rPr>
          <w:szCs w:val="28"/>
        </w:rPr>
        <w:t xml:space="preserve">начальника управления экономического развития и торговли </w:t>
      </w:r>
      <w:r w:rsidR="00C526A5">
        <w:rPr>
          <w:szCs w:val="28"/>
        </w:rPr>
        <w:t xml:space="preserve">администрации Марксовского муниципального района </w:t>
      </w:r>
      <w:r w:rsidR="000020D2">
        <w:rPr>
          <w:szCs w:val="28"/>
        </w:rPr>
        <w:t>В.В. Солдатову.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503D7F">
        <w:rPr>
          <w:szCs w:val="28"/>
        </w:rPr>
        <w:t>ых</w:t>
      </w:r>
      <w:r w:rsidR="00C526A5">
        <w:rPr>
          <w:szCs w:val="28"/>
        </w:rPr>
        <w:t xml:space="preserve"> участк</w:t>
      </w:r>
      <w:r w:rsidR="00503D7F">
        <w:rPr>
          <w:szCs w:val="28"/>
        </w:rPr>
        <w:t>ов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tbl>
      <w:tblPr>
        <w:tblpPr w:leftFromText="180" w:rightFromText="180" w:vertAnchor="page" w:horzAnchor="margin" w:tblpY="886"/>
        <w:tblW w:w="10031" w:type="dxa"/>
        <w:tblLayout w:type="fixed"/>
        <w:tblLook w:val="0000"/>
      </w:tblPr>
      <w:tblGrid>
        <w:gridCol w:w="10031"/>
      </w:tblGrid>
      <w:tr w:rsidR="00424254" w:rsidRPr="0042234B" w:rsidTr="00FB44C3">
        <w:trPr>
          <w:trHeight w:val="7741"/>
        </w:trPr>
        <w:tc>
          <w:tcPr>
            <w:tcW w:w="10031" w:type="dxa"/>
            <w:shd w:val="clear" w:color="auto" w:fill="auto"/>
          </w:tcPr>
          <w:p w:rsidR="00DE2134" w:rsidRPr="0042234B" w:rsidRDefault="005A7734" w:rsidP="00F91E43">
            <w:pPr>
              <w:ind w:left="4956" w:firstLine="6"/>
              <w:jc w:val="left"/>
              <w:rPr>
                <w:szCs w:val="28"/>
              </w:rPr>
            </w:pPr>
            <w:r>
              <w:lastRenderedPageBreak/>
              <w:br w:type="page"/>
            </w:r>
            <w:r w:rsidR="00DE2134" w:rsidRPr="0042234B">
              <w:rPr>
                <w:color w:val="FFFFFF"/>
                <w:szCs w:val="28"/>
                <w:lang w:eastAsia="ru-RU"/>
              </w:rPr>
              <w:t xml:space="preserve">Т </w:t>
            </w:r>
            <w:r w:rsidR="00DE2134" w:rsidRPr="0042234B">
              <w:rPr>
                <w:szCs w:val="28"/>
              </w:rPr>
              <w:t xml:space="preserve">Приложение  </w:t>
            </w:r>
          </w:p>
          <w:p w:rsidR="00DE2134" w:rsidRPr="0042234B" w:rsidRDefault="00DE2134" w:rsidP="00F91E43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432F1A" w:rsidRDefault="00DE2134" w:rsidP="00432F1A">
            <w:pPr>
              <w:pStyle w:val="Standard"/>
              <w:spacing w:line="216" w:lineRule="auto"/>
              <w:rPr>
                <w:sz w:val="28"/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  </w:t>
            </w:r>
            <w:r w:rsidR="00533940"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</w:t>
            </w:r>
            <w:r w:rsidR="00432F1A">
              <w:rPr>
                <w:sz w:val="28"/>
                <w:szCs w:val="28"/>
              </w:rPr>
              <w:t xml:space="preserve">       </w:t>
            </w:r>
            <w:r w:rsidR="00354DE4">
              <w:rPr>
                <w:sz w:val="28"/>
                <w:szCs w:val="28"/>
              </w:rPr>
              <w:t xml:space="preserve">  </w:t>
            </w:r>
            <w:r w:rsidR="00802A27">
              <w:rPr>
                <w:sz w:val="28"/>
                <w:szCs w:val="28"/>
              </w:rPr>
              <w:t xml:space="preserve"> </w:t>
            </w:r>
            <w:r w:rsidR="00766DB9">
              <w:rPr>
                <w:sz w:val="28"/>
                <w:szCs w:val="28"/>
              </w:rPr>
              <w:t xml:space="preserve">от </w:t>
            </w:r>
            <w:r w:rsidR="00802A27">
              <w:rPr>
                <w:sz w:val="28"/>
                <w:szCs w:val="28"/>
              </w:rPr>
              <w:t xml:space="preserve">27.05.2020 </w:t>
            </w:r>
            <w:r w:rsidR="00766DB9">
              <w:rPr>
                <w:sz w:val="28"/>
                <w:szCs w:val="28"/>
              </w:rPr>
              <w:t>№</w:t>
            </w:r>
            <w:r w:rsidR="00802A27">
              <w:rPr>
                <w:sz w:val="28"/>
                <w:szCs w:val="28"/>
              </w:rPr>
              <w:t xml:space="preserve"> 738</w:t>
            </w:r>
          </w:p>
          <w:p w:rsidR="00DE2134" w:rsidRPr="0042234B" w:rsidRDefault="00DE2134" w:rsidP="00F91E43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DE2134" w:rsidRPr="0042234B" w:rsidTr="00DE2134">
              <w:tc>
                <w:tcPr>
                  <w:tcW w:w="4708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F91E43" w:rsidRDefault="00F91E43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</w:p>
          <w:p w:rsidR="00DE2134" w:rsidRPr="0042234B" w:rsidRDefault="00DE2134" w:rsidP="00F91E43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DE2134" w:rsidRPr="0042234B" w:rsidRDefault="00DE2134" w:rsidP="00F91E4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2234B">
              <w:rPr>
                <w:szCs w:val="28"/>
              </w:rPr>
              <w:t>(</w:t>
            </w:r>
            <w:proofErr w:type="gramStart"/>
            <w:r w:rsidRPr="0042234B">
              <w:rPr>
                <w:szCs w:val="28"/>
              </w:rPr>
              <w:t>открытый</w:t>
            </w:r>
            <w:proofErr w:type="gramEnd"/>
            <w:r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DE2134" w:rsidRPr="0042234B" w:rsidRDefault="00DE2134" w:rsidP="00F91E43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</w:t>
            </w:r>
            <w:r w:rsidR="002E1B83">
              <w:rPr>
                <w:b w:val="0"/>
                <w:szCs w:val="28"/>
              </w:rPr>
              <w:t>ых</w:t>
            </w:r>
            <w:r>
              <w:rPr>
                <w:b w:val="0"/>
                <w:szCs w:val="28"/>
              </w:rPr>
              <w:t xml:space="preserve"> участк</w:t>
            </w:r>
            <w:r w:rsidR="002E1B83">
              <w:rPr>
                <w:b w:val="0"/>
                <w:szCs w:val="28"/>
              </w:rPr>
              <w:t>ов</w:t>
            </w:r>
          </w:p>
          <w:p w:rsidR="00DE2134" w:rsidRPr="0042234B" w:rsidRDefault="00DE2134" w:rsidP="00F91E43">
            <w:pPr>
              <w:jc w:val="center"/>
              <w:rPr>
                <w:color w:val="FF0000"/>
                <w:szCs w:val="28"/>
              </w:rPr>
            </w:pPr>
          </w:p>
          <w:p w:rsidR="00DC23CF" w:rsidRDefault="00DC23CF" w:rsidP="00DC23CF">
            <w:pPr>
              <w:ind w:firstLine="85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№ </w:t>
            </w:r>
            <w:r w:rsidR="000020D2">
              <w:rPr>
                <w:szCs w:val="28"/>
              </w:rPr>
              <w:t>1</w:t>
            </w:r>
          </w:p>
          <w:p w:rsidR="00DC23CF" w:rsidRDefault="00DC23CF" w:rsidP="00DC23CF">
            <w:pPr>
              <w:ind w:firstLine="851"/>
              <w:rPr>
                <w:szCs w:val="28"/>
              </w:rPr>
            </w:pPr>
            <w:r w:rsidRPr="006F7DE1">
              <w:rPr>
                <w:szCs w:val="28"/>
              </w:rPr>
              <w:t>земельный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Саратовская область, р-н Марксовский, Кировское МО, примерно в 10 км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Фурманово по направлению на восток, кадастровый номер: 64:20:040201:85, категория земель: земли сельскохозяйственного назначения,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6198500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</w:t>
            </w:r>
            <w:r>
              <w:rPr>
                <w:szCs w:val="28"/>
              </w:rPr>
              <w:t xml:space="preserve">, ограничений (обременений) не зарегистрировано. </w:t>
            </w:r>
          </w:p>
          <w:p w:rsidR="00DC23CF" w:rsidRPr="001E057D" w:rsidRDefault="00DC23CF" w:rsidP="00DC23CF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участка: отсутствуют.</w:t>
            </w:r>
          </w:p>
          <w:p w:rsidR="004537E6" w:rsidRDefault="004537E6" w:rsidP="000D5837">
            <w:pPr>
              <w:ind w:firstLine="851"/>
            </w:pPr>
          </w:p>
          <w:p w:rsidR="002E1B83" w:rsidRDefault="002E1B83" w:rsidP="000D5837">
            <w:pPr>
              <w:ind w:firstLine="851"/>
            </w:pPr>
            <w:r>
              <w:t xml:space="preserve">                                                     ЛОТ № 2</w:t>
            </w:r>
          </w:p>
          <w:p w:rsidR="002E1B83" w:rsidRDefault="00FC107A" w:rsidP="002E1B83">
            <w:pPr>
              <w:ind w:firstLine="851"/>
              <w:rPr>
                <w:szCs w:val="28"/>
              </w:rPr>
            </w:pPr>
            <w:r w:rsidRPr="00181AD4">
              <w:rPr>
                <w:b/>
              </w:rPr>
              <w:t xml:space="preserve"> </w:t>
            </w:r>
            <w:r w:rsidR="002E1B83" w:rsidRPr="006F7DE1">
              <w:rPr>
                <w:szCs w:val="28"/>
              </w:rPr>
              <w:t xml:space="preserve"> земельный участок, расположенный по адресу</w:t>
            </w:r>
            <w:r w:rsidR="002E1B83" w:rsidRPr="006603E0">
              <w:rPr>
                <w:szCs w:val="28"/>
              </w:rPr>
              <w:t xml:space="preserve">: </w:t>
            </w:r>
            <w:proofErr w:type="gramStart"/>
            <w:r w:rsidR="002E1B83">
              <w:rPr>
                <w:szCs w:val="28"/>
              </w:rPr>
              <w:t xml:space="preserve">Саратовская область, г. Маркс, по смежеству с земельным участком, расположенным по адресу: г. Маркс, 7-й Сосновый проезд, д. 3, кадастровый номер: 64:44:030112:1492, категория земель: земли населенных пунктов, </w:t>
            </w:r>
            <w:r w:rsidR="002E1B83" w:rsidRPr="006F7DE1">
              <w:rPr>
                <w:szCs w:val="28"/>
              </w:rPr>
              <w:t xml:space="preserve">разрешенное использование земельного участка: </w:t>
            </w:r>
            <w:r w:rsidR="002E1B83">
              <w:rPr>
                <w:szCs w:val="28"/>
              </w:rPr>
              <w:t>для индивидуального жилищного строительства</w:t>
            </w:r>
            <w:r w:rsidR="002E1B83" w:rsidRPr="006F7DE1">
              <w:rPr>
                <w:szCs w:val="28"/>
              </w:rPr>
              <w:t xml:space="preserve">, </w:t>
            </w:r>
            <w:r w:rsidR="002E1B83">
              <w:rPr>
                <w:szCs w:val="28"/>
              </w:rPr>
              <w:t xml:space="preserve">в границах территориальной зоны Ж-1, </w:t>
            </w:r>
            <w:r w:rsidR="002E1B83" w:rsidRPr="006F7DE1">
              <w:rPr>
                <w:szCs w:val="28"/>
              </w:rPr>
              <w:t xml:space="preserve">площадь земельного участка </w:t>
            </w:r>
            <w:r w:rsidR="002E1B83">
              <w:rPr>
                <w:szCs w:val="28"/>
              </w:rPr>
              <w:t>1000</w:t>
            </w:r>
            <w:r w:rsidR="002E1B83" w:rsidRPr="006F7DE1">
              <w:rPr>
                <w:szCs w:val="28"/>
              </w:rPr>
              <w:t xml:space="preserve"> кв.</w:t>
            </w:r>
            <w:r w:rsidR="002E1B83">
              <w:rPr>
                <w:szCs w:val="28"/>
              </w:rPr>
              <w:t xml:space="preserve"> </w:t>
            </w:r>
            <w:r w:rsidR="002E1B83" w:rsidRPr="006F7DE1">
              <w:rPr>
                <w:szCs w:val="28"/>
              </w:rPr>
              <w:t>м</w:t>
            </w:r>
            <w:r w:rsidR="002E1B83">
              <w:rPr>
                <w:szCs w:val="28"/>
              </w:rPr>
              <w:t xml:space="preserve">, ограничений (обременений) не зарегистрировано. </w:t>
            </w:r>
            <w:proofErr w:type="gramEnd"/>
          </w:p>
          <w:p w:rsidR="002E1B83" w:rsidRPr="004E6D3B" w:rsidRDefault="002E1B83" w:rsidP="002E1B83">
            <w:pPr>
              <w:pStyle w:val="1"/>
              <w:jc w:val="both"/>
              <w:rPr>
                <w:b w:val="0"/>
              </w:rPr>
            </w:pPr>
            <w:r w:rsidRPr="004E6D3B">
              <w:rPr>
                <w:b w:val="0"/>
                <w:szCs w:val="28"/>
              </w:rPr>
              <w:t>Особые условия использования земельного участка: охранная зона г</w:t>
            </w:r>
            <w:r w:rsidRPr="004E6D3B">
              <w:rPr>
                <w:b w:val="0"/>
              </w:rPr>
              <w:t>азопровода низкого давления по улицам Сосновая, 1-я, 2-я, 3-я, 4-я, 5-я Сосновая, 1-й, 2-й, 5-й, 6-й Сосновый проезд</w:t>
            </w:r>
            <w:r w:rsidRPr="004E6D3B">
              <w:rPr>
                <w:b w:val="0"/>
                <w:szCs w:val="28"/>
              </w:rPr>
              <w:t xml:space="preserve"> – 2 метра с каждой стороны газопровода согласно П</w:t>
            </w:r>
            <w:r w:rsidRPr="004E6D3B">
              <w:rPr>
                <w:b w:val="0"/>
              </w:rPr>
              <w:t>остано</w:t>
            </w:r>
            <w:r w:rsidR="00766DB9">
              <w:rPr>
                <w:b w:val="0"/>
              </w:rPr>
              <w:t>влению Правительства Российской Федерации от 20 ноября 2000 года</w:t>
            </w:r>
            <w:r w:rsidRPr="004E6D3B">
              <w:rPr>
                <w:b w:val="0"/>
              </w:rPr>
              <w:t xml:space="preserve"> № 878.</w:t>
            </w:r>
          </w:p>
          <w:p w:rsidR="00424254" w:rsidRPr="000143BB" w:rsidRDefault="00424254" w:rsidP="004537E6">
            <w:pPr>
              <w:ind w:firstLine="851"/>
              <w:rPr>
                <w:szCs w:val="28"/>
              </w:rPr>
            </w:pPr>
          </w:p>
        </w:tc>
      </w:tr>
    </w:tbl>
    <w:p w:rsidR="00F91E43" w:rsidRDefault="00F91E43" w:rsidP="005352BE">
      <w:pPr>
        <w:ind w:firstLine="0"/>
        <w:jc w:val="center"/>
        <w:rPr>
          <w:szCs w:val="28"/>
        </w:rPr>
      </w:pPr>
    </w:p>
    <w:p w:rsidR="00432F1A" w:rsidRDefault="00432F1A" w:rsidP="005352BE">
      <w:pPr>
        <w:ind w:firstLine="0"/>
        <w:jc w:val="center"/>
        <w:rPr>
          <w:szCs w:val="28"/>
        </w:rPr>
      </w:pPr>
    </w:p>
    <w:p w:rsidR="00F91E43" w:rsidRDefault="00F91E43" w:rsidP="005352BE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54349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54349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54349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54349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0020D2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2E1B83">
              <w:rPr>
                <w:noProof/>
                <w:szCs w:val="28"/>
                <w:u w:val="single"/>
                <w:lang w:eastAsia="ru-RU"/>
              </w:rPr>
              <w:t>, к лоту № 2.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BB3470">
        <w:rPr>
          <w:szCs w:val="28"/>
        </w:rPr>
        <w:t>www.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503D7F">
        <w:t>ых</w:t>
      </w:r>
      <w:r w:rsidRPr="0042234B">
        <w:t xml:space="preserve"> участк</w:t>
      </w:r>
      <w:r w:rsidR="00503D7F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EB666A">
        <w:rPr>
          <w:szCs w:val="28"/>
        </w:rPr>
        <w:t>его</w:t>
      </w:r>
      <w:r w:rsidR="00805803">
        <w:rPr>
          <w:szCs w:val="28"/>
        </w:rPr>
        <w:t>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676810">
        <w:rPr>
          <w:color w:val="000000"/>
        </w:rPr>
        <w:t>о</w:t>
      </w:r>
      <w:r w:rsidR="00676810">
        <w:rPr>
          <w:szCs w:val="28"/>
        </w:rPr>
        <w:t xml:space="preserve">т </w:t>
      </w:r>
      <w:r w:rsidR="000D5837">
        <w:rPr>
          <w:szCs w:val="28"/>
        </w:rPr>
        <w:t>__.__</w:t>
      </w:r>
      <w:r w:rsidR="00676810">
        <w:rPr>
          <w:szCs w:val="28"/>
        </w:rPr>
        <w:t xml:space="preserve">.2020 г. № </w:t>
      </w:r>
      <w:r w:rsidR="000D5837">
        <w:rPr>
          <w:szCs w:val="28"/>
        </w:rPr>
        <w:t>___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</w:t>
      </w:r>
      <w:r w:rsidR="002E1B83">
        <w:rPr>
          <w:szCs w:val="28"/>
        </w:rPr>
        <w:t>ых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</w:t>
      </w:r>
      <w:r w:rsidR="002E1B83">
        <w:rPr>
          <w:szCs w:val="28"/>
        </w:rPr>
        <w:t>ов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lastRenderedPageBreak/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BB3470">
        <w:rPr>
          <w:szCs w:val="28"/>
          <w:lang w:val="en-US"/>
        </w:rPr>
        <w:t>www</w:t>
      </w:r>
      <w:r w:rsidR="00BB3470" w:rsidRPr="00BB3470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0D583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0D5837">
        <w:t>–</w:t>
      </w:r>
      <w:r w:rsidRPr="0042234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времени </w:t>
      </w:r>
      <w:r>
        <w:t xml:space="preserve"> «</w:t>
      </w:r>
      <w:r w:rsidR="00DC23CF">
        <w:t>2</w:t>
      </w:r>
      <w:r w:rsidR="002E1B83">
        <w:t>5</w:t>
      </w:r>
      <w:r w:rsidR="009B1025">
        <w:t>»</w:t>
      </w:r>
      <w:r w:rsidR="007F49F1" w:rsidRPr="0042234B">
        <w:t xml:space="preserve"> </w:t>
      </w:r>
      <w:r w:rsidR="00DC23CF">
        <w:t>июня</w:t>
      </w:r>
      <w:r w:rsidR="00FE7E4B">
        <w:t xml:space="preserve"> </w:t>
      </w:r>
      <w:r w:rsidR="007F49F1" w:rsidRPr="0042234B">
        <w:t>20</w:t>
      </w:r>
      <w:r w:rsidR="00737ACF">
        <w:t>20</w:t>
      </w:r>
      <w:r w:rsidR="007F49F1" w:rsidRPr="0042234B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D07F9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proofErr w:type="gramStart"/>
      <w:r w:rsidR="007C4437" w:rsidRPr="0042234B">
        <w:t xml:space="preserve">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>Расчетный счет 40302810622025630127,  Отделение Саратов г.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2E1B83">
        <w:rPr>
          <w:iCs/>
        </w:rPr>
        <w:t>, задаток за лот № 2</w:t>
      </w:r>
      <w:r w:rsidR="00D07F9B" w:rsidRPr="00D07F9B">
        <w:rPr>
          <w:iCs/>
        </w:rPr>
        <w:t>.</w:t>
      </w:r>
      <w:proofErr w:type="gramEnd"/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lastRenderedPageBreak/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</w:t>
      </w:r>
      <w:r w:rsidR="007C4437" w:rsidRPr="0042234B">
        <w:lastRenderedPageBreak/>
        <w:t>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0B358B">
        <w:t xml:space="preserve"> земельн</w:t>
      </w:r>
      <w:r w:rsidR="00503D7F">
        <w:t>ых</w:t>
      </w:r>
      <w:r w:rsidR="007C4437" w:rsidRPr="0042234B">
        <w:t xml:space="preserve"> участк</w:t>
      </w:r>
      <w:r w:rsidR="00503D7F">
        <w:t>ов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</w:t>
      </w:r>
      <w:r w:rsidR="00503D7F">
        <w:t>ых</w:t>
      </w:r>
      <w:r w:rsidR="007D670E">
        <w:t xml:space="preserve"> участк</w:t>
      </w:r>
      <w:r w:rsidR="00503D7F">
        <w:t>ов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</w:t>
      </w:r>
      <w:r w:rsidR="007C4437" w:rsidRPr="0042234B">
        <w:lastRenderedPageBreak/>
        <w:t>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карточку. Победителем аукциона признается тот участник аукциона, номер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503D7F">
        <w:t>ых</w:t>
      </w:r>
      <w:r w:rsidR="007C4437" w:rsidRPr="0042234B">
        <w:t xml:space="preserve"> участк</w:t>
      </w:r>
      <w:r w:rsidR="00503D7F">
        <w:t>ов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503D7F">
        <w:t>ых</w:t>
      </w:r>
      <w:r w:rsidR="00730043">
        <w:t xml:space="preserve"> участк</w:t>
      </w:r>
      <w:r w:rsidR="00503D7F">
        <w:t>ов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533940" w:rsidTr="00533940">
        <w:tc>
          <w:tcPr>
            <w:tcW w:w="709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CB09BA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533940" w:rsidRDefault="00565118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533940" w:rsidRDefault="00FE7E4B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963534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963534" w:rsidRDefault="00154349" w:rsidP="007152FA">
            <w:pPr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63534">
              <w:rPr>
                <w:szCs w:val="28"/>
              </w:rPr>
              <w:t xml:space="preserve">; </w:t>
            </w:r>
            <w:r w:rsidR="00963534">
              <w:rPr>
                <w:szCs w:val="28"/>
              </w:rPr>
              <w:t>www.</w:t>
            </w:r>
            <w:r w:rsidR="00565118" w:rsidRPr="00533940">
              <w:rPr>
                <w:color w:val="000000"/>
                <w:szCs w:val="28"/>
                <w:lang w:val="en-US"/>
              </w:rPr>
              <w:t>marksadm</w:t>
            </w:r>
            <w:r w:rsidR="00565118" w:rsidRPr="00963534">
              <w:rPr>
                <w:color w:val="000000"/>
                <w:szCs w:val="28"/>
              </w:rPr>
              <w:t>.</w:t>
            </w:r>
            <w:r w:rsidR="00565118" w:rsidRPr="0053394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</w:t>
            </w:r>
            <w:r w:rsidRPr="00533940">
              <w:rPr>
                <w:szCs w:val="28"/>
              </w:rPr>
              <w:lastRenderedPageBreak/>
              <w:t>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DC23CF" w:rsidP="002E1B83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2</w:t>
            </w:r>
            <w:r w:rsidR="002E1B83">
              <w:rPr>
                <w:szCs w:val="28"/>
              </w:rPr>
              <w:t>8</w:t>
            </w:r>
            <w:r w:rsidR="00CB09BA" w:rsidRPr="00533940">
              <w:rPr>
                <w:szCs w:val="28"/>
              </w:rPr>
              <w:t>.</w:t>
            </w:r>
            <w:r w:rsidR="00E63429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  <w:r w:rsidR="00CB09BA" w:rsidRPr="00533940">
              <w:rPr>
                <w:szCs w:val="28"/>
              </w:rPr>
              <w:t>.20</w:t>
            </w:r>
            <w:r w:rsidR="00E63429">
              <w:rPr>
                <w:szCs w:val="28"/>
              </w:rPr>
              <w:t>20</w:t>
            </w:r>
            <w:r w:rsidR="00CB09BA" w:rsidRPr="00533940">
              <w:rPr>
                <w:szCs w:val="28"/>
              </w:rPr>
              <w:t xml:space="preserve"> года по рабочим дням с 08.00 до 13.00 и с 14.00 до 17.00 по местному времени, начиная с момента опубликования </w:t>
            </w:r>
            <w:r w:rsidR="00805803" w:rsidRPr="00533940">
              <w:rPr>
                <w:szCs w:val="28"/>
              </w:rPr>
              <w:t>информационного сообщения,</w:t>
            </w:r>
            <w:r w:rsidR="00CB09BA" w:rsidRPr="00533940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533940">
              <w:rPr>
                <w:szCs w:val="28"/>
              </w:rPr>
              <w:t>г</w:t>
            </w:r>
            <w:proofErr w:type="gramEnd"/>
            <w:r w:rsidR="00CB09BA" w:rsidRPr="00533940">
              <w:rPr>
                <w:szCs w:val="28"/>
              </w:rPr>
              <w:t>. Маркс, пр. Ленина, д. 20, кабинет № 4</w:t>
            </w:r>
            <w:r w:rsidR="00606D77" w:rsidRPr="00533940">
              <w:rPr>
                <w:szCs w:val="28"/>
              </w:rPr>
              <w:t>5</w:t>
            </w:r>
            <w:r w:rsidR="00CB09BA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DC23CF" w:rsidP="002E1B8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E1B83">
              <w:rPr>
                <w:color w:val="000000"/>
                <w:szCs w:val="28"/>
              </w:rPr>
              <w:t>5</w:t>
            </w:r>
            <w:r w:rsidR="00737ACF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июня</w:t>
            </w:r>
            <w:r w:rsidR="001C5AB9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1C5AB9" w:rsidRPr="00533940">
              <w:rPr>
                <w:color w:val="000000"/>
                <w:szCs w:val="28"/>
              </w:rPr>
              <w:t xml:space="preserve"> г. </w:t>
            </w:r>
            <w:r w:rsidR="00606D77" w:rsidRPr="00533940">
              <w:rPr>
                <w:color w:val="000000"/>
                <w:szCs w:val="28"/>
              </w:rPr>
              <w:t>1</w:t>
            </w:r>
            <w:r w:rsidR="0023550E" w:rsidRPr="00533940">
              <w:rPr>
                <w:color w:val="000000"/>
                <w:szCs w:val="28"/>
              </w:rPr>
              <w:t>7</w:t>
            </w:r>
            <w:r w:rsidR="001C5AB9" w:rsidRPr="00533940">
              <w:rPr>
                <w:color w:val="000000"/>
                <w:szCs w:val="28"/>
              </w:rPr>
              <w:t xml:space="preserve"> ч.</w:t>
            </w:r>
            <w:r w:rsidR="006B6D2D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suppressAutoHyphens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DC23CF" w:rsidP="002E1B8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E1B83">
              <w:rPr>
                <w:color w:val="000000"/>
                <w:szCs w:val="28"/>
              </w:rPr>
              <w:t>6</w:t>
            </w:r>
            <w:r w:rsidR="00730043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июня</w:t>
            </w:r>
            <w:r w:rsidR="00DC79F6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DC79F6" w:rsidRPr="00533940">
              <w:rPr>
                <w:color w:val="000000"/>
                <w:szCs w:val="28"/>
              </w:rPr>
              <w:t xml:space="preserve"> г. </w:t>
            </w:r>
            <w:r w:rsidR="00752634" w:rsidRPr="00533940">
              <w:rPr>
                <w:color w:val="000000"/>
                <w:szCs w:val="28"/>
              </w:rPr>
              <w:t>1</w:t>
            </w:r>
            <w:r w:rsidR="00D07F9B">
              <w:rPr>
                <w:color w:val="000000"/>
                <w:szCs w:val="28"/>
              </w:rPr>
              <w:t>0</w:t>
            </w:r>
            <w:r w:rsidR="00DC79F6" w:rsidRPr="00533940">
              <w:rPr>
                <w:color w:val="000000"/>
                <w:szCs w:val="28"/>
              </w:rPr>
              <w:t xml:space="preserve"> ч.</w:t>
            </w:r>
            <w:r w:rsidR="007601D4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</w:t>
            </w:r>
            <w:r w:rsidR="00606D77" w:rsidRPr="00533940">
              <w:rPr>
                <w:szCs w:val="28"/>
              </w:rPr>
              <w:t xml:space="preserve"> пр. Ленина, д. 20, кабинет № 45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В соответствии с </w:t>
            </w:r>
            <w:r w:rsidR="00DC79F6" w:rsidRPr="0053394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533940" w:rsidRDefault="00DC23CF" w:rsidP="002E1B83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2E1B83">
              <w:rPr>
                <w:color w:val="000000"/>
                <w:szCs w:val="28"/>
              </w:rPr>
              <w:t>9</w:t>
            </w:r>
            <w:r w:rsidR="00752634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июня</w:t>
            </w:r>
            <w:r w:rsidR="00606D77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606D77" w:rsidRPr="00533940">
              <w:rPr>
                <w:color w:val="000000"/>
                <w:szCs w:val="28"/>
              </w:rPr>
              <w:t xml:space="preserve"> г. 1</w:t>
            </w:r>
            <w:r w:rsidR="002E1B83">
              <w:rPr>
                <w:color w:val="000000"/>
                <w:szCs w:val="28"/>
              </w:rPr>
              <w:t>5</w:t>
            </w:r>
            <w:r w:rsidR="00606D77" w:rsidRPr="00533940">
              <w:rPr>
                <w:color w:val="000000"/>
                <w:szCs w:val="28"/>
              </w:rPr>
              <w:t xml:space="preserve"> ч.</w:t>
            </w:r>
            <w:r w:rsidR="00D94B93" w:rsidRPr="00533940">
              <w:rPr>
                <w:color w:val="000000"/>
                <w:szCs w:val="28"/>
              </w:rPr>
              <w:t xml:space="preserve"> 0</w:t>
            </w:r>
            <w:r w:rsidR="00606D77" w:rsidRPr="00533940">
              <w:rPr>
                <w:color w:val="000000"/>
                <w:szCs w:val="28"/>
              </w:rPr>
              <w:t>0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 пр. Ленина, д. 20, кабинет № 4</w:t>
            </w:r>
            <w:r w:rsidR="00D94B93" w:rsidRPr="00533940">
              <w:rPr>
                <w:szCs w:val="28"/>
              </w:rPr>
              <w:t>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right="-108" w:firstLine="0"/>
              <w:rPr>
                <w:szCs w:val="28"/>
              </w:rPr>
            </w:pPr>
            <w:r w:rsidRPr="00533940">
              <w:rPr>
                <w:szCs w:val="28"/>
              </w:rPr>
              <w:t>Открытый аукцион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DC23CF" w:rsidRDefault="005352BE" w:rsidP="00D07F9B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ЛОТ-1: </w:t>
            </w:r>
            <w:r w:rsidRPr="003A4750">
              <w:rPr>
                <w:szCs w:val="28"/>
              </w:rPr>
              <w:t>земельный участок</w:t>
            </w:r>
          </w:p>
          <w:p w:rsidR="002E1B83" w:rsidRPr="00533940" w:rsidRDefault="002E1B83" w:rsidP="00D07F9B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ЛОТ-2: </w:t>
            </w:r>
            <w:r w:rsidRPr="003A4750">
              <w:rPr>
                <w:szCs w:val="28"/>
              </w:rPr>
              <w:t>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90718D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DC23CF" w:rsidRDefault="005352BE" w:rsidP="00963534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ЛОТ-1: собственность</w:t>
            </w:r>
          </w:p>
          <w:p w:rsidR="002E1B83" w:rsidRPr="000020D2" w:rsidRDefault="002E1B83" w:rsidP="002E1B83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3A4750">
              <w:rPr>
                <w:color w:val="000000"/>
                <w:szCs w:val="28"/>
              </w:rPr>
              <w:t>ЛОТ-</w:t>
            </w:r>
            <w:r>
              <w:rPr>
                <w:color w:val="000000"/>
                <w:szCs w:val="28"/>
              </w:rPr>
              <w:t>2</w:t>
            </w:r>
            <w:r w:rsidRPr="003A4750">
              <w:rPr>
                <w:color w:val="000000"/>
                <w:szCs w:val="28"/>
              </w:rPr>
              <w:t>: собственность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DC23CF" w:rsidRDefault="00835C0C" w:rsidP="000020D2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 xml:space="preserve">: </w:t>
            </w:r>
            <w:r w:rsidR="00DC23CF" w:rsidRPr="00533940">
              <w:rPr>
                <w:color w:val="000000"/>
                <w:szCs w:val="28"/>
              </w:rPr>
              <w:t>64:</w:t>
            </w:r>
            <w:r w:rsidR="00DC23CF">
              <w:rPr>
                <w:color w:val="000000"/>
                <w:szCs w:val="28"/>
              </w:rPr>
              <w:t>20:040201:85</w:t>
            </w:r>
          </w:p>
          <w:p w:rsidR="002E1B83" w:rsidRPr="00533940" w:rsidRDefault="002E1B83" w:rsidP="000020D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64:44:030112:1492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DC23CF" w:rsidRDefault="0090718D" w:rsidP="005352BE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ЛОТ-1:</w:t>
            </w:r>
            <w:r w:rsidR="00835C0C" w:rsidRPr="00533940">
              <w:rPr>
                <w:color w:val="000000"/>
                <w:szCs w:val="28"/>
              </w:rPr>
              <w:t xml:space="preserve"> в</w:t>
            </w:r>
            <w:r w:rsidRPr="00533940">
              <w:rPr>
                <w:color w:val="000000"/>
                <w:szCs w:val="28"/>
              </w:rPr>
              <w:t>ыращивание зерновых и иных</w:t>
            </w:r>
            <w:r w:rsidR="00835C0C" w:rsidRPr="00533940">
              <w:rPr>
                <w:color w:val="000000"/>
                <w:szCs w:val="28"/>
              </w:rPr>
              <w:t xml:space="preserve"> </w:t>
            </w:r>
            <w:r w:rsidRPr="00533940">
              <w:rPr>
                <w:color w:val="000000"/>
                <w:szCs w:val="28"/>
              </w:rPr>
              <w:t>сельскохозяйственных культур</w:t>
            </w:r>
          </w:p>
          <w:p w:rsidR="002E1B83" w:rsidRPr="00533940" w:rsidRDefault="002E1B83" w:rsidP="005352BE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ЛОТ-2: для индивидуального жилищного </w:t>
            </w:r>
            <w:r>
              <w:rPr>
                <w:color w:val="000000"/>
                <w:szCs w:val="28"/>
              </w:rPr>
              <w:lastRenderedPageBreak/>
              <w:t>строительства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</w:t>
            </w:r>
            <w:r w:rsidR="008C4857"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DC23CF" w:rsidRDefault="00835C0C" w:rsidP="000020D2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383E2B" w:rsidRPr="00533940">
              <w:rPr>
                <w:color w:val="000000"/>
                <w:szCs w:val="28"/>
              </w:rPr>
              <w:t xml:space="preserve"> </w:t>
            </w:r>
            <w:r w:rsidR="00DC23CF">
              <w:rPr>
                <w:szCs w:val="28"/>
              </w:rPr>
              <w:t xml:space="preserve">Саратовская область, р-н Марксовский, Кировское МО, примерно в 10 км </w:t>
            </w:r>
            <w:proofErr w:type="gramStart"/>
            <w:r w:rsidR="00DC23CF">
              <w:rPr>
                <w:szCs w:val="28"/>
              </w:rPr>
              <w:t>от</w:t>
            </w:r>
            <w:proofErr w:type="gramEnd"/>
            <w:r w:rsidR="00DC23CF">
              <w:rPr>
                <w:szCs w:val="28"/>
              </w:rPr>
              <w:t xml:space="preserve"> с. Фурманово по направлению на восток</w:t>
            </w:r>
          </w:p>
          <w:p w:rsidR="002E1B83" w:rsidRPr="005352BE" w:rsidRDefault="002E1B83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ЛОТ-2: </w:t>
            </w:r>
            <w:proofErr w:type="gramStart"/>
            <w:r>
              <w:rPr>
                <w:szCs w:val="28"/>
              </w:rPr>
              <w:t>Саратовская область, г. Маркс, по смежеству с земельным участком, расположенным по адресу: г. Маркс, 7-й Сосновый проезд, д. 3</w:t>
            </w:r>
            <w:proofErr w:type="gramEnd"/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DC23CF" w:rsidRDefault="00DC23CF" w:rsidP="000020D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</w:t>
            </w:r>
            <w:r w:rsidR="000020D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: 6198500 кв. м</w:t>
            </w:r>
          </w:p>
          <w:p w:rsidR="002E1B83" w:rsidRPr="00533940" w:rsidRDefault="002E1B83" w:rsidP="000020D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1000 кв. м</w:t>
            </w:r>
          </w:p>
        </w:tc>
      </w:tr>
      <w:tr w:rsidR="00BB138C" w:rsidRPr="00533940" w:rsidTr="007152FA">
        <w:tc>
          <w:tcPr>
            <w:tcW w:w="709" w:type="dxa"/>
            <w:vAlign w:val="center"/>
          </w:tcPr>
          <w:p w:rsidR="00BB138C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15" w:type="dxa"/>
            <w:vAlign w:val="center"/>
          </w:tcPr>
          <w:p w:rsidR="00BB138C" w:rsidRPr="00533940" w:rsidRDefault="00BB138C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DC23CF" w:rsidRDefault="00DC23CF" w:rsidP="000020D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</w:t>
            </w:r>
            <w:r w:rsidR="000020D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: </w:t>
            </w:r>
            <w:r w:rsidRPr="00533940">
              <w:rPr>
                <w:color w:val="000000"/>
                <w:szCs w:val="28"/>
              </w:rPr>
              <w:t>земли сельскохозяйственного назначения</w:t>
            </w:r>
          </w:p>
          <w:p w:rsidR="002E1B83" w:rsidRPr="00533940" w:rsidRDefault="002E1B83" w:rsidP="000020D2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ЛОТ-2: земли населенных пунктов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533940" w:rsidRDefault="00730043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Р</w:t>
            </w:r>
            <w:r w:rsidR="0090718D" w:rsidRPr="00533940">
              <w:rPr>
                <w:szCs w:val="28"/>
              </w:rPr>
              <w:t>убли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DC23CF" w:rsidRDefault="00DC23CF" w:rsidP="001518D6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="000020D2">
              <w:rPr>
                <w:color w:val="000000"/>
                <w:szCs w:val="28"/>
              </w:rPr>
              <w:t>ОТ-1</w:t>
            </w:r>
            <w:r>
              <w:rPr>
                <w:color w:val="000000"/>
                <w:szCs w:val="28"/>
              </w:rPr>
              <w:t xml:space="preserve">: </w:t>
            </w:r>
            <w:r w:rsidR="001518D6">
              <w:rPr>
                <w:color w:val="000000"/>
                <w:szCs w:val="28"/>
              </w:rPr>
              <w:t>3199300</w:t>
            </w:r>
            <w:r w:rsidR="009E6EF3" w:rsidRPr="00533940">
              <w:rPr>
                <w:color w:val="000000"/>
                <w:szCs w:val="28"/>
              </w:rPr>
              <w:t xml:space="preserve"> (</w:t>
            </w:r>
            <w:r w:rsidR="001518D6">
              <w:rPr>
                <w:color w:val="000000"/>
                <w:szCs w:val="28"/>
              </w:rPr>
              <w:t xml:space="preserve">три миллиона сто девяносто </w:t>
            </w:r>
            <w:r w:rsidR="00E57E32">
              <w:rPr>
                <w:color w:val="000000"/>
                <w:szCs w:val="28"/>
              </w:rPr>
              <w:t xml:space="preserve">девять </w:t>
            </w:r>
            <w:r w:rsidR="001518D6">
              <w:rPr>
                <w:color w:val="000000"/>
                <w:szCs w:val="28"/>
              </w:rPr>
              <w:t>тысяч девятьсот три</w:t>
            </w:r>
            <w:r w:rsidR="00E57E32">
              <w:rPr>
                <w:color w:val="000000"/>
                <w:szCs w:val="28"/>
              </w:rPr>
              <w:t>ста</w:t>
            </w:r>
            <w:r w:rsidR="009E6EF3" w:rsidRPr="00533940">
              <w:rPr>
                <w:color w:val="000000"/>
                <w:szCs w:val="28"/>
              </w:rPr>
              <w:t>) руб</w:t>
            </w:r>
            <w:r w:rsidR="009E6EF3">
              <w:rPr>
                <w:color w:val="000000"/>
                <w:szCs w:val="28"/>
              </w:rPr>
              <w:t>лей</w:t>
            </w:r>
            <w:r w:rsidR="009E6EF3" w:rsidRPr="00533940">
              <w:rPr>
                <w:color w:val="000000"/>
                <w:szCs w:val="28"/>
              </w:rPr>
              <w:t xml:space="preserve"> 00 коп</w:t>
            </w:r>
            <w:r w:rsidR="009E6EF3">
              <w:rPr>
                <w:color w:val="000000"/>
                <w:szCs w:val="28"/>
              </w:rPr>
              <w:t>еек</w:t>
            </w:r>
          </w:p>
          <w:p w:rsidR="002E1B83" w:rsidRPr="009E6EF3" w:rsidRDefault="002E1B83" w:rsidP="001518D6">
            <w:pPr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ЛОТ-2: 93300 (девяносто три тысячи триста) рублей 00 копеек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2E1B83" w:rsidRDefault="00DC23CF" w:rsidP="000020D2">
            <w:pPr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ЛОТ-</w:t>
            </w:r>
            <w:r w:rsidR="000020D2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:</w:t>
            </w:r>
            <w:r w:rsidR="001518D6">
              <w:rPr>
                <w:color w:val="000000"/>
                <w:szCs w:val="28"/>
              </w:rPr>
              <w:t xml:space="preserve"> </w:t>
            </w:r>
            <w:r w:rsidR="001518D6" w:rsidRPr="001518D6">
              <w:rPr>
                <w:color w:val="000000"/>
                <w:szCs w:val="28"/>
              </w:rPr>
              <w:t>95979</w:t>
            </w:r>
            <w:r w:rsidR="009E6EF3" w:rsidRPr="00533940">
              <w:rPr>
                <w:color w:val="000000"/>
                <w:szCs w:val="28"/>
              </w:rPr>
              <w:t xml:space="preserve"> (</w:t>
            </w:r>
            <w:r w:rsidR="001518D6" w:rsidRPr="001518D6">
              <w:rPr>
                <w:color w:val="000000"/>
                <w:szCs w:val="28"/>
              </w:rPr>
              <w:t xml:space="preserve">девяносто пять </w:t>
            </w:r>
            <w:r w:rsidR="001518D6">
              <w:rPr>
                <w:color w:val="000000"/>
                <w:szCs w:val="28"/>
              </w:rPr>
              <w:t>тысяч девять сот семьдесят девять</w:t>
            </w:r>
            <w:r w:rsidR="009E6EF3" w:rsidRPr="00533940">
              <w:rPr>
                <w:color w:val="000000"/>
                <w:szCs w:val="28"/>
              </w:rPr>
              <w:t>) руб</w:t>
            </w:r>
            <w:r w:rsidR="009E6EF3">
              <w:rPr>
                <w:color w:val="000000"/>
                <w:szCs w:val="28"/>
              </w:rPr>
              <w:t>лей</w:t>
            </w:r>
            <w:r w:rsidR="009E6EF3" w:rsidRPr="00533940">
              <w:rPr>
                <w:color w:val="000000"/>
                <w:szCs w:val="28"/>
              </w:rPr>
              <w:t xml:space="preserve"> 00 коп</w:t>
            </w:r>
            <w:r w:rsidR="009E6EF3">
              <w:rPr>
                <w:color w:val="000000"/>
                <w:szCs w:val="28"/>
              </w:rPr>
              <w:t>еек</w:t>
            </w:r>
            <w:r w:rsidR="002E1B83">
              <w:rPr>
                <w:color w:val="000000"/>
                <w:szCs w:val="28"/>
              </w:rPr>
              <w:t>,</w:t>
            </w:r>
            <w:r w:rsidR="002E1B83" w:rsidRPr="003A4750">
              <w:rPr>
                <w:color w:val="000000"/>
                <w:szCs w:val="28"/>
              </w:rPr>
              <w:t xml:space="preserve"> что составляет 3% от начальной цены продажи и не изменяется в течение всего аукциона.</w:t>
            </w:r>
          </w:p>
          <w:p w:rsidR="00DC23CF" w:rsidRPr="009E6EF3" w:rsidRDefault="002E1B83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ЛОТ-2: 2799 (две тысячи семьсот девяносто девять) рублей 00 копеек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 w:rsidR="009E6EF3" w:rsidRPr="003A4750">
              <w:rPr>
                <w:szCs w:val="28"/>
              </w:rPr>
              <w:t xml:space="preserve"> </w:t>
            </w:r>
            <w:r w:rsidR="001518D6" w:rsidRPr="003A4750">
              <w:rPr>
                <w:color w:val="000000"/>
                <w:szCs w:val="28"/>
              </w:rPr>
              <w:t>что составляет 3% от начальной цены продажи и не изменяется в течение всего аукциона.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DC23CF" w:rsidRDefault="00DC23CF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ЛОТ-</w:t>
            </w:r>
            <w:r w:rsidR="000020D2">
              <w:rPr>
                <w:szCs w:val="28"/>
              </w:rPr>
              <w:t>1</w:t>
            </w:r>
            <w:r>
              <w:rPr>
                <w:szCs w:val="28"/>
              </w:rPr>
              <w:t>:</w:t>
            </w:r>
            <w:r w:rsidR="009E6EF3">
              <w:rPr>
                <w:szCs w:val="28"/>
              </w:rPr>
              <w:t xml:space="preserve"> </w:t>
            </w:r>
            <w:r w:rsidR="001518D6">
              <w:rPr>
                <w:color w:val="000000"/>
                <w:szCs w:val="28"/>
              </w:rPr>
              <w:t>1919580</w:t>
            </w:r>
            <w:r w:rsidR="009E6EF3" w:rsidRPr="00533940">
              <w:rPr>
                <w:color w:val="000000"/>
                <w:szCs w:val="28"/>
              </w:rPr>
              <w:t xml:space="preserve"> (</w:t>
            </w:r>
            <w:r w:rsidR="009E6EF3">
              <w:rPr>
                <w:color w:val="000000"/>
                <w:szCs w:val="28"/>
              </w:rPr>
              <w:t xml:space="preserve">один миллион </w:t>
            </w:r>
            <w:r w:rsidR="001518D6">
              <w:rPr>
                <w:color w:val="000000"/>
                <w:szCs w:val="28"/>
              </w:rPr>
              <w:t>девятьсот девятнадцать тысяч пятьсот восемьдесят</w:t>
            </w:r>
            <w:r w:rsidR="009E6EF3" w:rsidRPr="00533940">
              <w:rPr>
                <w:color w:val="000000"/>
                <w:szCs w:val="28"/>
              </w:rPr>
              <w:t>) руб</w:t>
            </w:r>
            <w:r w:rsidR="009E6EF3">
              <w:rPr>
                <w:color w:val="000000"/>
                <w:szCs w:val="28"/>
              </w:rPr>
              <w:t>лей</w:t>
            </w:r>
            <w:r w:rsidR="009E6EF3" w:rsidRPr="00533940">
              <w:rPr>
                <w:color w:val="000000"/>
                <w:szCs w:val="28"/>
              </w:rPr>
              <w:t xml:space="preserve"> 00 коп</w:t>
            </w:r>
            <w:r w:rsidR="009E6EF3">
              <w:rPr>
                <w:color w:val="000000"/>
                <w:szCs w:val="28"/>
              </w:rPr>
              <w:t>еек</w:t>
            </w:r>
            <w:r w:rsidR="009E6EF3" w:rsidRPr="003A4750">
              <w:rPr>
                <w:szCs w:val="28"/>
              </w:rPr>
              <w:t>, что соста</w:t>
            </w:r>
            <w:r w:rsidR="009E6EF3">
              <w:rPr>
                <w:szCs w:val="28"/>
              </w:rPr>
              <w:t>вляет 6</w:t>
            </w:r>
            <w:r w:rsidR="009E6EF3" w:rsidRPr="003A4750">
              <w:rPr>
                <w:szCs w:val="28"/>
              </w:rPr>
              <w:t>0% от начального размера цены за земельный участок</w:t>
            </w:r>
          </w:p>
          <w:p w:rsidR="002E1B83" w:rsidRPr="009E6EF3" w:rsidRDefault="002E1B83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ЛОТ-2: 55980 (пятьдесят пять тысяч девятьсот восемьдесят) рублей 00 копеек, </w:t>
            </w:r>
            <w:r w:rsidRPr="003A4750">
              <w:rPr>
                <w:szCs w:val="28"/>
              </w:rPr>
              <w:t>что соста</w:t>
            </w:r>
            <w:r>
              <w:rPr>
                <w:szCs w:val="28"/>
              </w:rPr>
              <w:t>вляет 6</w:t>
            </w:r>
            <w:r w:rsidRPr="003A4750">
              <w:rPr>
                <w:szCs w:val="28"/>
              </w:rPr>
              <w:t>0% от начального размера цены за 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DC23CF" w:rsidRDefault="00DC23CF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ЛОТ-</w:t>
            </w:r>
            <w:r w:rsidR="000020D2">
              <w:rPr>
                <w:szCs w:val="28"/>
              </w:rPr>
              <w:t>1</w:t>
            </w:r>
            <w:r>
              <w:rPr>
                <w:szCs w:val="28"/>
              </w:rPr>
              <w:t>: отсутствуют</w:t>
            </w:r>
          </w:p>
          <w:p w:rsidR="002E1B83" w:rsidRPr="00533940" w:rsidRDefault="002E1B83" w:rsidP="000020D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ЛОТ-2: отсутствуют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9E6EF3" w:rsidRDefault="009E6EF3" w:rsidP="000020D2">
            <w:pPr>
              <w:ind w:firstLine="0"/>
            </w:pPr>
            <w:r>
              <w:t>ЛОТ-</w:t>
            </w:r>
            <w:r w:rsidR="000020D2">
              <w:t>1</w:t>
            </w:r>
            <w:r>
              <w:t>: отсутствуют</w:t>
            </w:r>
          </w:p>
          <w:p w:rsidR="002E1B83" w:rsidRPr="009E6EF3" w:rsidRDefault="002E1B83" w:rsidP="002E1B83">
            <w:pPr>
              <w:pStyle w:val="1"/>
              <w:ind w:firstLine="0"/>
              <w:jc w:val="both"/>
            </w:pPr>
            <w:r w:rsidRPr="002E1B83">
              <w:rPr>
                <w:b w:val="0"/>
              </w:rPr>
              <w:t>ЛОТ-2:</w:t>
            </w:r>
            <w:r>
              <w:t xml:space="preserve"> </w:t>
            </w:r>
            <w:r w:rsidRPr="004E6D3B">
              <w:rPr>
                <w:b w:val="0"/>
                <w:szCs w:val="28"/>
              </w:rPr>
              <w:t>охранная зона г</w:t>
            </w:r>
            <w:r w:rsidRPr="004E6D3B">
              <w:rPr>
                <w:b w:val="0"/>
              </w:rPr>
              <w:t xml:space="preserve">азопровода низкого давления по улицам Сосновая, 1-я, 2-я, 3-я, </w:t>
            </w:r>
            <w:r w:rsidRPr="004E6D3B">
              <w:rPr>
                <w:b w:val="0"/>
              </w:rPr>
              <w:lastRenderedPageBreak/>
              <w:t>4-я, 5-я Сосновая, 1-й, 2-й, 5-й, 6-й Сосновый проезд</w:t>
            </w:r>
            <w:r w:rsidRPr="004E6D3B">
              <w:rPr>
                <w:b w:val="0"/>
                <w:szCs w:val="28"/>
              </w:rPr>
              <w:t xml:space="preserve"> – 2 метра с каждой стороны газопровода </w:t>
            </w:r>
            <w:proofErr w:type="gramStart"/>
            <w:r w:rsidRPr="004E6D3B">
              <w:rPr>
                <w:b w:val="0"/>
                <w:szCs w:val="28"/>
              </w:rPr>
              <w:t>согласно П</w:t>
            </w:r>
            <w:r w:rsidRPr="004E6D3B">
              <w:rPr>
                <w:b w:val="0"/>
              </w:rPr>
              <w:t>остановления</w:t>
            </w:r>
            <w:proofErr w:type="gramEnd"/>
            <w:r w:rsidRPr="004E6D3B">
              <w:rPr>
                <w:b w:val="0"/>
              </w:rPr>
              <w:t xml:space="preserve"> Правительств</w:t>
            </w:r>
            <w:r>
              <w:rPr>
                <w:b w:val="0"/>
              </w:rPr>
              <w:t>а РФ от 20 ноября 2000 г. № 878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32</w:t>
            </w:r>
          </w:p>
        </w:tc>
        <w:tc>
          <w:tcPr>
            <w:tcW w:w="3115" w:type="dxa"/>
            <w:vAlign w:val="center"/>
          </w:tcPr>
          <w:p w:rsidR="008C4857" w:rsidRPr="00533940" w:rsidRDefault="008C4857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5352BE" w:rsidRDefault="00737ACF" w:rsidP="00F91E43">
            <w:pPr>
              <w:spacing w:line="216" w:lineRule="auto"/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ЛОТ</w:t>
            </w:r>
            <w:r w:rsidR="009E6EF3">
              <w:rPr>
                <w:szCs w:val="28"/>
              </w:rPr>
              <w:t>-</w:t>
            </w:r>
            <w:r w:rsidR="00D53246" w:rsidRPr="00533940">
              <w:rPr>
                <w:szCs w:val="28"/>
              </w:rPr>
              <w:t>1: отсутствуют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b/>
                <w:szCs w:val="28"/>
                <w:u w:val="single"/>
              </w:rPr>
            </w:pPr>
            <w:r w:rsidRPr="003A4750">
              <w:rPr>
                <w:szCs w:val="28"/>
              </w:rPr>
              <w:t>ЛОТ-</w:t>
            </w:r>
            <w:r>
              <w:rPr>
                <w:szCs w:val="28"/>
              </w:rPr>
              <w:t>2</w:t>
            </w:r>
            <w:r w:rsidRPr="003A4750">
              <w:rPr>
                <w:szCs w:val="28"/>
              </w:rPr>
              <w:t>:</w:t>
            </w:r>
            <w:r w:rsidRPr="003A4750">
              <w:rPr>
                <w:color w:val="000000"/>
                <w:szCs w:val="28"/>
              </w:rPr>
              <w:t xml:space="preserve"> </w:t>
            </w:r>
            <w:proofErr w:type="gramStart"/>
            <w:r w:rsidRPr="003A4750">
              <w:rPr>
                <w:bCs/>
                <w:szCs w:val="28"/>
              </w:rPr>
              <w:t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Марксовского муниципального района Саратовской области от 22.12.17 г. № 264 (с изменениями и дополнениями)</w:t>
            </w:r>
            <w:r>
              <w:rPr>
                <w:bCs/>
                <w:szCs w:val="28"/>
              </w:rPr>
              <w:t xml:space="preserve"> </w:t>
            </w:r>
            <w:r w:rsidRPr="003A4750">
              <w:rPr>
                <w:bCs/>
                <w:szCs w:val="28"/>
              </w:rPr>
              <w:t xml:space="preserve">(далее ПЗЗ МО Маркс) </w:t>
            </w:r>
            <w:r>
              <w:rPr>
                <w:bCs/>
                <w:szCs w:val="28"/>
              </w:rPr>
              <w:t>у</w:t>
            </w:r>
            <w:r w:rsidRPr="003A4750">
              <w:rPr>
                <w:bCs/>
                <w:szCs w:val="28"/>
              </w:rPr>
              <w:t>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статьёй 38 Градостроительного кодекса Российской Федерации</w:t>
            </w:r>
            <w:proofErr w:type="gramEnd"/>
            <w:r w:rsidRPr="003A4750">
              <w:rPr>
                <w:bCs/>
                <w:szCs w:val="28"/>
              </w:rPr>
              <w:t>, законодательством Саратовской области и местными нормативными актами: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а) минималь</w:t>
            </w:r>
            <w:r>
              <w:rPr>
                <w:szCs w:val="28"/>
              </w:rPr>
              <w:t>ная площадь земельного участка -</w:t>
            </w:r>
            <w:r w:rsidRPr="003A4750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3A4750">
              <w:rPr>
                <w:szCs w:val="28"/>
              </w:rPr>
              <w:t>ля размещения индивидуального (одноквартирного) и блокированного  жилого дома - 200 кв. м, в условиях сложившейся застройки (существующие объекты недвижимости)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законодательства, для размещения объектов иных видов разрешенного использования:</w:t>
            </w:r>
          </w:p>
          <w:p w:rsidR="002E1B83" w:rsidRPr="003A4750" w:rsidRDefault="002E1B83" w:rsidP="002E1B8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не подлежит установлению;</w:t>
            </w:r>
          </w:p>
          <w:p w:rsidR="002E1B83" w:rsidRPr="003A4750" w:rsidRDefault="002E1B83" w:rsidP="002E1B8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>б) максимальная площадь земельного участка – 1000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;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в)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инимальные отступы зданий, строений, сооружений от границ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случаях примыкания к соседним зданиям (при обязательном наличии брандмауэрных стен) от жилого дома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0 м, в иных случаях от жилого дома- 3 м, от хозяйственных и прочих строений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открытой стоянки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м, отдельно стоящего гаража </w:t>
            </w:r>
            <w:r w:rsidRPr="003A4750">
              <w:rPr>
                <w:b/>
                <w:bCs/>
                <w:szCs w:val="28"/>
              </w:rPr>
              <w:t>–</w:t>
            </w:r>
            <w:r w:rsidRPr="003A4750">
              <w:rPr>
                <w:szCs w:val="28"/>
              </w:rPr>
              <w:t xml:space="preserve"> 1 м;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г)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аксимальное количество этажей надземной части зданий, строений, </w:t>
            </w:r>
            <w:r w:rsidRPr="003A4750">
              <w:rPr>
                <w:szCs w:val="28"/>
              </w:rPr>
              <w:lastRenderedPageBreak/>
              <w:t>сооружений на территории земельных участков - коттэджи и индивидуальные дома до 3х этажей;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 w:rsidRPr="003A4750">
              <w:rPr>
                <w:color w:val="000000"/>
                <w:szCs w:val="28"/>
              </w:rPr>
              <w:t>д</w:t>
            </w:r>
            <w:proofErr w:type="spellEnd"/>
            <w:r w:rsidRPr="003A4750">
              <w:rPr>
                <w:color w:val="000000"/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надземной части зданий, строений, сооружений на территории земельных участков - </w:t>
            </w:r>
            <w:r>
              <w:rPr>
                <w:szCs w:val="28"/>
              </w:rPr>
              <w:t>д</w:t>
            </w:r>
            <w:r w:rsidRPr="003A4750">
              <w:rPr>
                <w:szCs w:val="28"/>
              </w:rPr>
              <w:t xml:space="preserve">ля индивидуального (одноквартирного) и </w:t>
            </w:r>
            <w:r>
              <w:rPr>
                <w:szCs w:val="28"/>
              </w:rPr>
              <w:t>б</w:t>
            </w:r>
            <w:r w:rsidRPr="003A4750">
              <w:rPr>
                <w:szCs w:val="28"/>
              </w:rPr>
              <w:t>локиров</w:t>
            </w:r>
            <w:r>
              <w:rPr>
                <w:szCs w:val="28"/>
              </w:rPr>
              <w:t>а</w:t>
            </w:r>
            <w:r w:rsidRPr="003A4750">
              <w:rPr>
                <w:szCs w:val="28"/>
              </w:rPr>
              <w:t>нного жилого дома, объектов торговли, лечебн</w:t>
            </w:r>
            <w:proofErr w:type="gramStart"/>
            <w:r w:rsidRPr="003A4750">
              <w:rPr>
                <w:szCs w:val="28"/>
              </w:rPr>
              <w:t>о-</w:t>
            </w:r>
            <w:proofErr w:type="gramEnd"/>
            <w:r w:rsidRPr="003A4750">
              <w:rPr>
                <w:szCs w:val="28"/>
              </w:rPr>
              <w:t xml:space="preserve"> оздоровительных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A4750">
                <w:rPr>
                  <w:szCs w:val="28"/>
                </w:rPr>
                <w:t>12 м</w:t>
              </w:r>
            </w:smartTag>
            <w:r w:rsidRPr="003A4750">
              <w:rPr>
                <w:szCs w:val="28"/>
              </w:rPr>
              <w:t>, до верха скатной кровли - 13,8 м, для гаража и прочих хозяйственных строений на участке- до верха плоской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A4750">
                <w:rPr>
                  <w:szCs w:val="28"/>
                </w:rPr>
                <w:t>4 м</w:t>
              </w:r>
            </w:smartTag>
            <w:r w:rsidRPr="003A4750">
              <w:rPr>
                <w:szCs w:val="28"/>
              </w:rPr>
              <w:t>, до конька скатной кровли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 xml:space="preserve">7 м,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A4750">
                <w:rPr>
                  <w:szCs w:val="28"/>
                </w:rPr>
                <w:t>20 м</w:t>
              </w:r>
            </w:smartTag>
            <w:r w:rsidRPr="003A4750">
              <w:rPr>
                <w:szCs w:val="28"/>
              </w:rPr>
              <w:t>, для спортивно-рекреационных объектов -</w:t>
            </w:r>
            <w:r>
              <w:rPr>
                <w:szCs w:val="28"/>
              </w:rPr>
              <w:t xml:space="preserve"> </w:t>
            </w:r>
            <w:r w:rsidRPr="003A4750">
              <w:rPr>
                <w:szCs w:val="28"/>
              </w:rPr>
              <w:t>30 м;</w:t>
            </w:r>
          </w:p>
          <w:p w:rsidR="002E1B83" w:rsidRPr="003A4750" w:rsidRDefault="002E1B83" w:rsidP="002E1B83">
            <w:pPr>
              <w:autoSpaceDE w:val="0"/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общая площадь объектов капитального строительства нежилого назначения  на территории земельных участков - </w:t>
            </w:r>
            <w:r>
              <w:rPr>
                <w:szCs w:val="28"/>
              </w:rPr>
              <w:t>з</w:t>
            </w:r>
            <w:r w:rsidRPr="003A4750">
              <w:rPr>
                <w:szCs w:val="28"/>
              </w:rPr>
              <w:t xml:space="preserve">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A4750">
                <w:rPr>
                  <w:szCs w:val="28"/>
                </w:rPr>
                <w:t>300 кв. м</w:t>
              </w:r>
            </w:smartTag>
            <w:r w:rsidRPr="003A4750">
              <w:rPr>
                <w:szCs w:val="28"/>
              </w:rPr>
              <w:t>.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инимальная доля озеленённой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44.7 ПЗЗ МО Маркс;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е)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инимальное количество </w:t>
            </w:r>
            <w:proofErr w:type="spellStart"/>
            <w:r w:rsidRPr="003A4750">
              <w:rPr>
                <w:szCs w:val="28"/>
              </w:rPr>
              <w:t>машино-мест</w:t>
            </w:r>
            <w:proofErr w:type="spellEnd"/>
            <w:r w:rsidRPr="003A4750">
              <w:rPr>
                <w:szCs w:val="28"/>
              </w:rPr>
              <w:t xml:space="preserve"> для хранения индивидуального автотранспорта на территории земельных участков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44.8 ПЗЗ МО Маркс;</w:t>
            </w:r>
          </w:p>
          <w:p w:rsidR="002E1B83" w:rsidRPr="003A4750" w:rsidRDefault="002E1B83" w:rsidP="002E1B83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szCs w:val="28"/>
              </w:rPr>
              <w:t xml:space="preserve">ж)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>аксимальный коэффициент застройки и коэффициент плотности - для ИЖС    0,6 - 0,8, для остальных ОКС 0,8 - 2,4;</w:t>
            </w:r>
          </w:p>
          <w:p w:rsidR="009E6EF3" w:rsidRPr="002E1B83" w:rsidRDefault="002E1B83" w:rsidP="00F91E43">
            <w:pPr>
              <w:spacing w:line="21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з</w:t>
            </w:r>
            <w:proofErr w:type="spellEnd"/>
            <w:r w:rsidRPr="003A4750">
              <w:rPr>
                <w:szCs w:val="28"/>
              </w:rPr>
              <w:t xml:space="preserve">) </w:t>
            </w:r>
            <w:r>
              <w:rPr>
                <w:szCs w:val="28"/>
              </w:rPr>
              <w:t>м</w:t>
            </w:r>
            <w:r w:rsidRPr="003A4750">
              <w:rPr>
                <w:szCs w:val="28"/>
              </w:rPr>
              <w:t xml:space="preserve">аксимальная высота ограждений - </w:t>
            </w:r>
            <w:r>
              <w:rPr>
                <w:szCs w:val="28"/>
              </w:rPr>
              <w:t>в</w:t>
            </w:r>
            <w:r w:rsidRPr="003A4750">
              <w:rPr>
                <w:szCs w:val="28"/>
              </w:rPr>
              <w:t xml:space="preserve"> соответствии со статьей  44.10 ПЗЗ МО Маркс.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33</w:t>
            </w:r>
          </w:p>
        </w:tc>
        <w:tc>
          <w:tcPr>
            <w:tcW w:w="3115" w:type="dxa"/>
            <w:vAlign w:val="center"/>
          </w:tcPr>
          <w:p w:rsidR="008C4857" w:rsidRPr="00533940" w:rsidRDefault="006B6D2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5352BE" w:rsidRDefault="00D53246" w:rsidP="00963534">
            <w:pPr>
              <w:spacing w:line="216" w:lineRule="auto"/>
              <w:ind w:firstLine="0"/>
              <w:rPr>
                <w:color w:val="000000"/>
                <w:szCs w:val="28"/>
                <w:lang w:eastAsia="ru-RU"/>
              </w:rPr>
            </w:pPr>
            <w:r w:rsidRPr="00533940">
              <w:rPr>
                <w:color w:val="000000"/>
                <w:szCs w:val="28"/>
                <w:lang w:eastAsia="ru-RU"/>
              </w:rPr>
              <w:t>ЛОТ</w:t>
            </w:r>
            <w:r w:rsidR="007D670E">
              <w:rPr>
                <w:color w:val="000000"/>
                <w:szCs w:val="28"/>
                <w:lang w:eastAsia="ru-RU"/>
              </w:rPr>
              <w:t>-</w:t>
            </w:r>
            <w:r w:rsidRPr="00533940">
              <w:rPr>
                <w:color w:val="000000"/>
                <w:szCs w:val="28"/>
                <w:lang w:eastAsia="ru-RU"/>
              </w:rPr>
              <w:t>1: отсутствуют</w:t>
            </w:r>
          </w:p>
          <w:p w:rsidR="00A83DC6" w:rsidRPr="003A4750" w:rsidRDefault="00A83DC6" w:rsidP="00A83DC6">
            <w:pPr>
              <w:spacing w:line="216" w:lineRule="auto"/>
              <w:ind w:firstLine="0"/>
              <w:rPr>
                <w:szCs w:val="28"/>
              </w:rPr>
            </w:pPr>
            <w:r>
              <w:rPr>
                <w:color w:val="000000"/>
                <w:szCs w:val="28"/>
                <w:lang w:eastAsia="ru-RU"/>
              </w:rPr>
              <w:t xml:space="preserve">ЛОТ-2: </w:t>
            </w:r>
            <w:r w:rsidRPr="003A4750">
              <w:rPr>
                <w:szCs w:val="28"/>
              </w:rPr>
              <w:t xml:space="preserve">1. АО «Газпром газораспределение Саратовская область» филиал в г. Марксе сообщает, что по адресу: </w:t>
            </w:r>
            <w:r w:rsidR="00FF338A" w:rsidRPr="003A4750">
              <w:rPr>
                <w:szCs w:val="28"/>
              </w:rPr>
              <w:t>Саратовская область,  г</w:t>
            </w:r>
            <w:r w:rsidR="00FF338A">
              <w:rPr>
                <w:szCs w:val="28"/>
              </w:rPr>
              <w:t>.</w:t>
            </w:r>
            <w:r w:rsidR="00FF338A" w:rsidRPr="003A4750">
              <w:rPr>
                <w:szCs w:val="28"/>
              </w:rPr>
              <w:t xml:space="preserve"> Маркс,</w:t>
            </w:r>
            <w:r w:rsidR="00FF338A"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3, площадью: 10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="00FF338A">
              <w:rPr>
                <w:szCs w:val="28"/>
              </w:rPr>
              <w:t xml:space="preserve"> (64:44:030112)</w:t>
            </w:r>
            <w:r w:rsidRPr="003A4750">
              <w:rPr>
                <w:szCs w:val="28"/>
              </w:rPr>
              <w:t xml:space="preserve">, оформлять предварительные технические условия на подключение объекта капитального строительства  к газораспределительной сети, а так же </w:t>
            </w:r>
            <w:r w:rsidRPr="003A4750">
              <w:rPr>
                <w:szCs w:val="28"/>
              </w:rPr>
              <w:lastRenderedPageBreak/>
              <w:t>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</w:p>
          <w:p w:rsidR="00A83DC6" w:rsidRPr="003A4750" w:rsidRDefault="00A83DC6" w:rsidP="00A83DC6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2.</w:t>
            </w:r>
            <w:r w:rsidRPr="003A4750">
              <w:rPr>
                <w:color w:val="000000"/>
                <w:szCs w:val="28"/>
              </w:rPr>
              <w:t xml:space="preserve"> МУП «Тепло» сообщает, что</w:t>
            </w:r>
            <w:r w:rsidRPr="003A4750">
              <w:rPr>
                <w:szCs w:val="28"/>
              </w:rPr>
              <w:t xml:space="preserve"> согласно указанным адресным ориентирам, в районе размещения земельного участка, предназначенного для индивидуального жилищного строительства, </w:t>
            </w:r>
            <w:r>
              <w:rPr>
                <w:szCs w:val="28"/>
              </w:rPr>
              <w:t xml:space="preserve">расположенного в </w:t>
            </w:r>
            <w:r w:rsidRPr="003A4750">
              <w:rPr>
                <w:szCs w:val="28"/>
              </w:rPr>
              <w:t>кадастров</w:t>
            </w:r>
            <w:r>
              <w:rPr>
                <w:szCs w:val="28"/>
              </w:rPr>
              <w:t>ом</w:t>
            </w:r>
            <w:r w:rsidRPr="003A475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квартале</w:t>
            </w:r>
            <w:r w:rsidRPr="003A4750">
              <w:rPr>
                <w:szCs w:val="28"/>
              </w:rPr>
              <w:t xml:space="preserve"> 64:44:0301</w:t>
            </w:r>
            <w:r>
              <w:rPr>
                <w:szCs w:val="28"/>
              </w:rPr>
              <w:t>12</w:t>
            </w:r>
            <w:r w:rsidRPr="003A4750">
              <w:rPr>
                <w:szCs w:val="28"/>
              </w:rPr>
              <w:t>, по адресу</w:t>
            </w:r>
            <w:r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Саратовская область,  </w:t>
            </w:r>
            <w:proofErr w:type="gramStart"/>
            <w:r w:rsidRPr="003A4750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</w:t>
            </w:r>
            <w:r w:rsidRPr="003A4750">
              <w:rPr>
                <w:szCs w:val="28"/>
              </w:rPr>
              <w:t xml:space="preserve"> Маркс,</w:t>
            </w:r>
            <w:r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</w:t>
            </w:r>
            <w:r w:rsidRPr="003A4750">
              <w:rPr>
                <w:szCs w:val="28"/>
              </w:rPr>
              <w:t>,</w:t>
            </w:r>
            <w:r>
              <w:rPr>
                <w:szCs w:val="28"/>
              </w:rPr>
              <w:t xml:space="preserve"> площадь земельного участка 1000 кв.м., территориальная зона Ж-1, </w:t>
            </w:r>
            <w:r w:rsidRPr="003A4750">
              <w:rPr>
                <w:szCs w:val="28"/>
              </w:rPr>
              <w:t xml:space="preserve"> а так же в их границах МУП  «Тепло» не имеет сетей теплоснабжения. Таким образом, технические </w:t>
            </w:r>
            <w:r w:rsidRPr="003A4750">
              <w:rPr>
                <w:szCs w:val="28"/>
              </w:rPr>
              <w:br/>
              <w:t>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A83DC6" w:rsidRPr="003A4750" w:rsidRDefault="00A83DC6" w:rsidP="00A83DC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3. </w:t>
            </w:r>
            <w:r w:rsidRPr="003A4750">
              <w:rPr>
                <w:szCs w:val="28"/>
              </w:rPr>
              <w:t xml:space="preserve">ПАО «Ростелеком» сообщает, что для подключения объекта к сетям связи клиент (правообладатель земельного участка) обращается к оператору связи с запросом о выдаче ТУ, который должен содержать: наименование лица, направившего запрос, его местонахождение и почтовый адрес; нотариально заверенные копии учредительных документов, а также </w:t>
            </w:r>
            <w:proofErr w:type="gramStart"/>
            <w:r w:rsidRPr="003A4750">
              <w:rPr>
                <w:szCs w:val="28"/>
              </w:rPr>
              <w:t>документы</w:t>
            </w:r>
            <w:proofErr w:type="gramEnd"/>
            <w:r w:rsidRPr="003A4750">
              <w:rPr>
                <w:szCs w:val="28"/>
              </w:rPr>
              <w:t xml:space="preserve"> подтверждающие полномочия лица, подписавшего запрос; правоустанавливающие документы на земельный участок (для правообладателя земельного участка);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информацию о разрешенном использовании земельного участка; необходимые виды ресурсов, получаемых от сетей инженерно-технического обеспечения; планируемый срок ввода в эксплуатацию объекта капитального строительства; планируемую </w:t>
            </w:r>
            <w:r w:rsidRPr="003A4750">
              <w:rPr>
                <w:szCs w:val="28"/>
              </w:rPr>
              <w:lastRenderedPageBreak/>
              <w:t xml:space="preserve">величину необходимой подключаемой нагрузки. Также ПАО «Ростелеком» </w:t>
            </w:r>
            <w:proofErr w:type="gramStart"/>
            <w:r w:rsidRPr="003A4750">
              <w:rPr>
                <w:szCs w:val="28"/>
              </w:rPr>
              <w:t>сообщает</w:t>
            </w:r>
            <w:proofErr w:type="gramEnd"/>
            <w:r w:rsidRPr="003A4750">
              <w:rPr>
                <w:szCs w:val="28"/>
              </w:rPr>
              <w:t xml:space="preserve"> что на данном земельном участке, в кадастровом квартале 64:44:030</w:t>
            </w:r>
            <w:r>
              <w:rPr>
                <w:szCs w:val="28"/>
              </w:rPr>
              <w:t>112</w:t>
            </w:r>
            <w:r w:rsidRPr="003A4750">
              <w:rPr>
                <w:szCs w:val="28"/>
              </w:rPr>
              <w:t xml:space="preserve"> по адресу: Саратовская область,  г</w:t>
            </w:r>
            <w:r>
              <w:rPr>
                <w:szCs w:val="28"/>
              </w:rPr>
              <w:t>.</w:t>
            </w:r>
            <w:r w:rsidRPr="003A4750">
              <w:rPr>
                <w:szCs w:val="28"/>
              </w:rPr>
              <w:t xml:space="preserve"> Маркс,</w:t>
            </w:r>
            <w:r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</w:t>
            </w:r>
            <w:r w:rsidRPr="003A4750">
              <w:rPr>
                <w:szCs w:val="28"/>
              </w:rPr>
              <w:t>, площадью: 10</w:t>
            </w:r>
            <w:r>
              <w:rPr>
                <w:szCs w:val="28"/>
              </w:rPr>
              <w:t>0</w:t>
            </w:r>
            <w:r w:rsidRPr="003A4750">
              <w:rPr>
                <w:szCs w:val="28"/>
              </w:rPr>
              <w:t>0 кв</w:t>
            </w:r>
            <w:proofErr w:type="gramStart"/>
            <w:r w:rsidRPr="003A4750">
              <w:rPr>
                <w:szCs w:val="28"/>
              </w:rPr>
              <w:t>.м</w:t>
            </w:r>
            <w:proofErr w:type="gramEnd"/>
            <w:r w:rsidRPr="003A4750">
              <w:rPr>
                <w:szCs w:val="28"/>
              </w:rPr>
              <w:t>, линии связи ПАО «Ростелеком» отсутствуют.</w:t>
            </w:r>
          </w:p>
          <w:p w:rsidR="00A83DC6" w:rsidRPr="003A4750" w:rsidRDefault="00A83DC6" w:rsidP="00A83DC6">
            <w:pPr>
              <w:spacing w:line="216" w:lineRule="auto"/>
              <w:ind w:firstLine="0"/>
              <w:rPr>
                <w:szCs w:val="28"/>
              </w:rPr>
            </w:pPr>
            <w:r w:rsidRPr="003A4750">
              <w:rPr>
                <w:color w:val="000000"/>
                <w:szCs w:val="28"/>
              </w:rPr>
              <w:t xml:space="preserve">          4. </w:t>
            </w:r>
            <w:r w:rsidRPr="003A4750">
              <w:rPr>
                <w:szCs w:val="28"/>
              </w:rPr>
              <w:t xml:space="preserve">АО «ОБЛКОММУНЭНЕРГО» сообщает, что электроснабжение объекта расположенного по адресу </w:t>
            </w:r>
            <w:r w:rsidR="00FF338A" w:rsidRPr="003A4750">
              <w:rPr>
                <w:szCs w:val="28"/>
              </w:rPr>
              <w:t>Саратовская область,  г</w:t>
            </w:r>
            <w:r w:rsidR="00FF338A">
              <w:rPr>
                <w:szCs w:val="28"/>
              </w:rPr>
              <w:t>.</w:t>
            </w:r>
            <w:r w:rsidR="00FF338A" w:rsidRPr="003A4750">
              <w:rPr>
                <w:szCs w:val="28"/>
              </w:rPr>
              <w:t xml:space="preserve"> Маркс,</w:t>
            </w:r>
            <w:r w:rsidR="00FF338A"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</w:t>
            </w:r>
            <w:r w:rsidRPr="003A4750">
              <w:rPr>
                <w:szCs w:val="28"/>
              </w:rPr>
              <w:t xml:space="preserve">, возможно выполнить от </w:t>
            </w:r>
            <w:proofErr w:type="spellStart"/>
            <w:r w:rsidRPr="003A4750">
              <w:rPr>
                <w:szCs w:val="28"/>
              </w:rPr>
              <w:t>эл</w:t>
            </w:r>
            <w:proofErr w:type="spellEnd"/>
            <w:r w:rsidRPr="003A4750">
              <w:rPr>
                <w:szCs w:val="28"/>
              </w:rPr>
              <w:t xml:space="preserve">. сетей МГЭС </w:t>
            </w:r>
            <w:r w:rsidR="00FF338A">
              <w:rPr>
                <w:szCs w:val="28"/>
              </w:rPr>
              <w:t>при строительстве ВЛИ-0,4 кВ от ГКТП-58</w:t>
            </w:r>
            <w:r w:rsidRPr="003A4750">
              <w:rPr>
                <w:szCs w:val="28"/>
              </w:rPr>
              <w:t xml:space="preserve">. </w:t>
            </w:r>
            <w:proofErr w:type="gramStart"/>
            <w:r w:rsidRPr="003A4750">
              <w:rPr>
                <w:szCs w:val="28"/>
              </w:rPr>
              <w:t>Максимальная нагрузка в точке наблюдения – 15,0 кВт, срок подключения объекта – 30 рабочих дней (при наличии технической возможности, сро</w:t>
            </w:r>
            <w:r>
              <w:rPr>
                <w:szCs w:val="28"/>
              </w:rPr>
              <w:t>к</w:t>
            </w:r>
            <w:r w:rsidRPr="003A4750">
              <w:rPr>
                <w:szCs w:val="28"/>
              </w:rPr>
              <w:t xml:space="preserve"> действия тех. условий (в случае оформления) – 2 года.  </w:t>
            </w:r>
            <w:proofErr w:type="gramEnd"/>
          </w:p>
          <w:p w:rsidR="00A83DC6" w:rsidRPr="003A4750" w:rsidRDefault="00A83DC6" w:rsidP="00A83DC6">
            <w:pPr>
              <w:spacing w:line="216" w:lineRule="auto"/>
              <w:ind w:firstLine="567"/>
              <w:rPr>
                <w:szCs w:val="28"/>
              </w:rPr>
            </w:pPr>
            <w:r w:rsidRPr="003A4750">
              <w:rPr>
                <w:szCs w:val="28"/>
              </w:rPr>
              <w:t>5. Филиал ПАО «МРСК Волги» - «Саратовские распределительные сети» сообщает, что</w:t>
            </w:r>
            <w:r w:rsidR="00FF338A">
              <w:rPr>
                <w:szCs w:val="28"/>
              </w:rPr>
              <w:t xml:space="preserve"> в районе</w:t>
            </w:r>
            <w:r w:rsidRPr="003A4750">
              <w:rPr>
                <w:szCs w:val="28"/>
              </w:rPr>
              <w:t xml:space="preserve"> земельн</w:t>
            </w:r>
            <w:r w:rsidR="00FF338A">
              <w:rPr>
                <w:szCs w:val="28"/>
              </w:rPr>
              <w:t>ого</w:t>
            </w:r>
            <w:r w:rsidRPr="003A4750">
              <w:rPr>
                <w:szCs w:val="28"/>
              </w:rPr>
              <w:t xml:space="preserve"> участк</w:t>
            </w:r>
            <w:r w:rsidR="00FF338A">
              <w:rPr>
                <w:szCs w:val="28"/>
              </w:rPr>
              <w:t>а</w:t>
            </w:r>
            <w:r w:rsidRPr="003A4750">
              <w:rPr>
                <w:szCs w:val="28"/>
              </w:rPr>
              <w:t>, с кадастровым номером 64:44:0301</w:t>
            </w:r>
            <w:r w:rsidR="00FF338A">
              <w:rPr>
                <w:szCs w:val="28"/>
              </w:rPr>
              <w:t>12</w:t>
            </w:r>
            <w:r w:rsidRPr="003A4750">
              <w:rPr>
                <w:szCs w:val="28"/>
              </w:rPr>
              <w:t>, по адресу</w:t>
            </w:r>
            <w:r w:rsidR="00FF338A">
              <w:rPr>
                <w:szCs w:val="28"/>
              </w:rPr>
              <w:t>:</w:t>
            </w:r>
            <w:r w:rsidRPr="003A4750">
              <w:rPr>
                <w:szCs w:val="28"/>
              </w:rPr>
              <w:t xml:space="preserve"> </w:t>
            </w:r>
            <w:r w:rsidR="00FF338A" w:rsidRPr="003A4750">
              <w:rPr>
                <w:szCs w:val="28"/>
              </w:rPr>
              <w:t>Саратовская область,  г</w:t>
            </w:r>
            <w:r w:rsidR="00FF338A">
              <w:rPr>
                <w:szCs w:val="28"/>
              </w:rPr>
              <w:t>.</w:t>
            </w:r>
            <w:r w:rsidR="00FF338A" w:rsidRPr="003A4750">
              <w:rPr>
                <w:szCs w:val="28"/>
              </w:rPr>
              <w:t xml:space="preserve"> Маркс,</w:t>
            </w:r>
            <w:r w:rsidR="00FF338A"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 электрические сети 0,4-10 кВ Марксовского РЭС Приволжского </w:t>
            </w:r>
            <w:proofErr w:type="gramStart"/>
            <w:r w:rsidR="00FF338A">
              <w:rPr>
                <w:szCs w:val="28"/>
              </w:rPr>
              <w:t>ПО</w:t>
            </w:r>
            <w:proofErr w:type="gramEnd"/>
            <w:r w:rsidR="00FF338A">
              <w:rPr>
                <w:szCs w:val="28"/>
              </w:rPr>
              <w:t xml:space="preserve"> </w:t>
            </w:r>
            <w:proofErr w:type="gramStart"/>
            <w:r w:rsidR="00FF338A">
              <w:rPr>
                <w:szCs w:val="28"/>
              </w:rPr>
              <w:t>филиала</w:t>
            </w:r>
            <w:proofErr w:type="gramEnd"/>
            <w:r w:rsidR="00FF338A">
              <w:rPr>
                <w:szCs w:val="28"/>
              </w:rPr>
              <w:t xml:space="preserve"> ПАО «МРСК Волги» - Саратовские РС» отсутствуют</w:t>
            </w:r>
            <w:r w:rsidRPr="003A4750">
              <w:rPr>
                <w:szCs w:val="28"/>
              </w:rPr>
              <w:t>.</w:t>
            </w:r>
          </w:p>
          <w:p w:rsidR="00FF338A" w:rsidRDefault="00A83DC6" w:rsidP="00FF338A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 xml:space="preserve">6. ООО «Водоканал-Плюс» сообщает, что на </w:t>
            </w:r>
            <w:r w:rsidR="00FF338A">
              <w:rPr>
                <w:color w:val="000000"/>
                <w:szCs w:val="28"/>
                <w:lang w:eastAsia="ru-RU"/>
              </w:rPr>
              <w:t xml:space="preserve">запрос подключения к сетям </w:t>
            </w:r>
            <w:r w:rsidRPr="003A4750">
              <w:rPr>
                <w:color w:val="000000"/>
                <w:szCs w:val="28"/>
                <w:lang w:eastAsia="ru-RU"/>
              </w:rPr>
              <w:t xml:space="preserve">водоснабжения земельного участка, </w:t>
            </w:r>
            <w:r w:rsidR="00FF338A">
              <w:rPr>
                <w:color w:val="000000"/>
                <w:szCs w:val="28"/>
                <w:lang w:eastAsia="ru-RU"/>
              </w:rPr>
              <w:t xml:space="preserve">расположенного </w:t>
            </w:r>
            <w:r w:rsidRPr="003A4750">
              <w:rPr>
                <w:color w:val="000000"/>
                <w:szCs w:val="28"/>
                <w:lang w:eastAsia="ru-RU"/>
              </w:rPr>
              <w:t xml:space="preserve">по адресу: </w:t>
            </w:r>
            <w:proofErr w:type="gramStart"/>
            <w:r w:rsidR="00FF338A" w:rsidRPr="003A4750">
              <w:rPr>
                <w:szCs w:val="28"/>
              </w:rPr>
              <w:t>Саратовская область,  г</w:t>
            </w:r>
            <w:r w:rsidR="00FF338A">
              <w:rPr>
                <w:szCs w:val="28"/>
              </w:rPr>
              <w:t>.</w:t>
            </w:r>
            <w:r w:rsidR="00FF338A" w:rsidRPr="003A4750">
              <w:rPr>
                <w:szCs w:val="28"/>
              </w:rPr>
              <w:t xml:space="preserve"> Маркс,</w:t>
            </w:r>
            <w:r w:rsidR="00FF338A"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</w:t>
            </w:r>
            <w:r w:rsidRPr="003A4750">
              <w:rPr>
                <w:color w:val="000000"/>
                <w:szCs w:val="28"/>
                <w:lang w:eastAsia="ru-RU"/>
              </w:rPr>
              <w:t xml:space="preserve">, </w:t>
            </w:r>
            <w:r w:rsidR="00FF338A">
              <w:rPr>
                <w:color w:val="000000"/>
                <w:szCs w:val="28"/>
                <w:lang w:eastAsia="ru-RU"/>
              </w:rPr>
              <w:t>в данном районе водопроводные сети ООО «Водоканал-Плюс» отсутствуют.</w:t>
            </w:r>
            <w:proofErr w:type="gramEnd"/>
          </w:p>
          <w:p w:rsidR="009E6EF3" w:rsidRPr="00533940" w:rsidRDefault="00A83DC6" w:rsidP="00FF338A">
            <w:pPr>
              <w:spacing w:line="216" w:lineRule="auto"/>
              <w:ind w:firstLine="567"/>
              <w:rPr>
                <w:color w:val="000000"/>
                <w:szCs w:val="28"/>
                <w:lang w:eastAsia="ru-RU"/>
              </w:rPr>
            </w:pPr>
            <w:r w:rsidRPr="003A4750">
              <w:rPr>
                <w:color w:val="000000"/>
                <w:szCs w:val="28"/>
                <w:lang w:eastAsia="ru-RU"/>
              </w:rPr>
              <w:t>7. ООО «Водоканал» сообщает, что в указанном районе строительства, канализационные сет</w:t>
            </w:r>
            <w:proofErr w:type="gramStart"/>
            <w:r w:rsidRPr="003A4750">
              <w:rPr>
                <w:color w:val="000000"/>
                <w:szCs w:val="28"/>
                <w:lang w:eastAsia="ru-RU"/>
              </w:rPr>
              <w:t>и ООО</w:t>
            </w:r>
            <w:proofErr w:type="gramEnd"/>
            <w:r w:rsidRPr="003A4750">
              <w:rPr>
                <w:color w:val="000000"/>
                <w:szCs w:val="28"/>
                <w:lang w:eastAsia="ru-RU"/>
              </w:rPr>
              <w:t xml:space="preserve"> «Водоканал» отсутствуют. На основании этого, подключение к канализационной сети объекта капитального строительства, расположенного по адресу: </w:t>
            </w:r>
            <w:proofErr w:type="gramStart"/>
            <w:r w:rsidRPr="003A4750">
              <w:rPr>
                <w:szCs w:val="28"/>
              </w:rPr>
              <w:t xml:space="preserve">Саратовская </w:t>
            </w:r>
            <w:r w:rsidRPr="003A4750">
              <w:rPr>
                <w:szCs w:val="28"/>
              </w:rPr>
              <w:lastRenderedPageBreak/>
              <w:t>область,  г</w:t>
            </w:r>
            <w:r>
              <w:rPr>
                <w:szCs w:val="28"/>
              </w:rPr>
              <w:t>.</w:t>
            </w:r>
            <w:r w:rsidRPr="003A4750">
              <w:rPr>
                <w:szCs w:val="28"/>
              </w:rPr>
              <w:t xml:space="preserve"> Маркс,</w:t>
            </w:r>
            <w:r>
              <w:rPr>
                <w:szCs w:val="28"/>
              </w:rPr>
              <w:t xml:space="preserve"> по смежеству с земельным участком, расположенным по адресу: г. Маркс, ул. 7-й Сосновый проезд, д. 3</w:t>
            </w:r>
            <w:r w:rsidRPr="003A4750">
              <w:rPr>
                <w:color w:val="000000"/>
                <w:szCs w:val="28"/>
                <w:lang w:eastAsia="ru-RU"/>
              </w:rPr>
              <w:t xml:space="preserve">, не представляется возможным. </w:t>
            </w:r>
            <w:proofErr w:type="gramEnd"/>
          </w:p>
        </w:tc>
      </w:tr>
      <w:tr w:rsidR="002D5D46" w:rsidRPr="00533940" w:rsidTr="007152FA">
        <w:tc>
          <w:tcPr>
            <w:tcW w:w="709" w:type="dxa"/>
            <w:vAlign w:val="center"/>
          </w:tcPr>
          <w:p w:rsidR="002D5D46" w:rsidRPr="00533940" w:rsidRDefault="002D5D46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34</w:t>
            </w:r>
          </w:p>
        </w:tc>
        <w:tc>
          <w:tcPr>
            <w:tcW w:w="3115" w:type="dxa"/>
            <w:vAlign w:val="center"/>
          </w:tcPr>
          <w:p w:rsidR="002D5D46" w:rsidRPr="00533940" w:rsidRDefault="002D5D46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533940" w:rsidRDefault="002D5D46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354DE4" w:rsidRDefault="00354DE4" w:rsidP="008756F7">
      <w:pPr>
        <w:ind w:firstLine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676810" w:rsidRDefault="00676810" w:rsidP="008756F7">
      <w:pPr>
        <w:ind w:firstLine="0"/>
        <w:jc w:val="center"/>
      </w:pPr>
    </w:p>
    <w:p w:rsidR="004537E6" w:rsidRDefault="004537E6" w:rsidP="008756F7">
      <w:pPr>
        <w:ind w:firstLine="0"/>
        <w:jc w:val="center"/>
      </w:pPr>
    </w:p>
    <w:p w:rsidR="004537E6" w:rsidRDefault="00A83DC6" w:rsidP="00A83DC6">
      <w:pPr>
        <w:tabs>
          <w:tab w:val="left" w:pos="6255"/>
        </w:tabs>
        <w:ind w:firstLine="0"/>
        <w:jc w:val="left"/>
      </w:pPr>
      <w:r>
        <w:tab/>
      </w:r>
    </w:p>
    <w:p w:rsidR="00A83DC6" w:rsidRDefault="00A83DC6" w:rsidP="00A83DC6">
      <w:pPr>
        <w:tabs>
          <w:tab w:val="left" w:pos="6255"/>
        </w:tabs>
        <w:ind w:firstLine="0"/>
        <w:jc w:val="left"/>
      </w:pPr>
    </w:p>
    <w:p w:rsidR="00A83DC6" w:rsidRDefault="00A83DC6" w:rsidP="00A83DC6">
      <w:pPr>
        <w:tabs>
          <w:tab w:val="left" w:pos="6255"/>
        </w:tabs>
        <w:ind w:firstLine="0"/>
        <w:jc w:val="left"/>
      </w:pPr>
    </w:p>
    <w:p w:rsidR="00A83DC6" w:rsidRDefault="00A83DC6" w:rsidP="00A83DC6">
      <w:pPr>
        <w:tabs>
          <w:tab w:val="left" w:pos="6255"/>
        </w:tabs>
        <w:ind w:firstLine="0"/>
        <w:jc w:val="left"/>
      </w:pPr>
    </w:p>
    <w:p w:rsidR="00A83DC6" w:rsidRDefault="00A83DC6" w:rsidP="00A83DC6">
      <w:pPr>
        <w:tabs>
          <w:tab w:val="left" w:pos="6255"/>
        </w:tabs>
        <w:ind w:firstLine="0"/>
        <w:jc w:val="left"/>
      </w:pPr>
    </w:p>
    <w:p w:rsidR="00503D7F" w:rsidRDefault="00503D7F">
      <w:pPr>
        <w:ind w:firstLine="0"/>
        <w:jc w:val="left"/>
      </w:pPr>
      <w:r>
        <w:br w:type="page"/>
      </w:r>
    </w:p>
    <w:p w:rsidR="004537E6" w:rsidRDefault="004537E6" w:rsidP="008756F7">
      <w:pPr>
        <w:ind w:firstLine="0"/>
        <w:jc w:val="center"/>
      </w:pPr>
    </w:p>
    <w:p w:rsidR="007C4437" w:rsidRPr="0042234B" w:rsidRDefault="00D42A68" w:rsidP="008756F7">
      <w:pPr>
        <w:ind w:firstLine="0"/>
        <w:jc w:val="center"/>
      </w:pPr>
      <w:r w:rsidRPr="0042234B">
        <w:rPr>
          <w:lang w:val="en-US"/>
        </w:rPr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ФОРМА ЗАЯВКИ</w:t>
      </w:r>
    </w:p>
    <w:p w:rsidR="00D93E02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</w:t>
      </w:r>
      <w:r w:rsidR="00503D7F">
        <w:t>ых</w:t>
      </w:r>
      <w:r w:rsidR="00646C22">
        <w:t xml:space="preserve"> </w:t>
      </w:r>
      <w:r w:rsidR="00A66FDF" w:rsidRPr="0042234B">
        <w:t>участк</w:t>
      </w:r>
      <w:r w:rsidR="00503D7F">
        <w:t>ов</w:t>
      </w:r>
    </w:p>
    <w:p w:rsidR="008756F7" w:rsidRPr="0042234B" w:rsidRDefault="008756F7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503D7F">
        <w:t>ых</w:t>
      </w:r>
      <w:r w:rsidRPr="0042234B">
        <w:t xml:space="preserve"> участк</w:t>
      </w:r>
      <w:r w:rsidR="00503D7F">
        <w:t>ов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</w:t>
      </w:r>
      <w:r w:rsidR="00503D7F">
        <w:t>ых</w:t>
      </w:r>
      <w:r w:rsidRPr="0042234B">
        <w:t xml:space="preserve"> участк</w:t>
      </w:r>
      <w:r w:rsidR="00503D7F">
        <w:t>ов</w:t>
      </w:r>
      <w:r w:rsidRPr="0042234B">
        <w:t>.</w:t>
      </w:r>
    </w:p>
    <w:p w:rsidR="00D93E02" w:rsidRPr="0042234B" w:rsidRDefault="00D93E02" w:rsidP="00D93E02">
      <w:pPr>
        <w:ind w:right="-284"/>
      </w:pPr>
      <w:r w:rsidRPr="0042234B">
        <w:lastRenderedPageBreak/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</w:t>
      </w:r>
      <w:r w:rsidR="001B5A36">
        <w:t>__________________________________________</w:t>
      </w:r>
      <w:r w:rsidRPr="0042234B">
        <w:t>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0020D2" w:rsidRPr="000020D2">
        <w:t>www.torgi.gov.ru</w:t>
      </w:r>
      <w:r w:rsidRPr="0042234B">
        <w:t>,</w:t>
      </w:r>
      <w:r w:rsidR="000020D2"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3D5921" w:rsidRPr="0042234B" w:rsidRDefault="003D5921" w:rsidP="003D5921">
      <w:pPr>
        <w:ind w:left="7787" w:right="-284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537E6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0B0351" w:rsidRPr="0042234B" w:rsidRDefault="004537E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503D7F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503D7F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  <w:r w:rsidR="00A83DC6">
        <w:rPr>
          <w:noProof/>
          <w:szCs w:val="28"/>
          <w:lang w:eastAsia="ru-RU"/>
        </w:rPr>
        <w:t>, к лоту № 2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1.1. В соответствии с протоколом о результатах аукциона по продаже земельн</w:t>
      </w:r>
      <w:r w:rsidR="00E57E32">
        <w:rPr>
          <w:szCs w:val="28"/>
        </w:rPr>
        <w:t>ых</w:t>
      </w:r>
      <w:r w:rsidRPr="0042234B">
        <w:rPr>
          <w:szCs w:val="28"/>
        </w:rPr>
        <w:t xml:space="preserve">  участк</w:t>
      </w:r>
      <w:r w:rsidR="00E57E32">
        <w:rPr>
          <w:szCs w:val="28"/>
        </w:rPr>
        <w:t>ов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E57E32">
        <w:rPr>
          <w:szCs w:val="28"/>
        </w:rPr>
        <w:t>ых</w:t>
      </w:r>
      <w:r w:rsidRPr="0042234B">
        <w:rPr>
          <w:szCs w:val="28"/>
        </w:rPr>
        <w:t xml:space="preserve">  участк</w:t>
      </w:r>
      <w:r w:rsidR="00E57E32">
        <w:rPr>
          <w:szCs w:val="28"/>
        </w:rPr>
        <w:t>ов</w:t>
      </w:r>
      <w:r w:rsidRPr="0042234B">
        <w:rPr>
          <w:szCs w:val="28"/>
        </w:rPr>
        <w:t xml:space="preserve">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</w:t>
      </w:r>
      <w:proofErr w:type="gramStart"/>
      <w:r w:rsidRPr="0042234B">
        <w:rPr>
          <w:szCs w:val="28"/>
        </w:rPr>
        <w:t>.</w:t>
      </w:r>
      <w:proofErr w:type="gramEnd"/>
      <w:r w:rsidR="005352BE">
        <w:rPr>
          <w:szCs w:val="28"/>
        </w:rPr>
        <w:t xml:space="preserve"> </w:t>
      </w:r>
      <w:r w:rsidR="00A83DC6">
        <w:rPr>
          <w:szCs w:val="28"/>
        </w:rPr>
        <w:t>(</w:t>
      </w:r>
      <w:proofErr w:type="gramStart"/>
      <w:r w:rsidR="00A83DC6">
        <w:rPr>
          <w:szCs w:val="28"/>
        </w:rPr>
        <w:t>к</w:t>
      </w:r>
      <w:proofErr w:type="gramEnd"/>
      <w:r w:rsidR="00A83DC6">
        <w:rPr>
          <w:szCs w:val="28"/>
        </w:rPr>
        <w:t xml:space="preserve"> лоту № 1).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</w:t>
      </w:r>
      <w:r w:rsidR="00503D7F">
        <w:rPr>
          <w:szCs w:val="28"/>
        </w:rPr>
        <w:t>ых</w:t>
      </w:r>
      <w:r w:rsidRPr="0042234B">
        <w:rPr>
          <w:szCs w:val="28"/>
        </w:rPr>
        <w:t xml:space="preserve">  участк</w:t>
      </w:r>
      <w:r w:rsidR="00503D7F">
        <w:rPr>
          <w:szCs w:val="28"/>
        </w:rPr>
        <w:t>ов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503D7F">
        <w:rPr>
          <w:szCs w:val="28"/>
        </w:rPr>
        <w:t>ых</w:t>
      </w:r>
      <w:r w:rsidRPr="0042234B">
        <w:rPr>
          <w:szCs w:val="28"/>
        </w:rPr>
        <w:t xml:space="preserve">  участк</w:t>
      </w:r>
      <w:r w:rsidR="00503D7F">
        <w:rPr>
          <w:szCs w:val="28"/>
        </w:rPr>
        <w:t>ов</w:t>
      </w:r>
      <w:r w:rsidRPr="0042234B">
        <w:rPr>
          <w:szCs w:val="28"/>
        </w:rPr>
        <w:t>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8756F7" w:rsidRPr="0042234B" w:rsidRDefault="008756F7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676810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1528BF" w:rsidRPr="0042234B" w:rsidRDefault="00676810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«</w:t>
      </w:r>
      <w:r w:rsidRPr="00874D90">
        <w:rPr>
          <w:szCs w:val="28"/>
        </w:rPr>
        <w:t>_____»____________20____г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766DB9">
      <w:pPr>
        <w:spacing w:line="280" w:lineRule="exact"/>
        <w:ind w:firstLine="0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EB666A" w:rsidRDefault="00EB666A" w:rsidP="006A0756">
      <w:pPr>
        <w:ind w:firstLine="0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EB666A" w:rsidRDefault="00EB666A" w:rsidP="006A0756">
      <w:pPr>
        <w:ind w:firstLine="0"/>
        <w:rPr>
          <w:szCs w:val="28"/>
        </w:rPr>
      </w:pPr>
      <w:r>
        <w:rPr>
          <w:szCs w:val="28"/>
        </w:rPr>
        <w:t>экономического развития и торговли</w:t>
      </w:r>
    </w:p>
    <w:p w:rsidR="00EB666A" w:rsidRDefault="00EB666A" w:rsidP="006A0756">
      <w:pPr>
        <w:ind w:firstLine="0"/>
        <w:rPr>
          <w:szCs w:val="28"/>
        </w:rPr>
      </w:pPr>
      <w:r>
        <w:rPr>
          <w:szCs w:val="28"/>
        </w:rPr>
        <w:t xml:space="preserve">администрации Марксовского </w:t>
      </w:r>
    </w:p>
    <w:p w:rsidR="0079409A" w:rsidRPr="0042234B" w:rsidRDefault="00EB666A" w:rsidP="00EB666A">
      <w:pPr>
        <w:ind w:firstLine="0"/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20AC4">
        <w:rPr>
          <w:szCs w:val="28"/>
        </w:rPr>
        <w:t xml:space="preserve">     </w:t>
      </w:r>
      <w:r w:rsidR="000020D2">
        <w:rPr>
          <w:szCs w:val="28"/>
        </w:rPr>
        <w:t>В.В. Солдатова</w:t>
      </w:r>
    </w:p>
    <w:sectPr w:rsidR="0079409A" w:rsidRPr="0042234B" w:rsidSect="008425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C4" w:rsidRDefault="00320AC4" w:rsidP="00E237C0">
      <w:r>
        <w:separator/>
      </w:r>
    </w:p>
  </w:endnote>
  <w:endnote w:type="continuationSeparator" w:id="0">
    <w:p w:rsidR="00320AC4" w:rsidRDefault="00320AC4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6" w:rsidRDefault="00F673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9" w:rsidRPr="00766DB9" w:rsidRDefault="00154349" w:rsidP="00766DB9">
    <w:pPr>
      <w:pStyle w:val="a9"/>
      <w:ind w:firstLine="0"/>
      <w:rPr>
        <w:sz w:val="20"/>
        <w:szCs w:val="20"/>
      </w:rPr>
    </w:pPr>
    <w:fldSimple w:instr=" FILENAME  \p  \* MERGEFORMAT ">
      <w:r w:rsidR="00766DB9">
        <w:rPr>
          <w:noProof/>
          <w:sz w:val="20"/>
          <w:szCs w:val="20"/>
        </w:rPr>
        <w:t>\\192.168.0.123\машбюро\2020\Постановления\май\Pt67 250520</w:t>
      </w:r>
      <w:r w:rsidR="00802A27">
        <w:rPr>
          <w:noProof/>
          <w:sz w:val="20"/>
          <w:szCs w:val="20"/>
        </w:rPr>
        <w:t xml:space="preserve"> 738</w:t>
      </w:r>
      <w:r w:rsidR="00766DB9">
        <w:rPr>
          <w:noProof/>
          <w:sz w:val="20"/>
          <w:szCs w:val="20"/>
        </w:rPr>
        <w:t>.docx</w:t>
      </w:r>
    </w:fldSimple>
  </w:p>
  <w:p w:rsidR="00320AC4" w:rsidRPr="00FB44C3" w:rsidRDefault="00320AC4" w:rsidP="00FB44C3">
    <w:pPr>
      <w:pStyle w:val="a9"/>
      <w:ind w:firstLine="0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C4" w:rsidRPr="0070140F" w:rsidRDefault="00320AC4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C4" w:rsidRDefault="00320AC4" w:rsidP="00E237C0">
      <w:r>
        <w:separator/>
      </w:r>
    </w:p>
  </w:footnote>
  <w:footnote w:type="continuationSeparator" w:id="0">
    <w:p w:rsidR="00320AC4" w:rsidRDefault="00320AC4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C4" w:rsidRDefault="00154349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C4" w:rsidRDefault="00320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C4" w:rsidRPr="002B1DE3" w:rsidRDefault="00320AC4" w:rsidP="002B1DE3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E6" w:rsidRDefault="00F673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3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020D2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2DB2"/>
    <w:rsid w:val="00077E4B"/>
    <w:rsid w:val="000852A3"/>
    <w:rsid w:val="000A1A21"/>
    <w:rsid w:val="000A35EB"/>
    <w:rsid w:val="000B0351"/>
    <w:rsid w:val="000B2FE6"/>
    <w:rsid w:val="000B358B"/>
    <w:rsid w:val="000B72B7"/>
    <w:rsid w:val="000C0194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D5837"/>
    <w:rsid w:val="000E1B67"/>
    <w:rsid w:val="000E4733"/>
    <w:rsid w:val="000E5D82"/>
    <w:rsid w:val="000E7FB8"/>
    <w:rsid w:val="000F596E"/>
    <w:rsid w:val="00104F33"/>
    <w:rsid w:val="00104F95"/>
    <w:rsid w:val="001079E1"/>
    <w:rsid w:val="00116086"/>
    <w:rsid w:val="0012008B"/>
    <w:rsid w:val="0012319D"/>
    <w:rsid w:val="00133294"/>
    <w:rsid w:val="00135331"/>
    <w:rsid w:val="00136429"/>
    <w:rsid w:val="00137262"/>
    <w:rsid w:val="00143939"/>
    <w:rsid w:val="001518D6"/>
    <w:rsid w:val="001528BF"/>
    <w:rsid w:val="001528C0"/>
    <w:rsid w:val="00154161"/>
    <w:rsid w:val="00154349"/>
    <w:rsid w:val="00156A0A"/>
    <w:rsid w:val="00164409"/>
    <w:rsid w:val="001702CA"/>
    <w:rsid w:val="0017512E"/>
    <w:rsid w:val="00181AD4"/>
    <w:rsid w:val="00184B3B"/>
    <w:rsid w:val="0019023E"/>
    <w:rsid w:val="001921F9"/>
    <w:rsid w:val="0019689A"/>
    <w:rsid w:val="00196A51"/>
    <w:rsid w:val="00196F8C"/>
    <w:rsid w:val="001A0680"/>
    <w:rsid w:val="001A7B8D"/>
    <w:rsid w:val="001B07B0"/>
    <w:rsid w:val="001B3368"/>
    <w:rsid w:val="001B5A36"/>
    <w:rsid w:val="001C11C6"/>
    <w:rsid w:val="001C1613"/>
    <w:rsid w:val="001C5AB9"/>
    <w:rsid w:val="001C65CA"/>
    <w:rsid w:val="001D35A8"/>
    <w:rsid w:val="001D3884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215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760CB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3F64"/>
    <w:rsid w:val="002D5D46"/>
    <w:rsid w:val="002D6FD9"/>
    <w:rsid w:val="002E0E92"/>
    <w:rsid w:val="002E1B83"/>
    <w:rsid w:val="002E2A71"/>
    <w:rsid w:val="002E3A0F"/>
    <w:rsid w:val="002E7053"/>
    <w:rsid w:val="002F0071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17205"/>
    <w:rsid w:val="00320AC4"/>
    <w:rsid w:val="00322089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4DE4"/>
    <w:rsid w:val="00355618"/>
    <w:rsid w:val="00356148"/>
    <w:rsid w:val="0035684F"/>
    <w:rsid w:val="00361C88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A7695"/>
    <w:rsid w:val="003B1821"/>
    <w:rsid w:val="003B215F"/>
    <w:rsid w:val="003B54A8"/>
    <w:rsid w:val="003C1C9A"/>
    <w:rsid w:val="003C265C"/>
    <w:rsid w:val="003D5921"/>
    <w:rsid w:val="003E5F64"/>
    <w:rsid w:val="003F1BC9"/>
    <w:rsid w:val="003F21CD"/>
    <w:rsid w:val="003F3AAE"/>
    <w:rsid w:val="004039C2"/>
    <w:rsid w:val="00404528"/>
    <w:rsid w:val="004056E9"/>
    <w:rsid w:val="00405754"/>
    <w:rsid w:val="0041154A"/>
    <w:rsid w:val="00413B2F"/>
    <w:rsid w:val="00414A37"/>
    <w:rsid w:val="0042191F"/>
    <w:rsid w:val="00421C2E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5FAF"/>
    <w:rsid w:val="0044148C"/>
    <w:rsid w:val="0044382F"/>
    <w:rsid w:val="00446096"/>
    <w:rsid w:val="00447FA7"/>
    <w:rsid w:val="00450ACD"/>
    <w:rsid w:val="00450E22"/>
    <w:rsid w:val="004524E1"/>
    <w:rsid w:val="004537E6"/>
    <w:rsid w:val="0045540E"/>
    <w:rsid w:val="00465BEE"/>
    <w:rsid w:val="0046799A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6D3B"/>
    <w:rsid w:val="004E70F2"/>
    <w:rsid w:val="004E7950"/>
    <w:rsid w:val="004F00A2"/>
    <w:rsid w:val="004F2587"/>
    <w:rsid w:val="004F2BAD"/>
    <w:rsid w:val="004F2D09"/>
    <w:rsid w:val="00503409"/>
    <w:rsid w:val="00503D7F"/>
    <w:rsid w:val="00505BA4"/>
    <w:rsid w:val="00506731"/>
    <w:rsid w:val="00510BB8"/>
    <w:rsid w:val="005113CA"/>
    <w:rsid w:val="00521B74"/>
    <w:rsid w:val="00525445"/>
    <w:rsid w:val="00527993"/>
    <w:rsid w:val="00530A2B"/>
    <w:rsid w:val="00532F22"/>
    <w:rsid w:val="00533940"/>
    <w:rsid w:val="005352BE"/>
    <w:rsid w:val="00536664"/>
    <w:rsid w:val="00550A66"/>
    <w:rsid w:val="00554436"/>
    <w:rsid w:val="00557D3F"/>
    <w:rsid w:val="00565118"/>
    <w:rsid w:val="0056634F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9692B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05EA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6D6"/>
    <w:rsid w:val="00600F68"/>
    <w:rsid w:val="00601CDA"/>
    <w:rsid w:val="00602CD9"/>
    <w:rsid w:val="00604C18"/>
    <w:rsid w:val="00606D77"/>
    <w:rsid w:val="00610CFC"/>
    <w:rsid w:val="006158DD"/>
    <w:rsid w:val="00615E3C"/>
    <w:rsid w:val="00622C74"/>
    <w:rsid w:val="00624C85"/>
    <w:rsid w:val="006279B7"/>
    <w:rsid w:val="0063291C"/>
    <w:rsid w:val="006355FC"/>
    <w:rsid w:val="006363A6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810"/>
    <w:rsid w:val="00676AB1"/>
    <w:rsid w:val="00682548"/>
    <w:rsid w:val="00686193"/>
    <w:rsid w:val="006914AF"/>
    <w:rsid w:val="006948FF"/>
    <w:rsid w:val="0069642B"/>
    <w:rsid w:val="006A0756"/>
    <w:rsid w:val="006A7395"/>
    <w:rsid w:val="006B661C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E7F89"/>
    <w:rsid w:val="006F26E3"/>
    <w:rsid w:val="006F551B"/>
    <w:rsid w:val="0070140F"/>
    <w:rsid w:val="007059B0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309A"/>
    <w:rsid w:val="007340B4"/>
    <w:rsid w:val="00736E49"/>
    <w:rsid w:val="00736FF0"/>
    <w:rsid w:val="00737ACF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4CF7"/>
    <w:rsid w:val="007659E5"/>
    <w:rsid w:val="007664D1"/>
    <w:rsid w:val="00766DB9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1C2"/>
    <w:rsid w:val="007B3DE3"/>
    <w:rsid w:val="007B518A"/>
    <w:rsid w:val="007C04D2"/>
    <w:rsid w:val="007C4437"/>
    <w:rsid w:val="007C5374"/>
    <w:rsid w:val="007C6602"/>
    <w:rsid w:val="007D3C2D"/>
    <w:rsid w:val="007D54B2"/>
    <w:rsid w:val="007D670E"/>
    <w:rsid w:val="007E502C"/>
    <w:rsid w:val="007E54F0"/>
    <w:rsid w:val="007E5F05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2A27"/>
    <w:rsid w:val="00805462"/>
    <w:rsid w:val="00805803"/>
    <w:rsid w:val="00807937"/>
    <w:rsid w:val="00810144"/>
    <w:rsid w:val="00810318"/>
    <w:rsid w:val="0081276E"/>
    <w:rsid w:val="00812BAB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2BFF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4D90"/>
    <w:rsid w:val="008756F7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B51B2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1A32"/>
    <w:rsid w:val="00923012"/>
    <w:rsid w:val="0092356D"/>
    <w:rsid w:val="009267CD"/>
    <w:rsid w:val="009330BC"/>
    <w:rsid w:val="00933E75"/>
    <w:rsid w:val="00935144"/>
    <w:rsid w:val="00935DF5"/>
    <w:rsid w:val="009402D0"/>
    <w:rsid w:val="00951830"/>
    <w:rsid w:val="00953AAA"/>
    <w:rsid w:val="009546FB"/>
    <w:rsid w:val="00954DB9"/>
    <w:rsid w:val="009575A3"/>
    <w:rsid w:val="00960B6B"/>
    <w:rsid w:val="00961280"/>
    <w:rsid w:val="00963534"/>
    <w:rsid w:val="00966E33"/>
    <w:rsid w:val="00967AAA"/>
    <w:rsid w:val="00970021"/>
    <w:rsid w:val="00972760"/>
    <w:rsid w:val="00972EDD"/>
    <w:rsid w:val="0098126D"/>
    <w:rsid w:val="009845B7"/>
    <w:rsid w:val="00985F03"/>
    <w:rsid w:val="00987AA0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6EF3"/>
    <w:rsid w:val="009E7BCE"/>
    <w:rsid w:val="009F3A69"/>
    <w:rsid w:val="009F6691"/>
    <w:rsid w:val="009F6D11"/>
    <w:rsid w:val="009F6FF7"/>
    <w:rsid w:val="00A0040F"/>
    <w:rsid w:val="00A03673"/>
    <w:rsid w:val="00A050B3"/>
    <w:rsid w:val="00A11DA0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3DC6"/>
    <w:rsid w:val="00A841B9"/>
    <w:rsid w:val="00A859A6"/>
    <w:rsid w:val="00A86CC6"/>
    <w:rsid w:val="00A91FC5"/>
    <w:rsid w:val="00A93BA3"/>
    <w:rsid w:val="00A973FD"/>
    <w:rsid w:val="00AA1179"/>
    <w:rsid w:val="00AA2C6B"/>
    <w:rsid w:val="00AA30C4"/>
    <w:rsid w:val="00AA3D38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01D8"/>
    <w:rsid w:val="00B04A01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31810"/>
    <w:rsid w:val="00B3598A"/>
    <w:rsid w:val="00B4294E"/>
    <w:rsid w:val="00B43784"/>
    <w:rsid w:val="00B44632"/>
    <w:rsid w:val="00B467F2"/>
    <w:rsid w:val="00B46871"/>
    <w:rsid w:val="00B47709"/>
    <w:rsid w:val="00B52C1B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959D3"/>
    <w:rsid w:val="00BA1994"/>
    <w:rsid w:val="00BA24CC"/>
    <w:rsid w:val="00BA378C"/>
    <w:rsid w:val="00BA5125"/>
    <w:rsid w:val="00BA59CE"/>
    <w:rsid w:val="00BA6C34"/>
    <w:rsid w:val="00BB136C"/>
    <w:rsid w:val="00BB138C"/>
    <w:rsid w:val="00BB3470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C0286C"/>
    <w:rsid w:val="00C0580F"/>
    <w:rsid w:val="00C0688F"/>
    <w:rsid w:val="00C13374"/>
    <w:rsid w:val="00C16C3D"/>
    <w:rsid w:val="00C23E25"/>
    <w:rsid w:val="00C26CBE"/>
    <w:rsid w:val="00C36520"/>
    <w:rsid w:val="00C42308"/>
    <w:rsid w:val="00C44740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0CAF"/>
    <w:rsid w:val="00C8503F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598E"/>
    <w:rsid w:val="00D00BDB"/>
    <w:rsid w:val="00D00C65"/>
    <w:rsid w:val="00D024F1"/>
    <w:rsid w:val="00D0622C"/>
    <w:rsid w:val="00D071CD"/>
    <w:rsid w:val="00D07F9B"/>
    <w:rsid w:val="00D11FFA"/>
    <w:rsid w:val="00D133BE"/>
    <w:rsid w:val="00D13ABD"/>
    <w:rsid w:val="00D13F59"/>
    <w:rsid w:val="00D14A9B"/>
    <w:rsid w:val="00D15DC8"/>
    <w:rsid w:val="00D204A9"/>
    <w:rsid w:val="00D25D0F"/>
    <w:rsid w:val="00D25D1C"/>
    <w:rsid w:val="00D328D0"/>
    <w:rsid w:val="00D33D9F"/>
    <w:rsid w:val="00D3760E"/>
    <w:rsid w:val="00D41F01"/>
    <w:rsid w:val="00D42A68"/>
    <w:rsid w:val="00D465C1"/>
    <w:rsid w:val="00D46B2F"/>
    <w:rsid w:val="00D50ADE"/>
    <w:rsid w:val="00D50C7C"/>
    <w:rsid w:val="00D53246"/>
    <w:rsid w:val="00D53CC5"/>
    <w:rsid w:val="00D54641"/>
    <w:rsid w:val="00D54967"/>
    <w:rsid w:val="00D556EB"/>
    <w:rsid w:val="00D55DDC"/>
    <w:rsid w:val="00D56530"/>
    <w:rsid w:val="00D61EDC"/>
    <w:rsid w:val="00D6429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1DA1"/>
    <w:rsid w:val="00DB3E4C"/>
    <w:rsid w:val="00DB5872"/>
    <w:rsid w:val="00DC02B8"/>
    <w:rsid w:val="00DC23CF"/>
    <w:rsid w:val="00DC3DC8"/>
    <w:rsid w:val="00DC6A1D"/>
    <w:rsid w:val="00DC79F6"/>
    <w:rsid w:val="00DD0919"/>
    <w:rsid w:val="00DD2A60"/>
    <w:rsid w:val="00DD7444"/>
    <w:rsid w:val="00DD7C81"/>
    <w:rsid w:val="00DE2134"/>
    <w:rsid w:val="00DE2EEE"/>
    <w:rsid w:val="00DE36FD"/>
    <w:rsid w:val="00DE47A8"/>
    <w:rsid w:val="00DE76D3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24EF"/>
    <w:rsid w:val="00E35A5C"/>
    <w:rsid w:val="00E36443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065"/>
    <w:rsid w:val="00E578DF"/>
    <w:rsid w:val="00E57E32"/>
    <w:rsid w:val="00E60551"/>
    <w:rsid w:val="00E60EC7"/>
    <w:rsid w:val="00E61AFC"/>
    <w:rsid w:val="00E62FC6"/>
    <w:rsid w:val="00E633D3"/>
    <w:rsid w:val="00E63429"/>
    <w:rsid w:val="00E65282"/>
    <w:rsid w:val="00E7093A"/>
    <w:rsid w:val="00E70C32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B64F2"/>
    <w:rsid w:val="00EB666A"/>
    <w:rsid w:val="00EC2D22"/>
    <w:rsid w:val="00EC5CA5"/>
    <w:rsid w:val="00EC7211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1C8"/>
    <w:rsid w:val="00F62D9C"/>
    <w:rsid w:val="00F64E2F"/>
    <w:rsid w:val="00F65E30"/>
    <w:rsid w:val="00F662A3"/>
    <w:rsid w:val="00F673E6"/>
    <w:rsid w:val="00F71DE7"/>
    <w:rsid w:val="00F7355C"/>
    <w:rsid w:val="00F74B4E"/>
    <w:rsid w:val="00F7667D"/>
    <w:rsid w:val="00F80AA5"/>
    <w:rsid w:val="00F81035"/>
    <w:rsid w:val="00F83E5D"/>
    <w:rsid w:val="00F85437"/>
    <w:rsid w:val="00F85A78"/>
    <w:rsid w:val="00F91E43"/>
    <w:rsid w:val="00F926E1"/>
    <w:rsid w:val="00F96A8A"/>
    <w:rsid w:val="00F971FA"/>
    <w:rsid w:val="00FA451E"/>
    <w:rsid w:val="00FA7169"/>
    <w:rsid w:val="00FB1661"/>
    <w:rsid w:val="00FB3903"/>
    <w:rsid w:val="00FB44C3"/>
    <w:rsid w:val="00FB569C"/>
    <w:rsid w:val="00FC0D22"/>
    <w:rsid w:val="00FC107A"/>
    <w:rsid w:val="00FC2D85"/>
    <w:rsid w:val="00FC75AD"/>
    <w:rsid w:val="00FC7E5A"/>
    <w:rsid w:val="00FD173B"/>
    <w:rsid w:val="00FD1A9A"/>
    <w:rsid w:val="00FD4017"/>
    <w:rsid w:val="00FD513E"/>
    <w:rsid w:val="00FD5258"/>
    <w:rsid w:val="00FD7247"/>
    <w:rsid w:val="00FD73C6"/>
    <w:rsid w:val="00FE1933"/>
    <w:rsid w:val="00FE4A8E"/>
    <w:rsid w:val="00FE66A9"/>
    <w:rsid w:val="00FE71B5"/>
    <w:rsid w:val="00FE7E4B"/>
    <w:rsid w:val="00FF017B"/>
    <w:rsid w:val="00FF2109"/>
    <w:rsid w:val="00FF338A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6DF7-D34E-4347-9DDC-0A37A2F7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32</Pages>
  <Words>10164</Words>
  <Characters>57941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67970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115</cp:revision>
  <cp:lastPrinted>2020-05-25T08:23:00Z</cp:lastPrinted>
  <dcterms:created xsi:type="dcterms:W3CDTF">2019-07-30T11:16:00Z</dcterms:created>
  <dcterms:modified xsi:type="dcterms:W3CDTF">2020-05-28T05:07:00Z</dcterms:modified>
</cp:coreProperties>
</file>