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3FF" w:rsidRPr="00545EBC" w:rsidRDefault="002F43FF" w:rsidP="002F43FF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1E6E3D">
        <w:rPr>
          <w:rFonts w:ascii="Times New Roman" w:hAnsi="Times New Roman" w:cs="Times New Roman"/>
          <w:sz w:val="28"/>
          <w:szCs w:val="28"/>
        </w:rPr>
        <w:t xml:space="preserve">О </w:t>
      </w:r>
      <w:r w:rsidRPr="00545EBC">
        <w:rPr>
          <w:rFonts w:ascii="Times New Roman" w:hAnsi="Times New Roman" w:cs="Times New Roman"/>
          <w:sz w:val="28"/>
          <w:szCs w:val="28"/>
        </w:rPr>
        <w:t>внесении изменения в постановление администрации Марксовс</w:t>
      </w:r>
      <w:r>
        <w:rPr>
          <w:rFonts w:ascii="Times New Roman" w:hAnsi="Times New Roman" w:cs="Times New Roman"/>
          <w:sz w:val="28"/>
          <w:szCs w:val="28"/>
        </w:rPr>
        <w:t>кого муниципального района от 27</w:t>
      </w:r>
      <w:r w:rsidRPr="00545EBC">
        <w:rPr>
          <w:rFonts w:ascii="Times New Roman" w:hAnsi="Times New Roman" w:cs="Times New Roman"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45EBC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>2294</w:t>
      </w:r>
      <w:r w:rsidRPr="00545EBC">
        <w:rPr>
          <w:rFonts w:ascii="Times New Roman" w:hAnsi="Times New Roman" w:cs="Times New Roman"/>
          <w:sz w:val="28"/>
          <w:szCs w:val="28"/>
        </w:rPr>
        <w:t xml:space="preserve"> 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45EBC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0B2200" w:rsidRPr="003E18C0" w:rsidRDefault="000B2200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2F43FF" w:rsidRPr="00545EBC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5E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45EBC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 октября 2014 года № 1047 «</w:t>
      </w:r>
      <w:r w:rsidRPr="00545EBC">
        <w:rPr>
          <w:rFonts w:ascii="Times New Roman" w:hAnsi="Times New Roman" w:cs="Times New Roman"/>
          <w:color w:val="000000"/>
          <w:sz w:val="28"/>
          <w:szCs w:val="28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Pr="00545E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45EBC">
        <w:rPr>
          <w:rFonts w:ascii="Times New Roman" w:hAnsi="Times New Roman" w:cs="Times New Roman"/>
          <w:color w:val="000000"/>
          <w:sz w:val="28"/>
          <w:szCs w:val="28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</w:t>
      </w:r>
      <w:proofErr w:type="spellStart"/>
      <w:r w:rsidRPr="00545EBC">
        <w:rPr>
          <w:rFonts w:ascii="Times New Roman" w:hAnsi="Times New Roman" w:cs="Times New Roman"/>
          <w:color w:val="000000"/>
          <w:sz w:val="28"/>
          <w:szCs w:val="28"/>
        </w:rPr>
        <w:t>Росатом</w:t>
      </w:r>
      <w:proofErr w:type="spellEnd"/>
      <w:r w:rsidRPr="00545EBC">
        <w:rPr>
          <w:rFonts w:ascii="Times New Roman" w:hAnsi="Times New Roman" w:cs="Times New Roman"/>
          <w:color w:val="000000"/>
          <w:sz w:val="28"/>
          <w:szCs w:val="28"/>
        </w:rPr>
        <w:t>», Государственной корпорации по космической деятельности «</w:t>
      </w:r>
      <w:proofErr w:type="spellStart"/>
      <w:r w:rsidRPr="00545EBC">
        <w:rPr>
          <w:rFonts w:ascii="Times New Roman" w:hAnsi="Times New Roman" w:cs="Times New Roman"/>
          <w:color w:val="000000"/>
          <w:sz w:val="28"/>
          <w:szCs w:val="28"/>
        </w:rPr>
        <w:t>Роскосмос</w:t>
      </w:r>
      <w:proofErr w:type="spellEnd"/>
      <w:r w:rsidRPr="00545EBC">
        <w:rPr>
          <w:rFonts w:ascii="Times New Roman" w:hAnsi="Times New Roman" w:cs="Times New Roman"/>
          <w:color w:val="000000"/>
          <w:sz w:val="28"/>
          <w:szCs w:val="28"/>
        </w:rPr>
        <w:t>» и подведомственных им организаций</w:t>
      </w:r>
      <w:r w:rsidRPr="00545EBC">
        <w:rPr>
          <w:rFonts w:ascii="Times New Roman" w:hAnsi="Times New Roman" w:cs="Times New Roman"/>
          <w:sz w:val="28"/>
          <w:szCs w:val="28"/>
        </w:rPr>
        <w:t xml:space="preserve">», постановлением администрации Марксовского муниципального района Саратовской области от 12 октября 2016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545EBC">
        <w:rPr>
          <w:rFonts w:ascii="Times New Roman" w:hAnsi="Times New Roman" w:cs="Times New Roman"/>
          <w:sz w:val="28"/>
          <w:szCs w:val="28"/>
        </w:rPr>
        <w:t>№ 1414-н «Об утверждении Правил определения нормативных затрат</w:t>
      </w:r>
      <w:proofErr w:type="gramEnd"/>
      <w:r w:rsidRPr="00545EBC">
        <w:rPr>
          <w:rFonts w:ascii="Times New Roman" w:hAnsi="Times New Roman" w:cs="Times New Roman"/>
          <w:sz w:val="28"/>
          <w:szCs w:val="28"/>
        </w:rPr>
        <w:t xml:space="preserve"> на обеспечение функций муниципальных органов, в том числе подведомственных им казенных учреждений», руководствуясь Уставом Марксовского муниципального района, администрация Марксовского муниципального района  ПОСТАНОВЛЯЕТ: </w:t>
      </w:r>
    </w:p>
    <w:p w:rsidR="002F43FF" w:rsidRPr="00545EBC" w:rsidRDefault="002F43FF" w:rsidP="002F43FF">
      <w:pPr>
        <w:pStyle w:val="ae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45EBC"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 w:rsidRPr="00545EBC"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Марксовского муниципального района от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45EBC">
        <w:rPr>
          <w:rFonts w:ascii="Times New Roman" w:hAnsi="Times New Roman" w:cs="Times New Roman"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45EBC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2294</w:t>
      </w:r>
      <w:r w:rsidRPr="00545EBC">
        <w:rPr>
          <w:rFonts w:ascii="Times New Roman" w:hAnsi="Times New Roman" w:cs="Times New Roman"/>
          <w:sz w:val="28"/>
          <w:szCs w:val="28"/>
        </w:rPr>
        <w:t xml:space="preserve">  «Об утверждении  нормативных затрат на </w:t>
      </w:r>
      <w:r w:rsidRPr="00CD5548">
        <w:rPr>
          <w:rFonts w:ascii="Times New Roman" w:hAnsi="Times New Roman" w:cs="Times New Roman"/>
          <w:sz w:val="28"/>
          <w:szCs w:val="28"/>
        </w:rPr>
        <w:t>обеспечение функций администрации Марксовского муниципального района Саратовской области и подведомственных казенных учреждений на 20</w:t>
      </w:r>
      <w:r w:rsidR="00FD5B6F">
        <w:rPr>
          <w:rFonts w:ascii="Times New Roman" w:hAnsi="Times New Roman" w:cs="Times New Roman"/>
          <w:sz w:val="28"/>
          <w:szCs w:val="28"/>
        </w:rPr>
        <w:t xml:space="preserve">26 год» (с изменениями от 29 января </w:t>
      </w:r>
      <w:r w:rsidRPr="00CD5548">
        <w:rPr>
          <w:rFonts w:ascii="Times New Roman" w:hAnsi="Times New Roman" w:cs="Times New Roman"/>
          <w:sz w:val="28"/>
          <w:szCs w:val="28"/>
        </w:rPr>
        <w:t>2026 года № 114</w:t>
      </w:r>
      <w:r w:rsidR="003E7AED">
        <w:rPr>
          <w:rFonts w:ascii="Times New Roman" w:hAnsi="Times New Roman" w:cs="Times New Roman"/>
          <w:sz w:val="28"/>
          <w:szCs w:val="28"/>
        </w:rPr>
        <w:t>, от 26 июня 2026 года № 1489</w:t>
      </w:r>
      <w:r w:rsidR="00DA7DFC">
        <w:rPr>
          <w:rFonts w:ascii="Times New Roman" w:hAnsi="Times New Roman" w:cs="Times New Roman"/>
          <w:sz w:val="28"/>
          <w:szCs w:val="28"/>
        </w:rPr>
        <w:t>, от 13 июля 2026 года № 1636</w:t>
      </w:r>
      <w:r w:rsidRPr="00CD5548">
        <w:rPr>
          <w:rFonts w:ascii="Times New Roman" w:hAnsi="Times New Roman" w:cs="Times New Roman"/>
          <w:sz w:val="28"/>
          <w:szCs w:val="28"/>
        </w:rPr>
        <w:t>), изложив приложение в редакции согласно приложению</w:t>
      </w:r>
      <w:r w:rsidRPr="00545EB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F43FF" w:rsidRPr="00545EBC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5EBC">
        <w:rPr>
          <w:rFonts w:ascii="Times New Roman" w:hAnsi="Times New Roman" w:cs="Times New Roman"/>
          <w:sz w:val="28"/>
          <w:szCs w:val="28"/>
        </w:rPr>
        <w:t xml:space="preserve">          2.</w:t>
      </w:r>
      <w:r w:rsidRPr="00545EB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45EB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545E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545EBC">
        <w:rPr>
          <w:rFonts w:ascii="Times New Roman" w:hAnsi="Times New Roman" w:cs="Times New Roman"/>
          <w:sz w:val="28"/>
          <w:szCs w:val="28"/>
        </w:rPr>
        <w:t>на официальном сайте Марксовского муниципального района и в Единой информационной системе закупок.</w:t>
      </w:r>
    </w:p>
    <w:p w:rsidR="002F43FF" w:rsidRPr="00545EBC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5EBC">
        <w:rPr>
          <w:rFonts w:ascii="Times New Roman" w:hAnsi="Times New Roman" w:cs="Times New Roman"/>
          <w:bCs/>
          <w:sz w:val="28"/>
          <w:szCs w:val="28"/>
        </w:rPr>
        <w:t xml:space="preserve">          3. </w:t>
      </w:r>
      <w:proofErr w:type="gramStart"/>
      <w:r w:rsidRPr="00545EBC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545EBC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возложить на </w:t>
      </w:r>
      <w:hyperlink r:id="rId8" w:tooltip="Заместитель главы администрации Балаковского муниципального района  по экономическому развитию и управлению муниципальной собственностью" w:history="1">
        <w:r w:rsidR="00DA7DFC">
          <w:rPr>
            <w:rFonts w:ascii="Times New Roman" w:hAnsi="Times New Roman" w:cs="Times New Roman"/>
            <w:bCs/>
            <w:sz w:val="28"/>
            <w:szCs w:val="28"/>
          </w:rPr>
          <w:t xml:space="preserve">начальника управления экономического развития и торговли </w:t>
        </w:r>
        <w:r w:rsidRPr="00545EBC">
          <w:rPr>
            <w:rFonts w:ascii="Times New Roman" w:hAnsi="Times New Roman" w:cs="Times New Roman"/>
            <w:bCs/>
            <w:sz w:val="28"/>
            <w:szCs w:val="28"/>
          </w:rPr>
          <w:t xml:space="preserve"> администрации муниципального района  </w:t>
        </w:r>
      </w:hyperlink>
      <w:r w:rsidR="008F57FC">
        <w:rPr>
          <w:rFonts w:ascii="Times New Roman" w:hAnsi="Times New Roman" w:cs="Times New Roman"/>
          <w:sz w:val="28"/>
          <w:szCs w:val="28"/>
        </w:rPr>
        <w:t>Солдатову В.В.</w:t>
      </w:r>
      <w:r w:rsidRPr="00545EB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</w:p>
    <w:p w:rsidR="00FD5B6F" w:rsidRDefault="00FD5B6F" w:rsidP="002F43F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B2200" w:rsidRPr="003E18C0" w:rsidRDefault="000B2200" w:rsidP="002F43FF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2F43FF" w:rsidRPr="00545EBC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45EBC">
        <w:rPr>
          <w:rFonts w:ascii="Times New Roman" w:hAnsi="Times New Roman" w:cs="Times New Roman"/>
          <w:sz w:val="28"/>
          <w:szCs w:val="28"/>
        </w:rPr>
        <w:t>Глава Марксовского</w:t>
      </w:r>
    </w:p>
    <w:p w:rsidR="00054372" w:rsidRPr="000271EF" w:rsidRDefault="002F43FF" w:rsidP="002F43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054372" w:rsidRPr="000271EF" w:rsidSect="00FD5B6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68" w:right="851" w:bottom="1134" w:left="1701" w:header="709" w:footer="510" w:gutter="0"/>
          <w:cols w:space="708"/>
          <w:docGrid w:linePitch="360"/>
        </w:sectPr>
      </w:pPr>
      <w:r w:rsidRPr="00545EB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545EBC">
        <w:rPr>
          <w:rFonts w:ascii="Times New Roman" w:hAnsi="Times New Roman" w:cs="Times New Roman"/>
          <w:sz w:val="28"/>
          <w:szCs w:val="28"/>
        </w:rPr>
        <w:tab/>
      </w:r>
      <w:r w:rsidRPr="00545EBC">
        <w:rPr>
          <w:rFonts w:ascii="Times New Roman" w:hAnsi="Times New Roman" w:cs="Times New Roman"/>
          <w:sz w:val="28"/>
          <w:szCs w:val="28"/>
        </w:rPr>
        <w:tab/>
      </w:r>
      <w:r w:rsidRPr="00545E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В.С. Прохорова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</w:t>
      </w:r>
    </w:p>
    <w:p w:rsidR="00205CA3" w:rsidRPr="003E18C0" w:rsidRDefault="003E18C0" w:rsidP="003E18C0">
      <w:pPr>
        <w:pStyle w:val="ae"/>
        <w:ind w:firstLine="9356"/>
        <w:jc w:val="both"/>
        <w:rPr>
          <w:rFonts w:ascii="Times New Roman" w:hAnsi="Times New Roman" w:cs="Times New Roman"/>
          <w:sz w:val="24"/>
          <w:szCs w:val="24"/>
        </w:rPr>
      </w:pPr>
      <w:r w:rsidRPr="003E18C0">
        <w:rPr>
          <w:rFonts w:ascii="Times New Roman" w:hAnsi="Times New Roman" w:cs="Times New Roman"/>
          <w:color w:val="000000"/>
          <w:sz w:val="24"/>
          <w:szCs w:val="24"/>
        </w:rPr>
        <w:t xml:space="preserve">от  </w:t>
      </w:r>
      <w:r w:rsidR="008F57FC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3E18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E18C0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3E18C0">
        <w:rPr>
          <w:rFonts w:ascii="Times New Roman" w:hAnsi="Times New Roman" w:cs="Times New Roman"/>
          <w:color w:val="000000"/>
          <w:sz w:val="24"/>
          <w:szCs w:val="24"/>
        </w:rPr>
        <w:t xml:space="preserve">. №  </w:t>
      </w:r>
      <w:r w:rsidR="008F57FC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05CA3" w:rsidRDefault="00205CA3" w:rsidP="006A6AED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313A1" w:rsidRPr="007313A1" w:rsidRDefault="007313A1" w:rsidP="007313A1">
      <w:pPr>
        <w:pStyle w:val="ae"/>
        <w:tabs>
          <w:tab w:val="left" w:pos="0"/>
        </w:tabs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Нормативные затраты на обеспечение функций администрации Марксовского муниципального района Саратовской области и подведомственных казенных учреждений на 2026 год</w:t>
      </w:r>
    </w:p>
    <w:p w:rsidR="007313A1" w:rsidRPr="007313A1" w:rsidRDefault="007313A1" w:rsidP="007313A1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услуги доступа к международным телекоммуникационным сетям информационного обмена.</w:t>
      </w:r>
    </w:p>
    <w:tbl>
      <w:tblPr>
        <w:tblW w:w="1445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126"/>
      </w:tblGrid>
      <w:tr w:rsidR="007313A1" w:rsidRPr="007313A1" w:rsidTr="000B2200">
        <w:trPr>
          <w:trHeight w:val="156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0B2200">
        <w:trPr>
          <w:trHeight w:val="438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доступа к международным телекоммуникационным сетям информационного обмена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услуги стационарной связи.</w:t>
      </w:r>
    </w:p>
    <w:tbl>
      <w:tblPr>
        <w:tblW w:w="1445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126"/>
      </w:tblGrid>
      <w:tr w:rsidR="007313A1" w:rsidRPr="007313A1" w:rsidTr="004A7BDD">
        <w:trPr>
          <w:trHeight w:val="6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4A7BDD">
        <w:trPr>
          <w:trHeight w:val="34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внутризоновой международной междугородней телефонной связи. Оплате услуг стационарной связи.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400 000,00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Нормативы затрат на услуги подвижной радиотелефонной связи (сотовой связи) стандарта </w:t>
      </w:r>
      <w:r w:rsidRPr="007313A1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Pr="007313A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45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8788"/>
        <w:gridCol w:w="2835"/>
        <w:gridCol w:w="1842"/>
      </w:tblGrid>
      <w:tr w:rsidR="007313A1" w:rsidRPr="007313A1" w:rsidTr="004A7BDD">
        <w:trPr>
          <w:trHeight w:val="59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1842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4A7BDD">
        <w:trPr>
          <w:trHeight w:val="64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подвижной радиотелефонной связи (сотовой связи) стандарта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GSM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842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pStyle w:val="a5"/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1134"/>
        </w:tabs>
        <w:spacing w:after="0" w:line="216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оплату услуг по обслуживанию справочно-информационной системы «Гарант».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804"/>
        <w:gridCol w:w="7088"/>
      </w:tblGrid>
      <w:tr w:rsidR="007313A1" w:rsidRPr="007313A1" w:rsidTr="004A7BDD">
        <w:tc>
          <w:tcPr>
            <w:tcW w:w="56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0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88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сопровождения справочно-правовой системы (не более, руб.) за 12 месяцев</w:t>
            </w:r>
          </w:p>
        </w:tc>
      </w:tr>
      <w:tr w:rsidR="007313A1" w:rsidRPr="007313A1" w:rsidTr="004A7BDD">
        <w:tc>
          <w:tcPr>
            <w:tcW w:w="567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сопровождению ранее установленного электронного периодического справочника «Система Гарант» </w:t>
            </w:r>
          </w:p>
        </w:tc>
        <w:tc>
          <w:tcPr>
            <w:tcW w:w="7088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 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приобретение неисключительных прав лицензионного антивирусного программного обеспечения и продление лицензий антивирусного программного обеспечения.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662"/>
        <w:gridCol w:w="2552"/>
        <w:gridCol w:w="4394"/>
      </w:tblGrid>
      <w:tr w:rsidR="007313A1" w:rsidRPr="007313A1" w:rsidTr="004A7BDD">
        <w:tc>
          <w:tcPr>
            <w:tcW w:w="85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6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5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 (шт.)</w:t>
            </w:r>
          </w:p>
        </w:tc>
        <w:tc>
          <w:tcPr>
            <w:tcW w:w="439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394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lastRenderedPageBreak/>
        <w:t>Нормативы затрат на приобретение неисключительных прав лицензионного программного обеспечения и продление лицензий программного обеспечения.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7513"/>
        <w:gridCol w:w="6095"/>
      </w:tblGrid>
      <w:tr w:rsidR="007313A1" w:rsidRPr="007313A1" w:rsidTr="004A7BDD">
        <w:tc>
          <w:tcPr>
            <w:tcW w:w="85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неисключительных прав на использование программного обеспечения</w:t>
            </w:r>
          </w:p>
        </w:tc>
        <w:tc>
          <w:tcPr>
            <w:tcW w:w="6095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398 600,00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Абонемента на техническое обслуживание программного продукта «Барс-Имущество»</w:t>
            </w:r>
          </w:p>
        </w:tc>
        <w:tc>
          <w:tcPr>
            <w:tcW w:w="6095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92 800,00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о</w:t>
      </w:r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плату услуг по продлению </w:t>
      </w:r>
      <w:proofErr w:type="gramStart"/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 использования программного обеспечения системы управления</w:t>
      </w:r>
      <w:proofErr w:type="gramEnd"/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сайтом.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7797"/>
        <w:gridCol w:w="1984"/>
        <w:gridCol w:w="4111"/>
      </w:tblGrid>
      <w:tr w:rsidR="007313A1" w:rsidRPr="007313A1" w:rsidTr="000B2200">
        <w:tc>
          <w:tcPr>
            <w:tcW w:w="56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8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0B2200">
        <w:trPr>
          <w:trHeight w:val="357"/>
        </w:trPr>
        <w:tc>
          <w:tcPr>
            <w:tcW w:w="56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Услуга по продлению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 использования программного обеспечения системы управления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сайтом</w:t>
            </w:r>
          </w:p>
        </w:tc>
        <w:tc>
          <w:tcPr>
            <w:tcW w:w="1984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приобретение компьютерной техники, телефонного оборудования.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5954"/>
        <w:gridCol w:w="2693"/>
        <w:gridCol w:w="5103"/>
      </w:tblGrid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69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рублей</w:t>
            </w:r>
          </w:p>
        </w:tc>
        <w:tc>
          <w:tcPr>
            <w:tcW w:w="510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Срок полезного использования  (не менее), лет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Системные блоки персональных компьютеров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Мониторы для персональных компьютеров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Принтеры и многофункциональные устройства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телефонов, смартфонов, оборудования телефонной связи и комплектующих частей для монтажа телефонной сети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периферийных устрой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я персональных компьютеров 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планшетных компьютеров и ноутбуков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телевизора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напольной мобильной стойки для телевизора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9. Нормативы цены и количества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кр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иптографической защиты информации и электронно-цифровой подписи.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7229"/>
        <w:gridCol w:w="2835"/>
        <w:gridCol w:w="3686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2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(не менее), лет</w:t>
            </w:r>
          </w:p>
        </w:tc>
      </w:tr>
      <w:tr w:rsidR="007313A1" w:rsidRPr="007313A1" w:rsidTr="004A7BDD">
        <w:trPr>
          <w:trHeight w:val="249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программных, аппаратных и программно-аппаратных средств защиты информации и электронно-цифровой подписи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180500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68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313A1" w:rsidRPr="007313A1" w:rsidRDefault="007313A1" w:rsidP="007313A1">
      <w:pPr>
        <w:pStyle w:val="a5"/>
        <w:spacing w:after="0" w:line="216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10. Нормативы (информационное общество).</w:t>
      </w:r>
    </w:p>
    <w:tbl>
      <w:tblPr>
        <w:tblStyle w:val="a3"/>
        <w:tblW w:w="14459" w:type="dxa"/>
        <w:tblInd w:w="108" w:type="dxa"/>
        <w:tblLook w:val="04A0"/>
      </w:tblPr>
      <w:tblGrid>
        <w:gridCol w:w="540"/>
        <w:gridCol w:w="11798"/>
        <w:gridCol w:w="2121"/>
      </w:tblGrid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заправке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восстановлению картриджей принтеров и многофункциональных устройств, приобретение картриджей, принтеров и многофункциональных устройств.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478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информационно-техническому обслуживанию сайта.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принтеров и многофункциональных устройств.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91 000,00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персональных компьютеров, оборудования  локальной сети и телефонной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Обслуживание программного комплекса «АРМ-Муниципал»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«АРМ».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152 800,00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периодического контроля уровня защиты информации на аттестованном объекте информатизации, оценке эффективности принимаемых мер по обеспечению безопасности информации.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выделенного помещения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специальных проверок и специальных исследований технических средств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59000,00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11. Нормативы затрат на 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10064"/>
        <w:gridCol w:w="3686"/>
      </w:tblGrid>
      <w:tr w:rsidR="007313A1" w:rsidRPr="007313A1" w:rsidTr="004A7BDD">
        <w:trPr>
          <w:trHeight w:val="297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06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645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12. Перечень периодических печатных изданий и справочной литературы.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639"/>
        <w:gridCol w:w="3969"/>
      </w:tblGrid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издания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комплектов в год (шт.)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областная газета «Регион 64»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13A1" w:rsidRPr="007313A1" w:rsidTr="004A7BDD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Газета «Крестьянский двор»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B2200" w:rsidRPr="007313A1" w:rsidRDefault="000B2200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Газета «Воложка»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B2200" w:rsidRPr="007313A1" w:rsidRDefault="000B2200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13.  Нормативы затрат на техническое обслуживание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системы видеонаблюдения.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7602"/>
        <w:gridCol w:w="1471"/>
        <w:gridCol w:w="2032"/>
        <w:gridCol w:w="2645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0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03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месяцев</w:t>
            </w:r>
          </w:p>
        </w:tc>
        <w:tc>
          <w:tcPr>
            <w:tcW w:w="264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4A7BDD">
        <w:trPr>
          <w:trHeight w:val="295"/>
        </w:trPr>
        <w:tc>
          <w:tcPr>
            <w:tcW w:w="70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02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системы видеонаблюдения</w:t>
            </w:r>
          </w:p>
        </w:tc>
        <w:tc>
          <w:tcPr>
            <w:tcW w:w="14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203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4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</w:tbl>
    <w:p w:rsidR="007313A1" w:rsidRPr="007313A1" w:rsidRDefault="007313A1" w:rsidP="007313A1">
      <w:pPr>
        <w:keepNext/>
        <w:tabs>
          <w:tab w:val="num" w:pos="0"/>
        </w:tabs>
        <w:suppressAutoHyphens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13A1">
        <w:rPr>
          <w:rFonts w:ascii="Times New Roman" w:eastAsia="Times New Roman" w:hAnsi="Times New Roman" w:cs="Times New Roman"/>
          <w:sz w:val="24"/>
          <w:szCs w:val="24"/>
          <w:lang w:eastAsia="ar-SA"/>
        </w:rPr>
        <w:t>14. Нормативы на приобретение специального товара.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573"/>
        <w:gridCol w:w="849"/>
        <w:gridCol w:w="6784"/>
        <w:gridCol w:w="3544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73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84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Ед.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изм</w:t>
            </w:r>
            <w:proofErr w:type="spellEnd"/>
          </w:p>
        </w:tc>
        <w:tc>
          <w:tcPr>
            <w:tcW w:w="6784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Максимальная цена за единицу товаров, работ, услуг (руб.)</w:t>
            </w:r>
          </w:p>
        </w:tc>
      </w:tr>
      <w:tr w:rsidR="007313A1" w:rsidRPr="007313A1" w:rsidTr="004A7BDD">
        <w:trPr>
          <w:trHeight w:val="400"/>
        </w:trPr>
        <w:tc>
          <w:tcPr>
            <w:tcW w:w="70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2573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Флаги</w:t>
            </w:r>
          </w:p>
        </w:tc>
        <w:tc>
          <w:tcPr>
            <w:tcW w:w="84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6784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 фактической необходимости, в соответствии с распоряжением администрации ММР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15. Нормативы затрат на информационное сопровождение деятельности администрации ММР.</w:t>
      </w:r>
    </w:p>
    <w:tbl>
      <w:tblPr>
        <w:tblStyle w:val="a3"/>
        <w:tblW w:w="14459" w:type="dxa"/>
        <w:tblInd w:w="108" w:type="dxa"/>
        <w:tblLook w:val="04A0"/>
      </w:tblPr>
      <w:tblGrid>
        <w:gridCol w:w="753"/>
        <w:gridCol w:w="7611"/>
        <w:gridCol w:w="3260"/>
        <w:gridCol w:w="2835"/>
      </w:tblGrid>
      <w:tr w:rsidR="007313A1" w:rsidRPr="007313A1" w:rsidTr="004A7BDD">
        <w:tc>
          <w:tcPr>
            <w:tcW w:w="7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Объем оказываемых услуг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7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информационному сопровождению деятельности администрации Марксовского муниципального района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76 300 кв. см.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1 450 000,00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16. Нормативы затрат по профилактике правонарушений в ММР.</w:t>
      </w:r>
    </w:p>
    <w:tbl>
      <w:tblPr>
        <w:tblStyle w:val="a3"/>
        <w:tblW w:w="14459" w:type="dxa"/>
        <w:tblInd w:w="108" w:type="dxa"/>
        <w:tblLook w:val="04A0"/>
      </w:tblPr>
      <w:tblGrid>
        <w:gridCol w:w="567"/>
        <w:gridCol w:w="11057"/>
        <w:gridCol w:w="2835"/>
      </w:tblGrid>
      <w:tr w:rsidR="007313A1" w:rsidRPr="007313A1" w:rsidTr="004A7BDD"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59"/>
        </w:trPr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системы видеонаблюдения в местах массового скопления граждан на территории МО город Маркс с выводом видеосигнала в отдел МВД России по МР Саратовской области.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105 000,00</w:t>
            </w:r>
          </w:p>
        </w:tc>
      </w:tr>
      <w:tr w:rsidR="007313A1" w:rsidRPr="007313A1" w:rsidTr="004A7BDD">
        <w:trPr>
          <w:trHeight w:val="459"/>
        </w:trPr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Обслуживание системы видеонаблюдения с выводом видеосигнала в отдел МВД России по ММР Саратовской области.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106 000,00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17. Нормативные затраты на пошив формы членам местной общественной организации ММР Саратовской области «Добровольная народная дружина».</w:t>
      </w:r>
    </w:p>
    <w:tbl>
      <w:tblPr>
        <w:tblStyle w:val="a3"/>
        <w:tblW w:w="0" w:type="auto"/>
        <w:tblLook w:val="04A0"/>
      </w:tblPr>
      <w:tblGrid>
        <w:gridCol w:w="817"/>
        <w:gridCol w:w="9709"/>
        <w:gridCol w:w="3980"/>
      </w:tblGrid>
      <w:tr w:rsidR="007313A1" w:rsidRPr="007313A1" w:rsidTr="004A7BDD">
        <w:tc>
          <w:tcPr>
            <w:tcW w:w="8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398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59"/>
        </w:trPr>
        <w:tc>
          <w:tcPr>
            <w:tcW w:w="8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Пошив формы членам местной общественной организации ММР Саратовской области «Добровольная народная дружина»</w:t>
            </w:r>
          </w:p>
        </w:tc>
        <w:tc>
          <w:tcPr>
            <w:tcW w:w="398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18.  Нормативные затраты на поставку цветов.</w:t>
      </w:r>
    </w:p>
    <w:tbl>
      <w:tblPr>
        <w:tblW w:w="14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361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widowControl w:val="0"/>
              <w:tabs>
                <w:tab w:val="left" w:pos="0"/>
                <w:tab w:val="left" w:pos="205"/>
              </w:tabs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Поставка цветов для нужд администрации Марксовского муниципального района Саратовской области.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830 000,00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19. Нормативы затрат на оплату типографических работ и услуг.</w:t>
      </w:r>
    </w:p>
    <w:tbl>
      <w:tblPr>
        <w:tblStyle w:val="a3"/>
        <w:tblW w:w="14562" w:type="dxa"/>
        <w:tblLook w:val="04A0"/>
      </w:tblPr>
      <w:tblGrid>
        <w:gridCol w:w="1101"/>
        <w:gridCol w:w="7517"/>
        <w:gridCol w:w="2405"/>
        <w:gridCol w:w="3539"/>
      </w:tblGrid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3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7313A1" w:rsidTr="004A7BDD">
        <w:trPr>
          <w:trHeight w:val="289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открыток (с вкладышами)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210 000,00</w:t>
            </w:r>
          </w:p>
        </w:tc>
      </w:tr>
      <w:tr w:rsidR="007313A1" w:rsidRPr="007313A1" w:rsidTr="004A7BDD">
        <w:trPr>
          <w:trHeight w:val="280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подарочных наборов (ежедневник, ручка)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80 000,00</w:t>
            </w:r>
          </w:p>
        </w:tc>
      </w:tr>
      <w:tr w:rsidR="007313A1" w:rsidRPr="007313A1" w:rsidTr="004A7BDD">
        <w:trPr>
          <w:trHeight w:val="141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фоторамок</w:t>
            </w:r>
            <w:proofErr w:type="spellEnd"/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60 000,00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20. Нормативы количества и цены мебели, срок  полезного использования.</w:t>
      </w:r>
    </w:p>
    <w:tbl>
      <w:tblPr>
        <w:tblStyle w:val="a3"/>
        <w:tblW w:w="14567" w:type="dxa"/>
        <w:tblLook w:val="04A0"/>
      </w:tblPr>
      <w:tblGrid>
        <w:gridCol w:w="1101"/>
        <w:gridCol w:w="4831"/>
        <w:gridCol w:w="5091"/>
        <w:gridCol w:w="3544"/>
      </w:tblGrid>
      <w:tr w:rsidR="007313A1" w:rsidRPr="007313A1" w:rsidTr="004A7BDD">
        <w:tc>
          <w:tcPr>
            <w:tcW w:w="1101" w:type="dxa"/>
            <w:tcBorders>
              <w:bottom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мебели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 за единицу (не более), рублей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(не менее), лет</w:t>
            </w:r>
          </w:p>
        </w:tc>
      </w:tr>
      <w:tr w:rsidR="007313A1" w:rsidRPr="007313A1" w:rsidTr="004A7BD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Кресло офисное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книжный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платяной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Тумба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7 000,00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Каталка под системный блок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21. Нормативы количества и цены канцелярских принадлежностей, периодичность получения для администрации и казенных учреждений.</w:t>
      </w:r>
    </w:p>
    <w:tbl>
      <w:tblPr>
        <w:tblStyle w:val="a3"/>
        <w:tblW w:w="14567" w:type="dxa"/>
        <w:tblLook w:val="04A0"/>
      </w:tblPr>
      <w:tblGrid>
        <w:gridCol w:w="813"/>
        <w:gridCol w:w="4257"/>
        <w:gridCol w:w="992"/>
        <w:gridCol w:w="4252"/>
        <w:gridCol w:w="2127"/>
        <w:gridCol w:w="2126"/>
      </w:tblGrid>
      <w:tr w:rsidR="007313A1" w:rsidRPr="007313A1" w:rsidTr="004A7BDD">
        <w:tc>
          <w:tcPr>
            <w:tcW w:w="81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Периодичность,</w:t>
            </w:r>
          </w:p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</w:p>
        </w:tc>
      </w:tr>
      <w:tr w:rsidR="007313A1" w:rsidRPr="007313A1" w:rsidTr="004A7BDD">
        <w:trPr>
          <w:trHeight w:val="22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 на 10 файлов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 на 20 файлов 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20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Клей  ПВА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160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3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Клейкая лента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286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Корректирующая жидкость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35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Ножницы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2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Нож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211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Блок для заметок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184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Бланк документа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35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28 мм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7" w:type="dxa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50 мм</w:t>
              </w:r>
            </w:smartTag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207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10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524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10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14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факса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66"/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Блок с клеевым краем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 адресная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8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500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гелевый</w:t>
            </w:r>
            <w:proofErr w:type="spellEnd"/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600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Длина стержня -152мм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Стержень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мм.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черный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4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140 мм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Ежедневник формат А5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435,00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Точилка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4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Маркер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90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Ластик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Папка-файл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12100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2,50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Папка-уголок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6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Папка-скоросшиватель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524"/>
              </w:tabs>
              <w:spacing w:line="216" w:lineRule="auto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Папка-дело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1000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42,00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Папка-конверт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Линейка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  <w:tab w:val="left" w:pos="2807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34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 на завязках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Папка-регистратор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Батарея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мизинчиковая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58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карандаш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46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Краска штемпельная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Тетрадь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Календарь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Книга учета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105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270,00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10 мм.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390,00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16 мм.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36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Калька формат А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  100 л.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5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Конверты маркированные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9500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 xml:space="preserve">Цена определяется </w:t>
            </w:r>
            <w:r w:rsidRPr="007313A1">
              <w:rPr>
                <w:rFonts w:ascii="Times New Roman" w:hAnsi="Times New Roman" w:cs="Times New Roman"/>
              </w:rPr>
              <w:lastRenderedPageBreak/>
              <w:t>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Конверты немаркированные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2050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Почтовые марки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15 000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Диски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матовая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540,00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 w:val="restart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2126" w:type="dxa"/>
            <w:vMerge w:val="restart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500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форматная А3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 </w:t>
            </w:r>
            <w:proofErr w:type="spellStart"/>
            <w:r w:rsidRPr="007313A1">
              <w:rPr>
                <w:rFonts w:ascii="Times New Roman" w:hAnsi="Times New Roman" w:cs="Times New Roman"/>
                <w:lang w:eastAsia="en-US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lang w:eastAsia="en-US"/>
              </w:rPr>
              <w:t xml:space="preserve">.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Ручка подарочная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22.  Нормативы затрат на газоснабжение (вечный огонь).</w:t>
      </w:r>
    </w:p>
    <w:tbl>
      <w:tblPr>
        <w:tblStyle w:val="a3"/>
        <w:tblW w:w="14567" w:type="dxa"/>
        <w:tblLook w:val="04A0"/>
      </w:tblPr>
      <w:tblGrid>
        <w:gridCol w:w="959"/>
        <w:gridCol w:w="6237"/>
        <w:gridCol w:w="3118"/>
        <w:gridCol w:w="4253"/>
      </w:tblGrid>
      <w:tr w:rsidR="007313A1" w:rsidRPr="007313A1" w:rsidTr="000B2200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Объем в год, м3</w:t>
            </w:r>
          </w:p>
        </w:tc>
        <w:tc>
          <w:tcPr>
            <w:tcW w:w="42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0B2200">
        <w:trPr>
          <w:trHeight w:val="343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поставке газа (вечный огонь)</w:t>
            </w:r>
          </w:p>
        </w:tc>
        <w:tc>
          <w:tcPr>
            <w:tcW w:w="3118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20,5</w:t>
            </w:r>
          </w:p>
        </w:tc>
        <w:tc>
          <w:tcPr>
            <w:tcW w:w="4253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23.  Нормативы затрат на дополнительное профессиональное образование работников.</w:t>
      </w:r>
    </w:p>
    <w:tbl>
      <w:tblPr>
        <w:tblStyle w:val="a3"/>
        <w:tblW w:w="14709" w:type="dxa"/>
        <w:tblLook w:val="04A0"/>
      </w:tblPr>
      <w:tblGrid>
        <w:gridCol w:w="959"/>
        <w:gridCol w:w="7371"/>
        <w:gridCol w:w="2835"/>
        <w:gridCol w:w="3544"/>
      </w:tblGrid>
      <w:tr w:rsidR="007313A1" w:rsidRPr="007313A1" w:rsidTr="004A7BDD">
        <w:trPr>
          <w:trHeight w:val="208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4A7BDD">
        <w:trPr>
          <w:trHeight w:val="555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  <w:tr w:rsidR="007313A1" w:rsidRPr="007313A1" w:rsidTr="004A7BDD">
        <w:trPr>
          <w:trHeight w:val="549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 для казенных учреждений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30 000,00</w:t>
            </w:r>
          </w:p>
        </w:tc>
      </w:tr>
      <w:tr w:rsidR="007313A1" w:rsidRPr="007313A1" w:rsidTr="004A7BDD">
        <w:trPr>
          <w:trHeight w:val="742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образовательных услуг по дополнительной профессиональной программе профессиональной переподготовки «Информационная безопасность»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70 000,00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24. Нормативы затрат на предоставление услуг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хостинга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>, калькулятор НМЦК, консультации по практике применения Федерального закона от 05.04.2013 г. № 44-ФЗ.</w:t>
      </w:r>
    </w:p>
    <w:tbl>
      <w:tblPr>
        <w:tblStyle w:val="a3"/>
        <w:tblW w:w="14709" w:type="dxa"/>
        <w:tblLook w:val="04A0"/>
      </w:tblPr>
      <w:tblGrid>
        <w:gridCol w:w="959"/>
        <w:gridCol w:w="8892"/>
        <w:gridCol w:w="4858"/>
      </w:tblGrid>
      <w:tr w:rsidR="007313A1" w:rsidRPr="007313A1" w:rsidTr="004A7BDD">
        <w:trPr>
          <w:trHeight w:val="273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85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81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Осуществление устных консультаций по практике применения Федерального закона от 05.04.2013 г. № 44-ФЗ</w:t>
            </w:r>
          </w:p>
        </w:tc>
        <w:tc>
          <w:tcPr>
            <w:tcW w:w="4858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25. Нормативы затрат на оказание информационных услуг по предоставлению статистической информации.</w:t>
      </w:r>
    </w:p>
    <w:tbl>
      <w:tblPr>
        <w:tblStyle w:val="a3"/>
        <w:tblW w:w="14709" w:type="dxa"/>
        <w:tblLook w:val="04A0"/>
      </w:tblPr>
      <w:tblGrid>
        <w:gridCol w:w="1101"/>
        <w:gridCol w:w="9497"/>
        <w:gridCol w:w="4111"/>
      </w:tblGrid>
      <w:tr w:rsidR="007313A1" w:rsidRPr="007313A1" w:rsidTr="004A7BDD">
        <w:trPr>
          <w:trHeight w:val="307"/>
        </w:trPr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196"/>
        </w:trPr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информационных услуг по предоставлению статистической информации.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120 000,00</w:t>
            </w:r>
          </w:p>
        </w:tc>
      </w:tr>
    </w:tbl>
    <w:p w:rsidR="007313A1" w:rsidRPr="007313A1" w:rsidRDefault="007313A1" w:rsidP="007313A1">
      <w:pPr>
        <w:pStyle w:val="ConsPlusNormal"/>
        <w:widowControl/>
        <w:suppressAutoHyphens/>
        <w:spacing w:line="21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ConsPlusNormal"/>
        <w:widowControl/>
        <w:suppressAutoHyphens/>
        <w:spacing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26. Нормативы количества и цены для услуг специальной связи.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3260"/>
        <w:gridCol w:w="3685"/>
        <w:gridCol w:w="6663"/>
      </w:tblGrid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Вид связи</w:t>
            </w:r>
          </w:p>
        </w:tc>
        <w:tc>
          <w:tcPr>
            <w:tcW w:w="368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отправлений</w:t>
            </w:r>
          </w:p>
        </w:tc>
        <w:tc>
          <w:tcPr>
            <w:tcW w:w="666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одного отправления</w:t>
            </w:r>
          </w:p>
        </w:tc>
      </w:tr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специальной связи</w:t>
            </w:r>
          </w:p>
        </w:tc>
        <w:tc>
          <w:tcPr>
            <w:tcW w:w="368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Среднее значение за 3 три предыдущих финансовых года</w:t>
            </w:r>
          </w:p>
        </w:tc>
        <w:tc>
          <w:tcPr>
            <w:tcW w:w="666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определяется тарифами Государственной службой Российской Федерации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27.  Нормативы количества и цен хозяйственных товаров и принадлежностей для казенных учреждений.</w:t>
      </w:r>
    </w:p>
    <w:tbl>
      <w:tblPr>
        <w:tblStyle w:val="a3"/>
        <w:tblW w:w="14709" w:type="dxa"/>
        <w:tblLook w:val="04A0"/>
      </w:tblPr>
      <w:tblGrid>
        <w:gridCol w:w="675"/>
        <w:gridCol w:w="6379"/>
        <w:gridCol w:w="1134"/>
        <w:gridCol w:w="3450"/>
        <w:gridCol w:w="3071"/>
      </w:tblGrid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7313A1" w:rsidTr="004A7BDD">
        <w:trPr>
          <w:trHeight w:val="22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Стиральный порошок для ручной стирки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5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Стиральный порошок (автомат)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6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6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Полироль для мебели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8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7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туалетное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2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190,00</w:t>
            </w:r>
          </w:p>
        </w:tc>
      </w:tr>
      <w:tr w:rsidR="007313A1" w:rsidRPr="007313A1" w:rsidTr="004A7BDD">
        <w:trPr>
          <w:trHeight w:val="29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для стекол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Туалетная бумага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1500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бумажные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</w:tr>
      <w:tr w:rsidR="007313A1" w:rsidRPr="007313A1" w:rsidTr="004A7BDD">
        <w:trPr>
          <w:trHeight w:val="27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Тряпка для мытья пола (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нетканка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м.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500 м.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7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Освежитель воздуха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40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Перчатки резиновые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пар.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2500 пар.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Губка для мытья посуды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30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19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влажные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50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9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Платочки одноразовые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140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</w:tr>
      <w:tr w:rsidR="007313A1" w:rsidRPr="007313A1" w:rsidTr="004A7BDD">
        <w:trPr>
          <w:trHeight w:val="16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для мебели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1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л.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0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Мешки для мусора 160 л.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240,00</w:t>
            </w:r>
          </w:p>
        </w:tc>
      </w:tr>
      <w:tr w:rsidR="007313A1" w:rsidRPr="007313A1" w:rsidTr="004A7BDD">
        <w:trPr>
          <w:trHeight w:val="23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/б.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7313A1" w:rsidTr="004A7BDD">
        <w:trPr>
          <w:trHeight w:val="26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Белизна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140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28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Чистящее средство для посуды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5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чистки ковров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</w:tr>
      <w:tr w:rsidR="007313A1" w:rsidRPr="007313A1" w:rsidTr="004A7BDD">
        <w:trPr>
          <w:trHeight w:val="26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мытья санузлов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Освежитель для санузла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3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Веник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уборки туалета, 5 л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318,45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пола 5 кг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268,17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Салфетки бумажные 100 штук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100шт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сантехники и уборки санитарных помещений 5,3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лас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гель, дезинфицирующее, концентрат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546,46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бытовая, спайка 8 шт., 4-слойная (8х16 м),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217,36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17,12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Салфетки влажные детские 100 шт.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62,01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 450 мл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77,08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отбеливания, дезинфекции и уборки 5 л, БЕЛИЗНА-ГЕЛЬ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240,49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Мыло жидкое 5 л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299,41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антибактериальное 500 мл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100,09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Насадка плоская для швабры/держателя 40 см,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177,26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 черные в рулоне 30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240 л черные, в пачке 20 шт.,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534,29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МНОГОРАЗОВЫЕ латексные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79,23</w:t>
            </w:r>
          </w:p>
        </w:tc>
      </w:tr>
      <w:tr w:rsidR="007313A1" w:rsidRPr="007313A1" w:rsidTr="004A7BDD">
        <w:trPr>
          <w:trHeight w:val="2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Савок для мусора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пластиковый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30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Ведро пластиковое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6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Колер для краски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Клей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L-18W/765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13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Стартер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 151 4*24W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6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Энергосберегающие лампы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накаливания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26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ДРЛ 400 Вт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360,00</w:t>
            </w:r>
          </w:p>
        </w:tc>
      </w:tr>
      <w:tr w:rsidR="007313A1" w:rsidRPr="007313A1" w:rsidTr="004A7BDD">
        <w:trPr>
          <w:trHeight w:val="27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ДРВ -160 Вт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7313A1" w:rsidTr="004A7BDD">
        <w:trPr>
          <w:trHeight w:val="27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Розетки одинарные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7313A1" w:rsidTr="004A7BDD">
        <w:trPr>
          <w:trHeight w:val="26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Розетки двойные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105,00</w:t>
            </w:r>
          </w:p>
        </w:tc>
      </w:tr>
      <w:tr w:rsidR="007313A1" w:rsidRPr="007313A1" w:rsidTr="004A7BDD">
        <w:trPr>
          <w:trHeight w:val="28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Выключатель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95,00</w:t>
            </w:r>
          </w:p>
        </w:tc>
      </w:tr>
      <w:tr w:rsidR="007313A1" w:rsidRPr="007313A1" w:rsidTr="004A7BDD">
        <w:trPr>
          <w:trHeight w:val="26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Вилка 16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Автоматический выключатель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Кабельные каналы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ПВХ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8шт.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хб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7313A1" w:rsidTr="004A7BDD">
        <w:trPr>
          <w:trHeight w:val="25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Сверла для дрели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35,00</w:t>
            </w:r>
          </w:p>
        </w:tc>
      </w:tr>
      <w:tr w:rsidR="007313A1" w:rsidRPr="007313A1" w:rsidTr="004A7BDD">
        <w:trPr>
          <w:trHeight w:val="28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 36 W 1765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Светильники ЛСП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600,00</w:t>
            </w:r>
          </w:p>
        </w:tc>
      </w:tr>
      <w:tr w:rsidR="007313A1" w:rsidRPr="007313A1" w:rsidTr="004A7BDD">
        <w:trPr>
          <w:trHeight w:val="27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космос диодная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60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Светильник настольный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320,00</w:t>
            </w:r>
          </w:p>
        </w:tc>
      </w:tr>
      <w:tr w:rsidR="007313A1" w:rsidRPr="007313A1" w:rsidTr="004A7BDD">
        <w:trPr>
          <w:trHeight w:val="25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Скотч двухсторонний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Скотч малярный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8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Вода питьевая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бут.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300 бут.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170,00</w:t>
            </w:r>
          </w:p>
        </w:tc>
      </w:tr>
      <w:tr w:rsidR="007313A1" w:rsidRPr="007313A1" w:rsidTr="004A7BDD">
        <w:trPr>
          <w:trHeight w:val="23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Батарея аккумуляторная     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7313A1" w:rsidRPr="007313A1" w:rsidTr="004A7BDD">
        <w:trPr>
          <w:trHeight w:val="25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36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электрогенератора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18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Защелка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400,00</w:t>
            </w:r>
          </w:p>
        </w:tc>
      </w:tr>
      <w:tr w:rsidR="007313A1" w:rsidRPr="007313A1" w:rsidTr="004A7BDD">
        <w:trPr>
          <w:trHeight w:val="21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Эмаль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7313A1" w:rsidTr="004A7BDD">
        <w:trPr>
          <w:trHeight w:val="24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Кисть плоская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7313A1" w:rsidTr="004A7BDD">
        <w:trPr>
          <w:trHeight w:val="13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Биты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7313A1" w:rsidTr="004A7BDD">
        <w:trPr>
          <w:trHeight w:val="1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Дюбель гвоздь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313A1" w:rsidRPr="007313A1" w:rsidTr="004A7BDD">
        <w:trPr>
          <w:trHeight w:val="1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Порог стык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0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Дюбель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7313A1" w:rsidTr="004A7BDD">
        <w:trPr>
          <w:trHeight w:val="23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Сверло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55,00</w:t>
            </w:r>
          </w:p>
        </w:tc>
      </w:tr>
      <w:tr w:rsidR="007313A1" w:rsidRPr="007313A1" w:rsidTr="004A7BDD">
        <w:trPr>
          <w:trHeight w:val="2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Краска аэрозольная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Панель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цилиндровый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7313A1" w:rsidRPr="007313A1" w:rsidTr="004A7BDD">
        <w:trPr>
          <w:trHeight w:val="12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Петля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7313A1" w:rsidRPr="007313A1" w:rsidTr="004A7BDD">
        <w:trPr>
          <w:trHeight w:val="15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Шпингалет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7313A1" w:rsidRPr="007313A1" w:rsidTr="004A7BDD">
        <w:trPr>
          <w:trHeight w:val="1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универсальный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130,00</w:t>
            </w:r>
          </w:p>
        </w:tc>
      </w:tr>
      <w:tr w:rsidR="007313A1" w:rsidRPr="007313A1" w:rsidTr="004A7BDD">
        <w:trPr>
          <w:trHeight w:val="19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Краска фасадная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</w:tr>
      <w:tr w:rsidR="007313A1" w:rsidRPr="007313A1" w:rsidTr="004A7BDD">
        <w:trPr>
          <w:trHeight w:val="22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Ковер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5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Цемент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13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плиточный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7313A1" w:rsidRPr="007313A1" w:rsidTr="004A7BDD">
        <w:trPr>
          <w:trHeight w:val="15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Замок навесной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31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Пена монтажная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Счетчик воды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Штукатурка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волма-слой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7313A1" w:rsidTr="004A7BDD">
        <w:trPr>
          <w:trHeight w:val="13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Валик мини малярный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7313A1" w:rsidTr="004A7BDD">
        <w:trPr>
          <w:trHeight w:val="14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Пистолет для монтажной пены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Лопата снеговая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Бетоносмеситель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Не более 1 шт. 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23 950,00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Форменный жилет сотрудника ЕДДС (цвет – синий, на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синем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подкладе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фурнитурой установленного образца)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Стекло для окна гаража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4 шт. 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Счетчик газа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микротермальный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СМТ СМАРТ-G 4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вверху в низ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31 500,00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Фильтр газа ФН-3/4 2.1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КМЧ-С-20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28. Нормативы затрат на коммунальные услуги для казенных учреждений.</w:t>
      </w:r>
    </w:p>
    <w:tbl>
      <w:tblPr>
        <w:tblStyle w:val="a3"/>
        <w:tblW w:w="14709" w:type="dxa"/>
        <w:tblLook w:val="04A0"/>
      </w:tblPr>
      <w:tblGrid>
        <w:gridCol w:w="959"/>
        <w:gridCol w:w="5953"/>
        <w:gridCol w:w="3961"/>
        <w:gridCol w:w="3836"/>
      </w:tblGrid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3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Потребление за год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объем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Сумма, в год (руб.)</w:t>
            </w:r>
          </w:p>
        </w:tc>
      </w:tr>
      <w:tr w:rsidR="007313A1" w:rsidRPr="007313A1" w:rsidTr="004A7BDD">
        <w:trPr>
          <w:trHeight w:val="396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поставке газа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12 тыс. м3 в год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снабжению тепловой энергии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740 Гкал в год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2 500 000,00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снабжению электроэнергией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более 163 тыс. 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кВат</w:t>
            </w:r>
            <w:proofErr w:type="spellEnd"/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1715750,03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водоснабжению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водоотведению сточных вод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120 000,00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откачке жидких отходов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1000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120 000,00</w:t>
            </w:r>
          </w:p>
        </w:tc>
      </w:tr>
    </w:tbl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29. Нормативы затрат на техническое обслуживание и </w:t>
      </w:r>
      <w:proofErr w:type="spellStart"/>
      <w:r w:rsidRPr="007313A1">
        <w:rPr>
          <w:rFonts w:ascii="Times New Roman" w:eastAsia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 ремонт систем кондиционирования и вентиляции для казенных учреждений.</w:t>
      </w:r>
    </w:p>
    <w:tbl>
      <w:tblPr>
        <w:tblW w:w="14743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709"/>
        <w:gridCol w:w="4536"/>
        <w:gridCol w:w="3119"/>
        <w:gridCol w:w="6379"/>
      </w:tblGrid>
      <w:tr w:rsidR="007313A1" w:rsidRPr="007313A1" w:rsidTr="002F359E">
        <w:trPr>
          <w:trHeight w:val="818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3119" w:type="dxa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установок кондиционирования и элементов систем вентиляции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технического обслуживания 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ремонта одной установки кондиционирования и элементов вентиляции (не более, руб.)</w:t>
            </w:r>
          </w:p>
        </w:tc>
      </w:tr>
      <w:tr w:rsidR="007313A1" w:rsidRPr="007313A1" w:rsidTr="000B2200">
        <w:trPr>
          <w:trHeight w:val="538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 систем кондиционирования и вентиляции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550,00</w:t>
            </w:r>
          </w:p>
        </w:tc>
      </w:tr>
      <w:tr w:rsidR="007313A1" w:rsidRPr="007313A1" w:rsidTr="004A7BDD">
        <w:trPr>
          <w:trHeight w:val="232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системы вентиляции 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60 000,00</w:t>
            </w:r>
          </w:p>
        </w:tc>
      </w:tr>
      <w:tr w:rsidR="007313A1" w:rsidRPr="007313A1" w:rsidTr="004A7BDD">
        <w:trPr>
          <w:trHeight w:val="351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Поставка кондиционеров (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 с монтажом.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 в расчете на 1 кабинет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30. Нормативы затрат на техническое обслуживание и ремонт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655"/>
        <w:gridCol w:w="6379"/>
      </w:tblGrid>
      <w:tr w:rsidR="007313A1" w:rsidRPr="007313A1" w:rsidTr="000B2200">
        <w:trPr>
          <w:trHeight w:val="3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Транспортное средство, подлежащие техническому обслуживанию и ремонту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ind w:left="-301" w:firstLine="3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 на техническое обслуживание и ремонт за год руб.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36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64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 078 СА 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LADA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Largus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825 МО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ind w:left="-585" w:firstLine="5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115 000,00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083 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LADA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Vesta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 498 РМ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</w:tbl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31. Нормативы затрат на приобретение горюче смазочных материалов </w:t>
      </w:r>
      <w:r w:rsidRPr="007313A1">
        <w:rPr>
          <w:rFonts w:ascii="Times New Roman" w:hAnsi="Times New Roman" w:cs="Times New Roman"/>
          <w:sz w:val="24"/>
          <w:szCs w:val="24"/>
        </w:rPr>
        <w:t>для казенных учреждений.</w:t>
      </w: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946"/>
        <w:gridCol w:w="724"/>
        <w:gridCol w:w="1971"/>
        <w:gridCol w:w="2408"/>
        <w:gridCol w:w="1985"/>
      </w:tblGrid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1 л.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 расхода топлива на 100 километров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пробег за год (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13A1" w:rsidRPr="007313A1" w:rsidTr="002F359E">
        <w:trPr>
          <w:trHeight w:val="28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7313A1" w:rsidTr="002F359E">
        <w:trPr>
          <w:trHeight w:val="222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7313A1" w:rsidTr="002F359E">
        <w:trPr>
          <w:trHeight w:val="24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40 673</w:t>
            </w:r>
          </w:p>
        </w:tc>
      </w:tr>
      <w:tr w:rsidR="007313A1" w:rsidRPr="007313A1" w:rsidTr="002F359E">
        <w:trPr>
          <w:trHeight w:val="15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Бензин автомобильный АИ-92 для 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 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7313A1" w:rsidTr="002F359E">
        <w:trPr>
          <w:trHeight w:val="18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  <w:tr w:rsidR="007313A1" w:rsidRPr="007313A1" w:rsidTr="002F359E">
        <w:trPr>
          <w:trHeight w:val="171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 для 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7313A1" w:rsidTr="002F359E">
        <w:trPr>
          <w:trHeight w:val="54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40 673</w:t>
            </w:r>
          </w:p>
        </w:tc>
      </w:tr>
      <w:tr w:rsidR="007313A1" w:rsidRPr="007313A1" w:rsidTr="002F359E">
        <w:trPr>
          <w:trHeight w:val="614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7313A1" w:rsidTr="002F359E">
        <w:trPr>
          <w:trHeight w:val="50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7313A1" w:rsidTr="002F359E">
        <w:trPr>
          <w:trHeight w:val="40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7313A1" w:rsidTr="002F359E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59E" w:rsidRPr="002F359E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675"/>
        <w:gridCol w:w="6946"/>
        <w:gridCol w:w="709"/>
        <w:gridCol w:w="1984"/>
        <w:gridCol w:w="2410"/>
        <w:gridCol w:w="1985"/>
      </w:tblGrid>
      <w:tr w:rsidR="007313A1" w:rsidRPr="007313A1" w:rsidTr="002F359E">
        <w:tc>
          <w:tcPr>
            <w:tcW w:w="675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2F359E">
        <w:trPr>
          <w:trHeight w:val="149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  <w:tr w:rsidR="007313A1" w:rsidRPr="007313A1" w:rsidTr="002F359E">
        <w:trPr>
          <w:trHeight w:val="180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Шланг АВО 8 м.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3500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7313A1" w:rsidRPr="007313A1" w:rsidTr="002F359E">
        <w:trPr>
          <w:trHeight w:val="236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Минимойка</w:t>
            </w:r>
            <w:proofErr w:type="spellEnd"/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52000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52000,00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8500,00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Бетонная смесь 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4541,67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32700,00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Мышь компьютерная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Вывеска 2*0,52 м. 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 3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(комплект) (Защитники отечества)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Табличка 95 *40 см.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2600,00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7313A1" w:rsidRPr="007313A1" w:rsidTr="002F359E"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для генератора моторное полусинтетическое всесезонное для 4-тактных двигателей,1 литр</w:t>
            </w:r>
          </w:p>
        </w:tc>
        <w:tc>
          <w:tcPr>
            <w:tcW w:w="70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984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Газлифт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850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1700,00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Блок питания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1150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1150,00 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Рубемаст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1300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32. Нормативные затраты на утилизацию шин (АХО).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9355"/>
        <w:gridCol w:w="4395"/>
      </w:tblGrid>
      <w:tr w:rsidR="007313A1" w:rsidRPr="007313A1" w:rsidTr="004A7BDD">
        <w:trPr>
          <w:trHeight w:val="164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Утилизация шин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2 500,00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33. Нормативы затрат на техническое обслуживание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 охранно-тревожной сигнализации для казенных учреждений.</w:t>
      </w:r>
    </w:p>
    <w:tbl>
      <w:tblPr>
        <w:tblStyle w:val="a3"/>
        <w:tblW w:w="0" w:type="auto"/>
        <w:tblLook w:val="04A0"/>
      </w:tblPr>
      <w:tblGrid>
        <w:gridCol w:w="594"/>
        <w:gridCol w:w="6826"/>
        <w:gridCol w:w="2894"/>
        <w:gridCol w:w="4395"/>
      </w:tblGrid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кнопок, шт.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обслуживание 1 кнопки, руб.</w:t>
            </w:r>
          </w:p>
        </w:tc>
      </w:tr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регламентно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– профилактический ремонт систем охранно-тревожной сигнализации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1000,00</w:t>
            </w:r>
          </w:p>
        </w:tc>
      </w:tr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вневедомственной охраны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2 065,83 цена за месяц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34. Нормативы затрат на вывоз твердых бытовых отходов для казенных учреждений.</w:t>
      </w:r>
    </w:p>
    <w:tbl>
      <w:tblPr>
        <w:tblStyle w:val="a3"/>
        <w:tblW w:w="0" w:type="auto"/>
        <w:tblLook w:val="04A0"/>
      </w:tblPr>
      <w:tblGrid>
        <w:gridCol w:w="534"/>
        <w:gridCol w:w="7654"/>
        <w:gridCol w:w="2901"/>
        <w:gridCol w:w="3620"/>
      </w:tblGrid>
      <w:tr w:rsidR="007313A1" w:rsidRPr="007313A1" w:rsidTr="004A7BDD">
        <w:tc>
          <w:tcPr>
            <w:tcW w:w="5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</w:p>
        </w:tc>
        <w:tc>
          <w:tcPr>
            <w:tcW w:w="362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куб.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  <w:tr w:rsidR="007313A1" w:rsidRPr="007313A1" w:rsidTr="004A7BDD">
        <w:tc>
          <w:tcPr>
            <w:tcW w:w="5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твердых коммунальных отходов</w:t>
            </w:r>
          </w:p>
        </w:tc>
        <w:tc>
          <w:tcPr>
            <w:tcW w:w="29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9,9 куб.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362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1 000,00 руб. 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35. Нормативы затрат на проведение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предрейсового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послерейсового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осмотра водителей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Look w:val="04A0"/>
      </w:tblPr>
      <w:tblGrid>
        <w:gridCol w:w="540"/>
        <w:gridCol w:w="6231"/>
        <w:gridCol w:w="2409"/>
        <w:gridCol w:w="2770"/>
        <w:gridCol w:w="2759"/>
      </w:tblGrid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Кол-во проверяемых единиц </w:t>
            </w:r>
          </w:p>
        </w:tc>
        <w:tc>
          <w:tcPr>
            <w:tcW w:w="277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ед. услуги, руб.</w:t>
            </w:r>
          </w:p>
        </w:tc>
        <w:tc>
          <w:tcPr>
            <w:tcW w:w="27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рабочих дней</w:t>
            </w:r>
          </w:p>
        </w:tc>
      </w:tr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проведение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предрейсового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послерейсового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осмотра водителей транспортных средств 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27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Затраты на проведение технического состояния автотранспортных средств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27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36. Нормативы затрат на техническое обслуживание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Look w:val="04A0"/>
      </w:tblPr>
      <w:tblGrid>
        <w:gridCol w:w="959"/>
        <w:gridCol w:w="7212"/>
        <w:gridCol w:w="2427"/>
        <w:gridCol w:w="4111"/>
      </w:tblGrid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услуг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единиц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ед. услуги</w:t>
            </w:r>
          </w:p>
        </w:tc>
      </w:tr>
      <w:tr w:rsidR="007313A1" w:rsidRPr="007313A1" w:rsidTr="004A7BDD"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обязательному страхованию гражданской ответственности владельцев транспортных средств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15 000,00 руб.</w:t>
            </w:r>
          </w:p>
        </w:tc>
      </w:tr>
      <w:tr w:rsidR="007313A1" w:rsidRPr="007313A1" w:rsidTr="004A7BDD"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Технический осмотр транспортных средств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1500,00 руб.</w:t>
            </w:r>
          </w:p>
        </w:tc>
      </w:tr>
    </w:tbl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Pr="007313A1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37. Нормативы затрат на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шиномонтаж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и мойку автомобилей.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rPr>
          <w:trHeight w:val="184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Шиномонтаж</w:t>
            </w:r>
            <w:proofErr w:type="spellEnd"/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38. Нормативы затрат на ремонт и техническое обслуживание газового оборудования.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rPr>
          <w:trHeight w:val="297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обслуживание и ремонт газового оборудования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39. Нормативы затрат на оказание услуг по медицинскому осмотру работников.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498"/>
        <w:gridCol w:w="4536"/>
      </w:tblGrid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медицинскому осмотру работников.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40. Нормативные затраты для нужд АХО АММР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923"/>
        <w:gridCol w:w="1417"/>
        <w:gridCol w:w="2552"/>
      </w:tblGrid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Предельная стоимость 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более, руб.)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Мойка Патриот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15 450,00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Годовое обновление Гранд Сметы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Годовое обновление программы «Отдел кадров +»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20 000,00</w:t>
            </w:r>
          </w:p>
        </w:tc>
      </w:tr>
      <w:tr w:rsidR="007313A1" w:rsidRPr="007313A1" w:rsidTr="004A7BDD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проектирование пожарной безопасности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198 000,00</w:t>
            </w:r>
          </w:p>
        </w:tc>
      </w:tr>
      <w:tr w:rsidR="007313A1" w:rsidRPr="007313A1" w:rsidTr="004A7BDD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Ведение таблиц учета отходов, сводный годовой отчет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20 000,00</w:t>
            </w:r>
          </w:p>
        </w:tc>
      </w:tr>
      <w:tr w:rsidR="007313A1" w:rsidRPr="007313A1" w:rsidTr="004A7BDD">
        <w:trPr>
          <w:trHeight w:val="4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Право на использование обновлений версии программы для ЭВМ «Гранд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–с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мета» 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Инструктаж для владельцев газового оборудования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1000,00</w:t>
            </w:r>
          </w:p>
        </w:tc>
      </w:tr>
      <w:tr w:rsidR="007313A1" w:rsidRPr="007313A1" w:rsidTr="004A7BDD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обучению правилам и нормам в электроустановках (2-5 группа)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5 000,00</w:t>
            </w:r>
          </w:p>
        </w:tc>
      </w:tr>
      <w:tr w:rsidR="007313A1" w:rsidRPr="007313A1" w:rsidTr="004A7BDD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Периодическая проверка дымоходов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вентканалов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2500,00</w:t>
            </w:r>
          </w:p>
        </w:tc>
      </w:tr>
      <w:tr w:rsidR="007313A1" w:rsidRPr="007313A1" w:rsidTr="004A7BDD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Ремонт кабинетов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здании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1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Опресовка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 административных зданиях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  <w:tr w:rsidR="007313A1" w:rsidRPr="007313A1" w:rsidTr="004A7BDD">
        <w:trPr>
          <w:trHeight w:val="5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400 000 ,00</w:t>
            </w:r>
          </w:p>
        </w:tc>
      </w:tr>
      <w:tr w:rsidR="007313A1" w:rsidRPr="007313A1" w:rsidTr="004A7BD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строительному контролю (техническому надзору).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Экспертиза сметной 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3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переводу на индивидуальное отопление многоквартирных жилых домов  с. Подлесное Марксовского района Саратовской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1 808 130,00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Работы по текущему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ремонту помещений нежилого здания расположенного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 адресу: Саратовская область,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Маркс, ул. Кирова, 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90 376,39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составлению отчетов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22 400,00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Перешив форменного жилета сотрудника ЕДДС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2 640,00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Текущий ремонт потолка в административном здании, расположенном по адресу </w:t>
            </w:r>
            <w:proofErr w:type="gramStart"/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End"/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Маркс, пр. Ленина,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108 616,84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Разработка проекта по ремонту системы </w:t>
            </w:r>
            <w:proofErr w:type="spellStart"/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газопотребления</w:t>
            </w:r>
            <w:proofErr w:type="spellEnd"/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здания административного, общественного или коммунально-бытового назначения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5000,00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41. Нормативы затрат на геодезические и кадастровые работы и по рыночной оценке в ММР и в МО город Маркс.</w:t>
      </w:r>
    </w:p>
    <w:tbl>
      <w:tblPr>
        <w:tblStyle w:val="a3"/>
        <w:tblW w:w="0" w:type="auto"/>
        <w:tblLook w:val="04A0"/>
      </w:tblPr>
      <w:tblGrid>
        <w:gridCol w:w="594"/>
        <w:gridCol w:w="11988"/>
        <w:gridCol w:w="2126"/>
      </w:tblGrid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534"/>
        </w:trPr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объектов капитального строительства</w:t>
            </w:r>
            <w:r w:rsidR="004A7BD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 права собственности, хозяйственного ведения и права оперативного управления</w:t>
            </w:r>
          </w:p>
        </w:tc>
        <w:tc>
          <w:tcPr>
            <w:tcW w:w="2126" w:type="dxa"/>
            <w:vAlign w:val="center"/>
          </w:tcPr>
          <w:p w:rsidR="007313A1" w:rsidRPr="007313A1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7313A1"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A7BDD" w:rsidRPr="007313A1" w:rsidTr="004A7BDD">
        <w:trPr>
          <w:trHeight w:val="334"/>
        </w:trPr>
        <w:tc>
          <w:tcPr>
            <w:tcW w:w="594" w:type="dxa"/>
          </w:tcPr>
          <w:p w:rsidR="004A7BDD" w:rsidRPr="007313A1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8" w:type="dxa"/>
          </w:tcPr>
          <w:p w:rsidR="004A7BDD" w:rsidRPr="007313A1" w:rsidRDefault="004A7BDD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земельных участков</w:t>
            </w:r>
          </w:p>
        </w:tc>
        <w:tc>
          <w:tcPr>
            <w:tcW w:w="2126" w:type="dxa"/>
            <w:vAlign w:val="center"/>
          </w:tcPr>
          <w:p w:rsidR="004A7BDD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7313A1" w:rsidRPr="007313A1" w:rsidTr="000B2200">
        <w:trPr>
          <w:trHeight w:val="156"/>
        </w:trPr>
        <w:tc>
          <w:tcPr>
            <w:tcW w:w="594" w:type="dxa"/>
          </w:tcPr>
          <w:p w:rsidR="007313A1" w:rsidRPr="007313A1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по рыночной оценке земельных участков и объектов недвижимости, движимого имущества и прав на них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42. Нормативные затраты по постановке на кадастровый учет муниципальных жилых помещений муниципального образования город Маркс и Марксовского муниципального района.</w:t>
      </w:r>
    </w:p>
    <w:tbl>
      <w:tblPr>
        <w:tblStyle w:val="a3"/>
        <w:tblW w:w="14709" w:type="dxa"/>
        <w:tblLook w:val="04A0"/>
      </w:tblPr>
      <w:tblGrid>
        <w:gridCol w:w="595"/>
        <w:gridCol w:w="11562"/>
        <w:gridCol w:w="2552"/>
      </w:tblGrid>
      <w:tr w:rsidR="007313A1" w:rsidRPr="007313A1" w:rsidTr="004A7BDD">
        <w:trPr>
          <w:trHeight w:val="480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93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постановке на кадастровый учет муниципальных жилых помещений, находящихся в собственности муниципального образования город Маркс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  <w:tr w:rsidR="007313A1" w:rsidRPr="007313A1" w:rsidTr="004A7BDD">
        <w:trPr>
          <w:trHeight w:val="274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 материалов, товаров для муниципального жилья, расположенного на территории муниципального образования город  Маркс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1 400 000,00</w:t>
            </w:r>
          </w:p>
        </w:tc>
      </w:tr>
      <w:tr w:rsidR="007313A1" w:rsidRPr="007313A1" w:rsidTr="004A7BDD">
        <w:trPr>
          <w:trHeight w:val="480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Снятие с кадастрового учета многоквартирных жилых домов и жилых помещений, находящихся на территории МО г. Маркс, жители которых расчленены, а дома снесены или подлежат сносу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43. Нормативные затраты на ремонт пожарных гидрантов.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180"/>
        <w:gridCol w:w="4570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5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Экспертиза проектно-сметной документации муниципальной системы оповещения населения Марксовского муниципального района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Ремонт пожарных гидрантов  расположенных на территории муниципального образования город Маркс  Марксовского муниципального района  Саратовской области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600 000,00</w:t>
            </w:r>
          </w:p>
        </w:tc>
      </w:tr>
      <w:tr w:rsidR="007313A1" w:rsidRPr="007313A1" w:rsidTr="004A7BDD">
        <w:trPr>
          <w:trHeight w:val="5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Установка новых пожарных гидрантов на территории муниципального образования город Маркс Марксовского  муниципального района  Саратовской области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Корректировка проектно-сметной документации муниципальной системы оповещения населения Марксовского муниципального района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44. 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Нормативные затраты на приобретение материалов для ремонта котельных, системы водоотведения; выполнение инженерно-технического обследования строительных конструкций в ММР и МО г. Маркс; выполнение работ по разработке программы комплексного развития систем коммунальной инфраструктуры муниципального образования город Маркс; оказание услуг по аренде спецтехники для ликвидации аварийных ситуаций на сетях водоотведения; оказание услуг по продувке сетей водоотведения для нужд администрации Марксовского муниципального района;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 xml:space="preserve"> приобретение оборудования для проведения ремонтных работ на котельных в Марксовском муниципальном районе; выполнение работ по замене ГРПШ по адресу: г. Маркс, ул. 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Вокзальная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; приобретение люков для водопроводных и канализационных колодцев.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котельных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6 050 000,00</w:t>
            </w:r>
          </w:p>
        </w:tc>
      </w:tr>
      <w:tr w:rsidR="007313A1" w:rsidRPr="007313A1" w:rsidTr="004A7BDD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системы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3 000 000,00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инженерно-технического обследования строительных конструкций многоквартирных жилых домов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220 000,00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разработке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программы комплексного развития систем коммунальной инфраструктуры муниципального образования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город Маркс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68 000,00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аренде спецтехники для ликвидации аварийных ситуаций на сетях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продувке сетей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замене ГРПШ по адресу: г. Маркс, ул.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165 000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люков для водопроводных и канализационных колодцев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</w:tr>
    </w:tbl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45. Нормативные затраты для нужд АХО.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1056"/>
        <w:gridCol w:w="2694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работ по переводу на индивидуальное отопление многоквартирных жилых домов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 Подлесное Марксовского района Саратовской области</w:t>
            </w:r>
            <w:r w:rsidRPr="007313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6 816 000,00</w:t>
            </w:r>
          </w:p>
        </w:tc>
      </w:tr>
      <w:tr w:rsidR="007313A1" w:rsidRPr="007313A1" w:rsidTr="004A7BDD">
        <w:trPr>
          <w:trHeight w:val="7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705 000,00</w:t>
            </w:r>
          </w:p>
        </w:tc>
      </w:tr>
      <w:tr w:rsidR="007313A1" w:rsidRPr="007313A1" w:rsidTr="004A7BDD">
        <w:trPr>
          <w:trHeight w:val="4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 системы отопления в подвальном помещении здания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Марксовского муниципального района Саратовской области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550 768,79</w:t>
            </w:r>
          </w:p>
        </w:tc>
      </w:tr>
      <w:tr w:rsidR="007313A1" w:rsidRPr="007313A1" w:rsidTr="004A7BDD">
        <w:trPr>
          <w:trHeight w:val="3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устройству подвесного потолка  в здании администрации Марксовского муниципального района Саратовской области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126 794,82</w:t>
            </w:r>
          </w:p>
        </w:tc>
      </w:tr>
      <w:tr w:rsidR="007313A1" w:rsidRPr="007313A1" w:rsidTr="004A7BDD">
        <w:trPr>
          <w:trHeight w:val="3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покраске стен в здании администрации Марксовского муниципального района Саратовской области.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19 991,99</w:t>
            </w:r>
          </w:p>
        </w:tc>
      </w:tr>
      <w:tr w:rsidR="007313A1" w:rsidRPr="007313A1" w:rsidTr="004A7BDD">
        <w:trPr>
          <w:trHeight w:val="1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Строительный контроль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205 000,00</w:t>
            </w:r>
          </w:p>
        </w:tc>
      </w:tr>
      <w:tr w:rsidR="007313A1" w:rsidRPr="007313A1" w:rsidTr="004A7BDD">
        <w:trPr>
          <w:trHeight w:val="3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замене радиаторов отопления в помещениях здания администрации Марксовского муниципального района Саратовской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149 775,08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установке конвекторов в рамках выполнения мероприятий по переводу на  индивидуальное отопление многоквартирных жилых домов с. Подлесное Марксовского муниципального района Саратовской области, включая индивидуальное поквартирное  отопление всех потребителей убыточных котельных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630 156,23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Поставка легкового автомобиля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1 788 666,67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работ по устройству подвесного потолка  в актовом зале здания администрации Марксовского муниципального района Саратовской области в 2025 году.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436 911,14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пошиву одежды для окон актового зала и системы крепежа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223 612,00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изготовлению схемы и баланса водоотведения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изготовлению схемы и баланса водоснабжения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Оказание услуг по установке водяного счетчика, и опломбировке.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не более 10 000,00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46. Нормативные затраты на ремонт муниципального жилья в многоквартирных жилых домах, расположенных на территории муниципального образования город Маркс и приобретение материалов, товаров для муниципального жилья, расположенного на территории муниципального образования город Маркс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355"/>
        <w:gridCol w:w="4395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Нормативные затраты на ремонт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105 100,00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материалов, товаров для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46 900,00</w:t>
            </w:r>
          </w:p>
        </w:tc>
      </w:tr>
    </w:tbl>
    <w:p w:rsid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102BEF" w:rsidRPr="00102BEF" w:rsidRDefault="00102BEF" w:rsidP="00102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47</w:t>
      </w:r>
      <w:r w:rsidRPr="00102BEF">
        <w:rPr>
          <w:rFonts w:ascii="Times New Roman" w:hAnsi="Times New Roman" w:cs="Times New Roman"/>
          <w:sz w:val="24"/>
          <w:szCs w:val="24"/>
        </w:rPr>
        <w:t>. Нормативы затрат на переселение граждан из аварийного жилищного фонда.</w:t>
      </w:r>
    </w:p>
    <w:tbl>
      <w:tblPr>
        <w:tblStyle w:val="a3"/>
        <w:tblW w:w="14709" w:type="dxa"/>
        <w:tblLook w:val="04A0"/>
      </w:tblPr>
      <w:tblGrid>
        <w:gridCol w:w="959"/>
        <w:gridCol w:w="9355"/>
        <w:gridCol w:w="4395"/>
      </w:tblGrid>
      <w:tr w:rsidR="00102BEF" w:rsidRPr="00102BEF" w:rsidTr="00FE7019">
        <w:tc>
          <w:tcPr>
            <w:tcW w:w="959" w:type="dxa"/>
          </w:tcPr>
          <w:p w:rsidR="00102BEF" w:rsidRPr="00102BEF" w:rsidRDefault="00102BEF" w:rsidP="000B2200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102BEF" w:rsidRPr="00102BEF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4395" w:type="dxa"/>
          </w:tcPr>
          <w:p w:rsidR="00102BEF" w:rsidRPr="00102BEF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102BEF" w:rsidRPr="00102BEF" w:rsidTr="008F57FC">
        <w:trPr>
          <w:trHeight w:val="420"/>
        </w:trPr>
        <w:tc>
          <w:tcPr>
            <w:tcW w:w="959" w:type="dxa"/>
            <w:vAlign w:val="center"/>
          </w:tcPr>
          <w:p w:rsidR="00102BEF" w:rsidRPr="00FE7019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0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vAlign w:val="center"/>
          </w:tcPr>
          <w:p w:rsidR="00102BEF" w:rsidRPr="00FE7019" w:rsidRDefault="008F57FC" w:rsidP="001A460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жилых помещений (квартир) путем участия в долевом строительстве многоквартирного дома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Маркс Саратовской области для последующего предоставления жителям аварийных </w:t>
            </w:r>
            <w:r w:rsidR="001A460E">
              <w:rPr>
                <w:rFonts w:ascii="Times New Roman" w:hAnsi="Times New Roman" w:cs="Times New Roman"/>
                <w:sz w:val="24"/>
                <w:szCs w:val="24"/>
              </w:rPr>
              <w:t xml:space="preserve">жилых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</w:p>
        </w:tc>
        <w:tc>
          <w:tcPr>
            <w:tcW w:w="4395" w:type="dxa"/>
            <w:vAlign w:val="center"/>
          </w:tcPr>
          <w:p w:rsidR="00102BEF" w:rsidRPr="00FE7019" w:rsidRDefault="00102BEF" w:rsidP="008F57F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019">
              <w:rPr>
                <w:rFonts w:ascii="Times New Roman" w:hAnsi="Times New Roman" w:cs="Times New Roman"/>
                <w:sz w:val="24"/>
                <w:szCs w:val="24"/>
              </w:rPr>
              <w:t>48 856 338,30</w:t>
            </w:r>
          </w:p>
        </w:tc>
      </w:tr>
    </w:tbl>
    <w:p w:rsidR="00102BEF" w:rsidRDefault="00102BEF" w:rsidP="00102B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F98" w:rsidRPr="007313A1" w:rsidRDefault="00FB2F98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1A460E" w:rsidRDefault="001A460E" w:rsidP="00B93021">
      <w:pPr>
        <w:pStyle w:val="ConsPlusNormal"/>
        <w:spacing w:line="216" w:lineRule="auto"/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управления экономического развития и торговли</w:t>
      </w:r>
      <w:r w:rsidR="00FB2F98" w:rsidRPr="007313A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2F98" w:rsidRPr="007313A1" w:rsidRDefault="00FB2F98" w:rsidP="001A460E">
      <w:pPr>
        <w:pStyle w:val="ConsPlusNormal"/>
        <w:spacing w:line="216" w:lineRule="auto"/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A460E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1A460E">
        <w:rPr>
          <w:rFonts w:ascii="Times New Roman" w:hAnsi="Times New Roman" w:cs="Times New Roman"/>
          <w:sz w:val="24"/>
          <w:szCs w:val="24"/>
        </w:rPr>
        <w:tab/>
      </w:r>
      <w:r w:rsidR="001A460E">
        <w:rPr>
          <w:rFonts w:ascii="Times New Roman" w:hAnsi="Times New Roman" w:cs="Times New Roman"/>
          <w:sz w:val="24"/>
          <w:szCs w:val="24"/>
        </w:rPr>
        <w:tab/>
      </w:r>
      <w:r w:rsidRPr="007313A1">
        <w:rPr>
          <w:rFonts w:ascii="Times New Roman" w:hAnsi="Times New Roman" w:cs="Times New Roman"/>
          <w:sz w:val="24"/>
          <w:szCs w:val="24"/>
        </w:rPr>
        <w:tab/>
      </w:r>
      <w:r w:rsidRPr="007313A1">
        <w:rPr>
          <w:rFonts w:ascii="Times New Roman" w:hAnsi="Times New Roman" w:cs="Times New Roman"/>
          <w:sz w:val="24"/>
          <w:szCs w:val="24"/>
        </w:rPr>
        <w:tab/>
      </w:r>
      <w:r w:rsidRPr="007313A1">
        <w:rPr>
          <w:rFonts w:ascii="Times New Roman" w:hAnsi="Times New Roman" w:cs="Times New Roman"/>
          <w:sz w:val="24"/>
          <w:szCs w:val="24"/>
        </w:rPr>
        <w:tab/>
      </w:r>
      <w:r w:rsidRPr="007313A1">
        <w:rPr>
          <w:rFonts w:ascii="Times New Roman" w:hAnsi="Times New Roman" w:cs="Times New Roman"/>
          <w:sz w:val="24"/>
          <w:szCs w:val="24"/>
        </w:rPr>
        <w:tab/>
      </w:r>
      <w:r w:rsidRPr="007313A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r w:rsidR="001A460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313A1">
        <w:rPr>
          <w:rFonts w:ascii="Times New Roman" w:hAnsi="Times New Roman" w:cs="Times New Roman"/>
          <w:sz w:val="24"/>
          <w:szCs w:val="24"/>
        </w:rPr>
        <w:t xml:space="preserve"> </w:t>
      </w:r>
      <w:r w:rsidR="001A460E">
        <w:rPr>
          <w:rFonts w:ascii="Times New Roman" w:hAnsi="Times New Roman" w:cs="Times New Roman"/>
          <w:sz w:val="24"/>
          <w:szCs w:val="24"/>
        </w:rPr>
        <w:t>В.В. Солдатова</w:t>
      </w:r>
    </w:p>
    <w:sectPr w:rsidR="00FB2F98" w:rsidRPr="007313A1" w:rsidSect="000B2200">
      <w:footerReference w:type="default" r:id="rId15"/>
      <w:pgSz w:w="16838" w:h="11906" w:orient="landscape"/>
      <w:pgMar w:top="1702" w:right="567" w:bottom="284" w:left="1701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7FC" w:rsidRDefault="008F57FC" w:rsidP="000271EF">
      <w:pPr>
        <w:spacing w:after="0" w:line="240" w:lineRule="auto"/>
      </w:pPr>
      <w:r>
        <w:separator/>
      </w:r>
    </w:p>
  </w:endnote>
  <w:endnote w:type="continuationSeparator" w:id="0">
    <w:p w:rsidR="008F57FC" w:rsidRDefault="008F57FC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Pr="00293BC0" w:rsidRDefault="008F57FC" w:rsidP="00293BC0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7FC" w:rsidRDefault="008F57FC" w:rsidP="000271EF">
      <w:pPr>
        <w:spacing w:after="0" w:line="240" w:lineRule="auto"/>
      </w:pPr>
      <w:r>
        <w:separator/>
      </w:r>
    </w:p>
  </w:footnote>
  <w:footnote w:type="continuationSeparator" w:id="0">
    <w:p w:rsidR="008F57FC" w:rsidRDefault="008F57FC" w:rsidP="0002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6133E71"/>
    <w:multiLevelType w:val="multilevel"/>
    <w:tmpl w:val="8F02AA7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604CF5"/>
    <w:multiLevelType w:val="multilevel"/>
    <w:tmpl w:val="2A6A77F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1B473384"/>
    <w:multiLevelType w:val="multilevel"/>
    <w:tmpl w:val="2CEE153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291D055A"/>
    <w:multiLevelType w:val="multilevel"/>
    <w:tmpl w:val="D506DD5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3B916BB0"/>
    <w:multiLevelType w:val="multilevel"/>
    <w:tmpl w:val="0A6E64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3">
    <w:nsid w:val="3DD72361"/>
    <w:multiLevelType w:val="multilevel"/>
    <w:tmpl w:val="DAEAF20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4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332BEF"/>
    <w:multiLevelType w:val="multilevel"/>
    <w:tmpl w:val="72B863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8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9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224EB9"/>
    <w:multiLevelType w:val="multilevel"/>
    <w:tmpl w:val="B5C84F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1">
    <w:nsid w:val="676A20C9"/>
    <w:multiLevelType w:val="multilevel"/>
    <w:tmpl w:val="107CCF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2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3">
    <w:nsid w:val="6AAB720B"/>
    <w:multiLevelType w:val="multilevel"/>
    <w:tmpl w:val="D0D03ECE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4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5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6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8">
    <w:nsid w:val="76753312"/>
    <w:multiLevelType w:val="multilevel"/>
    <w:tmpl w:val="00BA49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9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0"/>
  </w:num>
  <w:num w:numId="5">
    <w:abstractNumId w:val="3"/>
  </w:num>
  <w:num w:numId="6">
    <w:abstractNumId w:val="2"/>
  </w:num>
  <w:num w:numId="7">
    <w:abstractNumId w:val="5"/>
  </w:num>
  <w:num w:numId="8">
    <w:abstractNumId w:val="15"/>
  </w:num>
  <w:num w:numId="9">
    <w:abstractNumId w:val="29"/>
  </w:num>
  <w:num w:numId="10">
    <w:abstractNumId w:val="26"/>
  </w:num>
  <w:num w:numId="11">
    <w:abstractNumId w:val="16"/>
  </w:num>
  <w:num w:numId="12">
    <w:abstractNumId w:val="14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5"/>
  </w:num>
  <w:num w:numId="21">
    <w:abstractNumId w:val="24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3ADD"/>
    <w:rsid w:val="00007E82"/>
    <w:rsid w:val="00010FE6"/>
    <w:rsid w:val="0001105C"/>
    <w:rsid w:val="00011E16"/>
    <w:rsid w:val="000167F1"/>
    <w:rsid w:val="00017AB3"/>
    <w:rsid w:val="0002036D"/>
    <w:rsid w:val="00020964"/>
    <w:rsid w:val="000234E5"/>
    <w:rsid w:val="0002696E"/>
    <w:rsid w:val="000271EF"/>
    <w:rsid w:val="000279B7"/>
    <w:rsid w:val="00027D61"/>
    <w:rsid w:val="00030446"/>
    <w:rsid w:val="000316F3"/>
    <w:rsid w:val="000317AE"/>
    <w:rsid w:val="00044C42"/>
    <w:rsid w:val="000503E9"/>
    <w:rsid w:val="00050BA5"/>
    <w:rsid w:val="000519CE"/>
    <w:rsid w:val="00051FD5"/>
    <w:rsid w:val="0005295F"/>
    <w:rsid w:val="00054372"/>
    <w:rsid w:val="000560FC"/>
    <w:rsid w:val="00060712"/>
    <w:rsid w:val="0006109A"/>
    <w:rsid w:val="0006514E"/>
    <w:rsid w:val="00066475"/>
    <w:rsid w:val="00070401"/>
    <w:rsid w:val="000704B1"/>
    <w:rsid w:val="000706FE"/>
    <w:rsid w:val="0007160D"/>
    <w:rsid w:val="00071BC5"/>
    <w:rsid w:val="000726EC"/>
    <w:rsid w:val="000820DC"/>
    <w:rsid w:val="00082EDE"/>
    <w:rsid w:val="00085887"/>
    <w:rsid w:val="0008739D"/>
    <w:rsid w:val="000929EC"/>
    <w:rsid w:val="00093BF9"/>
    <w:rsid w:val="00096DED"/>
    <w:rsid w:val="000979B4"/>
    <w:rsid w:val="000979C2"/>
    <w:rsid w:val="000A033F"/>
    <w:rsid w:val="000A0E4F"/>
    <w:rsid w:val="000A47D4"/>
    <w:rsid w:val="000A5259"/>
    <w:rsid w:val="000A5898"/>
    <w:rsid w:val="000A5F36"/>
    <w:rsid w:val="000A7DDD"/>
    <w:rsid w:val="000B1726"/>
    <w:rsid w:val="000B2200"/>
    <w:rsid w:val="000B2A7B"/>
    <w:rsid w:val="000B4848"/>
    <w:rsid w:val="000B63F5"/>
    <w:rsid w:val="000B7227"/>
    <w:rsid w:val="000C162B"/>
    <w:rsid w:val="000C30EE"/>
    <w:rsid w:val="000C3E91"/>
    <w:rsid w:val="000C53D3"/>
    <w:rsid w:val="000C628B"/>
    <w:rsid w:val="000C71B4"/>
    <w:rsid w:val="000D1059"/>
    <w:rsid w:val="000D1927"/>
    <w:rsid w:val="000D3B78"/>
    <w:rsid w:val="000D42F8"/>
    <w:rsid w:val="000D447B"/>
    <w:rsid w:val="000D4551"/>
    <w:rsid w:val="000D49F6"/>
    <w:rsid w:val="000D69E9"/>
    <w:rsid w:val="000E0802"/>
    <w:rsid w:val="000E20BA"/>
    <w:rsid w:val="000E6183"/>
    <w:rsid w:val="000F14F9"/>
    <w:rsid w:val="000F2877"/>
    <w:rsid w:val="000F41FE"/>
    <w:rsid w:val="000F5639"/>
    <w:rsid w:val="000F6802"/>
    <w:rsid w:val="000F70C5"/>
    <w:rsid w:val="000F75CA"/>
    <w:rsid w:val="00100208"/>
    <w:rsid w:val="0010155E"/>
    <w:rsid w:val="00102BEF"/>
    <w:rsid w:val="00104155"/>
    <w:rsid w:val="00105E73"/>
    <w:rsid w:val="00106FC2"/>
    <w:rsid w:val="00107ABD"/>
    <w:rsid w:val="00107B75"/>
    <w:rsid w:val="0011013B"/>
    <w:rsid w:val="001112DE"/>
    <w:rsid w:val="00112593"/>
    <w:rsid w:val="00113AA9"/>
    <w:rsid w:val="001141CB"/>
    <w:rsid w:val="00116FD3"/>
    <w:rsid w:val="00117C65"/>
    <w:rsid w:val="001201EB"/>
    <w:rsid w:val="00120613"/>
    <w:rsid w:val="001211D5"/>
    <w:rsid w:val="001237B3"/>
    <w:rsid w:val="00123DDF"/>
    <w:rsid w:val="00125047"/>
    <w:rsid w:val="00130448"/>
    <w:rsid w:val="0013316A"/>
    <w:rsid w:val="001343EE"/>
    <w:rsid w:val="00135AA7"/>
    <w:rsid w:val="00135EB5"/>
    <w:rsid w:val="0014114F"/>
    <w:rsid w:val="001427EF"/>
    <w:rsid w:val="001437D9"/>
    <w:rsid w:val="00144A53"/>
    <w:rsid w:val="00150096"/>
    <w:rsid w:val="0015328F"/>
    <w:rsid w:val="0015383F"/>
    <w:rsid w:val="001612F2"/>
    <w:rsid w:val="001629F9"/>
    <w:rsid w:val="001663E2"/>
    <w:rsid w:val="00167E8B"/>
    <w:rsid w:val="00173759"/>
    <w:rsid w:val="00173DE3"/>
    <w:rsid w:val="0017590F"/>
    <w:rsid w:val="00180771"/>
    <w:rsid w:val="001810C1"/>
    <w:rsid w:val="00181BE0"/>
    <w:rsid w:val="0018284E"/>
    <w:rsid w:val="001834CC"/>
    <w:rsid w:val="00184727"/>
    <w:rsid w:val="00185303"/>
    <w:rsid w:val="00190FB0"/>
    <w:rsid w:val="00191E94"/>
    <w:rsid w:val="00191EDD"/>
    <w:rsid w:val="001931DF"/>
    <w:rsid w:val="001956EF"/>
    <w:rsid w:val="001966D2"/>
    <w:rsid w:val="001A2412"/>
    <w:rsid w:val="001A28D8"/>
    <w:rsid w:val="001A3692"/>
    <w:rsid w:val="001A460E"/>
    <w:rsid w:val="001A6AE8"/>
    <w:rsid w:val="001A73BA"/>
    <w:rsid w:val="001B06B7"/>
    <w:rsid w:val="001B078B"/>
    <w:rsid w:val="001B1C48"/>
    <w:rsid w:val="001B66F7"/>
    <w:rsid w:val="001C4740"/>
    <w:rsid w:val="001C59AC"/>
    <w:rsid w:val="001C7374"/>
    <w:rsid w:val="001D0528"/>
    <w:rsid w:val="001D1369"/>
    <w:rsid w:val="001D2052"/>
    <w:rsid w:val="001D381A"/>
    <w:rsid w:val="001D3E67"/>
    <w:rsid w:val="001D684B"/>
    <w:rsid w:val="001D7C31"/>
    <w:rsid w:val="001E1110"/>
    <w:rsid w:val="001E119A"/>
    <w:rsid w:val="001E1C07"/>
    <w:rsid w:val="001E6E3D"/>
    <w:rsid w:val="001E707A"/>
    <w:rsid w:val="001E79FF"/>
    <w:rsid w:val="001F2D5A"/>
    <w:rsid w:val="001F39B7"/>
    <w:rsid w:val="001F3B7B"/>
    <w:rsid w:val="001F4D2E"/>
    <w:rsid w:val="00200994"/>
    <w:rsid w:val="00201DEC"/>
    <w:rsid w:val="00201FE0"/>
    <w:rsid w:val="002033C6"/>
    <w:rsid w:val="00204A74"/>
    <w:rsid w:val="00205A1C"/>
    <w:rsid w:val="00205CA3"/>
    <w:rsid w:val="00205D62"/>
    <w:rsid w:val="0020628E"/>
    <w:rsid w:val="002072AD"/>
    <w:rsid w:val="0020792C"/>
    <w:rsid w:val="00210AE2"/>
    <w:rsid w:val="00212AF3"/>
    <w:rsid w:val="002176B0"/>
    <w:rsid w:val="00221462"/>
    <w:rsid w:val="002225E2"/>
    <w:rsid w:val="00222BB6"/>
    <w:rsid w:val="00222D92"/>
    <w:rsid w:val="00223445"/>
    <w:rsid w:val="00224C5C"/>
    <w:rsid w:val="002257E1"/>
    <w:rsid w:val="0022590F"/>
    <w:rsid w:val="00233F0C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5F5"/>
    <w:rsid w:val="00273B10"/>
    <w:rsid w:val="00283EAB"/>
    <w:rsid w:val="00285513"/>
    <w:rsid w:val="002878CD"/>
    <w:rsid w:val="00292C74"/>
    <w:rsid w:val="00293BC0"/>
    <w:rsid w:val="00293C0A"/>
    <w:rsid w:val="0029406A"/>
    <w:rsid w:val="00294A76"/>
    <w:rsid w:val="00294EFA"/>
    <w:rsid w:val="0029562D"/>
    <w:rsid w:val="00295EB9"/>
    <w:rsid w:val="00296330"/>
    <w:rsid w:val="002A7441"/>
    <w:rsid w:val="002A7627"/>
    <w:rsid w:val="002B30D4"/>
    <w:rsid w:val="002B40FB"/>
    <w:rsid w:val="002B57A5"/>
    <w:rsid w:val="002C0020"/>
    <w:rsid w:val="002C0A3A"/>
    <w:rsid w:val="002C0D39"/>
    <w:rsid w:val="002C5374"/>
    <w:rsid w:val="002C571F"/>
    <w:rsid w:val="002C5D06"/>
    <w:rsid w:val="002C78A5"/>
    <w:rsid w:val="002D509D"/>
    <w:rsid w:val="002E3618"/>
    <w:rsid w:val="002E379C"/>
    <w:rsid w:val="002E559B"/>
    <w:rsid w:val="002E652D"/>
    <w:rsid w:val="002E6537"/>
    <w:rsid w:val="002F359E"/>
    <w:rsid w:val="002F43FF"/>
    <w:rsid w:val="002F6DB9"/>
    <w:rsid w:val="002F70C9"/>
    <w:rsid w:val="002F7AE8"/>
    <w:rsid w:val="002F7CCE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5E0D"/>
    <w:rsid w:val="00325F8A"/>
    <w:rsid w:val="003272B7"/>
    <w:rsid w:val="003302B9"/>
    <w:rsid w:val="00332744"/>
    <w:rsid w:val="003327D7"/>
    <w:rsid w:val="00332899"/>
    <w:rsid w:val="00332FFF"/>
    <w:rsid w:val="00333A53"/>
    <w:rsid w:val="00335304"/>
    <w:rsid w:val="0033531A"/>
    <w:rsid w:val="003375E0"/>
    <w:rsid w:val="00340671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61E38"/>
    <w:rsid w:val="0037362E"/>
    <w:rsid w:val="003736BF"/>
    <w:rsid w:val="0038559C"/>
    <w:rsid w:val="00386E64"/>
    <w:rsid w:val="00390C10"/>
    <w:rsid w:val="003926FE"/>
    <w:rsid w:val="00395E41"/>
    <w:rsid w:val="00396368"/>
    <w:rsid w:val="003A23C4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2E44"/>
    <w:rsid w:val="003D3AED"/>
    <w:rsid w:val="003D3D07"/>
    <w:rsid w:val="003D5159"/>
    <w:rsid w:val="003D6648"/>
    <w:rsid w:val="003E1863"/>
    <w:rsid w:val="003E18C0"/>
    <w:rsid w:val="003E2DB1"/>
    <w:rsid w:val="003E7967"/>
    <w:rsid w:val="003E7AED"/>
    <w:rsid w:val="003F0F36"/>
    <w:rsid w:val="003F193B"/>
    <w:rsid w:val="003F238F"/>
    <w:rsid w:val="003F2CA5"/>
    <w:rsid w:val="003F6590"/>
    <w:rsid w:val="003F6CAA"/>
    <w:rsid w:val="0040179E"/>
    <w:rsid w:val="00401F26"/>
    <w:rsid w:val="004034A3"/>
    <w:rsid w:val="00407325"/>
    <w:rsid w:val="00410665"/>
    <w:rsid w:val="00411744"/>
    <w:rsid w:val="00414BB3"/>
    <w:rsid w:val="004173CB"/>
    <w:rsid w:val="004207B9"/>
    <w:rsid w:val="004225B0"/>
    <w:rsid w:val="004233C7"/>
    <w:rsid w:val="00426AB6"/>
    <w:rsid w:val="00426DBB"/>
    <w:rsid w:val="00430239"/>
    <w:rsid w:val="00430B65"/>
    <w:rsid w:val="0043123D"/>
    <w:rsid w:val="00431333"/>
    <w:rsid w:val="00432B93"/>
    <w:rsid w:val="00435CE0"/>
    <w:rsid w:val="00436CEB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19E7"/>
    <w:rsid w:val="00462D70"/>
    <w:rsid w:val="004645EA"/>
    <w:rsid w:val="00464BDF"/>
    <w:rsid w:val="00465F34"/>
    <w:rsid w:val="004663D8"/>
    <w:rsid w:val="0047394C"/>
    <w:rsid w:val="00475D6B"/>
    <w:rsid w:val="0047792A"/>
    <w:rsid w:val="00480F1F"/>
    <w:rsid w:val="00483671"/>
    <w:rsid w:val="00483E52"/>
    <w:rsid w:val="00485561"/>
    <w:rsid w:val="00487147"/>
    <w:rsid w:val="0048762D"/>
    <w:rsid w:val="004876CA"/>
    <w:rsid w:val="0049265A"/>
    <w:rsid w:val="004946A3"/>
    <w:rsid w:val="00495C9F"/>
    <w:rsid w:val="004A0693"/>
    <w:rsid w:val="004A27E1"/>
    <w:rsid w:val="004A387D"/>
    <w:rsid w:val="004A3E0A"/>
    <w:rsid w:val="004A3F6D"/>
    <w:rsid w:val="004A4C82"/>
    <w:rsid w:val="004A66C8"/>
    <w:rsid w:val="004A66CC"/>
    <w:rsid w:val="004A69C5"/>
    <w:rsid w:val="004A7774"/>
    <w:rsid w:val="004A77A6"/>
    <w:rsid w:val="004A7BDD"/>
    <w:rsid w:val="004A7F27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5908"/>
    <w:rsid w:val="004D63B4"/>
    <w:rsid w:val="004D6ADE"/>
    <w:rsid w:val="004E0552"/>
    <w:rsid w:val="004E1EB1"/>
    <w:rsid w:val="004E24F6"/>
    <w:rsid w:val="004E55D6"/>
    <w:rsid w:val="004F122A"/>
    <w:rsid w:val="004F1A20"/>
    <w:rsid w:val="004F1C4C"/>
    <w:rsid w:val="004F251B"/>
    <w:rsid w:val="005025DC"/>
    <w:rsid w:val="005031D6"/>
    <w:rsid w:val="00504B47"/>
    <w:rsid w:val="005056AC"/>
    <w:rsid w:val="005058B1"/>
    <w:rsid w:val="00505ED5"/>
    <w:rsid w:val="005102BD"/>
    <w:rsid w:val="00510337"/>
    <w:rsid w:val="00512FA0"/>
    <w:rsid w:val="00513B29"/>
    <w:rsid w:val="0051665F"/>
    <w:rsid w:val="00516E5B"/>
    <w:rsid w:val="00523921"/>
    <w:rsid w:val="00523E2E"/>
    <w:rsid w:val="0052579F"/>
    <w:rsid w:val="00532FB1"/>
    <w:rsid w:val="00534719"/>
    <w:rsid w:val="005355E5"/>
    <w:rsid w:val="005357DA"/>
    <w:rsid w:val="00540E2B"/>
    <w:rsid w:val="00541478"/>
    <w:rsid w:val="00543532"/>
    <w:rsid w:val="0054480D"/>
    <w:rsid w:val="00544E47"/>
    <w:rsid w:val="00545EBC"/>
    <w:rsid w:val="0054760E"/>
    <w:rsid w:val="00547F61"/>
    <w:rsid w:val="00552644"/>
    <w:rsid w:val="00552869"/>
    <w:rsid w:val="00561EC2"/>
    <w:rsid w:val="00562BD7"/>
    <w:rsid w:val="005632DD"/>
    <w:rsid w:val="0057522F"/>
    <w:rsid w:val="00575D1B"/>
    <w:rsid w:val="00576D28"/>
    <w:rsid w:val="00577191"/>
    <w:rsid w:val="005775B2"/>
    <w:rsid w:val="00577BE8"/>
    <w:rsid w:val="00580614"/>
    <w:rsid w:val="005823BC"/>
    <w:rsid w:val="00582900"/>
    <w:rsid w:val="00582A71"/>
    <w:rsid w:val="00583F6A"/>
    <w:rsid w:val="0058730E"/>
    <w:rsid w:val="005876D4"/>
    <w:rsid w:val="00587FC8"/>
    <w:rsid w:val="005908E6"/>
    <w:rsid w:val="00591742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28CD"/>
    <w:rsid w:val="005B4DD5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5B53"/>
    <w:rsid w:val="005D7EC6"/>
    <w:rsid w:val="005E0185"/>
    <w:rsid w:val="005E038F"/>
    <w:rsid w:val="005E259D"/>
    <w:rsid w:val="005E2905"/>
    <w:rsid w:val="005E312D"/>
    <w:rsid w:val="005F2B05"/>
    <w:rsid w:val="005F2C8B"/>
    <w:rsid w:val="005F5A5D"/>
    <w:rsid w:val="005F5AA8"/>
    <w:rsid w:val="005F5AF0"/>
    <w:rsid w:val="005F5BCF"/>
    <w:rsid w:val="005F60AE"/>
    <w:rsid w:val="005F659F"/>
    <w:rsid w:val="005F7BF9"/>
    <w:rsid w:val="0060282B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6AF"/>
    <w:rsid w:val="00624F85"/>
    <w:rsid w:val="006275BE"/>
    <w:rsid w:val="006313DB"/>
    <w:rsid w:val="00631753"/>
    <w:rsid w:val="0063261A"/>
    <w:rsid w:val="00633864"/>
    <w:rsid w:val="00633CB3"/>
    <w:rsid w:val="00637BA9"/>
    <w:rsid w:val="006436E5"/>
    <w:rsid w:val="00643B47"/>
    <w:rsid w:val="00645661"/>
    <w:rsid w:val="00646E9A"/>
    <w:rsid w:val="00650E2F"/>
    <w:rsid w:val="0065320E"/>
    <w:rsid w:val="0065332C"/>
    <w:rsid w:val="00654A88"/>
    <w:rsid w:val="00655B35"/>
    <w:rsid w:val="00656134"/>
    <w:rsid w:val="00660042"/>
    <w:rsid w:val="00662077"/>
    <w:rsid w:val="00663D58"/>
    <w:rsid w:val="00670FC4"/>
    <w:rsid w:val="00672DE6"/>
    <w:rsid w:val="0067390C"/>
    <w:rsid w:val="00673D8A"/>
    <w:rsid w:val="0067489E"/>
    <w:rsid w:val="00674AE3"/>
    <w:rsid w:val="006766D0"/>
    <w:rsid w:val="00676992"/>
    <w:rsid w:val="006832E7"/>
    <w:rsid w:val="00683CD7"/>
    <w:rsid w:val="0068470B"/>
    <w:rsid w:val="00684D83"/>
    <w:rsid w:val="006858B6"/>
    <w:rsid w:val="006906C1"/>
    <w:rsid w:val="006908D4"/>
    <w:rsid w:val="006919EF"/>
    <w:rsid w:val="00691CC3"/>
    <w:rsid w:val="00692883"/>
    <w:rsid w:val="00696251"/>
    <w:rsid w:val="006A0473"/>
    <w:rsid w:val="006A17A4"/>
    <w:rsid w:val="006A3491"/>
    <w:rsid w:val="006A663C"/>
    <w:rsid w:val="006A6AED"/>
    <w:rsid w:val="006A6C8F"/>
    <w:rsid w:val="006A748B"/>
    <w:rsid w:val="006B1C21"/>
    <w:rsid w:val="006B46FA"/>
    <w:rsid w:val="006B4779"/>
    <w:rsid w:val="006B57FC"/>
    <w:rsid w:val="006C0036"/>
    <w:rsid w:val="006C0B9F"/>
    <w:rsid w:val="006C1E92"/>
    <w:rsid w:val="006C30F8"/>
    <w:rsid w:val="006C3BF6"/>
    <w:rsid w:val="006C40A0"/>
    <w:rsid w:val="006C6751"/>
    <w:rsid w:val="006C678D"/>
    <w:rsid w:val="006D1370"/>
    <w:rsid w:val="006D239F"/>
    <w:rsid w:val="006D28B2"/>
    <w:rsid w:val="006D4AE4"/>
    <w:rsid w:val="006D7B93"/>
    <w:rsid w:val="006E03C1"/>
    <w:rsid w:val="006E190C"/>
    <w:rsid w:val="006E22BD"/>
    <w:rsid w:val="006E5B2F"/>
    <w:rsid w:val="006E7C49"/>
    <w:rsid w:val="006F31D9"/>
    <w:rsid w:val="006F34F2"/>
    <w:rsid w:val="007004B8"/>
    <w:rsid w:val="007030CE"/>
    <w:rsid w:val="00707345"/>
    <w:rsid w:val="00713201"/>
    <w:rsid w:val="00713A96"/>
    <w:rsid w:val="00716EC4"/>
    <w:rsid w:val="00716F20"/>
    <w:rsid w:val="0071760D"/>
    <w:rsid w:val="007214A8"/>
    <w:rsid w:val="00723AE1"/>
    <w:rsid w:val="00724D26"/>
    <w:rsid w:val="007313A1"/>
    <w:rsid w:val="00731794"/>
    <w:rsid w:val="00732B70"/>
    <w:rsid w:val="00733CD2"/>
    <w:rsid w:val="007342B2"/>
    <w:rsid w:val="00736806"/>
    <w:rsid w:val="00741BDA"/>
    <w:rsid w:val="00742A1A"/>
    <w:rsid w:val="007430BB"/>
    <w:rsid w:val="0074545C"/>
    <w:rsid w:val="0075284C"/>
    <w:rsid w:val="00753F7E"/>
    <w:rsid w:val="00756612"/>
    <w:rsid w:val="00756EC8"/>
    <w:rsid w:val="00757108"/>
    <w:rsid w:val="007609AE"/>
    <w:rsid w:val="00761E45"/>
    <w:rsid w:val="00763C74"/>
    <w:rsid w:val="00765854"/>
    <w:rsid w:val="00771E4D"/>
    <w:rsid w:val="00774368"/>
    <w:rsid w:val="00775CFD"/>
    <w:rsid w:val="00775E31"/>
    <w:rsid w:val="00777954"/>
    <w:rsid w:val="0078000E"/>
    <w:rsid w:val="00783C7B"/>
    <w:rsid w:val="00792F70"/>
    <w:rsid w:val="00795059"/>
    <w:rsid w:val="00796523"/>
    <w:rsid w:val="00797477"/>
    <w:rsid w:val="0079761D"/>
    <w:rsid w:val="007A23F0"/>
    <w:rsid w:val="007A269A"/>
    <w:rsid w:val="007A35C7"/>
    <w:rsid w:val="007A4286"/>
    <w:rsid w:val="007B1A4B"/>
    <w:rsid w:val="007B20D3"/>
    <w:rsid w:val="007B43D9"/>
    <w:rsid w:val="007B75F3"/>
    <w:rsid w:val="007B7AEB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0F02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037E"/>
    <w:rsid w:val="00813494"/>
    <w:rsid w:val="00813A40"/>
    <w:rsid w:val="008156D3"/>
    <w:rsid w:val="00815CAB"/>
    <w:rsid w:val="0082348A"/>
    <w:rsid w:val="008253BC"/>
    <w:rsid w:val="008332A2"/>
    <w:rsid w:val="00842703"/>
    <w:rsid w:val="00843459"/>
    <w:rsid w:val="008440AD"/>
    <w:rsid w:val="008452B9"/>
    <w:rsid w:val="00845FD3"/>
    <w:rsid w:val="0085026E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64EE"/>
    <w:rsid w:val="00870BCC"/>
    <w:rsid w:val="00871763"/>
    <w:rsid w:val="00871816"/>
    <w:rsid w:val="00871BDA"/>
    <w:rsid w:val="008724F6"/>
    <w:rsid w:val="00873CC3"/>
    <w:rsid w:val="00874703"/>
    <w:rsid w:val="00881D7F"/>
    <w:rsid w:val="00884C7C"/>
    <w:rsid w:val="008906C3"/>
    <w:rsid w:val="00890DA4"/>
    <w:rsid w:val="00891289"/>
    <w:rsid w:val="008916EA"/>
    <w:rsid w:val="00893F1E"/>
    <w:rsid w:val="0089409F"/>
    <w:rsid w:val="00894F64"/>
    <w:rsid w:val="008A0C63"/>
    <w:rsid w:val="008A1C11"/>
    <w:rsid w:val="008A229D"/>
    <w:rsid w:val="008A2786"/>
    <w:rsid w:val="008A2BE3"/>
    <w:rsid w:val="008A585F"/>
    <w:rsid w:val="008A58E7"/>
    <w:rsid w:val="008A7529"/>
    <w:rsid w:val="008A7C1E"/>
    <w:rsid w:val="008B1132"/>
    <w:rsid w:val="008B1133"/>
    <w:rsid w:val="008B193C"/>
    <w:rsid w:val="008B563C"/>
    <w:rsid w:val="008B570D"/>
    <w:rsid w:val="008B7058"/>
    <w:rsid w:val="008C292F"/>
    <w:rsid w:val="008C5ED6"/>
    <w:rsid w:val="008C7D09"/>
    <w:rsid w:val="008D04AA"/>
    <w:rsid w:val="008D05F8"/>
    <w:rsid w:val="008D0BAE"/>
    <w:rsid w:val="008D4D59"/>
    <w:rsid w:val="008D5D2A"/>
    <w:rsid w:val="008E1E2F"/>
    <w:rsid w:val="008E5E11"/>
    <w:rsid w:val="008E6896"/>
    <w:rsid w:val="008F2FEC"/>
    <w:rsid w:val="008F38E9"/>
    <w:rsid w:val="008F57FC"/>
    <w:rsid w:val="008F6507"/>
    <w:rsid w:val="008F717C"/>
    <w:rsid w:val="009006E0"/>
    <w:rsid w:val="009021FB"/>
    <w:rsid w:val="00902AB9"/>
    <w:rsid w:val="00903F01"/>
    <w:rsid w:val="009047FC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AC5"/>
    <w:rsid w:val="009204B7"/>
    <w:rsid w:val="009238EE"/>
    <w:rsid w:val="00923D54"/>
    <w:rsid w:val="0092421F"/>
    <w:rsid w:val="009248E0"/>
    <w:rsid w:val="00924CAF"/>
    <w:rsid w:val="00924F16"/>
    <w:rsid w:val="009314F5"/>
    <w:rsid w:val="009314F9"/>
    <w:rsid w:val="00933078"/>
    <w:rsid w:val="00940141"/>
    <w:rsid w:val="009404C1"/>
    <w:rsid w:val="009431F3"/>
    <w:rsid w:val="0095094C"/>
    <w:rsid w:val="00951E12"/>
    <w:rsid w:val="00955C3F"/>
    <w:rsid w:val="009568BB"/>
    <w:rsid w:val="00956C3F"/>
    <w:rsid w:val="009619D0"/>
    <w:rsid w:val="00965FD8"/>
    <w:rsid w:val="009702C0"/>
    <w:rsid w:val="00972371"/>
    <w:rsid w:val="009744B4"/>
    <w:rsid w:val="00976A6C"/>
    <w:rsid w:val="00976DB5"/>
    <w:rsid w:val="00977BD2"/>
    <w:rsid w:val="009820EB"/>
    <w:rsid w:val="00986689"/>
    <w:rsid w:val="009866F2"/>
    <w:rsid w:val="00991AE3"/>
    <w:rsid w:val="00991D73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1334"/>
    <w:rsid w:val="009B43F9"/>
    <w:rsid w:val="009B4D3D"/>
    <w:rsid w:val="009B59F7"/>
    <w:rsid w:val="009B6CA6"/>
    <w:rsid w:val="009B735D"/>
    <w:rsid w:val="009B7DC4"/>
    <w:rsid w:val="009C0254"/>
    <w:rsid w:val="009C0D5A"/>
    <w:rsid w:val="009C3A96"/>
    <w:rsid w:val="009C7E1E"/>
    <w:rsid w:val="009D1DD4"/>
    <w:rsid w:val="009D6459"/>
    <w:rsid w:val="009D6BB0"/>
    <w:rsid w:val="009E09B1"/>
    <w:rsid w:val="009E0FEF"/>
    <w:rsid w:val="009E3C44"/>
    <w:rsid w:val="009E3E61"/>
    <w:rsid w:val="009E522B"/>
    <w:rsid w:val="009F30D8"/>
    <w:rsid w:val="009F4071"/>
    <w:rsid w:val="009F49B8"/>
    <w:rsid w:val="009F565D"/>
    <w:rsid w:val="009F6EE1"/>
    <w:rsid w:val="009F6F50"/>
    <w:rsid w:val="00A006A7"/>
    <w:rsid w:val="00A1469F"/>
    <w:rsid w:val="00A148F1"/>
    <w:rsid w:val="00A14FD2"/>
    <w:rsid w:val="00A15397"/>
    <w:rsid w:val="00A1592A"/>
    <w:rsid w:val="00A15F03"/>
    <w:rsid w:val="00A1631B"/>
    <w:rsid w:val="00A2240A"/>
    <w:rsid w:val="00A250E5"/>
    <w:rsid w:val="00A26603"/>
    <w:rsid w:val="00A27097"/>
    <w:rsid w:val="00A274BF"/>
    <w:rsid w:val="00A31974"/>
    <w:rsid w:val="00A3200E"/>
    <w:rsid w:val="00A32B01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774"/>
    <w:rsid w:val="00A538D4"/>
    <w:rsid w:val="00A55718"/>
    <w:rsid w:val="00A57AA0"/>
    <w:rsid w:val="00A65B30"/>
    <w:rsid w:val="00A71343"/>
    <w:rsid w:val="00A73DE8"/>
    <w:rsid w:val="00A74478"/>
    <w:rsid w:val="00A81C46"/>
    <w:rsid w:val="00A849F3"/>
    <w:rsid w:val="00A86BEA"/>
    <w:rsid w:val="00A9265E"/>
    <w:rsid w:val="00A93B1B"/>
    <w:rsid w:val="00A959D2"/>
    <w:rsid w:val="00AA08D7"/>
    <w:rsid w:val="00AA165C"/>
    <w:rsid w:val="00AA24AE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4FF5"/>
    <w:rsid w:val="00AC629D"/>
    <w:rsid w:val="00AC6B40"/>
    <w:rsid w:val="00AD2DAE"/>
    <w:rsid w:val="00AD305B"/>
    <w:rsid w:val="00AD3A67"/>
    <w:rsid w:val="00AD4430"/>
    <w:rsid w:val="00AE1725"/>
    <w:rsid w:val="00AE1FBA"/>
    <w:rsid w:val="00AE2061"/>
    <w:rsid w:val="00AE46E0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5D0B"/>
    <w:rsid w:val="00B1708E"/>
    <w:rsid w:val="00B17A38"/>
    <w:rsid w:val="00B25C4E"/>
    <w:rsid w:val="00B315AA"/>
    <w:rsid w:val="00B34E09"/>
    <w:rsid w:val="00B376AD"/>
    <w:rsid w:val="00B40A63"/>
    <w:rsid w:val="00B410C0"/>
    <w:rsid w:val="00B42215"/>
    <w:rsid w:val="00B46AFF"/>
    <w:rsid w:val="00B47CE1"/>
    <w:rsid w:val="00B503DE"/>
    <w:rsid w:val="00B5228B"/>
    <w:rsid w:val="00B52F8D"/>
    <w:rsid w:val="00B53162"/>
    <w:rsid w:val="00B53CAF"/>
    <w:rsid w:val="00B555EE"/>
    <w:rsid w:val="00B56ED7"/>
    <w:rsid w:val="00B5793F"/>
    <w:rsid w:val="00B57A8F"/>
    <w:rsid w:val="00B600D7"/>
    <w:rsid w:val="00B6581F"/>
    <w:rsid w:val="00B7094E"/>
    <w:rsid w:val="00B72B02"/>
    <w:rsid w:val="00B749B7"/>
    <w:rsid w:val="00B76750"/>
    <w:rsid w:val="00B77057"/>
    <w:rsid w:val="00B811AC"/>
    <w:rsid w:val="00B845DE"/>
    <w:rsid w:val="00B855C4"/>
    <w:rsid w:val="00B877DF"/>
    <w:rsid w:val="00B879EC"/>
    <w:rsid w:val="00B91E93"/>
    <w:rsid w:val="00B93021"/>
    <w:rsid w:val="00B94514"/>
    <w:rsid w:val="00B94E3B"/>
    <w:rsid w:val="00BA0B11"/>
    <w:rsid w:val="00BA1E73"/>
    <w:rsid w:val="00BA25CB"/>
    <w:rsid w:val="00BA3FB6"/>
    <w:rsid w:val="00BA5C8A"/>
    <w:rsid w:val="00BA6277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DAF"/>
    <w:rsid w:val="00BD2567"/>
    <w:rsid w:val="00BD3E1E"/>
    <w:rsid w:val="00BD7C6F"/>
    <w:rsid w:val="00BE1459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6FD0"/>
    <w:rsid w:val="00C0119A"/>
    <w:rsid w:val="00C0168E"/>
    <w:rsid w:val="00C05B71"/>
    <w:rsid w:val="00C05E96"/>
    <w:rsid w:val="00C06275"/>
    <w:rsid w:val="00C063C7"/>
    <w:rsid w:val="00C076E0"/>
    <w:rsid w:val="00C1244D"/>
    <w:rsid w:val="00C131A1"/>
    <w:rsid w:val="00C157CD"/>
    <w:rsid w:val="00C15CE6"/>
    <w:rsid w:val="00C162DF"/>
    <w:rsid w:val="00C21110"/>
    <w:rsid w:val="00C218F8"/>
    <w:rsid w:val="00C22748"/>
    <w:rsid w:val="00C22DD9"/>
    <w:rsid w:val="00C245AB"/>
    <w:rsid w:val="00C25FE7"/>
    <w:rsid w:val="00C30874"/>
    <w:rsid w:val="00C31A28"/>
    <w:rsid w:val="00C32FB8"/>
    <w:rsid w:val="00C3358C"/>
    <w:rsid w:val="00C358B6"/>
    <w:rsid w:val="00C35FE4"/>
    <w:rsid w:val="00C42425"/>
    <w:rsid w:val="00C4537A"/>
    <w:rsid w:val="00C47291"/>
    <w:rsid w:val="00C473CA"/>
    <w:rsid w:val="00C4765D"/>
    <w:rsid w:val="00C50484"/>
    <w:rsid w:val="00C5187D"/>
    <w:rsid w:val="00C546A4"/>
    <w:rsid w:val="00C55F7F"/>
    <w:rsid w:val="00C5703B"/>
    <w:rsid w:val="00C61AFD"/>
    <w:rsid w:val="00C64B2A"/>
    <w:rsid w:val="00C662DF"/>
    <w:rsid w:val="00C6767A"/>
    <w:rsid w:val="00C71D1D"/>
    <w:rsid w:val="00C756DF"/>
    <w:rsid w:val="00C7571B"/>
    <w:rsid w:val="00C77BEB"/>
    <w:rsid w:val="00C822B7"/>
    <w:rsid w:val="00C82407"/>
    <w:rsid w:val="00C82D4A"/>
    <w:rsid w:val="00C84560"/>
    <w:rsid w:val="00C85A08"/>
    <w:rsid w:val="00C90272"/>
    <w:rsid w:val="00C92511"/>
    <w:rsid w:val="00C93AA9"/>
    <w:rsid w:val="00C94A49"/>
    <w:rsid w:val="00C94EBB"/>
    <w:rsid w:val="00C953FA"/>
    <w:rsid w:val="00C963EF"/>
    <w:rsid w:val="00C96505"/>
    <w:rsid w:val="00CA18DA"/>
    <w:rsid w:val="00CA352F"/>
    <w:rsid w:val="00CA6B1C"/>
    <w:rsid w:val="00CB0EED"/>
    <w:rsid w:val="00CB42C1"/>
    <w:rsid w:val="00CB557D"/>
    <w:rsid w:val="00CC03D6"/>
    <w:rsid w:val="00CC262C"/>
    <w:rsid w:val="00CC66C1"/>
    <w:rsid w:val="00CD1F5A"/>
    <w:rsid w:val="00CD25EA"/>
    <w:rsid w:val="00CD443D"/>
    <w:rsid w:val="00CD4B93"/>
    <w:rsid w:val="00CD545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67A3"/>
    <w:rsid w:val="00CF6B25"/>
    <w:rsid w:val="00D01470"/>
    <w:rsid w:val="00D01B6A"/>
    <w:rsid w:val="00D07152"/>
    <w:rsid w:val="00D07209"/>
    <w:rsid w:val="00D12864"/>
    <w:rsid w:val="00D12DFD"/>
    <w:rsid w:val="00D14926"/>
    <w:rsid w:val="00D149B1"/>
    <w:rsid w:val="00D168BD"/>
    <w:rsid w:val="00D21D76"/>
    <w:rsid w:val="00D23AF4"/>
    <w:rsid w:val="00D24683"/>
    <w:rsid w:val="00D24A0C"/>
    <w:rsid w:val="00D24CF9"/>
    <w:rsid w:val="00D26D2B"/>
    <w:rsid w:val="00D329DF"/>
    <w:rsid w:val="00D33955"/>
    <w:rsid w:val="00D3400F"/>
    <w:rsid w:val="00D34C97"/>
    <w:rsid w:val="00D36EC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4ADD"/>
    <w:rsid w:val="00D654AB"/>
    <w:rsid w:val="00D7295E"/>
    <w:rsid w:val="00D739FD"/>
    <w:rsid w:val="00D73CB2"/>
    <w:rsid w:val="00D755C4"/>
    <w:rsid w:val="00D77E93"/>
    <w:rsid w:val="00D800C0"/>
    <w:rsid w:val="00D8071C"/>
    <w:rsid w:val="00D865BD"/>
    <w:rsid w:val="00D87972"/>
    <w:rsid w:val="00D87ADD"/>
    <w:rsid w:val="00D91C52"/>
    <w:rsid w:val="00D92A14"/>
    <w:rsid w:val="00D94606"/>
    <w:rsid w:val="00D95100"/>
    <w:rsid w:val="00D97508"/>
    <w:rsid w:val="00D97630"/>
    <w:rsid w:val="00DA182D"/>
    <w:rsid w:val="00DA3B6B"/>
    <w:rsid w:val="00DA4097"/>
    <w:rsid w:val="00DA4D97"/>
    <w:rsid w:val="00DA5F21"/>
    <w:rsid w:val="00DA6962"/>
    <w:rsid w:val="00DA7DFC"/>
    <w:rsid w:val="00DB2C1D"/>
    <w:rsid w:val="00DB3E9D"/>
    <w:rsid w:val="00DB3F57"/>
    <w:rsid w:val="00DB4663"/>
    <w:rsid w:val="00DB6736"/>
    <w:rsid w:val="00DB71E4"/>
    <w:rsid w:val="00DB7575"/>
    <w:rsid w:val="00DC507A"/>
    <w:rsid w:val="00DC5ACB"/>
    <w:rsid w:val="00DC5C0A"/>
    <w:rsid w:val="00DD2EF1"/>
    <w:rsid w:val="00DD755C"/>
    <w:rsid w:val="00DE1C1E"/>
    <w:rsid w:val="00DE1ECD"/>
    <w:rsid w:val="00DE2344"/>
    <w:rsid w:val="00DE2C95"/>
    <w:rsid w:val="00DE5A4C"/>
    <w:rsid w:val="00DE66C6"/>
    <w:rsid w:val="00DF0277"/>
    <w:rsid w:val="00DF07D4"/>
    <w:rsid w:val="00DF150E"/>
    <w:rsid w:val="00DF3760"/>
    <w:rsid w:val="00DF3AB2"/>
    <w:rsid w:val="00DF63B3"/>
    <w:rsid w:val="00DF6475"/>
    <w:rsid w:val="00DF7A4E"/>
    <w:rsid w:val="00E0222D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42A"/>
    <w:rsid w:val="00E3184E"/>
    <w:rsid w:val="00E3186E"/>
    <w:rsid w:val="00E33798"/>
    <w:rsid w:val="00E34D4C"/>
    <w:rsid w:val="00E369E0"/>
    <w:rsid w:val="00E36BE9"/>
    <w:rsid w:val="00E409D1"/>
    <w:rsid w:val="00E43031"/>
    <w:rsid w:val="00E43FAC"/>
    <w:rsid w:val="00E44921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67192"/>
    <w:rsid w:val="00E7066D"/>
    <w:rsid w:val="00E74FE6"/>
    <w:rsid w:val="00E75697"/>
    <w:rsid w:val="00E76F20"/>
    <w:rsid w:val="00E812DB"/>
    <w:rsid w:val="00E81793"/>
    <w:rsid w:val="00E833C9"/>
    <w:rsid w:val="00E86BE5"/>
    <w:rsid w:val="00E87DB2"/>
    <w:rsid w:val="00E91237"/>
    <w:rsid w:val="00E93297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43A6"/>
    <w:rsid w:val="00EB613E"/>
    <w:rsid w:val="00EB632F"/>
    <w:rsid w:val="00EB6571"/>
    <w:rsid w:val="00EC02B7"/>
    <w:rsid w:val="00EC4AD7"/>
    <w:rsid w:val="00ED3A24"/>
    <w:rsid w:val="00ED3BE0"/>
    <w:rsid w:val="00EE1B12"/>
    <w:rsid w:val="00EE316C"/>
    <w:rsid w:val="00EE640F"/>
    <w:rsid w:val="00EE7F9E"/>
    <w:rsid w:val="00EF1E80"/>
    <w:rsid w:val="00EF398A"/>
    <w:rsid w:val="00F015F3"/>
    <w:rsid w:val="00F01B61"/>
    <w:rsid w:val="00F03B50"/>
    <w:rsid w:val="00F159D8"/>
    <w:rsid w:val="00F163DD"/>
    <w:rsid w:val="00F16797"/>
    <w:rsid w:val="00F17CBA"/>
    <w:rsid w:val="00F20E18"/>
    <w:rsid w:val="00F23AF8"/>
    <w:rsid w:val="00F257C8"/>
    <w:rsid w:val="00F2685F"/>
    <w:rsid w:val="00F30E8C"/>
    <w:rsid w:val="00F33261"/>
    <w:rsid w:val="00F34350"/>
    <w:rsid w:val="00F353F9"/>
    <w:rsid w:val="00F372CE"/>
    <w:rsid w:val="00F41F30"/>
    <w:rsid w:val="00F4258E"/>
    <w:rsid w:val="00F427DB"/>
    <w:rsid w:val="00F4666E"/>
    <w:rsid w:val="00F474F6"/>
    <w:rsid w:val="00F54283"/>
    <w:rsid w:val="00F54C8B"/>
    <w:rsid w:val="00F55221"/>
    <w:rsid w:val="00F55BF8"/>
    <w:rsid w:val="00F57698"/>
    <w:rsid w:val="00F578E6"/>
    <w:rsid w:val="00F62DCD"/>
    <w:rsid w:val="00F6427E"/>
    <w:rsid w:val="00F66AEB"/>
    <w:rsid w:val="00F66DF6"/>
    <w:rsid w:val="00F67B0E"/>
    <w:rsid w:val="00F704C0"/>
    <w:rsid w:val="00F7139F"/>
    <w:rsid w:val="00F72CC3"/>
    <w:rsid w:val="00F73B73"/>
    <w:rsid w:val="00F743A4"/>
    <w:rsid w:val="00F7506C"/>
    <w:rsid w:val="00F750CA"/>
    <w:rsid w:val="00F75187"/>
    <w:rsid w:val="00F751E9"/>
    <w:rsid w:val="00F75E83"/>
    <w:rsid w:val="00F806C1"/>
    <w:rsid w:val="00F82D63"/>
    <w:rsid w:val="00F8355E"/>
    <w:rsid w:val="00F85F0B"/>
    <w:rsid w:val="00F9212A"/>
    <w:rsid w:val="00F938D2"/>
    <w:rsid w:val="00F94A0F"/>
    <w:rsid w:val="00F97E90"/>
    <w:rsid w:val="00FA08DB"/>
    <w:rsid w:val="00FA0B1F"/>
    <w:rsid w:val="00FA0DAE"/>
    <w:rsid w:val="00FA1D6A"/>
    <w:rsid w:val="00FA2C4F"/>
    <w:rsid w:val="00FB1BB4"/>
    <w:rsid w:val="00FB2F98"/>
    <w:rsid w:val="00FB4F52"/>
    <w:rsid w:val="00FB5448"/>
    <w:rsid w:val="00FB5DF2"/>
    <w:rsid w:val="00FB69CE"/>
    <w:rsid w:val="00FC28B8"/>
    <w:rsid w:val="00FC37C4"/>
    <w:rsid w:val="00FC3D14"/>
    <w:rsid w:val="00FC4975"/>
    <w:rsid w:val="00FC5782"/>
    <w:rsid w:val="00FC5997"/>
    <w:rsid w:val="00FD15D4"/>
    <w:rsid w:val="00FD337D"/>
    <w:rsid w:val="00FD3AC6"/>
    <w:rsid w:val="00FD424C"/>
    <w:rsid w:val="00FD590F"/>
    <w:rsid w:val="00FD5B6F"/>
    <w:rsid w:val="00FD63C3"/>
    <w:rsid w:val="00FD6CDD"/>
    <w:rsid w:val="00FE03D4"/>
    <w:rsid w:val="00FE0F3E"/>
    <w:rsid w:val="00FE1F15"/>
    <w:rsid w:val="00FE3D09"/>
    <w:rsid w:val="00FE426F"/>
    <w:rsid w:val="00FE68A5"/>
    <w:rsid w:val="00FE7019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qFormat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qFormat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qFormat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customStyle="1" w:styleId="ConsPlusCell">
    <w:name w:val="ConsPlusCell"/>
    <w:qFormat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qFormat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qFormat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qFormat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  <w:style w:type="character" w:customStyle="1" w:styleId="af8">
    <w:name w:val="Обычный (веб) Знак"/>
    <w:aliases w:val="Обычный (Web) Знак"/>
    <w:uiPriority w:val="1"/>
    <w:qFormat/>
    <w:locked/>
    <w:rsid w:val="00FB2F98"/>
  </w:style>
  <w:style w:type="character" w:styleId="af9">
    <w:name w:val="FollowedHyperlink"/>
    <w:basedOn w:val="a0"/>
    <w:uiPriority w:val="99"/>
    <w:semiHidden/>
    <w:unhideWhenUsed/>
    <w:rsid w:val="001C7374"/>
    <w:rPr>
      <w:color w:val="800080" w:themeColor="followedHyperlink"/>
      <w:u w:val="single"/>
    </w:rPr>
  </w:style>
  <w:style w:type="character" w:customStyle="1" w:styleId="15">
    <w:name w:val="Основной текст Знак1"/>
    <w:basedOn w:val="a0"/>
    <w:semiHidden/>
    <w:rsid w:val="001C7374"/>
  </w:style>
  <w:style w:type="character" w:customStyle="1" w:styleId="16">
    <w:name w:val="Верхний колонтитул Знак1"/>
    <w:basedOn w:val="a0"/>
    <w:uiPriority w:val="99"/>
    <w:semiHidden/>
    <w:rsid w:val="001C7374"/>
  </w:style>
  <w:style w:type="character" w:customStyle="1" w:styleId="17">
    <w:name w:val="Нижний колонтитул Знак1"/>
    <w:basedOn w:val="a0"/>
    <w:uiPriority w:val="99"/>
    <w:semiHidden/>
    <w:rsid w:val="001C7374"/>
  </w:style>
  <w:style w:type="paragraph" w:styleId="afa">
    <w:name w:val="Body Text Indent"/>
    <w:basedOn w:val="a"/>
    <w:link w:val="afb"/>
    <w:uiPriority w:val="99"/>
    <w:semiHidden/>
    <w:unhideWhenUsed/>
    <w:rsid w:val="00A57AA0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A57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bal.ru/page/zamestitel-glavy-administratsii-balakovskogo-munitsipalnogo-raiona-po-ekonomicheskomu-razvitiy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EE0BE-7ECF-4463-ABFD-78507D97E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19</Pages>
  <Words>5683</Words>
  <Characters>32396</Characters>
  <Application>Microsoft Office Word</Application>
  <DocSecurity>0</DocSecurity>
  <Lines>269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бахтарова-ва</cp:lastModifiedBy>
  <cp:revision>2</cp:revision>
  <cp:lastPrinted>2026-08-31T06:54:00Z</cp:lastPrinted>
  <dcterms:created xsi:type="dcterms:W3CDTF">2026-08-31T06:54:00Z</dcterms:created>
  <dcterms:modified xsi:type="dcterms:W3CDTF">2026-08-31T06:54:00Z</dcterms:modified>
</cp:coreProperties>
</file>