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BE904" w14:textId="77777777" w:rsidR="00B224AC" w:rsidRDefault="00B224AC" w:rsidP="00B224AC">
      <w:pPr>
        <w:pStyle w:val="a3"/>
        <w:jc w:val="both"/>
      </w:pPr>
      <w:r>
        <w:rPr>
          <w:rStyle w:val="a4"/>
        </w:rPr>
        <w:t xml:space="preserve">Справка об итогах социально-экономического развитияМарксовского муниципального района за 9 месяцев 2023 года </w:t>
      </w:r>
    </w:p>
    <w:p w14:paraId="35E6F72D" w14:textId="77777777" w:rsidR="00B224AC" w:rsidRDefault="00B224AC" w:rsidP="00B224AC">
      <w:pPr>
        <w:pStyle w:val="a3"/>
        <w:jc w:val="both"/>
      </w:pPr>
      <w:r>
        <w:rPr>
          <w:rStyle w:val="a4"/>
        </w:rPr>
        <w:t> </w:t>
      </w:r>
    </w:p>
    <w:p w14:paraId="78A55714" w14:textId="77777777" w:rsidR="00B224AC" w:rsidRDefault="00B224AC" w:rsidP="00B224AC">
      <w:pPr>
        <w:pStyle w:val="a3"/>
        <w:jc w:val="center"/>
      </w:pPr>
      <w:r>
        <w:rPr>
          <w:rStyle w:val="a4"/>
        </w:rPr>
        <w:t>I. Качество жизни населения</w:t>
      </w:r>
    </w:p>
    <w:p w14:paraId="7A0AA362" w14:textId="77777777" w:rsidR="00B224AC" w:rsidRDefault="00B224AC" w:rsidP="00B224AC">
      <w:pPr>
        <w:pStyle w:val="a3"/>
        <w:jc w:val="center"/>
      </w:pPr>
      <w:r>
        <w:t> </w:t>
      </w:r>
    </w:p>
    <w:p w14:paraId="052AD008" w14:textId="77777777" w:rsidR="00B224AC" w:rsidRDefault="00B224AC" w:rsidP="00B224AC">
      <w:pPr>
        <w:pStyle w:val="a3"/>
        <w:jc w:val="center"/>
      </w:pPr>
      <w:r>
        <w:rPr>
          <w:rStyle w:val="a5"/>
          <w:b/>
          <w:bCs/>
        </w:rPr>
        <w:t>Демографическая обстановка</w:t>
      </w:r>
    </w:p>
    <w:p w14:paraId="567B65E6" w14:textId="77777777" w:rsidR="00B224AC" w:rsidRDefault="00B224AC" w:rsidP="00B224AC">
      <w:pPr>
        <w:pStyle w:val="a3"/>
        <w:jc w:val="both"/>
      </w:pPr>
      <w:r>
        <w:t>Численность населения муниципального района на 01.10.2023 г. составляет 57,9 тыс. чел., из них – 28,4 тыс.чел. городских жителей (49,1%) и 29,5 тыс.чел. проживает в сельской местности (50,9%). Средняя продолжительность жизни на 01.10.2023 г. составляет – 68,6 лет, в том числе мужчин – 64,3 лет, женщин – 73,4 лет.</w:t>
      </w:r>
    </w:p>
    <w:p w14:paraId="5700FBB9" w14:textId="77777777" w:rsidR="00B224AC" w:rsidRDefault="00B224AC" w:rsidP="00B224AC">
      <w:pPr>
        <w:pStyle w:val="a3"/>
        <w:jc w:val="both"/>
      </w:pPr>
      <w:r>
        <w:t>Численность пенсионеров 17 118 чел. или 96,8 % к уровню соответствующего периода прошлого года, в том числе пенсионеры по старости – 15 704 чел. или 96,5% к уровню 9 мес. 2022 года (17682 чел.).</w:t>
      </w:r>
    </w:p>
    <w:p w14:paraId="5BC5D9DF" w14:textId="77777777" w:rsidR="00B224AC" w:rsidRDefault="00B224AC" w:rsidP="00B224AC">
      <w:pPr>
        <w:pStyle w:val="a3"/>
        <w:jc w:val="both"/>
      </w:pPr>
      <w:r>
        <w:t>За 9 мес. 2023 года на территории района, по данным статистики, родилось 287 чел. или 87,5% к 9 мес. 2022 г. (328 чел.), умерло – 659 чел. или 100,9% к 9 мес. 2022 г. (653 чел.), в связи с тем, что количество умерших превышает количество родившихся, показатель естественного прироста населения имеет отрицательную величину (-372 чел.) (9 мес. 2022 г. – 325 чел.). Число заключенных браков выше уровня прошлого года на 42,9% и составляет – 300 (9 мес. 2022 г. – 210), число разводов – 201, что ниже уровня 9 мес. 2022 года на 7,1 % (218).</w:t>
      </w:r>
    </w:p>
    <w:p w14:paraId="50442EE8" w14:textId="77777777" w:rsidR="00B224AC" w:rsidRDefault="00B224AC" w:rsidP="00B224AC">
      <w:pPr>
        <w:pStyle w:val="a3"/>
        <w:jc w:val="both"/>
      </w:pPr>
      <w:r>
        <w:t> </w:t>
      </w:r>
    </w:p>
    <w:p w14:paraId="62C84D86" w14:textId="77777777" w:rsidR="00B224AC" w:rsidRDefault="00B224AC" w:rsidP="00B224AC">
      <w:pPr>
        <w:pStyle w:val="a3"/>
        <w:jc w:val="center"/>
      </w:pPr>
      <w:r>
        <w:rPr>
          <w:rStyle w:val="a5"/>
          <w:b/>
          <w:bCs/>
        </w:rPr>
        <w:t xml:space="preserve">Рынок труда </w:t>
      </w:r>
    </w:p>
    <w:p w14:paraId="39530651" w14:textId="77777777" w:rsidR="00B224AC" w:rsidRDefault="00B224AC" w:rsidP="00B224AC">
      <w:pPr>
        <w:pStyle w:val="a3"/>
        <w:jc w:val="both"/>
      </w:pPr>
      <w:r>
        <w:t>На 01.10.2023 года численность трудоспособного населения района составила32,7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- 8,3 тыс. человек или 100,1% к соответствующему периоду прошлого года.</w:t>
      </w:r>
    </w:p>
    <w:p w14:paraId="412615D6" w14:textId="77777777" w:rsidR="00B224AC" w:rsidRDefault="00B224AC" w:rsidP="00B224AC">
      <w:pPr>
        <w:pStyle w:val="a3"/>
        <w:jc w:val="both"/>
      </w:pPr>
      <w:r>
        <w:t>Рост численности работающих произошел в сфере сельского хозяйства – на 180 чел. (рост – 17,3%), в сфере научной деятельности – на 4 чел. (рост – 4,5%), в сфере образования – на 8 чел. (рост – 0,4%), в сфере культуры, спорта, организации досуга – на 8 чел. (рост – 3,0%) в сфере информации и связи – на 8 чел. (рост – 13,2%).</w:t>
      </w:r>
    </w:p>
    <w:p w14:paraId="6D20865C" w14:textId="77777777" w:rsidR="00B224AC" w:rsidRDefault="00B224AC" w:rsidP="00B224AC">
      <w:pPr>
        <w:pStyle w:val="a3"/>
        <w:jc w:val="both"/>
      </w:pPr>
      <w:r>
        <w:t>Наибольшее снижение численности работников наблюдается в сфере государственного управления и безопасности, социального обеспечения – на 14 чел (снижение – 2,3%), в сфере обрабатывающих производств - на 79 чел. (снижение – 5,2 %), в сфере здравоохранения – на 21 чел. (снижение – 1,3%), деятельность административная - на 7 чел. (снижение - 4,9%).</w:t>
      </w:r>
    </w:p>
    <w:p w14:paraId="13CF6C8A" w14:textId="77777777" w:rsidR="00B224AC" w:rsidRDefault="00B224AC" w:rsidP="00B224AC">
      <w:pPr>
        <w:pStyle w:val="a3"/>
        <w:jc w:val="both"/>
      </w:pPr>
      <w:r>
        <w:t>Основная доля работающих была занята:</w:t>
      </w:r>
    </w:p>
    <w:p w14:paraId="17839A04" w14:textId="77777777" w:rsidR="00B224AC" w:rsidRDefault="00B224AC" w:rsidP="00B224AC">
      <w:pPr>
        <w:pStyle w:val="a3"/>
        <w:jc w:val="both"/>
      </w:pPr>
      <w:r>
        <w:t>- в сфере образования – 23,2% или 1,9 тыс. человек,</w:t>
      </w:r>
    </w:p>
    <w:p w14:paraId="2EB8418E" w14:textId="77777777" w:rsidR="00B224AC" w:rsidRDefault="00B224AC" w:rsidP="00B224AC">
      <w:pPr>
        <w:pStyle w:val="a3"/>
        <w:jc w:val="both"/>
      </w:pPr>
      <w:r>
        <w:lastRenderedPageBreak/>
        <w:t>- в сфере обрабатывающих производств – 17,2% от общего числа занятого населения или 1,4 тыс. человек,</w:t>
      </w:r>
    </w:p>
    <w:p w14:paraId="6DB79D9B" w14:textId="77777777" w:rsidR="00B224AC" w:rsidRDefault="00B224AC" w:rsidP="00B224AC">
      <w:pPr>
        <w:pStyle w:val="a3"/>
        <w:jc w:val="both"/>
      </w:pPr>
      <w:r>
        <w:t>- в здравоохранении и предоставлении соц. услуг – 19,0% или 1,6 тыс. человек,</w:t>
      </w:r>
    </w:p>
    <w:p w14:paraId="382625EA" w14:textId="77777777" w:rsidR="00B224AC" w:rsidRDefault="00B224AC" w:rsidP="00B224AC">
      <w:pPr>
        <w:pStyle w:val="a3"/>
        <w:jc w:val="both"/>
      </w:pPr>
      <w:r>
        <w:t>- в сельском хозяйстве – 14,6% или 1,2 тыс. человек.</w:t>
      </w:r>
    </w:p>
    <w:p w14:paraId="2A895D59" w14:textId="77777777" w:rsidR="00B224AC" w:rsidRDefault="00B224AC" w:rsidP="00B224AC">
      <w:pPr>
        <w:pStyle w:val="a3"/>
        <w:jc w:val="both"/>
      </w:pPr>
      <w:r>
        <w:t>За 9 мес. 2023 года численность граждан, зарегистрированных в качестве безработных, снизилась на 20,9% по сравнению с соответствующим периодом прошлого года и составила на 01.10.2023 года – 193 человека (9 мес. 2022 г. - 244 чел.). Уровень регистрируемой безработицы составил 0,5% от численности трудоспособного населения (на 01.10.2022 г. – 0,7%). На общественные работы направлено 37 человека (9 мес. 2022 г. – 40 чел).</w:t>
      </w:r>
    </w:p>
    <w:p w14:paraId="72CEE2EA" w14:textId="77777777" w:rsidR="00B224AC" w:rsidRDefault="00B224AC" w:rsidP="00B224AC">
      <w:pPr>
        <w:pStyle w:val="a3"/>
        <w:jc w:val="both"/>
      </w:pPr>
      <w:r>
        <w:t>За отчетный период выявлено 514 фактов неформальной занятости (9 месяцев 2022 г. – 405).</w:t>
      </w:r>
    </w:p>
    <w:p w14:paraId="05E42512" w14:textId="77777777" w:rsidR="00B224AC" w:rsidRDefault="00B224AC" w:rsidP="00B224AC">
      <w:pPr>
        <w:pStyle w:val="a3"/>
        <w:jc w:val="both"/>
      </w:pPr>
      <w:r>
        <w:t>Количество работников, с которыми по итогам проведенных мероприятий заключены трудовые договоры, – 395 человек (9 месяцев 2022 г. - 320 человек).</w:t>
      </w:r>
    </w:p>
    <w:p w14:paraId="1C6ED2F9" w14:textId="77777777" w:rsidR="00B224AC" w:rsidRDefault="00B224AC" w:rsidP="00B224AC">
      <w:pPr>
        <w:pStyle w:val="a3"/>
        <w:jc w:val="both"/>
      </w:pPr>
      <w:r>
        <w:t>По данным МРИ ФНС № 7 по Саратовской области за 9 месяцев текущего года дополнительные поступления по НДФЛ составили 1,2 млн. руб.   (9 месяцев 2022 г. - 1,0 млн. руб.).</w:t>
      </w:r>
    </w:p>
    <w:p w14:paraId="62A04D1B" w14:textId="77777777" w:rsidR="00B224AC" w:rsidRDefault="00B224AC" w:rsidP="00B224AC">
      <w:pPr>
        <w:pStyle w:val="a3"/>
        <w:jc w:val="both"/>
      </w:pPr>
      <w:r>
        <w:t>В отношении 42-х хозяйствующих субъекта материалы направлены в Государственную инспекцию труда и Марксовскую межрайонную прокуратуру (9 месяцев 2022 г. – 37 ед.). По всем направленным материалам в отношении работодателей вынесены предостережения.</w:t>
      </w:r>
    </w:p>
    <w:p w14:paraId="3ABAFCEB" w14:textId="77777777" w:rsidR="00B224AC" w:rsidRDefault="00B224AC" w:rsidP="00B224AC">
      <w:pPr>
        <w:pStyle w:val="a3"/>
        <w:jc w:val="both"/>
      </w:pPr>
      <w:r>
        <w:rPr>
          <w:rStyle w:val="a5"/>
          <w:b/>
          <w:bCs/>
        </w:rPr>
        <w:t> </w:t>
      </w:r>
    </w:p>
    <w:p w14:paraId="3285A3BB" w14:textId="77777777" w:rsidR="00B224AC" w:rsidRDefault="00B224AC" w:rsidP="00B224AC">
      <w:pPr>
        <w:pStyle w:val="a3"/>
        <w:jc w:val="center"/>
      </w:pPr>
      <w:r>
        <w:rPr>
          <w:rStyle w:val="a5"/>
          <w:b/>
          <w:bCs/>
        </w:rPr>
        <w:t>Уровень жизни и доходов населения</w:t>
      </w:r>
    </w:p>
    <w:p w14:paraId="4BE7070A" w14:textId="77777777" w:rsidR="00B224AC" w:rsidRDefault="00B224AC" w:rsidP="00B224AC">
      <w:pPr>
        <w:pStyle w:val="a3"/>
        <w:jc w:val="both"/>
      </w:pPr>
      <w:r>
        <w:t>Размер среднемесячной заработной платы по крупным и средним предприятиям района на 01.10.2023 года, увеличился на 18,5% к уровню соответствующего периода прошлого года и составил 39 720,7 руб.</w:t>
      </w:r>
    </w:p>
    <w:p w14:paraId="7905D6C2" w14:textId="77777777" w:rsidR="00B224AC" w:rsidRDefault="00B224AC" w:rsidP="00B224AC">
      <w:pPr>
        <w:pStyle w:val="a3"/>
        <w:jc w:val="both"/>
      </w:pPr>
      <w:r>
        <w:t>Рост заработной платы наблюдается во многих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сельское, лесное хозяйство, охота, рыболовство и рыбоводство – 132,2%, обрабатывающие производства – 133,4%, строительство – 137,1%.</w:t>
      </w:r>
    </w:p>
    <w:p w14:paraId="700CBF4B" w14:textId="77777777" w:rsidR="00B224AC" w:rsidRDefault="00B224AC" w:rsidP="00B224AC">
      <w:pPr>
        <w:pStyle w:val="a3"/>
        <w:jc w:val="both"/>
      </w:pPr>
      <w:r>
        <w:t>Лидерами по уровню среднемесячной заработной платы продолжают оставаться: строительство, добыча полезных ископаемых, транспортировка и хранение, деятельность в области информации и связи. Заработная плата в этих отраслях превышает среднерайонный уровень, в среднем, на 64,5% (от 40,4 т.р. до 90,3 т.р.).</w:t>
      </w:r>
    </w:p>
    <w:p w14:paraId="341392F6" w14:textId="77777777" w:rsidR="00B224AC" w:rsidRDefault="00B224AC" w:rsidP="00B224AC">
      <w:pPr>
        <w:pStyle w:val="a3"/>
        <w:jc w:val="both"/>
      </w:pPr>
      <w:r>
        <w:t>Наиболее низкий уровень среднемесячной заработной платы сохраняется в сфере административной деятельности и оказанию сопутствующих услуг – 30,0 тыс. рублей (75,6% от районного уровня).</w:t>
      </w:r>
    </w:p>
    <w:p w14:paraId="6DF9C4CD" w14:textId="77777777" w:rsidR="00B224AC" w:rsidRDefault="00B224AC" w:rsidP="00B224AC">
      <w:pPr>
        <w:pStyle w:val="a3"/>
        <w:jc w:val="both"/>
      </w:pPr>
      <w:r>
        <w:t>Средний размер назначенных пенсий на 01.10.2023 г. составил – 16 727,94 руб. (9 мес. 2022 г. – 15 706,38 руб.).</w:t>
      </w:r>
    </w:p>
    <w:p w14:paraId="21FFD9B8" w14:textId="77777777" w:rsidR="00B224AC" w:rsidRDefault="00B224AC" w:rsidP="00B224AC">
      <w:pPr>
        <w:pStyle w:val="a3"/>
        <w:jc w:val="both"/>
      </w:pPr>
      <w:r>
        <w:lastRenderedPageBreak/>
        <w:t> </w:t>
      </w:r>
    </w:p>
    <w:p w14:paraId="6F503B63" w14:textId="77777777" w:rsidR="00B224AC" w:rsidRDefault="00B224AC" w:rsidP="00B224AC">
      <w:pPr>
        <w:pStyle w:val="a3"/>
        <w:jc w:val="center"/>
      </w:pPr>
      <w:r>
        <w:rPr>
          <w:rStyle w:val="a4"/>
        </w:rPr>
        <w:t>II. Муниципальный сектор</w:t>
      </w:r>
    </w:p>
    <w:p w14:paraId="7403331B" w14:textId="77777777" w:rsidR="00B224AC" w:rsidRDefault="00B224AC" w:rsidP="00B224AC">
      <w:pPr>
        <w:pStyle w:val="a3"/>
        <w:jc w:val="center"/>
      </w:pPr>
      <w:r>
        <w:t> </w:t>
      </w:r>
    </w:p>
    <w:p w14:paraId="39CC939C" w14:textId="77777777" w:rsidR="00B224AC" w:rsidRDefault="00B224AC" w:rsidP="00B224AC">
      <w:pPr>
        <w:pStyle w:val="a3"/>
        <w:jc w:val="center"/>
      </w:pPr>
      <w:r>
        <w:rPr>
          <w:rStyle w:val="a5"/>
          <w:b/>
          <w:bCs/>
        </w:rPr>
        <w:t>Исполнение консолидированного бюджета Марксовского муниципального района за 9 месяцев 2023 года</w:t>
      </w:r>
    </w:p>
    <w:p w14:paraId="7847AACD" w14:textId="77777777" w:rsidR="00B224AC" w:rsidRDefault="00B224AC" w:rsidP="00B224AC">
      <w:pPr>
        <w:pStyle w:val="a3"/>
        <w:jc w:val="both"/>
      </w:pPr>
      <w:r>
        <w:t>Доходная часть консолидированного бюджета Марксовского муниципального района за 9 месяцев 2023 года исполнена в сумме 1460065,8 тыс. руб., что составляет 74,4% к годовым бюджетным назначениям (уточненный   план – 1962047,6 тыс. руб.). В 2023 году доходов получено больше на 291625,4 тыс. руб. или на 25,0 % по сравнению с 2022 годом.</w:t>
      </w:r>
    </w:p>
    <w:p w14:paraId="70706039" w14:textId="77777777" w:rsidR="00B224AC" w:rsidRDefault="00B224AC" w:rsidP="00B224AC">
      <w:pPr>
        <w:pStyle w:val="a3"/>
        <w:jc w:val="both"/>
      </w:pPr>
      <w:r>
        <w:t>По налоговым и неналоговым доходам бюджет за отчетный период исполнен в сумме 317148,1 тыс. руб., что составляет 62,6 % к годовым бюджетным назначениям (уточненный план – 507021,9 тыс. руб.). По сравнению с 2022 годом увеличились на 45076,5 тыс. руб. или на 16,6%.</w:t>
      </w:r>
    </w:p>
    <w:p w14:paraId="22285E53" w14:textId="77777777" w:rsidR="00B224AC" w:rsidRDefault="00B224AC" w:rsidP="00B224AC">
      <w:pPr>
        <w:pStyle w:val="a3"/>
        <w:jc w:val="both"/>
      </w:pPr>
      <w:r>
        <w:t>По налоговым доходам бюджет исполнен в сумме 278723,8 тыс. руб., что составляет 62,4% к годовым бюджетным назначениям (уточненный план – 446437,5 тыс. руб.). По сравнению с 2022 годом поступления по налоговым доходам увеличились на 47315,7 тыс. руб. или 20,4%.                      </w:t>
      </w:r>
    </w:p>
    <w:p w14:paraId="01B7541F" w14:textId="77777777" w:rsidR="00B224AC" w:rsidRDefault="00B224AC" w:rsidP="00B224AC">
      <w:pPr>
        <w:pStyle w:val="a3"/>
        <w:jc w:val="both"/>
      </w:pPr>
      <w:r>
        <w:t>По налогу на доходы физических лиц исполнение составило 150472,0 тыс. руб., или 60,3% к годовым бюджетным назначениям (план – 249745,4 тыс. руб.). По сравнению с 2022 годом поступления налога увеличились на 25085,6 тыс. руб. или на 20,0%.</w:t>
      </w:r>
    </w:p>
    <w:p w14:paraId="7122E50D" w14:textId="77777777" w:rsidR="00B224AC" w:rsidRDefault="00B224AC" w:rsidP="00B224AC">
      <w:pPr>
        <w:pStyle w:val="a3"/>
        <w:jc w:val="both"/>
      </w:pPr>
      <w:r>
        <w:t>По акцизам на нефтепродукты поступления составили 40320,8 тыс. руб., что составляет 84,7% к годовым бюджетным назначениям (уточненный план 47588,8 тыс. руб.). По сравнению с 2022 годом поступление налога увеличились на 810,4 тыс. руб. или на 2,1%.</w:t>
      </w:r>
    </w:p>
    <w:p w14:paraId="62BA21FA" w14:textId="77777777" w:rsidR="00B224AC" w:rsidRDefault="00B224AC" w:rsidP="00B224AC">
      <w:pPr>
        <w:pStyle w:val="a3"/>
        <w:jc w:val="both"/>
      </w:pPr>
      <w:r>
        <w:t>По единому сельскохозяйственному налогу поступления составили 47190,1 тыс. руб. или в 2,4 раза больше к уточненному плану года (план – 28847,2 тыс. руб.). По сравнению с 2022 годом поступление налога увеличились на 27565,2 тыс. руб. Согласно письму Межрайонной ИФНС России №7 по Саратовской области излишне перечисленная сумма подлежит возврату в размере 23338,6 тыс. руб.</w:t>
      </w:r>
    </w:p>
    <w:p w14:paraId="19B66723" w14:textId="77777777" w:rsidR="00B224AC" w:rsidRDefault="00B224AC" w:rsidP="00B224AC">
      <w:pPr>
        <w:pStyle w:val="a3"/>
        <w:jc w:val="both"/>
      </w:pPr>
      <w:r>
        <w:t>По налогу на имущество физических лиц поступления составили 2059,3 тыс. руб. или 10,9% к уточненному плану года (план – 18967,0 тыс. руб.), что на 144,7 тыс. руб. или на 6,6% меньше по сравнению с 2022 годом.</w:t>
      </w:r>
    </w:p>
    <w:p w14:paraId="059F7219" w14:textId="77777777" w:rsidR="00B224AC" w:rsidRDefault="00B224AC" w:rsidP="00B224AC">
      <w:pPr>
        <w:pStyle w:val="a3"/>
        <w:jc w:val="both"/>
      </w:pPr>
      <w:r>
        <w:t>По транспортному налогу поступления составили 21411,7 тыс. руб. или 36,2% к уточненному плану года (план – 59078,3 тыс. руб.). По сравнению с 2022 годом уменьшение на 391,5 тыс. руб. или на 1,8%.</w:t>
      </w:r>
    </w:p>
    <w:p w14:paraId="50E8EE64" w14:textId="77777777" w:rsidR="00B224AC" w:rsidRDefault="00B224AC" w:rsidP="00B224AC">
      <w:pPr>
        <w:pStyle w:val="a3"/>
        <w:jc w:val="both"/>
      </w:pPr>
      <w:r>
        <w:t>По земельному налогу поступления составили 6955,0 тыс. руб. или 26,7% к уточненному плану года (план – 26008,6 тыс. руб.), что на 5106,0 тыс. руб. или на 42,3% меньше по сравнению с 2022 годом.</w:t>
      </w:r>
    </w:p>
    <w:p w14:paraId="130E4CD8" w14:textId="77777777" w:rsidR="00B224AC" w:rsidRDefault="00B224AC" w:rsidP="00B224AC">
      <w:pPr>
        <w:pStyle w:val="a3"/>
        <w:jc w:val="both"/>
      </w:pPr>
      <w:r>
        <w:t xml:space="preserve">По налогу, взимаемого в связи с применением патентной системы налогообложения поступления составили 2464,9 тыс. руб., что составляет 48,3% к годовым бюджетным </w:t>
      </w:r>
      <w:r>
        <w:lastRenderedPageBreak/>
        <w:t>назначениям (уточненный план –5100,0 тыс. руб.), что на 849,3 тыс. руб. или на 25,6% меньше, чем за 2022 год.</w:t>
      </w:r>
    </w:p>
    <w:p w14:paraId="26A6BE22" w14:textId="77777777" w:rsidR="00B224AC" w:rsidRDefault="00B224AC" w:rsidP="00B224AC">
      <w:pPr>
        <w:pStyle w:val="a3"/>
        <w:jc w:val="both"/>
      </w:pPr>
      <w:r>
        <w:t>По государственной пошлине поступления составили 7912,2 тыс. руб., что составляет 71,3% к годовым бюджетным назначениям (уточненный план –11102,2 тыс. руб.), что на 420,4 тыс. руб. или на 5,6% больше, чем за 2022 год.</w:t>
      </w:r>
    </w:p>
    <w:p w14:paraId="65D8D2A6" w14:textId="77777777" w:rsidR="00B224AC" w:rsidRDefault="00B224AC" w:rsidP="00B224AC">
      <w:pPr>
        <w:pStyle w:val="a3"/>
        <w:jc w:val="both"/>
      </w:pPr>
      <w:r>
        <w:t>По неналоговым доходам бюджет исполнен в сумме 38424,3 тыс. руб., что составляет 63,4% к уточненным годовым назначениям (план – 60584,4 тыс. руб.). По сравнению с 2022 годом поступления уменьшились на 2239,2 тыс. руб. или на 5,5% .</w:t>
      </w:r>
    </w:p>
    <w:p w14:paraId="4A162244" w14:textId="77777777" w:rsidR="00B224AC" w:rsidRDefault="00B224AC" w:rsidP="00B224AC">
      <w:pPr>
        <w:pStyle w:val="a3"/>
        <w:jc w:val="both"/>
      </w:pPr>
      <w:r>
        <w:t>- доходы, полученные в виде арендной платы за земельные участки составили 11512,8 тыс. руб., что составляет 72,9% к годовым бюджетным назначениям (уточненный план – 15794,2 тыс. руб.). По сравнению с 2022 годом поступления увеличились на 1776,1 тыс. руб. или на 18,2%.</w:t>
      </w:r>
    </w:p>
    <w:p w14:paraId="4E2D5D20" w14:textId="77777777" w:rsidR="00B224AC" w:rsidRDefault="00B224AC" w:rsidP="00B224AC">
      <w:pPr>
        <w:pStyle w:val="a3"/>
        <w:jc w:val="both"/>
      </w:pPr>
      <w:r>
        <w:t>- доходы от сдачи в аренду имущества составили 3013,1 тыс. руб., что составляет 106,8% к годовым бюджетным назначениям (уточненный план – 2820,0 тыс. руб.). По сравнению с 2022 годом поступления увеличились на 556,4 тыс. руб. или 22,6%.</w:t>
      </w:r>
    </w:p>
    <w:p w14:paraId="3D5A66F9" w14:textId="77777777" w:rsidR="00B224AC" w:rsidRDefault="00B224AC" w:rsidP="00B224AC">
      <w:pPr>
        <w:pStyle w:val="a3"/>
        <w:jc w:val="both"/>
      </w:pPr>
      <w:r>
        <w:t>- доходы от продажи земельных участков составили 13235,4 тыс. руб., что на 6608,1 тыс. руб. меньше по сравнению с 2022 годом (уточненный план – 22299,0 тыс. руб.). Исполнение составляет 59,4 % к годовым бюджетным назначениям.</w:t>
      </w:r>
    </w:p>
    <w:p w14:paraId="502D29D6" w14:textId="77777777" w:rsidR="00B224AC" w:rsidRDefault="00B224AC" w:rsidP="00B224AC">
      <w:pPr>
        <w:pStyle w:val="a3"/>
        <w:jc w:val="both"/>
      </w:pPr>
      <w:r>
        <w:t>- прочие неналоговые поступления составили - 10663,0 тыс. руб., в т.ч.:</w:t>
      </w:r>
    </w:p>
    <w:p w14:paraId="6FAAC63D" w14:textId="77777777" w:rsidR="00B224AC" w:rsidRDefault="00B224AC" w:rsidP="00B224AC">
      <w:pPr>
        <w:pStyle w:val="a3"/>
        <w:jc w:val="both"/>
      </w:pPr>
      <w:r>
        <w:t>- прочие доходы от использования имущества -2174,8 тыс. руб., доходы от перечисления части прибыли МУПов - 9,8 тыс. руб., плата за негативное воздействие на окружающую среду - 257,8 тыс.руб., доходы от оказания платных услуг -2465,6 тыс. руб., доходы от компенсации затрат государства -386,6 тыс. руб., доходы от реализации имущества - 753,7 тыс. руб., административные платежи – 611,0 тыс. руб., штрафы – 2455,1 тыс. руб., инициативные платежи – 1444,9 тыс. руб.</w:t>
      </w:r>
    </w:p>
    <w:p w14:paraId="058407A7" w14:textId="77777777" w:rsidR="00B224AC" w:rsidRDefault="00B224AC" w:rsidP="00B224AC">
      <w:pPr>
        <w:pStyle w:val="a3"/>
        <w:jc w:val="both"/>
      </w:pPr>
      <w:r>
        <w:t>Безвозмездных перечислений поступило 1142917,7 руб., в том числе по видам безвозмездных перечислений:</w:t>
      </w:r>
    </w:p>
    <w:p w14:paraId="35263DF4" w14:textId="77777777" w:rsidR="00B224AC" w:rsidRDefault="00B224AC" w:rsidP="00B224AC">
      <w:pPr>
        <w:pStyle w:val="a3"/>
        <w:jc w:val="both"/>
      </w:pPr>
      <w:r>
        <w:t>-  дотации – 173741,5 тыс. руб. (по сравнению с 2022 годом в бюджет поступило больше на 6685,2 тыс. руб. или на 4,0 %) в связи с предоставлением авансовой дотации;</w:t>
      </w:r>
    </w:p>
    <w:p w14:paraId="17237A88" w14:textId="77777777" w:rsidR="00B224AC" w:rsidRDefault="00B224AC" w:rsidP="00B224AC">
      <w:pPr>
        <w:pStyle w:val="a3"/>
        <w:jc w:val="both"/>
      </w:pPr>
      <w:r>
        <w:t>- субсидии – 322644,0 тыс. руб. (по сравнению с 2022 годом в бюджет поступило больше на 95859,0 тыс. руб.);</w:t>
      </w:r>
    </w:p>
    <w:p w14:paraId="4720726C" w14:textId="77777777" w:rsidR="00B224AC" w:rsidRDefault="00B224AC" w:rsidP="00B224AC">
      <w:pPr>
        <w:pStyle w:val="a3"/>
        <w:jc w:val="both"/>
      </w:pPr>
      <w:r>
        <w:t>-  субвенции – 534586,0 тыс. руб. (по сравнению с 2022 годом в бюджет поступило больше на 58694,2 тыс. руб. или на 12,3 %);</w:t>
      </w:r>
    </w:p>
    <w:p w14:paraId="42D269DB" w14:textId="77777777" w:rsidR="00B224AC" w:rsidRDefault="00B224AC" w:rsidP="00B224AC">
      <w:pPr>
        <w:pStyle w:val="a3"/>
        <w:jc w:val="both"/>
      </w:pPr>
      <w:r>
        <w:t>- межбюджетные трансферты – 112692,9 тыс. руб. (по сравнению с 2022 годом в бюджет поступило больше на 86697,2 тыс. руб.) (85000,0 тыс. руб. благоустройство общественной территории «Русская площадь»);</w:t>
      </w:r>
    </w:p>
    <w:p w14:paraId="1D33E17C" w14:textId="77777777" w:rsidR="00B224AC" w:rsidRDefault="00B224AC" w:rsidP="00B224AC">
      <w:pPr>
        <w:pStyle w:val="a3"/>
        <w:jc w:val="both"/>
      </w:pPr>
      <w:r>
        <w:t>- прочие безвозмездные поступления -1150,0 тыс. руб.;</w:t>
      </w:r>
    </w:p>
    <w:p w14:paraId="6A5E0D3D" w14:textId="77777777" w:rsidR="00B224AC" w:rsidRDefault="00B224AC" w:rsidP="00B224AC">
      <w:pPr>
        <w:pStyle w:val="a3"/>
        <w:jc w:val="both"/>
      </w:pPr>
      <w:r>
        <w:t>- возврат остатков целевых средств – 1990,3 тыс. руб.</w:t>
      </w:r>
    </w:p>
    <w:p w14:paraId="352ECA08" w14:textId="77777777" w:rsidR="00B224AC" w:rsidRDefault="00B224AC" w:rsidP="00B224AC">
      <w:pPr>
        <w:pStyle w:val="a3"/>
        <w:jc w:val="both"/>
      </w:pPr>
      <w:r>
        <w:lastRenderedPageBreak/>
        <w:t>Расходная часть консолидированного бюджета муниципального района исполнена в сумме 1523774,3 тыс. рублей, что составляет 74% к годовому плану 2023 года (2059945,9 тыс. рублей). Расходов произведено на 339 658,5 тыс. рублей или на 28,7% больше, чем за 9 месяцев 2022 года (1184115,8 тыс. рублей).</w:t>
      </w:r>
    </w:p>
    <w:p w14:paraId="5F096BD2" w14:textId="77777777" w:rsidR="00B224AC" w:rsidRDefault="00B224AC" w:rsidP="00B224AC">
      <w:pPr>
        <w:pStyle w:val="a3"/>
        <w:jc w:val="both"/>
      </w:pPr>
      <w:r>
        <w:t>Наибольший удельный вес в расходах консолидированного бюджета занимают расходы на социально-культурную сферу- 62 %. В общих расходах социальной сферы на образование направлено 812573,2 тыс. рублей (86%), на культуру- 84868,1 тыс. рублей (9%), на физическую культуру и спорт- 29734,0 тыс. рублей (3,1%), на социальную политику 17764,9 тыс. рублей (1,9%). В целом расходы на социально-культурную сферу составили 944 940,2 тыс. рублей.</w:t>
      </w:r>
    </w:p>
    <w:p w14:paraId="077A4C1B" w14:textId="77777777" w:rsidR="00B224AC" w:rsidRDefault="00B224AC" w:rsidP="00B224AC">
      <w:pPr>
        <w:pStyle w:val="a3"/>
        <w:jc w:val="both"/>
      </w:pPr>
      <w:r>
        <w:t>Основными статьями расходов являются оплата труда с начислениями (52,5%) и оплата коммунальных услуг (4,7%). Расходы на оплату труда с начислениями составили 799741,7 тыс. рублей, что на 104136,4 тыс. рублей больше, чем за 9 месяцев 2022 года. Расходы на оплату коммунальных услуг составляют 71396,1 тыс. рублей, что на 6316,2 тыс. рублей больше расходов соответствующего периода 2022 года (65079,9 тыс. рублей).</w:t>
      </w:r>
    </w:p>
    <w:p w14:paraId="79C66219" w14:textId="77777777" w:rsidR="00B224AC" w:rsidRDefault="00B224AC" w:rsidP="00B224AC">
      <w:pPr>
        <w:pStyle w:val="a3"/>
        <w:jc w:val="both"/>
      </w:pPr>
      <w:r>
        <w:t>Расходы по разделу «Национальная экономика» составили 172779,7 тыс. рублей, что составляет 74,1 % к плану года (233196,3 тыс. рублей). За 9 месяцев 2022 года расходы составили 150531,1 тыс. рублей. Расходы по подразделу «Дорожное хозяйство» составили 163614,9 тыс.рублей.</w:t>
      </w:r>
    </w:p>
    <w:p w14:paraId="4AAE656C" w14:textId="77777777" w:rsidR="00B224AC" w:rsidRDefault="00B224AC" w:rsidP="00B224AC">
      <w:pPr>
        <w:pStyle w:val="a3"/>
        <w:jc w:val="both"/>
      </w:pPr>
      <w:r>
        <w:t>Расходы по разделу «Жилищно-коммунальное хозяйство» составили 268 981,1 тыс. рублей, что составляет 81,3 % к плану года (330 907,7 тыс. рублей) и 17,7 % в общих расходах.</w:t>
      </w:r>
    </w:p>
    <w:p w14:paraId="1F75C251" w14:textId="77777777" w:rsidR="00B224AC" w:rsidRDefault="00B224AC" w:rsidP="00B224AC">
      <w:pPr>
        <w:pStyle w:val="a3"/>
        <w:jc w:val="both"/>
      </w:pPr>
      <w:r>
        <w:t>За 9 месяцев 2022 года расходы составили 64465,6 тыс. рублей. В 2023 году произведены расходы в сумме 85 000,0 тыс. рублей на создание комфортной городской среды, за счёт межбюджетных трансфертов «на создание комфортной городской среды в малых городах-победителях Всероссийского конкурса лучших проектов создания комфортной городской среды».</w:t>
      </w:r>
    </w:p>
    <w:p w14:paraId="03AC6E5A" w14:textId="77777777" w:rsidR="00B224AC" w:rsidRDefault="00B224AC" w:rsidP="00B224AC">
      <w:pPr>
        <w:pStyle w:val="a3"/>
        <w:jc w:val="both"/>
      </w:pPr>
      <w:r>
        <w:t>За 9 месяцев 2023 г. муниципальными заказчиками района проведено закупок:</w:t>
      </w:r>
    </w:p>
    <w:p w14:paraId="09122CC5" w14:textId="77777777" w:rsidR="00B224AC" w:rsidRDefault="00B224AC" w:rsidP="00B224AC">
      <w:pPr>
        <w:pStyle w:val="a3"/>
        <w:jc w:val="both"/>
      </w:pPr>
      <w:r>
        <w:t>- 160 электронных аукционов (за 9 месяцев 2022 г. – 181), на общую объявленную сумму – 573 258 тыс. рублей (за 9 месяцев 2022 г. – 440 152 тыс. рублей, или 130,2 %). Заключено контрактов – 225 (за 9 месяцев 2022 г. – 232), на общую сумму – 500 505 тыс. рублей, из них 1 контракт с исполнением в текущем и последующие годы на общую сумму – 5 066 тыс. рублей, с исполнением 2023 году на 2 560 тыс. рублей (за 9 месяцев 2022 г. – 374 130 тыс. рублей или 133,8 %). Из них по итогам электронных аукционов заключено контрактов с единственным поставщиком (подрядчиком исполнителем) – 54 (за 9 месяцев 2022 г. – 70), на общую сумму 215 070 тыс. рублей (за 9 месяцев 2022 г. – 234 561 тыс. рублей или 91,7 %). Количество контрактов, переходящих с предыдущих лет с исполнением в текущем году – 4, на сумму исполнения в 2023 году – 7 486 тыс. рублей;</w:t>
      </w:r>
    </w:p>
    <w:p w14:paraId="194C2C47" w14:textId="77777777" w:rsidR="00B224AC" w:rsidRDefault="00B224AC" w:rsidP="00B224AC">
      <w:pPr>
        <w:pStyle w:val="a3"/>
        <w:jc w:val="both"/>
      </w:pPr>
      <w:r>
        <w:t>- 3 электронных конкурса (в 9 месяцев 2022 г. – 1 электронный конкурс), на общую объявленную сумму 27 002 тыс. рублей (за 9 месяцев 2022 г. – 17 176 тыс. рублей или 157,2 %). Заключено контрактов с исполнением в текущем и последующие годы – 3 (за 9 месяцев 2022 г. – 1) на общую сумму – 13 917 тыс. рублей, с исполнением в 2023 году на 7 172 тыс. рублей (за 9 месяцев 2022 г. – 8 883 тыс. рублей или 156,7 %). Количество контрактов, переходящих с предыдущих лет с исполнением в текущем году – 5, на сумму исполнения в 2023 году – 7 792 тыс. рублей.</w:t>
      </w:r>
    </w:p>
    <w:p w14:paraId="1A4B67CD" w14:textId="77777777" w:rsidR="00B224AC" w:rsidRDefault="00B224AC" w:rsidP="00B224AC">
      <w:pPr>
        <w:pStyle w:val="a3"/>
        <w:jc w:val="both"/>
      </w:pPr>
      <w:r>
        <w:lastRenderedPageBreak/>
        <w:t>- запросы котировок за 9 месяцев 2023 г. не проводились.</w:t>
      </w:r>
    </w:p>
    <w:p w14:paraId="59D9EC4D" w14:textId="77777777" w:rsidR="00B224AC" w:rsidRDefault="00B224AC" w:rsidP="00B224AC">
      <w:pPr>
        <w:pStyle w:val="a3"/>
        <w:jc w:val="both"/>
      </w:pPr>
      <w:r>
        <w:t>Экономия средств по итогам осуществления закупок составила 46 228 тыс. рублей (за 9 месяцев 2022 г. – 48 878 тыс. рублей, или 94,6 %).</w:t>
      </w:r>
    </w:p>
    <w:p w14:paraId="184B3518" w14:textId="77777777" w:rsidR="00B224AC" w:rsidRDefault="00B224AC" w:rsidP="00B224AC">
      <w:pPr>
        <w:pStyle w:val="a3"/>
        <w:jc w:val="both"/>
      </w:pPr>
      <w:r>
        <w:t>За 9 месяцев 2023 г. муниципальными заказчиками района заключены контракты на поставку товаров (выполнение работ, оказание услуг) на сумму 835 834 тыс. рублей (за 9 месяцев 2022 г. – 635 799 тыс. рублей, или 131,5 %), из них 520 641 тыс. рублей (за 9 месяцев 2022 г. – 386 833 тыс. рублей или 134,6 %) посредством конкурентных способов закупок, 315 193 тыс. рублей (за 9 месяцев 2022 г. – 248 966 тыс. рублей или 126,6 %) – с единственным поставщиком.</w:t>
      </w:r>
    </w:p>
    <w:p w14:paraId="18409B82" w14:textId="77777777" w:rsidR="00B224AC" w:rsidRDefault="00B224AC" w:rsidP="00B224AC">
      <w:pPr>
        <w:pStyle w:val="a3"/>
        <w:jc w:val="both"/>
      </w:pPr>
      <w:r>
        <w:rPr>
          <w:rStyle w:val="a5"/>
          <w:b/>
          <w:bCs/>
        </w:rPr>
        <w:t> </w:t>
      </w:r>
    </w:p>
    <w:p w14:paraId="019A9024" w14:textId="77777777" w:rsidR="00B224AC" w:rsidRDefault="00B224AC" w:rsidP="00B224AC">
      <w:pPr>
        <w:pStyle w:val="a3"/>
        <w:jc w:val="center"/>
      </w:pPr>
      <w:r>
        <w:rPr>
          <w:rStyle w:val="a5"/>
          <w:b/>
          <w:bCs/>
        </w:rPr>
        <w:t>Управление имуществом и земельными ресурсами</w:t>
      </w:r>
    </w:p>
    <w:p w14:paraId="21985440" w14:textId="77777777" w:rsidR="00B224AC" w:rsidRDefault="00B224AC" w:rsidP="00B224AC">
      <w:pPr>
        <w:pStyle w:val="a3"/>
        <w:jc w:val="both"/>
      </w:pPr>
      <w:r>
        <w:t>По состоянию на 01.10.2023 года между администрацией муниципального района и арендаторами земельных участков заключено 1620 договоров аренды на общую сумму 15229 тыс.руб. (за текущий период 2023 года заключено 56 договоров аренды на сумму 380,5 тыс.руб. годовой арендной платы).</w:t>
      </w:r>
    </w:p>
    <w:p w14:paraId="6BE4E44E" w14:textId="77777777" w:rsidR="00B224AC" w:rsidRDefault="00B224AC" w:rsidP="00B224AC">
      <w:pPr>
        <w:pStyle w:val="a3"/>
        <w:jc w:val="both"/>
      </w:pPr>
      <w:r>
        <w:t>В рамках претензионной исковой работы по взысканию задолженности за аренду земельных участков за 9 месяцев 2023 г. направлено 64 уведомления об имеющейся задолженности на общую сумму 1100 тыс. руб., подано в суды 33 исковых заявления по взысканию задолженности по арендной плате за земельные участки на сумму 1200 тыс. руб</w:t>
      </w:r>
      <w:r>
        <w:rPr>
          <w:rStyle w:val="a5"/>
        </w:rPr>
        <w:t xml:space="preserve">. (за аналогичный период прошлого года подано 45 исковых заявлений о взыскании задолженности по арендным платежам на сумму 1445 тыс. руб.). </w:t>
      </w:r>
    </w:p>
    <w:p w14:paraId="47176D7F" w14:textId="77777777" w:rsidR="00B224AC" w:rsidRDefault="00B224AC" w:rsidP="00B224AC">
      <w:pPr>
        <w:pStyle w:val="a3"/>
        <w:jc w:val="both"/>
      </w:pPr>
      <w:r>
        <w:t>Расторгнуто 8 договоров аренды земельных участков по соглашению сторон.</w:t>
      </w:r>
    </w:p>
    <w:p w14:paraId="68D08B9C" w14:textId="77777777" w:rsidR="00B224AC" w:rsidRDefault="00B224AC" w:rsidP="00B224AC">
      <w:pPr>
        <w:pStyle w:val="a3"/>
        <w:jc w:val="both"/>
      </w:pPr>
      <w:r>
        <w:t>Направлено 3 претензии собственникам земельных участков по ул. Куйбышева о приведении в соответствие фактического использования участка – его целевому назначению. Направлено 2 иска в суд о понуждении собственника к целевому использованию.</w:t>
      </w:r>
    </w:p>
    <w:p w14:paraId="2388BDC9" w14:textId="77777777" w:rsidR="00B224AC" w:rsidRDefault="00B224AC" w:rsidP="00B224AC">
      <w:pPr>
        <w:pStyle w:val="a3"/>
        <w:jc w:val="both"/>
      </w:pPr>
      <w:r>
        <w:t>Арендаторам направлено 7 уведомления о расторжении договоров аренды в связи с неиспользованием участков. По итогам которых:</w:t>
      </w:r>
    </w:p>
    <w:p w14:paraId="4FE580E4" w14:textId="77777777" w:rsidR="00B224AC" w:rsidRDefault="00B224AC" w:rsidP="00B224AC">
      <w:pPr>
        <w:pStyle w:val="a3"/>
        <w:jc w:val="both"/>
      </w:pPr>
      <w:r>
        <w:t xml:space="preserve">- подано в суд 3 заявления о расторжении договора аренды земельного участка (ИЖС) в связи с неиспользованием участка </w:t>
      </w:r>
      <w:r>
        <w:rPr>
          <w:rStyle w:val="a5"/>
        </w:rPr>
        <w:t>(принято судом 2 положительных решения, по 1 ведется судебный процесс</w:t>
      </w:r>
      <w:r>
        <w:t>);</w:t>
      </w:r>
    </w:p>
    <w:p w14:paraId="328E7F80" w14:textId="77777777" w:rsidR="00B224AC" w:rsidRDefault="00B224AC" w:rsidP="00B224AC">
      <w:pPr>
        <w:pStyle w:val="a3"/>
        <w:jc w:val="both"/>
      </w:pPr>
      <w:r>
        <w:t>- по 1 срок действия уведомления не истек.</w:t>
      </w:r>
    </w:p>
    <w:p w14:paraId="1FBE0EB8" w14:textId="77777777" w:rsidR="00B224AC" w:rsidRDefault="00B224AC" w:rsidP="00B224AC">
      <w:pPr>
        <w:pStyle w:val="a3"/>
        <w:jc w:val="both"/>
      </w:pPr>
      <w:r>
        <w:t>По состоянию на 01.10.2023 г. в службе судебных приставов на исполнении находится 54 исполнительных листов в отношении арендаторов земельных участков на сумму 16156 тыс. руб. (с учетом направленных исполнительных листов прошлых лет и оконченных в результате исполнения).</w:t>
      </w:r>
    </w:p>
    <w:p w14:paraId="59476BAE" w14:textId="77777777" w:rsidR="00B224AC" w:rsidRDefault="00B224AC" w:rsidP="00B224AC">
      <w:pPr>
        <w:pStyle w:val="a3"/>
        <w:jc w:val="both"/>
      </w:pPr>
      <w:r>
        <w:t>От проведенной претензионной исковой работы в бюджет поступила недоимка в размере 1,5 млн. руб. (за аналогичный период прошлого года поступило 1,5 млн. руб.).</w:t>
      </w:r>
    </w:p>
    <w:p w14:paraId="23FACCF3" w14:textId="77777777" w:rsidR="00B224AC" w:rsidRDefault="00B224AC" w:rsidP="00B224AC">
      <w:pPr>
        <w:pStyle w:val="a3"/>
        <w:jc w:val="both"/>
      </w:pPr>
      <w:r>
        <w:lastRenderedPageBreak/>
        <w:t>Проведено 20 аукционов из них:</w:t>
      </w:r>
    </w:p>
    <w:p w14:paraId="67955ED7" w14:textId="77777777" w:rsidR="00B224AC" w:rsidRDefault="00B224AC" w:rsidP="00B224AC">
      <w:pPr>
        <w:pStyle w:val="a3"/>
        <w:jc w:val="both"/>
      </w:pPr>
      <w:r>
        <w:t>- 7 аукционов по 11 лотам по продаже права собственности на сумму 1830,4 тыс. руб. (6 по МО городу Марксу, 1 по с. Приволжское);</w:t>
      </w:r>
    </w:p>
    <w:p w14:paraId="686452C4" w14:textId="77777777" w:rsidR="00B224AC" w:rsidRDefault="00B224AC" w:rsidP="00B224AC">
      <w:pPr>
        <w:pStyle w:val="a3"/>
        <w:jc w:val="both"/>
      </w:pPr>
      <w:r>
        <w:t>- 13 аукционов по 17 лотам на заключение договора аренды на сумму 2100,1 тыс.руб. годовой арендной платы (из них по МО городу Марксу 5 аукционов по 5 лотам на сумму 930 тыс. руб. годовой арендной платы).</w:t>
      </w:r>
    </w:p>
    <w:p w14:paraId="6BC82249" w14:textId="77777777" w:rsidR="00B224AC" w:rsidRDefault="00B224AC" w:rsidP="00B224AC">
      <w:pPr>
        <w:pStyle w:val="a3"/>
        <w:jc w:val="both"/>
      </w:pPr>
      <w:r>
        <w:t xml:space="preserve">По аренде муниципального имущества в бюджет поступило 2,9 млн. руб. </w:t>
      </w:r>
      <w:r>
        <w:rPr>
          <w:rStyle w:val="a5"/>
        </w:rPr>
        <w:t>(оплачена задолженность прошлых лет, охваченная судебными решениями).</w:t>
      </w:r>
      <w:r>
        <w:t xml:space="preserve"> Проведен 1 аукцион по продаже муниципального имущества по 3 лотам на сумму 304 тыс. руб. Удовлетворен иск о взыскании задолженности в размере 671,4 тыс. руб. Удовлетворен иск о взыскании задолженности с должника в размере 926,0 тыс. руб.</w:t>
      </w:r>
    </w:p>
    <w:p w14:paraId="77D838BC" w14:textId="77777777" w:rsidR="00B224AC" w:rsidRDefault="00B224AC" w:rsidP="00B224AC">
      <w:pPr>
        <w:pStyle w:val="a3"/>
        <w:jc w:val="both"/>
      </w:pPr>
      <w:r>
        <w:t>В соответствии Постановлением Правительства РФ от 10.03.2022 года № 336 в 2022 – 2023 гг. муниципальный земельный контроль не проводится.</w:t>
      </w:r>
    </w:p>
    <w:p w14:paraId="3D058BFE" w14:textId="77777777" w:rsidR="00B224AC" w:rsidRDefault="00B224AC" w:rsidP="00B224AC">
      <w:pPr>
        <w:pStyle w:val="a3"/>
        <w:jc w:val="both"/>
      </w:pPr>
      <w:r>
        <w:t>Земельный фонд муниципального района составляет 291,2 тыс.га Общая площадь сельскохозяйственных угодий составляет 254,1 тыс.га. Введено в оборот 3 земельных участка площадью 220,0 га.</w:t>
      </w:r>
    </w:p>
    <w:p w14:paraId="18D86751" w14:textId="77777777" w:rsidR="00B224AC" w:rsidRDefault="00B224AC" w:rsidP="00B224AC">
      <w:pPr>
        <w:pStyle w:val="a3"/>
        <w:jc w:val="both"/>
      </w:pPr>
      <w:r>
        <w:t>За отчетный период в собственность бесплатно предоставлено 63 земельных участка площадью 2,6 га, в собственность за плату предоставлено 229 земельных участков площадью 1878,6 га на сумму 10274,9 тыс.руб.</w:t>
      </w:r>
    </w:p>
    <w:p w14:paraId="41005250" w14:textId="77777777" w:rsidR="00B224AC" w:rsidRDefault="00B224AC" w:rsidP="00B224AC">
      <w:pPr>
        <w:pStyle w:val="a3"/>
        <w:jc w:val="both"/>
      </w:pPr>
      <w:r>
        <w:t>В собственность (бесплатно) гражданам, имеющим трех и более детей, предоставлено 36 земельных участков. Всего по состоянию на 01.10.2023 года на учете состоит 412 многодетных семей. Сформировано для последующего предоставления 100 участков (30 - по МО г. Маркс, 70 – по муниципальным образованиям).</w:t>
      </w:r>
    </w:p>
    <w:p w14:paraId="44629044" w14:textId="77777777" w:rsidR="00B224AC" w:rsidRDefault="00B224AC" w:rsidP="00B224AC">
      <w:pPr>
        <w:pStyle w:val="a3"/>
        <w:jc w:val="both"/>
      </w:pPr>
      <w:r>
        <w:t> </w:t>
      </w:r>
    </w:p>
    <w:p w14:paraId="14456C4E" w14:textId="77777777" w:rsidR="00B224AC" w:rsidRDefault="00B224AC" w:rsidP="00B224AC">
      <w:pPr>
        <w:pStyle w:val="a3"/>
        <w:jc w:val="center"/>
      </w:pPr>
      <w:r>
        <w:rPr>
          <w:rStyle w:val="a4"/>
        </w:rPr>
        <w:t>III. Основные экономические показатели</w:t>
      </w:r>
    </w:p>
    <w:p w14:paraId="46589985" w14:textId="77777777" w:rsidR="00B224AC" w:rsidRDefault="00B224AC" w:rsidP="00B224AC">
      <w:pPr>
        <w:pStyle w:val="a3"/>
        <w:jc w:val="center"/>
      </w:pPr>
      <w:r>
        <w:t> </w:t>
      </w:r>
    </w:p>
    <w:p w14:paraId="50064B19" w14:textId="77777777" w:rsidR="00B224AC" w:rsidRDefault="00B224AC" w:rsidP="00B224AC">
      <w:pPr>
        <w:pStyle w:val="a3"/>
        <w:jc w:val="center"/>
      </w:pPr>
      <w:r>
        <w:rPr>
          <w:rStyle w:val="a5"/>
          <w:b/>
          <w:bCs/>
        </w:rPr>
        <w:t>Промышленное производство</w:t>
      </w:r>
    </w:p>
    <w:p w14:paraId="1C7BD860" w14:textId="77777777" w:rsidR="00B224AC" w:rsidRDefault="00B224AC" w:rsidP="00B224AC">
      <w:pPr>
        <w:pStyle w:val="a3"/>
        <w:jc w:val="both"/>
      </w:pPr>
      <w:r>
        <w:t>Индекс промышленного производства составил 101,6% (на 01.10.2022 года – 105,8%). Объем отгруженной товарной продукции и оказанных услуг в целом по промышленности района за 9 мес. 2023 г. составил– 4,8 млрд.руб., что составляет к уровню 9 мес. 2022 г. – 83,5 % в действующих ценах (9 мес. 2022 года – 5,7 млрд. рублей).</w:t>
      </w:r>
    </w:p>
    <w:p w14:paraId="562889A1" w14:textId="77777777" w:rsidR="00B224AC" w:rsidRDefault="00B224AC" w:rsidP="00B224AC">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ООО «Волжский дизельный альянс».</w:t>
      </w:r>
    </w:p>
    <w:p w14:paraId="6C34CC83" w14:textId="77777777" w:rsidR="00B224AC" w:rsidRDefault="00B224AC" w:rsidP="00B224AC">
      <w:pPr>
        <w:pStyle w:val="a3"/>
        <w:jc w:val="both"/>
      </w:pPr>
      <w:r>
        <w:lastRenderedPageBreak/>
        <w:t>Численность работающих на обрабатывающих производствах (без учета малых организаций) составляет порядка 1,4 тыс. человек, что на 5,2% ниже уровня 9 мес. 2022 г.; среднемесячный размер заработной платы составляет – 40,4 тыс. руб., что на 28,7% выше уровня 9 мес.2022 г.</w:t>
      </w:r>
    </w:p>
    <w:p w14:paraId="4096B46D" w14:textId="77777777" w:rsidR="00B224AC" w:rsidRDefault="00B224AC" w:rsidP="00B224AC">
      <w:pPr>
        <w:pStyle w:val="a3"/>
        <w:jc w:val="both"/>
      </w:pPr>
      <w:r>
        <w:t> </w:t>
      </w:r>
    </w:p>
    <w:p w14:paraId="709496BB" w14:textId="77777777" w:rsidR="00B224AC" w:rsidRDefault="00B224AC" w:rsidP="00B224AC">
      <w:pPr>
        <w:pStyle w:val="a3"/>
        <w:jc w:val="center"/>
      </w:pPr>
      <w:r>
        <w:rPr>
          <w:rStyle w:val="a5"/>
          <w:b/>
          <w:bCs/>
        </w:rPr>
        <w:t>Агропромышленный комплекс</w:t>
      </w:r>
    </w:p>
    <w:p w14:paraId="0F677BAC" w14:textId="77777777" w:rsidR="00B224AC" w:rsidRDefault="00B224AC" w:rsidP="00B224AC">
      <w:pPr>
        <w:pStyle w:val="a3"/>
        <w:jc w:val="both"/>
      </w:pPr>
      <w:r>
        <w:t>На 01.10.2023 года в аграрном секторе экономики стабильно функционируют 15 сельхозпредприятий различных форм собственности, 76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10003327" w14:textId="77777777" w:rsidR="00B224AC" w:rsidRDefault="00B224AC" w:rsidP="00B224AC">
      <w:pPr>
        <w:pStyle w:val="a3"/>
        <w:jc w:val="both"/>
      </w:pPr>
      <w:r>
        <w:t>По итогам отчетного периода общая численность занятых в агропромышленном комплексе района составляет 2564 человека (101 % к уровню прошлого года). Обеспечен темп роста среднемесячной заработной платы по крупным и средним сельхозпредприятиям в объеме 136% к уровню 2022 года, размер ее составляет 54 670 руб.</w:t>
      </w:r>
    </w:p>
    <w:p w14:paraId="72B72573" w14:textId="77777777" w:rsidR="00B224AC" w:rsidRDefault="00B224AC" w:rsidP="00B224AC">
      <w:pPr>
        <w:pStyle w:val="a3"/>
        <w:jc w:val="both"/>
      </w:pPr>
      <w:r>
        <w:t>За 9 месяцев 2023 года сельхозтоваропроизводителями района всех форм собственности произведено продукции сельского хозяйства на сумму 5292 млн. рублей или 114,1 % к уровню 2022 года.</w:t>
      </w:r>
    </w:p>
    <w:p w14:paraId="77249526" w14:textId="77777777" w:rsidR="00B224AC" w:rsidRDefault="00B224AC" w:rsidP="00B224AC">
      <w:pPr>
        <w:pStyle w:val="a3"/>
        <w:jc w:val="both"/>
      </w:pPr>
      <w:r>
        <w:t>По прогнозу в районе ожидается произвести 160,2 тыс. тонн зерна, получить не менее 68 тыс. тонн маслосемян подсолнечника, не менее 18,0 тыс. тонн овощей, 270,4 тыс. тонн зеленых кормов, а также заготовить на зимний период 2020-2021 гг. сена – 15,0 тыс. тонн, сенажа – 23,0 тыс. тонн, силоса – 75,0 тыс. тонн, соломы – 15,7 тыс. тонн.</w:t>
      </w:r>
    </w:p>
    <w:p w14:paraId="517AD40E" w14:textId="77777777" w:rsidR="00B224AC" w:rsidRDefault="00B224AC" w:rsidP="00B224AC">
      <w:pPr>
        <w:pStyle w:val="a3"/>
        <w:jc w:val="both"/>
      </w:pPr>
      <w:r>
        <w:t>Ожидаемые объёмы производства продукции растениеводства позволят обеспечить район фуражом и семенным материалом.</w:t>
      </w:r>
    </w:p>
    <w:p w14:paraId="702603A9" w14:textId="77777777" w:rsidR="00B224AC" w:rsidRDefault="00B224AC" w:rsidP="00B224AC">
      <w:pPr>
        <w:pStyle w:val="a3"/>
        <w:jc w:val="both"/>
      </w:pPr>
      <w:r>
        <w:t>На 01.10.2023 г. произведено зерновых и зернобобовых культур – 117,5 тыс. тонн, подсолнечника – 28,9 тыс. тонн, овощей – 12,2 тыс. тонн. Заготовлено кормов: сена – 15,1 тыс. тонн, сенажа – 43,4 тыс. тонн, соломы – 15,7 тыс. тонн, силоса – 75,0 тыс. тонн.</w:t>
      </w:r>
    </w:p>
    <w:p w14:paraId="7D675DC8" w14:textId="77777777" w:rsidR="00B224AC" w:rsidRDefault="00B224AC" w:rsidP="00B224AC">
      <w:pPr>
        <w:pStyle w:val="a3"/>
        <w:jc w:val="both"/>
      </w:pPr>
      <w:r>
        <w:t>Одной из ведущих отраслей в агропромышленном комплексе района остается животноводство. В хозяйствах района всех форм собственности содержится 26,9 тыс. голов крупного рогатого скота, в том числе 12,5 тыс. голов коров, а также 1,5 тыс. голов свиней, 9,8 тыс. голов овец, что к соответствующему уровню 2022 года составляет 104; 102; 100,1 и 105 процентов соответственно.</w:t>
      </w:r>
    </w:p>
    <w:p w14:paraId="0185B75F" w14:textId="77777777" w:rsidR="00B224AC" w:rsidRDefault="00B224AC" w:rsidP="00B224AC">
      <w:pPr>
        <w:pStyle w:val="a3"/>
        <w:jc w:val="both"/>
      </w:pPr>
      <w:r>
        <w:t>Произведено на убой скота и птицы – 2,7 тыс. тонн или 101 % к уровню 2022 года.</w:t>
      </w:r>
    </w:p>
    <w:p w14:paraId="01D878C7" w14:textId="77777777" w:rsidR="00B224AC" w:rsidRDefault="00B224AC" w:rsidP="00B224AC">
      <w:pPr>
        <w:pStyle w:val="a3"/>
        <w:jc w:val="both"/>
      </w:pPr>
      <w:r>
        <w:t>Марксовский район является лидером по производству молока в Саратовской области. Так, по итогам 9 месяцев 2023 года хозяйствами всех форм собственности произведено 65,6 тыс. тонн молока, из которых 56,4 тыс. тонн (или 86%) произведено сельскохозяйственными предприятиями. Надой молока в расчете на 1 корову молочного стада в сельскохозяйственных организациях составил 7852 кг (101,1% к уровню 2022 года и в 1,6 раза больше средне областного показателя).</w:t>
      </w:r>
    </w:p>
    <w:p w14:paraId="689E25C9" w14:textId="77777777" w:rsidR="00B224AC" w:rsidRDefault="00B224AC" w:rsidP="00B224AC">
      <w:pPr>
        <w:pStyle w:val="a3"/>
        <w:jc w:val="both"/>
      </w:pPr>
      <w:r>
        <w:t xml:space="preserve">За девять месяцев текущего года текущего года в рамках реализации государственной программы Саратовской области «Развитие сельского хозяйства и регулирование рынков </w:t>
      </w:r>
      <w:r>
        <w:lastRenderedPageBreak/>
        <w:t>сельскохозяйственной продукции, сырья и продовольствия в Саратовской области», на счета сельхозтоваропроизводителей перечислено порядка 370 млн. рублей государственной поддержки.</w:t>
      </w:r>
    </w:p>
    <w:p w14:paraId="161C7DE7" w14:textId="77777777" w:rsidR="00B224AC" w:rsidRDefault="00B224AC" w:rsidP="00B224AC">
      <w:pPr>
        <w:pStyle w:val="a3"/>
        <w:jc w:val="both"/>
      </w:pPr>
      <w:r>
        <w:t>В рамках технической модернизации за период с начала года приобретена сельскохозяйственная техника на сумму порядка 290 млн. рублей.</w:t>
      </w:r>
    </w:p>
    <w:p w14:paraId="5E16C508" w14:textId="77777777" w:rsidR="00B224AC" w:rsidRDefault="00B224AC" w:rsidP="00B224AC">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проведены мероприятия по строительству, реконструкции и техническому перевооружению орошаемых участков на площади 1569 га.</w:t>
      </w:r>
    </w:p>
    <w:p w14:paraId="2A91B400" w14:textId="77777777" w:rsidR="00B224AC" w:rsidRDefault="00B224AC" w:rsidP="00B224AC">
      <w:pPr>
        <w:pStyle w:val="a3"/>
        <w:jc w:val="both"/>
      </w:pPr>
      <w:r>
        <w:t> </w:t>
      </w:r>
    </w:p>
    <w:p w14:paraId="32B333A6" w14:textId="77777777" w:rsidR="00B224AC" w:rsidRDefault="00B224AC" w:rsidP="00B224AC">
      <w:pPr>
        <w:pStyle w:val="a3"/>
        <w:jc w:val="center"/>
      </w:pPr>
      <w:r>
        <w:rPr>
          <w:rStyle w:val="a5"/>
          <w:b/>
          <w:bCs/>
        </w:rPr>
        <w:t>Инвестиции</w:t>
      </w:r>
    </w:p>
    <w:p w14:paraId="1FD1445E" w14:textId="77777777" w:rsidR="00B224AC" w:rsidRDefault="00B224AC" w:rsidP="00B224AC">
      <w:pPr>
        <w:pStyle w:val="a3"/>
        <w:jc w:val="both"/>
      </w:pPr>
      <w:r>
        <w:t>Общий объем инвестиций в основной капитал, с учетом областных организаций на 01.10.2023 года, по предварительным данным, составил 990,3 млн.руб., что на 16% выше уровня 9 мес. 2022 года (853,7 млн. руб.). Порядка 60% от общего объема инвестиций приходятся на собственные средства организаций.</w:t>
      </w:r>
    </w:p>
    <w:p w14:paraId="3A38948E" w14:textId="77777777" w:rsidR="00B224AC" w:rsidRDefault="00B224AC" w:rsidP="00B224AC">
      <w:pPr>
        <w:pStyle w:val="a3"/>
        <w:jc w:val="both"/>
      </w:pPr>
      <w:r>
        <w:t>В течение 2023 года на территории муниципального района реализовывалось 16 инвестиционных проектов в сфере АПК, строительства, промышленного производства и туризма. Из них 6 инвестиционных проектов на общую сумму 1,1 млрд.руб. завершили свою реализацию:</w:t>
      </w:r>
    </w:p>
    <w:p w14:paraId="27A7CD3A" w14:textId="77777777" w:rsidR="00B224AC" w:rsidRDefault="00B224AC" w:rsidP="00B224AC">
      <w:pPr>
        <w:pStyle w:val="a3"/>
        <w:jc w:val="both"/>
      </w:pPr>
      <w:r>
        <w:t>- в строительной сфере – 2 проекта по строительству многоквартирных жилых домов (Инвесторы: ИП Ключников А.А., ООО «Эсплар») на общую сумму -170,0 млн.руб., из них один дом под переселение граждан из аварийного жилья;</w:t>
      </w:r>
    </w:p>
    <w:p w14:paraId="6B78E20A" w14:textId="77777777" w:rsidR="00B224AC" w:rsidRDefault="00B224AC" w:rsidP="00B224AC">
      <w:pPr>
        <w:pStyle w:val="a3"/>
        <w:jc w:val="both"/>
      </w:pPr>
      <w:r>
        <w:t>- в сфере сельского хозяйства 3 проекта АО ПЗ «Трудовой», из которых 2 проекта по строительству 2-х коровников на 1300 голов и 2-х телятников на 1700 голов на общую сумму – 478,1 млн.руб. и один проект по строительству оросительных систем на площади 997 га на сумму 389,0 млн.руб.;</w:t>
      </w:r>
    </w:p>
    <w:p w14:paraId="17848DC6" w14:textId="77777777" w:rsidR="00B224AC" w:rsidRDefault="00B224AC" w:rsidP="00B224AC">
      <w:pPr>
        <w:pStyle w:val="a3"/>
        <w:jc w:val="both"/>
      </w:pPr>
      <w:r>
        <w:t>- в промышленной сфере проект по модернизации оборудования с целью повышения производительности, сумма инвестиций – 18,0 млн.руб. (Инвестор: ООО «ПСК «Геодор»).</w:t>
      </w:r>
    </w:p>
    <w:p w14:paraId="533FAD62" w14:textId="77777777" w:rsidR="00B224AC" w:rsidRDefault="00B224AC" w:rsidP="00B224AC">
      <w:pPr>
        <w:pStyle w:val="a3"/>
        <w:jc w:val="both"/>
      </w:pPr>
      <w:r>
        <w:t>Продолжается реализация 10 инвестпроектов на общую сумму 1,7 млрд. руб. и планируемым созданием 16 рабочих мест.</w:t>
      </w:r>
    </w:p>
    <w:p w14:paraId="4CEB7B3E" w14:textId="77777777" w:rsidR="00B224AC" w:rsidRDefault="00B224AC" w:rsidP="00B224AC">
      <w:pPr>
        <w:pStyle w:val="a3"/>
        <w:jc w:val="both"/>
      </w:pPr>
      <w:r>
        <w:t>Также, в ближайшей перспективе инвесторов планируется реализация еще 4 инвестиционных проектов на общую сумму 303 млн.руб. и планируемым созданием 23 рабочих мест</w:t>
      </w:r>
    </w:p>
    <w:p w14:paraId="00E3CFEC" w14:textId="77777777" w:rsidR="00B224AC" w:rsidRDefault="00B224AC" w:rsidP="00B224AC">
      <w:pPr>
        <w:pStyle w:val="a3"/>
        <w:jc w:val="both"/>
      </w:pPr>
      <w:r>
        <w:t>На территории района имеется 10 свободных инвестиционных площадок для развития производства и бизнеса в различных сферах. Ведется поиск новых. Всю необходимую информацию о свободных инвестиционных площадках, в том числе в сфере туризма, о мерах поддержки инвесторов можно найти на официальном сайте АММР и Инвестиционном портале.</w:t>
      </w:r>
    </w:p>
    <w:p w14:paraId="3EAC2E68" w14:textId="77777777" w:rsidR="00B224AC" w:rsidRDefault="00B224AC" w:rsidP="00B224AC">
      <w:pPr>
        <w:pStyle w:val="a3"/>
        <w:jc w:val="both"/>
      </w:pPr>
      <w:r>
        <w:lastRenderedPageBreak/>
        <w:t>Также имеются готовые предложения для инвесторов: создание лыже-роллерной базы, тепличного хозяйства (ролики со ссылкой на Youtube размещены на Инвестиционном портале).</w:t>
      </w:r>
    </w:p>
    <w:p w14:paraId="6E7D22EC" w14:textId="77777777" w:rsidR="00B224AC" w:rsidRDefault="00B224AC" w:rsidP="00B224AC">
      <w:pPr>
        <w:pStyle w:val="a3"/>
        <w:jc w:val="both"/>
      </w:pPr>
      <w:r>
        <w:t> </w:t>
      </w:r>
    </w:p>
    <w:p w14:paraId="51B1A68D" w14:textId="77777777" w:rsidR="00B224AC" w:rsidRDefault="00B224AC" w:rsidP="00B224AC">
      <w:pPr>
        <w:pStyle w:val="a3"/>
        <w:jc w:val="center"/>
      </w:pPr>
      <w:r>
        <w:rPr>
          <w:rStyle w:val="a5"/>
          <w:b/>
          <w:bCs/>
        </w:rPr>
        <w:t>Потребительский рынок</w:t>
      </w:r>
    </w:p>
    <w:p w14:paraId="274F61F1" w14:textId="77777777" w:rsidR="00B224AC" w:rsidRDefault="00B224AC" w:rsidP="00B224AC">
      <w:pPr>
        <w:pStyle w:val="a3"/>
        <w:jc w:val="both"/>
      </w:pPr>
      <w:r>
        <w:t>На сегодняшний день потребительский рынок муниципального района представлен – 668 объектами (609   объектов - за 9 месяцев 2023 г.), в том числе:</w:t>
      </w:r>
    </w:p>
    <w:p w14:paraId="2B6D118D" w14:textId="77777777" w:rsidR="00B224AC" w:rsidRDefault="00B224AC" w:rsidP="00B224AC">
      <w:pPr>
        <w:pStyle w:val="a3"/>
        <w:jc w:val="both"/>
      </w:pPr>
      <w:r>
        <w:t>- 463 объекта торговли (453  объекта за 9 месяцев 2023 г.);</w:t>
      </w:r>
    </w:p>
    <w:p w14:paraId="12470E24" w14:textId="77777777" w:rsidR="00B224AC" w:rsidRDefault="00B224AC" w:rsidP="00B224AC">
      <w:pPr>
        <w:pStyle w:val="a3"/>
        <w:jc w:val="both"/>
      </w:pPr>
      <w:r>
        <w:t>- 65 объектов общественного питания (62 объекта за 9 месяцев 2023 г.);</w:t>
      </w:r>
    </w:p>
    <w:p w14:paraId="4AF62C3B" w14:textId="77777777" w:rsidR="00B224AC" w:rsidRDefault="00B224AC" w:rsidP="00B224AC">
      <w:pPr>
        <w:pStyle w:val="a3"/>
        <w:jc w:val="both"/>
      </w:pPr>
      <w:r>
        <w:t>- 101 объектов бытового обслуживания (93 объекта за 9 месяцев 2023 г.);</w:t>
      </w:r>
    </w:p>
    <w:p w14:paraId="610BB344" w14:textId="77777777" w:rsidR="00B224AC" w:rsidRDefault="00B224AC" w:rsidP="00B224AC">
      <w:pPr>
        <w:pStyle w:val="a3"/>
        <w:jc w:val="both"/>
      </w:pPr>
      <w:r>
        <w:t>- 1 рынок (1 объект за 9 месяцев 2023 г.).</w:t>
      </w:r>
    </w:p>
    <w:p w14:paraId="18E91DC2" w14:textId="77777777" w:rsidR="00B224AC" w:rsidRDefault="00B224AC" w:rsidP="00B224AC">
      <w:pPr>
        <w:pStyle w:val="a3"/>
        <w:jc w:val="both"/>
      </w:pPr>
      <w:r>
        <w:t>Из действующих торговых объектов торговлю специализированными продовольственными товарами осуществляют 102 объекта, специализированными непродовольственными – 155 объектов, смешанными товарами – 206 объектов. Обеспеченность муниципального района торговыми площадями составила 1020 кв. м на 1000 жителей (норматив 422 кв. м), за 9 месяцев 2022 года – 1010 кв. м. на 1000 жителей.</w:t>
      </w:r>
    </w:p>
    <w:p w14:paraId="42275E17" w14:textId="77777777" w:rsidR="00B224AC" w:rsidRDefault="00B224AC" w:rsidP="00B224AC">
      <w:pPr>
        <w:pStyle w:val="a3"/>
        <w:jc w:val="both"/>
      </w:pPr>
      <w:r>
        <w:t>Оборот розничной торговли по крупным и средним организациям составил по – 3,2 млрд.руб., или 108,9% к уровню прошлого года (2,9 млрд. руб.), оборот общественного питания составил – 21,8 млн.руб. или 109,3%  к 9 мес.2022 г. (19,9 млн.руб.)</w:t>
      </w:r>
    </w:p>
    <w:p w14:paraId="7B515E2F" w14:textId="77777777" w:rsidR="00B224AC" w:rsidRDefault="00B224AC" w:rsidP="00B224AC">
      <w:pPr>
        <w:pStyle w:val="a3"/>
        <w:jc w:val="both"/>
      </w:pPr>
      <w:r>
        <w:t> </w:t>
      </w:r>
    </w:p>
    <w:p w14:paraId="7B973C5D" w14:textId="77777777" w:rsidR="00B224AC" w:rsidRDefault="00B224AC" w:rsidP="00B224AC">
      <w:pPr>
        <w:pStyle w:val="a3"/>
        <w:jc w:val="center"/>
      </w:pPr>
      <w:r>
        <w:rPr>
          <w:rStyle w:val="a5"/>
          <w:b/>
          <w:bCs/>
        </w:rPr>
        <w:t>Малый бизнес</w:t>
      </w:r>
    </w:p>
    <w:p w14:paraId="73F3AF66" w14:textId="77777777" w:rsidR="00B224AC" w:rsidRDefault="00B224AC" w:rsidP="00B224AC">
      <w:pPr>
        <w:pStyle w:val="a3"/>
        <w:jc w:val="both"/>
      </w:pPr>
      <w:r>
        <w:t>Численность индивидуальных предпринимателей на 01.10.2023 г. составила  1204 чел., что ниже уровня 9 мес. 2022 г. на 7,3% (на 01.10.2022 г. – 1299  чел.). Число малых предприятий – 285 единиц, что составляет 109,2% к уровню прошлого года (261 ед.).</w:t>
      </w:r>
    </w:p>
    <w:p w14:paraId="669CC062" w14:textId="77777777" w:rsidR="00B224AC" w:rsidRDefault="00B224AC" w:rsidP="00B224AC">
      <w:pPr>
        <w:pStyle w:val="a3"/>
        <w:jc w:val="both"/>
      </w:pPr>
      <w:r>
        <w:t>Стоимость условного (минимального) набора продуктов питания по муниципальному району составила 4854,04 руб., что на 0,9% ниже среднеобластного уровня (4898,13 руб.).</w:t>
      </w:r>
    </w:p>
    <w:p w14:paraId="268D51D6" w14:textId="77777777" w:rsidR="00B224AC" w:rsidRDefault="00B224AC" w:rsidP="00B224AC">
      <w:pPr>
        <w:pStyle w:val="a3"/>
        <w:jc w:val="both"/>
      </w:pPr>
      <w:r>
        <w:t>Объем налоговых поступлений от субъектов малого и среднего предпринимательства в бюджет района на 01.10.2023 г. составил порядка  17,4 млн. рублей, что на уровне 9 мес. 2022 г. (17,5 млн.руб.). </w:t>
      </w:r>
    </w:p>
    <w:p w14:paraId="1689373E" w14:textId="77777777" w:rsidR="00B224AC" w:rsidRDefault="00B224AC" w:rsidP="00B224AC">
      <w:pPr>
        <w:pStyle w:val="a3"/>
        <w:jc w:val="both"/>
      </w:pPr>
      <w:r>
        <w:t>За 9 месяцев 2023 г. оказаны консультативные услуги по вопросам ведения предпринимательской деятельности порядка 125 предпринимателям (за 9 месяцев 2023 г.- 97 предпринимателям);  по вопросам развития малого и среднего предпринимательства организованы и проведено 2 мероприятия (за 9 месяцев 2023 г. -  2 мероприятия).</w:t>
      </w:r>
    </w:p>
    <w:p w14:paraId="2918F75A" w14:textId="77777777" w:rsidR="00B224AC" w:rsidRDefault="00B224AC" w:rsidP="00B224AC">
      <w:pPr>
        <w:pStyle w:val="a3"/>
        <w:jc w:val="both"/>
      </w:pPr>
      <w:r>
        <w:t xml:space="preserve">Составлено 18 административных протоколов в соответствии со ст.1.2 «Незаконные торговля и оказание услуг» Закона Саратовской области № 104-ЗСО «Об </w:t>
      </w:r>
      <w:r>
        <w:lastRenderedPageBreak/>
        <w:t>административных правонарушениях Саратовской области» (за 9 месяцев 2023 г. – 12 протоколов).</w:t>
      </w:r>
    </w:p>
    <w:p w14:paraId="3DD60984" w14:textId="77777777" w:rsidR="00B224AC" w:rsidRDefault="00B224AC" w:rsidP="00B224AC">
      <w:pPr>
        <w:pStyle w:val="a3"/>
        <w:jc w:val="both"/>
      </w:pPr>
      <w:r>
        <w:t> </w:t>
      </w:r>
    </w:p>
    <w:p w14:paraId="5737F447" w14:textId="77777777" w:rsidR="00B224AC" w:rsidRDefault="00B224AC" w:rsidP="00B224AC">
      <w:pPr>
        <w:pStyle w:val="a3"/>
        <w:jc w:val="center"/>
      </w:pPr>
      <w:r>
        <w:rPr>
          <w:rStyle w:val="a5"/>
          <w:b/>
          <w:bCs/>
        </w:rPr>
        <w:t>Жилищно-коммунальное хозяйство</w:t>
      </w:r>
    </w:p>
    <w:p w14:paraId="18A33424" w14:textId="77777777" w:rsidR="00B224AC" w:rsidRDefault="00B224AC" w:rsidP="00B224AC">
      <w:pPr>
        <w:pStyle w:val="a3"/>
        <w:jc w:val="both"/>
      </w:pPr>
      <w:r>
        <w:t>На территории муниципального района осуществляют свою деятельность 30 организаций коммунального комплекса и ресурсоснабжающих организаций.</w:t>
      </w:r>
    </w:p>
    <w:p w14:paraId="48141594" w14:textId="77777777" w:rsidR="00B224AC" w:rsidRDefault="00B224AC" w:rsidP="00B224AC">
      <w:pPr>
        <w:pStyle w:val="a3"/>
        <w:jc w:val="both"/>
      </w:pPr>
      <w:r>
        <w:t>302 многоквартирных жилых дома и 152 объекта социальной сферы подготовлены к отопительному сезону. Для обеспечения населения муниципального района бесперебойным теплоснабжением задействованы 100 теплоисточника, из них 39 котельных и 61 топочных. МУП «Тепло» на сегодня занимается обслуживанием 39 котельных на территории Марксовского муниципального района и 39,864 км тепловых сетей.</w:t>
      </w:r>
    </w:p>
    <w:p w14:paraId="458CBA10" w14:textId="77777777" w:rsidR="00B224AC" w:rsidRDefault="00B224AC" w:rsidP="00B224AC">
      <w:pPr>
        <w:pStyle w:val="a3"/>
        <w:jc w:val="both"/>
      </w:pPr>
      <w:r>
        <w:t>На 2023 в рамках реализации мероприятий муниципальной программы «Развитие жилищно-коммунальной инфраструктуры Марксовского муниципального района» проведена полная замена сети теплоснабжения (трубы и лотки) на сумму 5176,00 тыс. руб., на отопительный сезон 2023-2024 гг. обеспечена бесперебойная подача отопления на 5 социальных объектов: детский сад, МОУ-СОШ № 4 , городская библиотека, городской стадион и Городской парк.</w:t>
      </w:r>
    </w:p>
    <w:p w14:paraId="42CAD5D9" w14:textId="77777777" w:rsidR="00B224AC" w:rsidRDefault="00B224AC" w:rsidP="00B224AC">
      <w:pPr>
        <w:pStyle w:val="a3"/>
        <w:jc w:val="both"/>
      </w:pPr>
      <w:r>
        <w:t>Так же, в рамках подготовки к отопительному сезону, завершен текущей ремонт котельных № 16, 14,18 и 36.</w:t>
      </w:r>
    </w:p>
    <w:p w14:paraId="7A7ABE18" w14:textId="77777777" w:rsidR="00B224AC" w:rsidRDefault="00B224AC" w:rsidP="00B224AC">
      <w:pPr>
        <w:pStyle w:val="a3"/>
        <w:jc w:val="both"/>
      </w:pPr>
      <w: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котлов наружного размещения (КНР) различной степени мощности для объектов социальной сферы, модернизация котельных с усиленным энергосберегающим оборудованием на территории района.</w:t>
      </w:r>
    </w:p>
    <w:p w14:paraId="51DB9DDF" w14:textId="77777777" w:rsidR="00B224AC" w:rsidRDefault="00B224AC" w:rsidP="00B224AC">
      <w:pPr>
        <w:pStyle w:val="a3"/>
        <w:jc w:val="both"/>
      </w:pPr>
      <w:r>
        <w:t>На территории Марксовского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14:paraId="7144574A" w14:textId="77777777" w:rsidR="00B224AC" w:rsidRDefault="00B224AC" w:rsidP="00B224AC">
      <w:pPr>
        <w:pStyle w:val="a3"/>
        <w:jc w:val="both"/>
      </w:pPr>
      <w:r>
        <w:t>Водоснабжение города осуществляется централизованно от 6 водозаборов из подземных водоисточников без предварительной подготовки. Особое значение имеет водозабор № 2, снабжающий водой большую часть города. По результатам лабораторного контроля 2023 года Восточно-территориальным отделом Управления Роспотребнадзора по Саратовской области, превышений допустимых параметров не зафиксировано, однако в связи с высоким износом централизованной системы водоснабжения, а именно водоводов, необходимы мероприятия по замене части магистральных трубопроводов.</w:t>
      </w:r>
    </w:p>
    <w:p w14:paraId="65D5A592" w14:textId="77777777" w:rsidR="00B224AC" w:rsidRDefault="00B224AC" w:rsidP="00B224AC">
      <w:pPr>
        <w:pStyle w:val="a3"/>
        <w:jc w:val="both"/>
      </w:pPr>
      <w:r>
        <w:t>В весенний период администрация муниципального района направляла в ООО «Водоканал-Плюс» запрос о готовности бесперебойной подачи услуги водоснабжения населению муниципального образования города Маркс.</w:t>
      </w:r>
    </w:p>
    <w:p w14:paraId="503DBD43" w14:textId="77777777" w:rsidR="00B224AC" w:rsidRDefault="00B224AC" w:rsidP="00B224AC">
      <w:pPr>
        <w:pStyle w:val="a3"/>
        <w:jc w:val="both"/>
      </w:pPr>
      <w:r>
        <w:t>Получен ответ о готовности предприятия к летнему сезону и проведении работ по очистке резервуаров на водозаборах и водопроводных сетей, а также ревизии электрооборудований.</w:t>
      </w:r>
    </w:p>
    <w:p w14:paraId="6B928A67" w14:textId="77777777" w:rsidR="00B224AC" w:rsidRDefault="00B224AC" w:rsidP="00B224AC">
      <w:pPr>
        <w:pStyle w:val="a3"/>
        <w:jc w:val="both"/>
      </w:pPr>
      <w:r>
        <w:lastRenderedPageBreak/>
        <w:t>Однако в мае текущего года в результате резкого снижения объемов подачи воды водозабором № 4 был введен режим повышенной готовности на территории города, подача воды осуществлялась по графику, информация об отключении была доведена до населения.</w:t>
      </w:r>
    </w:p>
    <w:p w14:paraId="6FD4942A" w14:textId="77777777" w:rsidR="00B224AC" w:rsidRDefault="00B224AC" w:rsidP="00B224AC">
      <w:pPr>
        <w:pStyle w:val="a3"/>
        <w:jc w:val="both"/>
      </w:pPr>
      <w:r>
        <w:t>Было принято решение о ремонте муниципальной скважины глубиной 200 м, заведены средства в сумме 3500,0 руб. для ликвидации аварийной ситуации. 05.07.2023 года подрядчиком завершены работы по ремонту, проведены замеры дебита скважины, направлены на анализ пробы воды. 06.07.2023 года получен результат проб воды - качество воды, подаваемой из скважины, соответствует санитарным нормам.</w:t>
      </w:r>
    </w:p>
    <w:p w14:paraId="49450E1C" w14:textId="77777777" w:rsidR="00B224AC" w:rsidRDefault="00B224AC" w:rsidP="00B224AC">
      <w:pPr>
        <w:pStyle w:val="a3"/>
        <w:jc w:val="both"/>
      </w:pPr>
      <w:r>
        <w:t>Также ресурсоснабжающей организацией проведен ремонт скважины глубиной 100 м. Водоснабжение микрорайона на сегодняшний день осуществляется в полном объеме.</w:t>
      </w:r>
    </w:p>
    <w:p w14:paraId="793B35F0" w14:textId="77777777" w:rsidR="00B224AC" w:rsidRDefault="00B224AC" w:rsidP="00B224AC">
      <w:pPr>
        <w:pStyle w:val="a3"/>
        <w:jc w:val="both"/>
      </w:pPr>
      <w:r>
        <w:t>Для обеспечения поселений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6F913C5C" w14:textId="77777777" w:rsidR="00B224AC" w:rsidRDefault="00B224AC" w:rsidP="00B224AC">
      <w:pPr>
        <w:pStyle w:val="a3"/>
        <w:jc w:val="both"/>
      </w:pPr>
      <w:r>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31C57F26" w14:textId="77777777" w:rsidR="00B224AC" w:rsidRDefault="00B224AC" w:rsidP="00B224AC">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14:paraId="00AB93AC" w14:textId="77777777" w:rsidR="00B224AC" w:rsidRDefault="00B224AC" w:rsidP="00B224AC">
      <w:pPr>
        <w:pStyle w:val="a3"/>
        <w:jc w:val="both"/>
      </w:pPr>
      <w:r>
        <w:t>В министерство строительства и жилищно-коммунального хозяйства Саратовской области направлено письмо о внести изменений в краткосрочный план реализации областной программы капитального ремонта общего имущества в многоквартирных домах на 2024-2026 год, о включении 16 многоквартирных домов.</w:t>
      </w:r>
    </w:p>
    <w:p w14:paraId="514CF02B" w14:textId="77777777" w:rsidR="00B224AC" w:rsidRDefault="00B224AC" w:rsidP="00B224AC">
      <w:pPr>
        <w:pStyle w:val="a3"/>
        <w:jc w:val="both"/>
      </w:pPr>
      <w:r>
        <w:t> </w:t>
      </w:r>
    </w:p>
    <w:p w14:paraId="0FA694CA" w14:textId="77777777" w:rsidR="00B224AC" w:rsidRDefault="00B224AC" w:rsidP="00B224AC">
      <w:pPr>
        <w:pStyle w:val="a3"/>
        <w:jc w:val="center"/>
      </w:pPr>
      <w:r>
        <w:rPr>
          <w:rStyle w:val="a4"/>
        </w:rPr>
        <w:t>Благоустройство</w:t>
      </w:r>
    </w:p>
    <w:p w14:paraId="04A6CF4B" w14:textId="77777777" w:rsidR="00B224AC" w:rsidRDefault="00B224AC" w:rsidP="00B224AC">
      <w:pPr>
        <w:pStyle w:val="a3"/>
        <w:jc w:val="both"/>
      </w:pPr>
      <w:r>
        <w:lastRenderedPageBreak/>
        <w:t>В рамках мероприятия «</w:t>
      </w:r>
      <w:r>
        <w:rPr>
          <w:rStyle w:val="a4"/>
        </w:rPr>
        <w:t>Озеленение территории и благоустройство зеленых зон»</w:t>
      </w:r>
      <w:r>
        <w:t xml:space="preserve"> проведены следующие работы:</w:t>
      </w:r>
    </w:p>
    <w:p w14:paraId="0E6B35C8" w14:textId="77777777" w:rsidR="00B224AC" w:rsidRDefault="00B224AC" w:rsidP="00B224AC">
      <w:pPr>
        <w:pStyle w:val="a3"/>
        <w:jc w:val="both"/>
      </w:pPr>
      <w:r>
        <w:t>- уборка мусора, в т.ч. крупногабаритного - 128 683 м2</w:t>
      </w:r>
    </w:p>
    <w:p w14:paraId="41FB02B6" w14:textId="77777777" w:rsidR="00B224AC" w:rsidRDefault="00B224AC" w:rsidP="00B224AC">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-53 276 м2</w:t>
      </w:r>
    </w:p>
    <w:p w14:paraId="55A3DDC7" w14:textId="77777777" w:rsidR="00B224AC" w:rsidRDefault="00B224AC" w:rsidP="00B224AC">
      <w:pPr>
        <w:pStyle w:val="a3"/>
        <w:jc w:val="both"/>
      </w:pPr>
      <w:r>
        <w:t>- полив цветников, газонов (два раза в неделю) -53 276м2</w:t>
      </w:r>
    </w:p>
    <w:p w14:paraId="0A7FF715" w14:textId="77777777" w:rsidR="00B224AC" w:rsidRDefault="00B224AC" w:rsidP="00B224AC">
      <w:pPr>
        <w:pStyle w:val="a3"/>
        <w:jc w:val="both"/>
      </w:pPr>
      <w:r>
        <w:t>- прополка цветников, газонов (два раза в неделю) - 53 276 м2</w:t>
      </w:r>
    </w:p>
    <w:p w14:paraId="6A36A7A9" w14:textId="77777777" w:rsidR="00B224AC" w:rsidRDefault="00B224AC" w:rsidP="00B224AC">
      <w:pPr>
        <w:pStyle w:val="a3"/>
        <w:jc w:val="both"/>
      </w:pPr>
      <w:r>
        <w:t>- покос травы, уборка сухой травы (два раза в месяц) - 1 114 300 м2</w:t>
      </w:r>
    </w:p>
    <w:p w14:paraId="4DCADFBA" w14:textId="77777777" w:rsidR="00B224AC" w:rsidRDefault="00B224AC" w:rsidP="00B224AC">
      <w:pPr>
        <w:pStyle w:val="a3"/>
        <w:jc w:val="both"/>
      </w:pPr>
      <w:r>
        <w:t>- омолаживающая обрезка, кронирование деревьев - 1 850 шт.</w:t>
      </w:r>
    </w:p>
    <w:p w14:paraId="7AF5BA88" w14:textId="77777777" w:rsidR="00B224AC" w:rsidRDefault="00B224AC" w:rsidP="00B224AC">
      <w:pPr>
        <w:pStyle w:val="a3"/>
        <w:jc w:val="both"/>
      </w:pPr>
      <w:r>
        <w:t>- удаление сорной растительности с вывозом древесных отходов - 53 276 м2</w:t>
      </w:r>
    </w:p>
    <w:p w14:paraId="4001FD0D" w14:textId="77777777" w:rsidR="00B224AC" w:rsidRDefault="00B224AC" w:rsidP="00B224AC">
      <w:pPr>
        <w:pStyle w:val="a3"/>
        <w:jc w:val="both"/>
      </w:pPr>
      <w:r>
        <w:t>- уборка опавшей листвы - 33 386 м2</w:t>
      </w:r>
    </w:p>
    <w:p w14:paraId="2755A920" w14:textId="77777777" w:rsidR="00B224AC" w:rsidRDefault="00B224AC" w:rsidP="00B224AC">
      <w:pPr>
        <w:pStyle w:val="a3"/>
        <w:jc w:val="both"/>
      </w:pPr>
      <w:r>
        <w:t>- побелка деревьев - 1 850шт.</w:t>
      </w:r>
    </w:p>
    <w:p w14:paraId="1C45FC74" w14:textId="77777777" w:rsidR="00B224AC" w:rsidRDefault="00B224AC" w:rsidP="00B224AC">
      <w:pPr>
        <w:pStyle w:val="a3"/>
        <w:jc w:val="both"/>
      </w:pPr>
      <w:r>
        <w:rPr>
          <w:rStyle w:val="a4"/>
        </w:rPr>
        <w:t xml:space="preserve">- </w:t>
      </w:r>
      <w:r>
        <w:t>спилдеревьев</w:t>
      </w:r>
      <w:r>
        <w:rPr>
          <w:rStyle w:val="a4"/>
        </w:rPr>
        <w:t xml:space="preserve"> -</w:t>
      </w:r>
      <w:r>
        <w:t>54 шт.</w:t>
      </w:r>
    </w:p>
    <w:p w14:paraId="43F2C116" w14:textId="77777777" w:rsidR="00B224AC" w:rsidRDefault="00B224AC" w:rsidP="00B224AC">
      <w:pPr>
        <w:pStyle w:val="a3"/>
        <w:jc w:val="both"/>
      </w:pPr>
      <w:r>
        <w:t xml:space="preserve">В рамках мероприятия </w:t>
      </w:r>
      <w:r>
        <w:rPr>
          <w:rStyle w:val="a4"/>
        </w:rPr>
        <w:t>«Содержание мест общего пользования»</w:t>
      </w:r>
      <w:r>
        <w:t xml:space="preserve"> проведены следующие работы по благоустройству города:</w:t>
      </w:r>
    </w:p>
    <w:p w14:paraId="52E645C1" w14:textId="77777777" w:rsidR="00B224AC" w:rsidRDefault="00B224AC" w:rsidP="00B224AC">
      <w:pPr>
        <w:pStyle w:val="a3"/>
        <w:jc w:val="both"/>
      </w:pPr>
      <w:r>
        <w:t>- выполнялись механизированная и ручная уборка мусора, грязи, снега – 223 012 м2;</w:t>
      </w:r>
    </w:p>
    <w:p w14:paraId="670ED201" w14:textId="77777777" w:rsidR="00B224AC" w:rsidRDefault="00B224AC" w:rsidP="00B224AC">
      <w:pPr>
        <w:pStyle w:val="a3"/>
        <w:jc w:val="both"/>
      </w:pPr>
      <w:r>
        <w:t>- проводилась ручная обработка против гололедными материалами - 62 900 м2;</w:t>
      </w:r>
    </w:p>
    <w:p w14:paraId="3E9B68D9" w14:textId="77777777" w:rsidR="00B224AC" w:rsidRDefault="00B224AC" w:rsidP="00B224AC">
      <w:pPr>
        <w:pStyle w:val="a3"/>
        <w:jc w:val="both"/>
      </w:pPr>
      <w:r>
        <w:t xml:space="preserve">- сбор и вывоз </w:t>
      </w:r>
      <w:r>
        <w:rPr>
          <w:rStyle w:val="a4"/>
        </w:rPr>
        <w:t>мусора</w:t>
      </w:r>
      <w:r>
        <w:t xml:space="preserve"> (веток) - 380 м3</w:t>
      </w:r>
    </w:p>
    <w:p w14:paraId="6B1229AA" w14:textId="77777777" w:rsidR="00B224AC" w:rsidRDefault="00B224AC" w:rsidP="00B224AC">
      <w:pPr>
        <w:pStyle w:val="a3"/>
        <w:jc w:val="both"/>
      </w:pPr>
      <w:r>
        <w:t>- вывоз веток по улицам города - 8 136 м</w:t>
      </w:r>
      <w:r>
        <w:rPr>
          <w:vertAlign w:val="superscript"/>
        </w:rPr>
        <w:t>3</w:t>
      </w:r>
    </w:p>
    <w:p w14:paraId="32D560FC" w14:textId="77777777" w:rsidR="00B224AC" w:rsidRDefault="00B224AC" w:rsidP="00B224AC">
      <w:pPr>
        <w:pStyle w:val="a3"/>
        <w:jc w:val="both"/>
      </w:pPr>
      <w:r>
        <w:t>-содержание остановочных площадок и павильонов - 47 шт.;</w:t>
      </w:r>
    </w:p>
    <w:p w14:paraId="3EF671B3" w14:textId="77777777" w:rsidR="00B224AC" w:rsidRDefault="00B224AC" w:rsidP="00B224AC">
      <w:pPr>
        <w:pStyle w:val="a3"/>
        <w:jc w:val="both"/>
      </w:pPr>
      <w:r>
        <w:t>-отлов безнадзорных животных - 15 шт.;</w:t>
      </w:r>
    </w:p>
    <w:p w14:paraId="0F74A4D1" w14:textId="77777777" w:rsidR="00B224AC" w:rsidRDefault="00B224AC" w:rsidP="00B224AC">
      <w:pPr>
        <w:pStyle w:val="a3"/>
        <w:jc w:val="both"/>
      </w:pPr>
      <w:r>
        <w:t>-ликвидировались несанкционированные свалки мусора в количестве-14 шт.;</w:t>
      </w:r>
    </w:p>
    <w:p w14:paraId="08E38FAA" w14:textId="77777777" w:rsidR="00B224AC" w:rsidRDefault="00B224AC" w:rsidP="00B224AC">
      <w:pPr>
        <w:pStyle w:val="a3"/>
        <w:jc w:val="both"/>
      </w:pPr>
      <w:r>
        <w:t>-проводится ежедневная очистка урн – 352 шт.;</w:t>
      </w:r>
    </w:p>
    <w:p w14:paraId="1D0B26E8" w14:textId="77777777" w:rsidR="00B224AC" w:rsidRDefault="00B224AC" w:rsidP="00B224AC">
      <w:pPr>
        <w:pStyle w:val="a3"/>
        <w:jc w:val="both"/>
      </w:pPr>
      <w:r>
        <w:t>-содержание и ремонт скамеек, урн, фонтанов, памятников, и др. малых архитектурных форм (9 шт.)- 6 раз в год</w:t>
      </w:r>
    </w:p>
    <w:p w14:paraId="4FE043F5" w14:textId="77777777" w:rsidR="00B224AC" w:rsidRDefault="00B224AC" w:rsidP="00B224AC">
      <w:pPr>
        <w:pStyle w:val="a3"/>
        <w:jc w:val="both"/>
      </w:pPr>
      <w:r>
        <w:t>-проводилась работа по праздничному оформлению территории города.</w:t>
      </w:r>
    </w:p>
    <w:p w14:paraId="699BF840" w14:textId="77777777" w:rsidR="00B224AC" w:rsidRDefault="00B224AC" w:rsidP="00B224AC">
      <w:pPr>
        <w:pStyle w:val="a3"/>
        <w:jc w:val="both"/>
      </w:pPr>
      <w:r>
        <w:t xml:space="preserve">В рамках мероприятия </w:t>
      </w:r>
      <w:r>
        <w:rPr>
          <w:rStyle w:val="a4"/>
        </w:rPr>
        <w:t>«Содержание автомобильных дорог общего пользования местного значения»</w:t>
      </w:r>
      <w:r>
        <w:t xml:space="preserve"> в 2023 году проводилась уборка закрепленной территории по городу: посыпка дорог песко-солевой смесью - 460 700 м2; сдвигание снега на дорогах - 308 550 м2; </w:t>
      </w:r>
      <w:r>
        <w:lastRenderedPageBreak/>
        <w:t>грейдерование проезжей части дорог- 2 385 050 м2; вывоз снега – 3 435 м3; механизированная уборка тротуаров от снега - 50 000 м2; ручная уборка тротуаров от снега-18 500 м2.</w:t>
      </w:r>
    </w:p>
    <w:p w14:paraId="1F8F9ED2" w14:textId="77777777" w:rsidR="00B224AC" w:rsidRDefault="00B224AC" w:rsidP="00B224AC">
      <w:pPr>
        <w:pStyle w:val="a3"/>
        <w:jc w:val="both"/>
      </w:pPr>
      <w:r>
        <w:t>В летние периоды проводятся следующие работы: подметание дорог в летний период – 4 939 801 м2; увлажнение дорог в летний период – 288 601 м2; уборка остановочных площадок от пыли - 3 780 м2.</w:t>
      </w:r>
    </w:p>
    <w:p w14:paraId="63CCA385" w14:textId="77777777" w:rsidR="00B224AC" w:rsidRDefault="00B224AC" w:rsidP="00B224AC">
      <w:pPr>
        <w:pStyle w:val="a3"/>
        <w:jc w:val="both"/>
      </w:pPr>
      <w:r>
        <w:t xml:space="preserve">В рамках мероприятия </w:t>
      </w:r>
      <w:r>
        <w:rPr>
          <w:rStyle w:val="a4"/>
        </w:rPr>
        <w:t>«Организация уличного освещения и содержание светофорного оборудования»</w:t>
      </w:r>
      <w:r>
        <w:t xml:space="preserve"> за 9 месяцев 2023 года заменены лампы в количестве 405 шт., проводятся работы по ремонту светофорного оборудования.</w:t>
      </w:r>
    </w:p>
    <w:p w14:paraId="3CAA1F3A" w14:textId="77777777" w:rsidR="00B224AC" w:rsidRDefault="00B224AC" w:rsidP="00B224AC">
      <w:pPr>
        <w:pStyle w:val="a3"/>
        <w:jc w:val="both"/>
      </w:pPr>
      <w:r>
        <w:t xml:space="preserve">На выполнение мероприятия </w:t>
      </w:r>
      <w:r>
        <w:rPr>
          <w:rStyle w:val="a4"/>
        </w:rPr>
        <w:t>«Содержание и благоустройство городского пляжа»</w:t>
      </w:r>
      <w:r>
        <w:t xml:space="preserve"> в мае 2023 года проведены мероприятия по подготовке пляжа к открытию сезона, а именно: покраска 6 раздевалок, 8 скамеек, 16 урн на пляже, лущение песка, подготовка буйков, информационных щитов. Установлен биотуалет.</w:t>
      </w:r>
    </w:p>
    <w:p w14:paraId="657CBBDA" w14:textId="77777777" w:rsidR="00B224AC" w:rsidRDefault="00B224AC" w:rsidP="00B224AC">
      <w:pPr>
        <w:pStyle w:val="a3"/>
        <w:jc w:val="both"/>
      </w:pPr>
      <w:r>
        <w:t>На территории пляжа был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 Приобретена новая лодка.</w:t>
      </w:r>
    </w:p>
    <w:p w14:paraId="7D3F747B" w14:textId="77777777" w:rsidR="00B224AC" w:rsidRDefault="00B224AC" w:rsidP="00B224AC">
      <w:pPr>
        <w:pStyle w:val="a3"/>
        <w:jc w:val="both"/>
      </w:pPr>
      <w:r>
        <w:t> </w:t>
      </w:r>
    </w:p>
    <w:p w14:paraId="06648E2B" w14:textId="77777777" w:rsidR="00B224AC" w:rsidRDefault="00B224AC" w:rsidP="00B224AC">
      <w:pPr>
        <w:pStyle w:val="a3"/>
        <w:jc w:val="center"/>
      </w:pPr>
      <w:r>
        <w:rPr>
          <w:rStyle w:val="a4"/>
        </w:rPr>
        <w:t>Дорожное хозяйство</w:t>
      </w:r>
    </w:p>
    <w:p w14:paraId="5AAEC848" w14:textId="77777777" w:rsidR="00B224AC" w:rsidRDefault="00B224AC" w:rsidP="00B224AC">
      <w:pPr>
        <w:pStyle w:val="a3"/>
        <w:jc w:val="both"/>
      </w:pPr>
      <w:r>
        <w:t>На ремонт и содержание дорог на территории Марксовского муниципального района в 2023 году предусмотрены средства в сумме 211 635,3 тыс. руб., в том числе:</w:t>
      </w:r>
    </w:p>
    <w:p w14:paraId="7E4668FD" w14:textId="77777777" w:rsidR="00B224AC" w:rsidRDefault="00B224AC" w:rsidP="00B224AC">
      <w:pPr>
        <w:pStyle w:val="a3"/>
        <w:jc w:val="both"/>
      </w:pPr>
      <w:r>
        <w:t>- МО город Маркс – 27 801,3 тыс. руб.;</w:t>
      </w:r>
    </w:p>
    <w:p w14:paraId="6E36B542" w14:textId="77777777" w:rsidR="00B224AC" w:rsidRDefault="00B224AC" w:rsidP="00B224AC">
      <w:pPr>
        <w:pStyle w:val="a3"/>
        <w:jc w:val="both"/>
      </w:pPr>
      <w:r>
        <w:t>- Марксовский муниципальный район – 49 137,8 тыс. руб.;</w:t>
      </w:r>
    </w:p>
    <w:p w14:paraId="43D48EDA" w14:textId="77777777" w:rsidR="00B224AC" w:rsidRDefault="00B224AC" w:rsidP="00B224AC">
      <w:pPr>
        <w:pStyle w:val="a3"/>
        <w:jc w:val="both"/>
      </w:pPr>
      <w:r>
        <w:t>- Сельские МО – 134 696,2 тыс. руб.</w:t>
      </w:r>
    </w:p>
    <w:p w14:paraId="4C790DFF" w14:textId="77777777" w:rsidR="00B224AC" w:rsidRDefault="00B224AC" w:rsidP="00B224AC">
      <w:pPr>
        <w:pStyle w:val="a3"/>
        <w:jc w:val="both"/>
      </w:pPr>
      <w:r>
        <w:t>В отчетный период т.г. проведены работы в МО город Маркс на сумму 22 511,8 тыс. руб.,</w:t>
      </w:r>
    </w:p>
    <w:p w14:paraId="5B1AD071" w14:textId="77777777" w:rsidR="00B224AC" w:rsidRDefault="00B224AC" w:rsidP="00B224AC">
      <w:pPr>
        <w:pStyle w:val="a3"/>
        <w:jc w:val="both"/>
      </w:pPr>
      <w:r>
        <w:t>в Марксовском муниципальном районе на сумму 38 747,4 тыс. руб., в сельских МО за счет средств областного бюджета на сумму 91 510,7 тыс. руб., а также акцизов на сумму 19 646,6 тыс. руб.</w:t>
      </w:r>
    </w:p>
    <w:p w14:paraId="2EBB72F7" w14:textId="77777777" w:rsidR="00B224AC" w:rsidRDefault="00B224AC" w:rsidP="00B224AC">
      <w:pPr>
        <w:pStyle w:val="a3"/>
        <w:jc w:val="both"/>
      </w:pPr>
      <w:r>
        <w:t>В 2023 году на территории муниципального района отремонтировано – 25,5 км (в том числе МО г. Маркс – 2,6 км; дороги Марксовского района – 5,5 км; сельские МО – 17,4 км).</w:t>
      </w:r>
    </w:p>
    <w:p w14:paraId="6836477E" w14:textId="77777777" w:rsidR="00B224AC" w:rsidRDefault="00B224AC" w:rsidP="00B224AC">
      <w:pPr>
        <w:pStyle w:val="a3"/>
        <w:jc w:val="both"/>
      </w:pPr>
      <w:r>
        <w:t> </w:t>
      </w:r>
    </w:p>
    <w:p w14:paraId="05619DD8" w14:textId="77777777" w:rsidR="00B224AC" w:rsidRDefault="00B224AC" w:rsidP="00B224AC">
      <w:pPr>
        <w:pStyle w:val="a3"/>
        <w:jc w:val="center"/>
      </w:pPr>
      <w:r>
        <w:rPr>
          <w:rStyle w:val="a4"/>
        </w:rPr>
        <w:t>Муниципальное образование город Маркс.</w:t>
      </w:r>
    </w:p>
    <w:p w14:paraId="0CF11E9F" w14:textId="77777777" w:rsidR="00B224AC" w:rsidRDefault="00B224AC" w:rsidP="00B224AC">
      <w:pPr>
        <w:pStyle w:val="a3"/>
        <w:jc w:val="both"/>
      </w:pPr>
      <w:r>
        <w:t>Текущий ремонт (ямочный ремонт) улиц г. Маркс выполнен в полном объеме общей площадью 3130 кв.м. на сумму 4000,0 тыс. руб.</w:t>
      </w:r>
    </w:p>
    <w:p w14:paraId="19306140" w14:textId="77777777" w:rsidR="00B224AC" w:rsidRDefault="00B224AC" w:rsidP="00B224AC">
      <w:pPr>
        <w:pStyle w:val="a3"/>
        <w:jc w:val="both"/>
      </w:pPr>
      <w:r>
        <w:t>Ремонт асфальтобетонного покрытия выполнен по следующим адресам:</w:t>
      </w:r>
    </w:p>
    <w:p w14:paraId="700FA386" w14:textId="77777777" w:rsidR="00B224AC" w:rsidRDefault="00B224AC" w:rsidP="00B224AC">
      <w:pPr>
        <w:pStyle w:val="a3"/>
        <w:jc w:val="both"/>
      </w:pPr>
      <w:r>
        <w:lastRenderedPageBreak/>
        <w:t>- ул. пл. Интернациональная за стадионом, протяженностью 412,8 п.м. (общей площадью 2424,7 кв.м.) на сумму 3 181,0 тыс. руб.;</w:t>
      </w:r>
    </w:p>
    <w:p w14:paraId="23012C44" w14:textId="77777777" w:rsidR="00B224AC" w:rsidRDefault="00B224AC" w:rsidP="00B224AC">
      <w:pPr>
        <w:pStyle w:val="a3"/>
        <w:jc w:val="both"/>
      </w:pPr>
      <w:r>
        <w:t>- пр. Ленина (Молодёжная аллея); пр.Ленина (парковка); ул. Свободы, пр. Ленина, протяженностью 131 п.м. (общей площадью 944 кв.м.) на сумму 1 637,4 тыс. руб.;</w:t>
      </w:r>
    </w:p>
    <w:p w14:paraId="7F0BE56C" w14:textId="77777777" w:rsidR="00B224AC" w:rsidRDefault="00B224AC" w:rsidP="00B224AC">
      <w:pPr>
        <w:pStyle w:val="a3"/>
        <w:jc w:val="both"/>
      </w:pPr>
      <w:r>
        <w:t>- пр. Строителей въезд к д.5,7,11 + ямочный ремонт, протяженностью 132 п.м. (общей площадью –706 кв. м) на сумму 891,2 тыс. руб.;</w:t>
      </w:r>
    </w:p>
    <w:p w14:paraId="066D4D55" w14:textId="77777777" w:rsidR="00B224AC" w:rsidRDefault="00B224AC" w:rsidP="00B224AC">
      <w:pPr>
        <w:pStyle w:val="a3"/>
        <w:jc w:val="both"/>
      </w:pPr>
      <w:r>
        <w:t>- проезд к Детскому дому пр. Строителей, д. 1 через дворовую территорию д. 3 по пр. Строителей, протяженностью 175 п.м. (общей площадью 814 кв.м.) на сумму 1 830,4 тыс. руб.;</w:t>
      </w:r>
    </w:p>
    <w:p w14:paraId="2A3C7B57" w14:textId="77777777" w:rsidR="00B224AC" w:rsidRDefault="00B224AC" w:rsidP="00B224AC">
      <w:pPr>
        <w:pStyle w:val="a3"/>
        <w:jc w:val="both"/>
      </w:pPr>
      <w:r>
        <w:t>- ул. 9-я линия от ул. Бебеля до ул. Куйбышева, протяженностью 100 п.м. (общей площадью 450  кв.м.) на сумму 580,0 тыс.руб.;</w:t>
      </w:r>
    </w:p>
    <w:p w14:paraId="6D547AB1" w14:textId="77777777" w:rsidR="00B224AC" w:rsidRDefault="00B224AC" w:rsidP="00B224AC">
      <w:pPr>
        <w:pStyle w:val="a3"/>
        <w:jc w:val="both"/>
      </w:pPr>
      <w:r>
        <w:t>- 3-й Сосновый проезд, протяженностью 850 п.м. (общей площадью 4250 кв.м.) на сумму 2 955,0 тыс. руб. (щебенение);</w:t>
      </w:r>
    </w:p>
    <w:p w14:paraId="5CF3BA15" w14:textId="77777777" w:rsidR="00B224AC" w:rsidRDefault="00B224AC" w:rsidP="00B224AC">
      <w:pPr>
        <w:pStyle w:val="a3"/>
        <w:jc w:val="both"/>
      </w:pPr>
      <w:r>
        <w:t>- ул. Первомайская от ул. Интернациональная до ул. 7-я линия, ул. 7-я линия от ул. Первомайская до пр. Строителей, протяженностью 318 п.м. (общей площадью 1800 кв.м.) на сумму 2 456,4 тыс. руб.;</w:t>
      </w:r>
    </w:p>
    <w:p w14:paraId="0D36931F" w14:textId="77777777" w:rsidR="00B224AC" w:rsidRDefault="00B224AC" w:rsidP="00B224AC">
      <w:pPr>
        <w:pStyle w:val="a3"/>
        <w:jc w:val="both"/>
      </w:pPr>
      <w:r>
        <w:t>- ул. К. Либкнехта от ул. 6-я линия до ул. пл. Интернациональная с парковками, протяженностью 430 п.м. (общей площадью 2665 кв.м.) на сумму 3 956,5 тыс. руб.;</w:t>
      </w:r>
    </w:p>
    <w:p w14:paraId="01B6B76D" w14:textId="77777777" w:rsidR="00B224AC" w:rsidRDefault="00B224AC" w:rsidP="00B224AC">
      <w:pPr>
        <w:pStyle w:val="a3"/>
        <w:jc w:val="both"/>
      </w:pPr>
      <w:r>
        <w:t>- ул. 3-й Сосновый проезд, въезд к мн.дому № 233-239 по ул. Куйбышева, протяженностью 170 п.м. (общей площадью 914 кв.м.) на сумму 1 023,9 тыс. руб.</w:t>
      </w:r>
    </w:p>
    <w:p w14:paraId="59A775B0" w14:textId="77777777" w:rsidR="00B224AC" w:rsidRDefault="00B224AC" w:rsidP="00B224AC">
      <w:pPr>
        <w:pStyle w:val="a3"/>
        <w:jc w:val="both"/>
      </w:pPr>
      <w:r>
        <w:t> </w:t>
      </w:r>
    </w:p>
    <w:p w14:paraId="085AB769" w14:textId="77777777" w:rsidR="00B224AC" w:rsidRDefault="00B224AC" w:rsidP="00B224AC">
      <w:pPr>
        <w:pStyle w:val="a3"/>
        <w:jc w:val="center"/>
      </w:pPr>
      <w:r>
        <w:rPr>
          <w:rStyle w:val="a4"/>
        </w:rPr>
        <w:t>Марксовский муниципальный район.</w:t>
      </w:r>
    </w:p>
    <w:p w14:paraId="1B3AF2CA" w14:textId="77777777" w:rsidR="00B224AC" w:rsidRDefault="00B224AC" w:rsidP="00B224AC">
      <w:pPr>
        <w:pStyle w:val="a3"/>
        <w:jc w:val="both"/>
      </w:pPr>
      <w:r>
        <w:t>За счёт средств муниципального дорожного фонда Марксовского района ремонт асфальтобетонного покрытия выполнен по следующим адресам:</w:t>
      </w:r>
    </w:p>
    <w:p w14:paraId="3F80F956" w14:textId="77777777" w:rsidR="00B224AC" w:rsidRDefault="00B224AC" w:rsidP="00B224AC">
      <w:pPr>
        <w:pStyle w:val="a3"/>
        <w:jc w:val="both"/>
      </w:pPr>
      <w:r>
        <w:t>- ул. Куйбышева - ремонт сплошным слоем, протяженностью 500 п.м. (общей площадью 3750 кв.м) на сумму 3 141,3 тыс. руб.;</w:t>
      </w:r>
    </w:p>
    <w:p w14:paraId="51EA3CCC" w14:textId="77777777" w:rsidR="00B224AC" w:rsidRDefault="00B224AC" w:rsidP="00B224AC">
      <w:pPr>
        <w:pStyle w:val="a3"/>
        <w:jc w:val="both"/>
      </w:pPr>
      <w:r>
        <w:t>- г. Маркс, ул. 5-я линия, 10-я линия, ул. Куйбышева - ямочный ремонт, площадью 200 кв.м. на сумму 189,0 тыс.руб.;</w:t>
      </w:r>
    </w:p>
    <w:p w14:paraId="222B2ECF" w14:textId="77777777" w:rsidR="00B224AC" w:rsidRDefault="00B224AC" w:rsidP="00B224AC">
      <w:pPr>
        <w:pStyle w:val="a3"/>
        <w:jc w:val="both"/>
      </w:pPr>
      <w:r>
        <w:t>- ул. Мичуринская – ремонт сплошным слоем, протяженностью 950 п.м. (общей площадью 7143 кв.м.) на сумму 5 950,6 тыс. руб.</w:t>
      </w:r>
    </w:p>
    <w:p w14:paraId="6DAF86B9" w14:textId="77777777" w:rsidR="00B224AC" w:rsidRDefault="00B224AC" w:rsidP="00B224AC">
      <w:pPr>
        <w:pStyle w:val="a3"/>
        <w:jc w:val="both"/>
      </w:pPr>
      <w:r>
        <w:t>- а/п к с.Бобово – ремонт сплошным слоем, протяженностью 800 п.м. (общей площадью 4400 кв.м.) на сумму 5 326,1 тыс. руб.;</w:t>
      </w:r>
    </w:p>
    <w:p w14:paraId="01D06B03" w14:textId="77777777" w:rsidR="00B224AC" w:rsidRDefault="00B224AC" w:rsidP="00B224AC">
      <w:pPr>
        <w:pStyle w:val="a3"/>
        <w:jc w:val="both"/>
      </w:pPr>
      <w:r>
        <w:t>- а/п к п. Колос - с. Семеновка - ремонт сплошным слоем протяженностью 1000 п.м. (общей площадью 5800 кв.м) на сумму 5 648,4 тыс. руб.;</w:t>
      </w:r>
    </w:p>
    <w:p w14:paraId="33A5F2AF" w14:textId="77777777" w:rsidR="00B224AC" w:rsidRDefault="00B224AC" w:rsidP="00B224AC">
      <w:pPr>
        <w:pStyle w:val="a3"/>
        <w:jc w:val="both"/>
      </w:pPr>
      <w:r>
        <w:lastRenderedPageBreak/>
        <w:t>- а/д к с. Кировское – с. Полековское, а/п к с. Фурманово – ремонт сплошным слоем, протяженностью 1000 п.м. (общая площадь 5500 кв.м.) на сумму 8 314,3 тыс. руб.;</w:t>
      </w:r>
    </w:p>
    <w:p w14:paraId="005BFDF2" w14:textId="77777777" w:rsidR="00B224AC" w:rsidRDefault="00B224AC" w:rsidP="00B224AC">
      <w:pPr>
        <w:pStyle w:val="a3"/>
        <w:jc w:val="both"/>
      </w:pPr>
      <w:r>
        <w:t>- а/п к с. Водопьяновка – ремонт сплошным слоем, протяженностью 1000 п.м (общей площадью 5500 кв.м.) на сумму 6 986,9 тыс. руб.;</w:t>
      </w:r>
    </w:p>
    <w:p w14:paraId="6429D347" w14:textId="77777777" w:rsidR="00B224AC" w:rsidRDefault="00B224AC" w:rsidP="00B224AC">
      <w:pPr>
        <w:pStyle w:val="a3"/>
        <w:jc w:val="both"/>
      </w:pPr>
      <w:r>
        <w:t>- а/п к с. Воротаевка – ремонт сплошным слоем, протяженностью 165 п.м. (общей площадью 825 кв.м.) на сумму 1 000,0 тыс. руб.;</w:t>
      </w:r>
    </w:p>
    <w:p w14:paraId="339B24A2" w14:textId="77777777" w:rsidR="00B224AC" w:rsidRDefault="00B224AC" w:rsidP="00B224AC">
      <w:pPr>
        <w:pStyle w:val="a3"/>
        <w:jc w:val="both"/>
      </w:pPr>
      <w:r>
        <w:t>- а/п к п. Солнечный, а/п к с. Заря, а/п к с. Вознесенка, а/п к с. Буерак, а/п к с. Баскатовка – ямочный ремонт, площадью 1500 кв.м. на сумму 1 604,8 тыс. руб.;</w:t>
      </w:r>
    </w:p>
    <w:p w14:paraId="61D93AE8" w14:textId="77777777" w:rsidR="00B224AC" w:rsidRDefault="00B224AC" w:rsidP="00B224AC">
      <w:pPr>
        <w:pStyle w:val="a3"/>
        <w:jc w:val="both"/>
      </w:pPr>
      <w:r>
        <w:t>- а/п с. Семёновка – щебенение общей площадью 1750 кв.м. на сумму 586,0тыс. руб.</w:t>
      </w:r>
    </w:p>
    <w:p w14:paraId="65B5D13D" w14:textId="77777777" w:rsidR="00B224AC" w:rsidRDefault="00B224AC" w:rsidP="00B224AC">
      <w:pPr>
        <w:pStyle w:val="a3"/>
        <w:jc w:val="both"/>
      </w:pPr>
      <w:r>
        <w:t>За счёт средств муниципального дорожного фонда Марксовского района в сумме 9 419,7 тыс. руб. выполняются работы по зимнему и летнему содержанию автоподъездов к сёлам.</w:t>
      </w:r>
    </w:p>
    <w:p w14:paraId="0B28EDC6" w14:textId="77777777" w:rsidR="00B224AC" w:rsidRDefault="00B224AC" w:rsidP="00B224AC">
      <w:pPr>
        <w:pStyle w:val="a3"/>
        <w:jc w:val="both"/>
      </w:pPr>
      <w:r>
        <w:t> </w:t>
      </w:r>
    </w:p>
    <w:p w14:paraId="3C368BE3" w14:textId="77777777" w:rsidR="00B224AC" w:rsidRDefault="00B224AC" w:rsidP="00B224AC">
      <w:pPr>
        <w:pStyle w:val="a3"/>
        <w:jc w:val="center"/>
      </w:pPr>
      <w:r>
        <w:rPr>
          <w:rStyle w:val="a4"/>
        </w:rPr>
        <w:t>Сельские муниципальные образования.</w:t>
      </w:r>
    </w:p>
    <w:p w14:paraId="13A15DD5" w14:textId="77777777" w:rsidR="00B224AC" w:rsidRDefault="00B224AC" w:rsidP="00B224AC">
      <w:pPr>
        <w:pStyle w:val="a3"/>
        <w:jc w:val="both"/>
      </w:pPr>
      <w:r>
        <w:t>В Зоркинском МО в полном объеме выполнен ремонт асфальтобетонного покрытия сплошным слоем протяженностью 2523 п.м. (общей площадью 12103 кв.м.) за счет средств областного бюджета на сумму 14 124,0 тыс. руб., а также акцизов 1 081,2 тыс. руб. следующих участков: п. Колос от остановки до поворота на Ягоду; п. Колос – ул. Молодежная от Ягоды до Клуба; п. Колос ул. Ленина; п. Колос ул. 60 лет СССР; с. Михайловка, ул. Советская; с. Михайловка ул. Комсомольская; с. Ястребовка ул. Советская – ямочный ремонт.</w:t>
      </w:r>
    </w:p>
    <w:p w14:paraId="30996A1B" w14:textId="77777777" w:rsidR="00B224AC" w:rsidRDefault="00B224AC" w:rsidP="00B224AC">
      <w:pPr>
        <w:pStyle w:val="a3"/>
        <w:jc w:val="both"/>
      </w:pPr>
      <w:r>
        <w:rPr>
          <w:rStyle w:val="a5"/>
        </w:rPr>
        <w:t>За счет акцизов:</w:t>
      </w:r>
      <w:r>
        <w:t xml:space="preserve"> с. Михайловка ул. Комсомольская.</w:t>
      </w:r>
    </w:p>
    <w:p w14:paraId="08884A5B" w14:textId="77777777" w:rsidR="00B224AC" w:rsidRDefault="00B224AC" w:rsidP="00B224AC">
      <w:pPr>
        <w:pStyle w:val="a3"/>
        <w:jc w:val="both"/>
      </w:pPr>
      <w:r>
        <w:t>В Подлесновском МО в полном объеме выполнен ремонт асфальтобетонного покрытия протяженностью 3350,5 п.м. (общей площадью, 18414,5 кв.м) за счет средств областного бюджета на сумму 22542,0 тыс. руб. следующих участков: с. Подлесное, ул. Десантников; с. Подлесное, ул. Комсомольская от ул. Советская до ул. Десантников; с. Караман ул. Заречная; с. Караман ул. Центральная; с. Орловское ул. Ленина; с. Рязановка ул. Молодежная- ямочный ремонт.</w:t>
      </w:r>
    </w:p>
    <w:p w14:paraId="6F992F8A" w14:textId="77777777" w:rsidR="00B224AC" w:rsidRDefault="00B224AC" w:rsidP="00B224AC">
      <w:pPr>
        <w:pStyle w:val="a3"/>
        <w:jc w:val="both"/>
      </w:pPr>
      <w:r>
        <w:t>В Осиновском МО планируется ремонт асфальтобетонного покрытия сплошным слоем протяженностью 2697 п.м. (общей площадью – 14108 кв.м) за счет средств областного бюджета на сумму 15 868,7 тыс. руб., а также акцизов 3 116,4 тыс. руб. следующих участков п. Осиновский: ул. Центральная; ул. Комсомольская; ул. Садовая;пер. Степной;пер. Детсадовский; часть ул. Мелиораторов; от ул. Комсомольская до ул. Школьная; часть ул. Молодежная;</w:t>
      </w:r>
    </w:p>
    <w:p w14:paraId="62C1C0F5" w14:textId="77777777" w:rsidR="00B224AC" w:rsidRDefault="00B224AC" w:rsidP="00B224AC">
      <w:pPr>
        <w:pStyle w:val="a3"/>
        <w:jc w:val="both"/>
      </w:pPr>
      <w:r>
        <w:rPr>
          <w:rStyle w:val="a5"/>
        </w:rPr>
        <w:t>За счет акцизов:</w:t>
      </w:r>
      <w:r>
        <w:t xml:space="preserve"> а/п к с. Андреевка- Филипповка.</w:t>
      </w:r>
    </w:p>
    <w:p w14:paraId="3E1472B6" w14:textId="77777777" w:rsidR="00B224AC" w:rsidRDefault="00B224AC" w:rsidP="00B224AC">
      <w:pPr>
        <w:pStyle w:val="a3"/>
        <w:jc w:val="both"/>
      </w:pPr>
      <w:r>
        <w:t>В Липовском МО запланирован ремонт асфальтобетонного покрытия, протяженностью 2427 п.м. (общей площадью 10008 кв.м.) за счет средств областного бюджета на сумму 8 613,0 тыс. руб., а также акцизов 6 634,5 тыс. руб.</w:t>
      </w:r>
    </w:p>
    <w:p w14:paraId="318185B0" w14:textId="77777777" w:rsidR="00B224AC" w:rsidRDefault="00B224AC" w:rsidP="00B224AC">
      <w:pPr>
        <w:pStyle w:val="a3"/>
        <w:jc w:val="both"/>
      </w:pPr>
      <w:r>
        <w:lastRenderedPageBreak/>
        <w:t>Ремонт асфальтобетонного покрытия выполнен по следующим адресам: с. Липовка ул. Свердлова; с. Бобово ул. Молодежная; п. им. Тельмана ул. Рабочая;</w:t>
      </w:r>
    </w:p>
    <w:p w14:paraId="50F2750C" w14:textId="77777777" w:rsidR="00B224AC" w:rsidRDefault="00B224AC" w:rsidP="00B224AC">
      <w:pPr>
        <w:pStyle w:val="a3"/>
        <w:jc w:val="both"/>
      </w:pPr>
      <w:r>
        <w:t>За счет акцизов: с. Липовка ул. Свердлова; с. Липовка ул. Степная; с. Чкаловка ул. Дорожная.</w:t>
      </w:r>
    </w:p>
    <w:p w14:paraId="00812B79" w14:textId="77777777" w:rsidR="00B224AC" w:rsidRDefault="00B224AC" w:rsidP="00B224AC">
      <w:pPr>
        <w:pStyle w:val="a3"/>
        <w:jc w:val="both"/>
      </w:pPr>
      <w:r>
        <w:t>В Приволжском МО в полном объеме выполнен ремонт асфальтобетонного покрытия, протяженностью 3823,5 п.м. (общей площадью – 19170,075 кв.м) за счет средств областного бюджета на сумму 19 875,0 тыс. руб., а также акцизов 4 082,2 тыс. руб. по следующих участков: с. Приволжское, ул. Интернациональная, ул. Строительная; с. Павловка, ул. Колхозная, ул. Набережная, ул. Строителей, ул. Ленина, ул. Центральная; с. Раскатово, ул. Советская; с. Звонаревка, ул. 2-я Садовая; с. Звонаревка ул. Мира; с. Красная Поляна ул. Набережная (левая сторона);</w:t>
      </w:r>
    </w:p>
    <w:p w14:paraId="766D79D3" w14:textId="77777777" w:rsidR="00B224AC" w:rsidRDefault="00B224AC" w:rsidP="00B224AC">
      <w:pPr>
        <w:pStyle w:val="a3"/>
        <w:jc w:val="both"/>
      </w:pPr>
      <w:r>
        <w:rPr>
          <w:rStyle w:val="a5"/>
        </w:rPr>
        <w:t>За счет акцизов:</w:t>
      </w:r>
      <w:r>
        <w:t xml:space="preserve"> с. Андреевка ул. Центральная.</w:t>
      </w:r>
    </w:p>
    <w:p w14:paraId="60E78EAF" w14:textId="77777777" w:rsidR="00B224AC" w:rsidRDefault="00B224AC" w:rsidP="00B224AC">
      <w:pPr>
        <w:pStyle w:val="a3"/>
        <w:jc w:val="both"/>
      </w:pPr>
      <w:r>
        <w:t>В Кировском МО планируется ремонт асфальтобетонного покрытия сплошным слоем протяженностью 2639 п.м. (общей площадью 10898,5 кв.м) за счет средств областного фонда на сумму 10 488,0 тыс. руб., а также акцизов 4 732,3 следующих участков: с. Калининское ул. Центральная; с. Калининское ул. Солнечная; п. Водопьяновка ул. Степная; п. Водопьяновка пер. им. Водопьянова; с. Кировское ул. Степная; с. Степное ул. Мира.</w:t>
      </w:r>
    </w:p>
    <w:p w14:paraId="2E59BEB2" w14:textId="77777777" w:rsidR="00B224AC" w:rsidRDefault="00B224AC" w:rsidP="00B224AC">
      <w:pPr>
        <w:pStyle w:val="a3"/>
        <w:jc w:val="both"/>
      </w:pPr>
      <w:r>
        <w:rPr>
          <w:rStyle w:val="a5"/>
        </w:rPr>
        <w:t>За счет акцизов:</w:t>
      </w:r>
      <w:r>
        <w:t xml:space="preserve"> п. Водопьяновка ул. Степная; с. Степное ул. Екатерининская.</w:t>
      </w:r>
    </w:p>
    <w:p w14:paraId="43F57474" w14:textId="77777777" w:rsidR="00B224AC" w:rsidRDefault="00B224AC" w:rsidP="00B224AC">
      <w:pPr>
        <w:pStyle w:val="a3"/>
        <w:jc w:val="both"/>
      </w:pPr>
      <w:r>
        <w:t> </w:t>
      </w:r>
    </w:p>
    <w:p w14:paraId="3A814C0D" w14:textId="77777777" w:rsidR="00B224AC" w:rsidRDefault="00B224AC" w:rsidP="00B224AC">
      <w:pPr>
        <w:pStyle w:val="a3"/>
        <w:jc w:val="center"/>
      </w:pPr>
      <w:r>
        <w:rPr>
          <w:rStyle w:val="a4"/>
        </w:rPr>
        <w:t>«Формирование комфортной городской среды на 2018-2024 годы»</w:t>
      </w:r>
    </w:p>
    <w:p w14:paraId="0D4F5442" w14:textId="77777777" w:rsidR="00B224AC" w:rsidRDefault="00B224AC" w:rsidP="00B224AC">
      <w:pPr>
        <w:pStyle w:val="a3"/>
        <w:jc w:val="both"/>
      </w:pPr>
      <w:r>
        <w:t>В 2023 году на реализацию мероприятий по программе «Формирование комфортной городской среды на территории муниципального образования город Маркс» предусмотрены средства в сумме 7300,0 тыс. руб. (в том числе ФБ+ОБ – 5000,0 тыс. руб., МБ – 2300,0 тыс. руб.)</w:t>
      </w:r>
    </w:p>
    <w:p w14:paraId="37603108" w14:textId="77777777" w:rsidR="00B224AC" w:rsidRDefault="00B224AC" w:rsidP="00B224AC">
      <w:pPr>
        <w:pStyle w:val="a3"/>
        <w:jc w:val="both"/>
      </w:pPr>
      <w:r>
        <w:t>Перечень выполненных работ благоустройства общественных территорий:</w:t>
      </w:r>
    </w:p>
    <w:p w14:paraId="0045DD92" w14:textId="77777777" w:rsidR="00B224AC" w:rsidRDefault="00B224AC" w:rsidP="00B224AC">
      <w:pPr>
        <w:pStyle w:val="a3"/>
        <w:jc w:val="both"/>
      </w:pPr>
      <w:r>
        <w:t>1. Пешеходная зона по пр. Ленина между ул. Куйбышева и ул. Рабочая (нечётная сторона);</w:t>
      </w:r>
    </w:p>
    <w:p w14:paraId="1351DF77" w14:textId="77777777" w:rsidR="00B224AC" w:rsidRDefault="00B224AC" w:rsidP="00B224AC">
      <w:pPr>
        <w:pStyle w:val="a3"/>
        <w:jc w:val="both"/>
      </w:pPr>
      <w:r>
        <w:t>2. Пешеходная зона по пр. Ленина между ул. Красноармейская и ул. Советская (чётная сторона).</w:t>
      </w:r>
    </w:p>
    <w:p w14:paraId="46F69F44" w14:textId="77777777" w:rsidR="00B224AC" w:rsidRDefault="00B224AC" w:rsidP="00B224AC">
      <w:pPr>
        <w:pStyle w:val="a3"/>
        <w:jc w:val="both"/>
      </w:pPr>
      <w:r>
        <w:t>3. Сквер по пр. Ленина между ул. Куйбышева и ул. Рабочая (2 этап).</w:t>
      </w:r>
    </w:p>
    <w:p w14:paraId="7E48BD09" w14:textId="77777777" w:rsidR="00B224AC" w:rsidRDefault="00B224AC" w:rsidP="00B224AC">
      <w:pPr>
        <w:pStyle w:val="a3"/>
        <w:jc w:val="both"/>
      </w:pPr>
      <w:r>
        <w:t>В рамках программы «Формирование комфортной городской среды на территории муниципального образования город Маркс» реализуется проект благоустройства «Русская площадь».</w:t>
      </w:r>
    </w:p>
    <w:p w14:paraId="478903AC" w14:textId="77777777" w:rsidR="00B224AC" w:rsidRDefault="00B224AC" w:rsidP="00B224AC">
      <w:pPr>
        <w:pStyle w:val="a3"/>
        <w:jc w:val="both"/>
      </w:pPr>
      <w:r>
        <w:t>В рамках 1-го этапа проекта в мае выполнены мероприятия по демонтажу покрытий, водоснабжению, водоотведению. За счет средств местного бюджета заменена теплотрасса и трубы водоснабжения. Произведен перенос опор освещения. Произведен спил аварийных деревьев.</w:t>
      </w:r>
    </w:p>
    <w:p w14:paraId="6E5EABA2" w14:textId="77777777" w:rsidR="00B224AC" w:rsidRDefault="00B224AC" w:rsidP="00B224AC">
      <w:pPr>
        <w:pStyle w:val="a3"/>
        <w:jc w:val="both"/>
      </w:pPr>
      <w:r>
        <w:lastRenderedPageBreak/>
        <w:t>В рамках 2-го этапа проведены работы по укладке асфальта велодорожек и площадок 2200 кв. м. Установлен бортовой камень. Забетонировано основание под покрытие из гранитной плитки. Произведена укладка гранитной плитки площадью 500 кв. м., в том числе площадки под бюсты писателей в количестве 8 штук.</w:t>
      </w:r>
    </w:p>
    <w:p w14:paraId="40EB5100" w14:textId="77777777" w:rsidR="00B224AC" w:rsidRDefault="00B224AC" w:rsidP="00B224AC">
      <w:pPr>
        <w:pStyle w:val="a3"/>
        <w:jc w:val="both"/>
      </w:pPr>
      <w:r>
        <w:t>В рамках 3-го этапа проведены работы по бетонированию основания под покрытие из гранитной плитки. Укладка гранитной плитки выполнена в полном объеме площадью 4754 кв. м, в том числе площадки под бюсты писателей в количестве 8 штук.</w:t>
      </w:r>
    </w:p>
    <w:p w14:paraId="1E8F3D40" w14:textId="77777777" w:rsidR="00B224AC" w:rsidRDefault="00B224AC" w:rsidP="00B224AC">
      <w:pPr>
        <w:pStyle w:val="a3"/>
        <w:jc w:val="both"/>
      </w:pPr>
      <w:r>
        <w:t>Кассовое исполнение средств ФБ – 100% (МБУ «Благоустройство» направлено 85,0 млн. руб.).</w:t>
      </w:r>
    </w:p>
    <w:p w14:paraId="782D8854" w14:textId="77777777" w:rsidR="00B224AC" w:rsidRDefault="00B224AC" w:rsidP="00B224AC">
      <w:pPr>
        <w:pStyle w:val="a3"/>
        <w:jc w:val="both"/>
      </w:pPr>
      <w:r>
        <w:t>В рамках 1-го, 2-го и 3-го этапов проекта освоено 72 млн. руб. Окончательная оплата контракта планируется до 1 ноября 2023 года. За счет средств местного бюджета установлено ограждение протяженностью 277 м п. вдоль детсада и школы на сумму 2,6 млн. руб.</w:t>
      </w:r>
    </w:p>
    <w:p w14:paraId="05D3F4AE" w14:textId="77777777" w:rsidR="00B224AC" w:rsidRDefault="00B224AC" w:rsidP="00B224AC">
      <w:pPr>
        <w:pStyle w:val="a3"/>
        <w:jc w:val="both"/>
      </w:pPr>
      <w:r>
        <w:t>Приобретены и установлены малые архитектурные формы. В рамках субботников проведено озеленение территории с завозом грунта и высадкой саженцев.</w:t>
      </w:r>
    </w:p>
    <w:p w14:paraId="2F5E7BEC" w14:textId="77777777" w:rsidR="00B224AC" w:rsidRDefault="00B224AC" w:rsidP="00B224AC">
      <w:pPr>
        <w:pStyle w:val="a3"/>
        <w:jc w:val="both"/>
      </w:pPr>
      <w:r>
        <w:t>В рамках 4-го и 5-го этапов выполнена работа по парковому освещению и установке камер видеонаблюдения.</w:t>
      </w:r>
    </w:p>
    <w:p w14:paraId="56C4D5DD" w14:textId="77777777" w:rsidR="00B224AC" w:rsidRDefault="00B224AC" w:rsidP="00B224AC">
      <w:pPr>
        <w:pStyle w:val="a3"/>
        <w:jc w:val="both"/>
      </w:pPr>
      <w:r>
        <w:t> </w:t>
      </w:r>
    </w:p>
    <w:p w14:paraId="584D63EA" w14:textId="77777777" w:rsidR="00B224AC" w:rsidRDefault="00B224AC" w:rsidP="00B224AC">
      <w:pPr>
        <w:pStyle w:val="a3"/>
        <w:jc w:val="center"/>
      </w:pPr>
      <w:r>
        <w:rPr>
          <w:rStyle w:val="a5"/>
          <w:b/>
          <w:bCs/>
        </w:rPr>
        <w:t>Строительство</w:t>
      </w:r>
    </w:p>
    <w:p w14:paraId="2BFEDFAD" w14:textId="77777777" w:rsidR="00B224AC" w:rsidRDefault="00B224AC" w:rsidP="00B224AC">
      <w:pPr>
        <w:pStyle w:val="a3"/>
        <w:jc w:val="both"/>
      </w:pPr>
      <w:r>
        <w:t>В соответствии с запросом об итогах социально-экономического развития Марксовского муниципального района по состоянию на 01.10.2023 года предоставляю сведения по капитальному строительству и обеспечению жильем.</w:t>
      </w:r>
    </w:p>
    <w:p w14:paraId="6BD7B741" w14:textId="77777777" w:rsidR="00B224AC" w:rsidRDefault="00B224AC" w:rsidP="00B224AC">
      <w:pPr>
        <w:pStyle w:val="a3"/>
        <w:jc w:val="both"/>
      </w:pPr>
      <w:r>
        <w:t>За 9 месяцев 2023 года в Марксовском муниципальном районе ввод жилья составил 21762 кв.м (2 МЖД и 100 домов ИЖС), что соответствует показателям 2022 г. за этот период (21826 кв.м.). Также, введены в эксплуатацию:</w:t>
      </w:r>
    </w:p>
    <w:p w14:paraId="4D9E166C" w14:textId="77777777" w:rsidR="00B224AC" w:rsidRDefault="00B224AC" w:rsidP="00B224AC">
      <w:pPr>
        <w:pStyle w:val="a3"/>
        <w:jc w:val="both"/>
      </w:pPr>
      <w:r>
        <w:t>- нежилое здание магазина в г. Марксе.</w:t>
      </w:r>
    </w:p>
    <w:p w14:paraId="44CF16F5" w14:textId="77777777" w:rsidR="00B224AC" w:rsidRDefault="00B224AC" w:rsidP="00B224AC">
      <w:pPr>
        <w:pStyle w:val="a3"/>
        <w:jc w:val="both"/>
      </w:pPr>
      <w:r>
        <w:t>- 100-квартирный жилой дом по ул. 5-я линия д. 63а г. Маркс.</w:t>
      </w:r>
    </w:p>
    <w:p w14:paraId="57B09A28" w14:textId="77777777" w:rsidR="00B224AC" w:rsidRDefault="00B224AC" w:rsidP="00B224AC">
      <w:pPr>
        <w:pStyle w:val="a3"/>
        <w:jc w:val="both"/>
      </w:pPr>
      <w:r>
        <w:t>- 45-квартирный жилой дом по ул. Куйбышева г. Маркс;</w:t>
      </w:r>
    </w:p>
    <w:p w14:paraId="2D16D29D" w14:textId="77777777" w:rsidR="00B224AC" w:rsidRDefault="00B224AC" w:rsidP="00B224AC">
      <w:pPr>
        <w:pStyle w:val="a3"/>
        <w:jc w:val="both"/>
      </w:pPr>
      <w:r>
        <w:t>- нежилое здание магазина в с. Подлесное;</w:t>
      </w:r>
    </w:p>
    <w:p w14:paraId="5F9AA1F5" w14:textId="77777777" w:rsidR="00B224AC" w:rsidRDefault="00B224AC" w:rsidP="00B224AC">
      <w:pPr>
        <w:pStyle w:val="a3"/>
        <w:jc w:val="both"/>
      </w:pPr>
      <w:r>
        <w:t>- нежилое здание магазина придорожного сервиса в г. Марксе;</w:t>
      </w:r>
    </w:p>
    <w:p w14:paraId="4A441470" w14:textId="77777777" w:rsidR="00B224AC" w:rsidRDefault="00B224AC" w:rsidP="00B224AC">
      <w:pPr>
        <w:pStyle w:val="a3"/>
        <w:jc w:val="both"/>
      </w:pPr>
      <w:r>
        <w:t>- комплекс по выращиванию ремонтного молодняка КРС на 4200 голов АО «Племзавод «Трудовой»;</w:t>
      </w:r>
    </w:p>
    <w:p w14:paraId="30D0DDC3" w14:textId="77777777" w:rsidR="00B224AC" w:rsidRDefault="00B224AC" w:rsidP="00B224AC">
      <w:pPr>
        <w:pStyle w:val="a3"/>
        <w:jc w:val="both"/>
      </w:pPr>
      <w:r>
        <w:t>- молочный комплекс с доильным залом на 1300 голов АО «Племзавод «Трудовой»;</w:t>
      </w:r>
    </w:p>
    <w:p w14:paraId="57D849D8" w14:textId="77777777" w:rsidR="00B224AC" w:rsidRDefault="00B224AC" w:rsidP="00B224AC">
      <w:pPr>
        <w:pStyle w:val="a3"/>
        <w:jc w:val="both"/>
      </w:pPr>
      <w:r>
        <w:t>- силосная траншея 56-100м для молочных комплексов АО «Племзавод «Трудовой»;</w:t>
      </w:r>
    </w:p>
    <w:p w14:paraId="1F95D2AA" w14:textId="77777777" w:rsidR="00B224AC" w:rsidRDefault="00B224AC" w:rsidP="00B224AC">
      <w:pPr>
        <w:pStyle w:val="a3"/>
        <w:jc w:val="both"/>
      </w:pPr>
      <w:r>
        <w:lastRenderedPageBreak/>
        <w:t>Ведется строительство:</w:t>
      </w:r>
    </w:p>
    <w:p w14:paraId="51BF8C83" w14:textId="77777777" w:rsidR="00B224AC" w:rsidRDefault="00B224AC" w:rsidP="00B224AC">
      <w:pPr>
        <w:pStyle w:val="a3"/>
        <w:jc w:val="both"/>
      </w:pPr>
      <w:r>
        <w:t>- нежилое здание кафе с. Приволжское;</w:t>
      </w:r>
    </w:p>
    <w:p w14:paraId="3C7E65BE" w14:textId="77777777" w:rsidR="00B224AC" w:rsidRDefault="00B224AC" w:rsidP="00B224AC">
      <w:pPr>
        <w:pStyle w:val="a3"/>
        <w:jc w:val="both"/>
      </w:pPr>
      <w:r>
        <w:t>- доильно-молочного блока АО «Племенной завод «Мелиоратор»;</w:t>
      </w:r>
    </w:p>
    <w:p w14:paraId="5811EFEE" w14:textId="77777777" w:rsidR="00B224AC" w:rsidRDefault="00B224AC" w:rsidP="00B224AC">
      <w:pPr>
        <w:pStyle w:val="a3"/>
        <w:jc w:val="both"/>
      </w:pPr>
      <w:r>
        <w:t>- нежилое здание склада АО «Племенной завод «Мелиоратор»;</w:t>
      </w:r>
    </w:p>
    <w:p w14:paraId="432E695C" w14:textId="77777777" w:rsidR="00B224AC" w:rsidRDefault="00B224AC" w:rsidP="00B224AC">
      <w:pPr>
        <w:pStyle w:val="a3"/>
        <w:jc w:val="both"/>
      </w:pPr>
      <w:r>
        <w:t>- 3 телятника по 120 голов АО «Племзавод «Трудовой»;</w:t>
      </w:r>
    </w:p>
    <w:p w14:paraId="668CB77A" w14:textId="77777777" w:rsidR="00B224AC" w:rsidRDefault="00B224AC" w:rsidP="00B224AC">
      <w:pPr>
        <w:pStyle w:val="a3"/>
        <w:jc w:val="both"/>
      </w:pPr>
      <w:r>
        <w:t>- нежилое здание благотворительного фонда помощи бездомным животным «Пушистик»;</w:t>
      </w:r>
    </w:p>
    <w:p w14:paraId="3F67A0FB" w14:textId="77777777" w:rsidR="00B224AC" w:rsidRDefault="00B224AC" w:rsidP="00B224AC">
      <w:pPr>
        <w:pStyle w:val="a3"/>
        <w:jc w:val="both"/>
      </w:pPr>
      <w:r>
        <w:t>- здание склада в с. Орловское;</w:t>
      </w:r>
    </w:p>
    <w:p w14:paraId="059798FA" w14:textId="77777777" w:rsidR="00B224AC" w:rsidRDefault="00B224AC" w:rsidP="00B224AC">
      <w:pPr>
        <w:pStyle w:val="a3"/>
        <w:jc w:val="both"/>
      </w:pPr>
      <w:r>
        <w:t>а также:</w:t>
      </w:r>
    </w:p>
    <w:p w14:paraId="23D44F7E" w14:textId="77777777" w:rsidR="00B224AC" w:rsidRDefault="00B224AC" w:rsidP="00B224AC">
      <w:pPr>
        <w:pStyle w:val="a3"/>
        <w:jc w:val="both"/>
      </w:pPr>
      <w:r>
        <w:t>- реконструкция Комсомольской оросительной системы на участке Марксовского района;</w:t>
      </w:r>
    </w:p>
    <w:p w14:paraId="22FA4FBE" w14:textId="77777777" w:rsidR="00B224AC" w:rsidRDefault="00B224AC" w:rsidP="00B224AC">
      <w:pPr>
        <w:pStyle w:val="a3"/>
        <w:jc w:val="both"/>
      </w:pPr>
      <w:r>
        <w:t>- реконструкция нежилого здания магазина на пересечении пр. Ленина и пр. Строителей;</w:t>
      </w:r>
    </w:p>
    <w:p w14:paraId="77D203FC" w14:textId="77777777" w:rsidR="00B224AC" w:rsidRDefault="00B224AC" w:rsidP="00B224AC">
      <w:pPr>
        <w:pStyle w:val="a3"/>
        <w:jc w:val="both"/>
      </w:pPr>
      <w:r>
        <w:t>- реконструкция здания магазина в г. Марксе ул. Куйбышева.</w:t>
      </w:r>
    </w:p>
    <w:p w14:paraId="4EEFE431" w14:textId="77777777" w:rsidR="00B224AC" w:rsidRDefault="00B224AC" w:rsidP="00B224AC">
      <w:pPr>
        <w:pStyle w:val="a3"/>
        <w:jc w:val="both"/>
      </w:pPr>
      <w:r>
        <w:t>Ведется обработка списков, предоставленных Росреестром, по выявлению правообладателей ранее учтенных объектов и объектов, неоформленных в соответствии с законодательством. Обработано 40,3 % от общего числа объектов ИЖС. Также проводятся рейды по выявлению жилых домов, вновь построенных и не оформленных соответственно законодательству.</w:t>
      </w:r>
    </w:p>
    <w:p w14:paraId="6411F933" w14:textId="77777777" w:rsidR="00B224AC" w:rsidRDefault="00B224AC" w:rsidP="00B224AC">
      <w:pPr>
        <w:pStyle w:val="a3"/>
        <w:jc w:val="both"/>
      </w:pPr>
      <w:r>
        <w:t> </w:t>
      </w:r>
    </w:p>
    <w:p w14:paraId="20920BB8" w14:textId="77777777" w:rsidR="00B224AC" w:rsidRDefault="00B224AC" w:rsidP="00B224AC">
      <w:pPr>
        <w:pStyle w:val="a3"/>
        <w:jc w:val="center"/>
      </w:pPr>
      <w:r>
        <w:rPr>
          <w:rStyle w:val="a5"/>
          <w:b/>
          <w:bCs/>
        </w:rPr>
        <w:t>Транспорт и связь</w:t>
      </w:r>
    </w:p>
    <w:p w14:paraId="1DD864CB" w14:textId="77777777" w:rsidR="00B224AC" w:rsidRDefault="00B224AC" w:rsidP="00B224AC">
      <w:pPr>
        <w:pStyle w:val="a3"/>
        <w:jc w:val="both"/>
      </w:pPr>
      <w:r>
        <w:t>Грузовыми автомобилями организаций района, не относящимся к субъектам малого предпринимательства за 9 мес. 2023 г. перевезено 363,9 тыс.тонн груза (9 мес. 2022 г. -  274,4 тыс.т. груза), грузооборот составил – 24054,3 тыс.т-км (9 мес. 2022 года – 23062,6 тыс.т.км.), перевозка грузов увеличилась на 32,6% по сравнению с 9 мес. 2022 года, грузооборот вырос на 4,3%.</w:t>
      </w:r>
    </w:p>
    <w:p w14:paraId="119F7626" w14:textId="77777777" w:rsidR="00B224AC" w:rsidRDefault="00B224AC" w:rsidP="00B224AC">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2D843E56" w14:textId="77777777" w:rsidR="00B224AC" w:rsidRDefault="00B224AC" w:rsidP="00B224AC">
      <w:pPr>
        <w:pStyle w:val="a3"/>
        <w:jc w:val="both"/>
      </w:pPr>
      <w:r>
        <w:t> </w:t>
      </w:r>
    </w:p>
    <w:p w14:paraId="45583B5D" w14:textId="77777777" w:rsidR="00B224AC" w:rsidRDefault="00B224AC" w:rsidP="00B224AC">
      <w:pPr>
        <w:pStyle w:val="a3"/>
        <w:jc w:val="center"/>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64EA3B9F" w14:textId="77777777" w:rsidR="00B224AC" w:rsidRDefault="00B224AC" w:rsidP="00B224AC">
      <w:pPr>
        <w:pStyle w:val="a3"/>
        <w:jc w:val="both"/>
      </w:pPr>
      <w:r>
        <w:lastRenderedPageBreak/>
        <w:t>Общая площадь лесного фонда Марксовского района составляет 14 210. На территории Марксовского муниципального района по состоянию на 1 октября 2023 года зарегистрировано 149 пожаров, погибших на пожаре в 2023 году 1 человек, по сравнению с аналогичным периодом 2022 года 3 человека. Всего за 2023 год зарегистрирован 1 лесной пожар (3,4 га), в 2022 году 1 лесной пожар.</w:t>
      </w:r>
    </w:p>
    <w:p w14:paraId="08FE1EA1" w14:textId="77777777" w:rsidR="00B224AC" w:rsidRDefault="00B224AC" w:rsidP="00B224AC">
      <w:pPr>
        <w:pStyle w:val="a3"/>
        <w:jc w:val="both"/>
      </w:pPr>
      <w:r>
        <w:t>Мероприятия по профилактике пожарной безопасности на территории муниципального района проводятся в соответствии с планирующими документами.</w:t>
      </w:r>
    </w:p>
    <w:p w14:paraId="17E9AE21" w14:textId="77777777" w:rsidR="00B224AC" w:rsidRDefault="00B224AC" w:rsidP="00B224AC">
      <w:pPr>
        <w:pStyle w:val="a3"/>
        <w:jc w:val="both"/>
      </w:pPr>
      <w:r>
        <w:t>Постановлением администрации муниципального района от 30.03.2017 г. № 490-н «О создании межведомственной рабочей группыпо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группа.На 2023 год утвержден график и 6 маршрутов патрулирования территорий лесного фонда, общей протяженностью 343 км.</w:t>
      </w:r>
    </w:p>
    <w:p w14:paraId="7AC9DED5" w14:textId="77777777" w:rsidR="00B224AC" w:rsidRDefault="00B224AC" w:rsidP="00B224AC">
      <w:pPr>
        <w:pStyle w:val="a3"/>
        <w:jc w:val="both"/>
      </w:pPr>
      <w:r>
        <w:t>Разработан план профилактических мероприятий по обеспечению пожарной безопасности на территории Марксовского муниципального района на 2023 год.</w:t>
      </w:r>
    </w:p>
    <w:p w14:paraId="2D769016" w14:textId="77777777" w:rsidR="00B224AC" w:rsidRDefault="00B224AC" w:rsidP="00B224AC">
      <w:pPr>
        <w:pStyle w:val="a3"/>
        <w:jc w:val="both"/>
      </w:pPr>
      <w:r>
        <w:t>При наступлении пожароопасного периода проводилось патрулирование группой в составе главного лесничего Марксовского района, представителей отдела надзорной деятельности и профилактической работы, администрации Марксовского района и сотрудников полиции, во время которого отдыхающим разъяснялись правила поведения в лесах.</w:t>
      </w:r>
    </w:p>
    <w:p w14:paraId="38825577" w14:textId="77777777" w:rsidR="00B224AC" w:rsidRDefault="00B224AC" w:rsidP="00B224AC">
      <w:pPr>
        <w:pStyle w:val="a3"/>
      </w:pPr>
      <w:r>
        <w:t>Разработаны планы мероприятий по пожарному обустройству территорий собственников и пользователей сельскохозяйственных земель, примыкающих к лесному фонду на территории муниципального района.</w:t>
      </w:r>
    </w:p>
    <w:p w14:paraId="7B1575EB" w14:textId="77777777" w:rsidR="00B224AC" w:rsidRDefault="00B224AC" w:rsidP="00B224AC">
      <w:pPr>
        <w:pStyle w:val="a3"/>
        <w:jc w:val="both"/>
      </w:pPr>
      <w:r>
        <w:t>Откорректированы схемы и алгоритмы оповещения населения, обновлены списки и телефоны старших улиц и старост населенных пунктов.</w:t>
      </w:r>
    </w:p>
    <w:p w14:paraId="0159A15A" w14:textId="77777777" w:rsidR="00B224AC" w:rsidRDefault="00B224AC" w:rsidP="00B224AC">
      <w:pPr>
        <w:pStyle w:val="a3"/>
        <w:jc w:val="both"/>
      </w:pPr>
      <w:r>
        <w:t>Для организации мониторинга и прогнозирования лесопожарной обстановки оборудован 1 диспетчерский наблюдательный пункт; укомплектован пункт сосредоточения противопожарного инвентаря; применение беспилотных летательных аппаратов; обустроен подъезд к местам забора воды по реке Воложка.</w:t>
      </w:r>
    </w:p>
    <w:p w14:paraId="668F993D" w14:textId="77777777" w:rsidR="00B224AC" w:rsidRDefault="00B224AC" w:rsidP="00B224AC">
      <w:pPr>
        <w:pStyle w:val="a3"/>
        <w:jc w:val="both"/>
      </w:pPr>
      <w:r>
        <w:t>На территории лесничества на 2023 год проведены следующие виды работ по охране лесов от пожаров:</w:t>
      </w:r>
    </w:p>
    <w:p w14:paraId="2DF6A50F" w14:textId="77777777" w:rsidR="00B224AC" w:rsidRDefault="00B224AC" w:rsidP="00B224AC">
      <w:pPr>
        <w:pStyle w:val="a3"/>
        <w:jc w:val="both"/>
      </w:pPr>
      <w:r>
        <w:t>- устройство минерализованных противопожарных полос - 50 км; уход за минерализованными полосами – 400 км.; устройство мест отдыха – в количестве – 5; установка шлагбаумов – в количестве - 4; установка противопожарных аншлагов – в количестве 6 шт.; эксплуатация лесных дорог для охраны лесов от пожаров – 5 км.; эксплуатация пожарных водоемов и подъездов к источникам водоснабжения - 2 шт.</w:t>
      </w:r>
    </w:p>
    <w:p w14:paraId="6A2704F7" w14:textId="77777777" w:rsidR="00B224AC" w:rsidRDefault="00B224AC" w:rsidP="00B224AC">
      <w:pPr>
        <w:pStyle w:val="a3"/>
        <w:jc w:val="both"/>
      </w:pPr>
      <w:r>
        <w:t>В муниципальной программе «Обеспечение первичных мер пожарной безопасности на территории муниципального образования город Маркс» на 2023 год заложены финансовые средства в сумме 230 тысяч рублей на установку и ремонт пожарных гидрантов на территории муниципального образования города Маркса, отремонтировано 4 пожарных гидранта и установлен 1 новый пожарный гидрант. В настоящее время проводится инвентаризация пожарных гидрантов на территории муниципального образования город Маркс.</w:t>
      </w:r>
    </w:p>
    <w:p w14:paraId="75F673BC" w14:textId="77777777" w:rsidR="00B224AC" w:rsidRDefault="00B224AC" w:rsidP="00B224AC">
      <w:pPr>
        <w:pStyle w:val="a3"/>
        <w:jc w:val="both"/>
      </w:pPr>
      <w:r>
        <w:lastRenderedPageBreak/>
        <w:t>За счет спонсорских средств изготовлено 74 указателя пожарных гидрантов, в период проведения проверки указатели устанавливаются возле пожарных гидрантов.</w:t>
      </w:r>
    </w:p>
    <w:p w14:paraId="0AC2E4BE" w14:textId="77777777" w:rsidR="00B224AC" w:rsidRDefault="00B224AC" w:rsidP="00B224AC">
      <w:pPr>
        <w:pStyle w:val="a3"/>
        <w:jc w:val="both"/>
      </w:pPr>
      <w:r>
        <w:t>Для своевременной ликвидации пожаров на территории муниципального района, по рекомендации ПСЧ-47, необходимо установить еще 32 пожарных гидранта.</w:t>
      </w:r>
    </w:p>
    <w:p w14:paraId="71CE00CC" w14:textId="77777777" w:rsidR="00B224AC" w:rsidRDefault="00B224AC" w:rsidP="00B224AC">
      <w:pPr>
        <w:pStyle w:val="a3"/>
        <w:jc w:val="both"/>
      </w:pPr>
      <w:r>
        <w:t>Основными причинами гибели людей на воде являются купание в необорудованных местах, купание в состоянии алкогольного опьянения, личная недисциплинированность и самонадеянность, недостаточный надзор родителей за своими детьми, неумение плавать.</w:t>
      </w:r>
    </w:p>
    <w:p w14:paraId="07017FA9" w14:textId="77777777" w:rsidR="00B224AC" w:rsidRDefault="00B224AC" w:rsidP="00B224AC">
      <w:pPr>
        <w:pStyle w:val="a3"/>
        <w:jc w:val="both"/>
      </w:pPr>
      <w:r>
        <w:t>На 1 октября 2023 году на водоемах ММР утонуло 4 человека, 3 из которых рыбаки (в 2022 году зарегистрировано 2 несчастных случая на воде).</w:t>
      </w:r>
    </w:p>
    <w:p w14:paraId="5F8B1916" w14:textId="77777777" w:rsidR="00B224AC" w:rsidRDefault="00B224AC" w:rsidP="00B224AC">
      <w:pPr>
        <w:pStyle w:val="a3"/>
      </w:pPr>
      <w:r>
        <w:t>Безопасность на водных объектах организуется в соответствии с Постановлением Правительства Саратовской области от 15 января 2013 г. № 15-П «Об утверждении Правил охраны жизни людей на объектах в Саратовской области» на основании вышеуказанных нормативных документов администрацией муниципального района принято Постановление от 07 июля 2016 г. № 1224 «Об обеспечении охраны жизни людей на водных объектах в Марксовском муниципальном районе». Разработан и утвержден План обеспечения безопасности жизни людей на водных объектах на 2023 год. Составлены графики патрулирования мест массового отдыха людей на водных объектах.</w:t>
      </w:r>
    </w:p>
    <w:p w14:paraId="764E3EA6" w14:textId="77777777" w:rsidR="00B224AC" w:rsidRDefault="00B224AC" w:rsidP="00B224AC">
      <w:pPr>
        <w:pStyle w:val="a3"/>
      </w:pPr>
      <w:r>
        <w:t>На каждом заседании комиссии по предупреждению и ликвидации чрезвычайных ситуаций и обеспечению пожарной безопасности Марксовского муниципального района заслушивается информация по обеспечению безопасности жизни людей на воде как в летний, так и в зимний периоды.</w:t>
      </w:r>
    </w:p>
    <w:p w14:paraId="32C66875" w14:textId="77777777" w:rsidR="00B224AC" w:rsidRDefault="00B224AC" w:rsidP="00B224AC">
      <w:pPr>
        <w:pStyle w:val="a3"/>
        <w:jc w:val="both"/>
      </w:pPr>
      <w:r>
        <w:t>В качестве профилактических мероприятий по подготовке к купальному сезону комитетом образования проводились инструктивные занятия и родительские собрания в общеобразовательных учреждениях по правилам безопасного поведения детей на воде в дни школьных каникул.</w:t>
      </w:r>
    </w:p>
    <w:p w14:paraId="00A2179D" w14:textId="77777777" w:rsidR="00B224AC" w:rsidRDefault="00B224AC" w:rsidP="00B224AC">
      <w:pPr>
        <w:pStyle w:val="a3"/>
      </w:pPr>
      <w:r>
        <w:t>В детских лагерях в начале каждой смены проходят тематические «Дни безопасности», в ходе которых инспекторы ГИМС и спасатели проводят инструктажи персонала и детей по мерам безопасности на воде.</w:t>
      </w:r>
    </w:p>
    <w:p w14:paraId="6570A3F8" w14:textId="77777777" w:rsidR="00B224AC" w:rsidRDefault="00B224AC" w:rsidP="00B224AC">
      <w:pPr>
        <w:pStyle w:val="a3"/>
        <w:jc w:val="both"/>
      </w:pPr>
      <w:r>
        <w:t>В летний период 2023 года функционировало 6 пляжей, расположенных на территории Марксовского района, (городской пляж, ЧУДОЦ «Ровесник», Б/о «Сокол», СП «Нива», СОЛ «Политехник», ДОЛ «Огонек»), в летний период 2022 года функционировали 5 (городской пляж, б/о «Сокол», санатория-профилактория «Нива», ЧУДОЦ «Ровесник», ДЗЛ «Огонек») Из 4 лодочных стоянок заявили о работе 3.</w:t>
      </w:r>
    </w:p>
    <w:p w14:paraId="2D4F5B4E" w14:textId="77777777" w:rsidR="00B224AC" w:rsidRDefault="00B224AC" w:rsidP="00B224AC">
      <w:pPr>
        <w:pStyle w:val="a3"/>
        <w:jc w:val="both"/>
      </w:pPr>
      <w:r>
        <w:t>Расходы на подготовку и обслуживание пляжа по муниципальной программе «Городской пляж» составляют 743 400 рублей.</w:t>
      </w:r>
    </w:p>
    <w:p w14:paraId="586E8817" w14:textId="77777777" w:rsidR="00B224AC" w:rsidRDefault="00B224AC" w:rsidP="00B224AC">
      <w:pPr>
        <w:pStyle w:val="a3"/>
        <w:jc w:val="both"/>
      </w:pPr>
      <w:r>
        <w:t>Организована работа по определению потенциально опасных участков на водоемах и установке там информационных и запрещающих знаков, в настоящее время выявлено 8 мест. За период 2022 - 2023 года было установлено 5 запрещающих знаков, планируется установить еще 5 знаков. На протяжении купального сезона проводится соответствующая профилактическая работа, на 1 октября 2023 года проведено 35 рейдов, распространено 221 памятка.</w:t>
      </w:r>
    </w:p>
    <w:p w14:paraId="2367C282" w14:textId="77777777" w:rsidR="00B224AC" w:rsidRDefault="00B224AC" w:rsidP="00B224AC">
      <w:pPr>
        <w:pStyle w:val="a3"/>
        <w:jc w:val="both"/>
      </w:pPr>
      <w:r>
        <w:lastRenderedPageBreak/>
        <w:t xml:space="preserve">За нарушение Закона Саратовской области от 29 июля 2009 г. № 104-ЗСО «Об административных правонарушениях на территории Саратовской области» в 2022 году составлено 22 протокола по статье 1.3 части 3 «Купание в местах, где установлены знаки безопасности на воде </w:t>
      </w:r>
      <w:r>
        <w:rPr>
          <w:rStyle w:val="a5"/>
          <w:b/>
          <w:bCs/>
        </w:rPr>
        <w:t xml:space="preserve">«Купаться запрещено!» </w:t>
      </w:r>
      <w:r>
        <w:t>(6 предупреждений, 16 штраф 500 руб.), где предусматривается административное наказание в виде предупреждения или наложения административного штрафа на граждан в размере от пятисот до одной тысячи рублей, в 2023 году составлено 6 протоколов (4 предупреждения, 2 штрафа по 500 руб.).</w:t>
      </w:r>
    </w:p>
    <w:p w14:paraId="5E9DBB22" w14:textId="77777777" w:rsidR="00B224AC" w:rsidRDefault="00B224AC" w:rsidP="00B224AC">
      <w:pPr>
        <w:pStyle w:val="a3"/>
        <w:jc w:val="both"/>
      </w:pPr>
      <w:r>
        <w:t>Администрацией муниципального района за истекший период 2023 года проведено 7 запланированных и 10 экстренных заседания комиссии по чрезвычайным ситуациям и 5 заседаний антитеррористической комиссии.</w:t>
      </w:r>
    </w:p>
    <w:p w14:paraId="6420F33F" w14:textId="77777777" w:rsidR="00B224AC" w:rsidRDefault="00B224AC" w:rsidP="00B224AC">
      <w:pPr>
        <w:pStyle w:val="a3"/>
        <w:jc w:val="both"/>
      </w:pPr>
      <w:r>
        <w:rPr>
          <w:rStyle w:val="a4"/>
        </w:rPr>
        <w:t> </w:t>
      </w:r>
    </w:p>
    <w:p w14:paraId="5F20A74E" w14:textId="77777777" w:rsidR="00B224AC" w:rsidRDefault="00B224AC" w:rsidP="00B224AC">
      <w:pPr>
        <w:pStyle w:val="a3"/>
        <w:jc w:val="center"/>
      </w:pPr>
      <w:r>
        <w:rPr>
          <w:rStyle w:val="a4"/>
        </w:rPr>
        <w:t>IV. Социальная политика</w:t>
      </w:r>
    </w:p>
    <w:p w14:paraId="02BF3900" w14:textId="77777777" w:rsidR="00B224AC" w:rsidRDefault="00B224AC" w:rsidP="00B224AC">
      <w:pPr>
        <w:pStyle w:val="a3"/>
        <w:jc w:val="center"/>
      </w:pPr>
      <w:r>
        <w:t> </w:t>
      </w:r>
    </w:p>
    <w:p w14:paraId="7CFA6A6C" w14:textId="77777777" w:rsidR="00B224AC" w:rsidRDefault="00B224AC" w:rsidP="00B224AC">
      <w:pPr>
        <w:pStyle w:val="a3"/>
        <w:jc w:val="center"/>
      </w:pPr>
      <w:r>
        <w:rPr>
          <w:rStyle w:val="a5"/>
          <w:b/>
          <w:bCs/>
        </w:rPr>
        <w:t>Здравоохранение</w:t>
      </w:r>
    </w:p>
    <w:p w14:paraId="2DD19EA2" w14:textId="77777777" w:rsidR="00B224AC" w:rsidRDefault="00B224AC" w:rsidP="00B224AC">
      <w:pPr>
        <w:pStyle w:val="a3"/>
        <w:jc w:val="both"/>
      </w:pPr>
      <w:r>
        <w:t>Показатель общей смертности за 9 мес. 2023 г. составил 10,0 на 1000 населения (589 чел.) (областной показатель 14,8 на 1000 населения). Младенческая смертность - 0 (областной показатель 3,2 на 1000 новорожденных).</w:t>
      </w:r>
    </w:p>
    <w:p w14:paraId="5DBF7EE6" w14:textId="77777777" w:rsidR="00B224AC" w:rsidRDefault="00B224AC" w:rsidP="00B224AC">
      <w:pPr>
        <w:pStyle w:val="a3"/>
        <w:jc w:val="both"/>
      </w:pPr>
      <w:r>
        <w:t xml:space="preserve">За 9мес. 2023г. среди основных причин смертности </w:t>
      </w:r>
      <w:r>
        <w:rPr>
          <w:rStyle w:val="a5"/>
          <w:b/>
          <w:bCs/>
        </w:rPr>
        <w:t>первое место</w:t>
      </w:r>
      <w:r>
        <w:t xml:space="preserve"> занимает смертность от заболеваний системы кровообращения – 277чел., что составило 469,2 на 100 тыс. населения - снижение по сравнению с аналогичным периодом 2022г. на 4,5% (290 чел. в 2022г). </w:t>
      </w:r>
      <w:r>
        <w:rPr>
          <w:rStyle w:val="a5"/>
          <w:b/>
          <w:bCs/>
        </w:rPr>
        <w:t xml:space="preserve">На 2-ом месте </w:t>
      </w:r>
      <w:r>
        <w:t xml:space="preserve">смертность от новообразований – 71чел. – 120,3 на 100 тыс., что на 12,7% выше аналогичного периода 2022г (63 чел). </w:t>
      </w:r>
      <w:r>
        <w:rPr>
          <w:rStyle w:val="a5"/>
          <w:b/>
          <w:bCs/>
        </w:rPr>
        <w:t xml:space="preserve">На 3-ом месте </w:t>
      </w:r>
      <w:r>
        <w:t>смертность от болезней органов пищеварения – 61чел. – 103,3 на 100 тыс., что на 10,4% выше аналогичного периода 2022г (43 чел).</w:t>
      </w:r>
    </w:p>
    <w:p w14:paraId="1674136D" w14:textId="77777777" w:rsidR="00B224AC" w:rsidRDefault="00B224AC" w:rsidP="00B224AC">
      <w:pPr>
        <w:pStyle w:val="a3"/>
        <w:jc w:val="both"/>
      </w:pPr>
      <w:r>
        <w:t>Общая заболеваемость жителей района за 9мес. 2023г по сравнению с 2022г снизилась на 27,3% и составила 107932 на 1000 нас. (63706 чел.), в 2022г – 1455,6 на 1000 нас. (87594 чел.).</w:t>
      </w:r>
    </w:p>
    <w:p w14:paraId="7E19F637" w14:textId="77777777" w:rsidR="00B224AC" w:rsidRDefault="00B224AC" w:rsidP="00B224AC">
      <w:pPr>
        <w:pStyle w:val="a3"/>
        <w:jc w:val="both"/>
      </w:pPr>
      <w:r>
        <w:t>Первичная заболеваемость снизилась на 18,3% и составила 544,1 на 1000 нас. (32117 чел.), в 2022г – 653,7 на 1000 нас. (39337 чел.)  </w:t>
      </w:r>
    </w:p>
    <w:p w14:paraId="45078FF8" w14:textId="77777777" w:rsidR="00B224AC" w:rsidRDefault="00B224AC" w:rsidP="00B224AC">
      <w:pPr>
        <w:pStyle w:val="a3"/>
        <w:jc w:val="both"/>
      </w:pPr>
      <w:r>
        <w:t>Среди социально значимых заболеваний в сравнении с 2022 г. отмечается:</w:t>
      </w:r>
    </w:p>
    <w:p w14:paraId="4E2AFDD3" w14:textId="77777777" w:rsidR="00B224AC" w:rsidRDefault="00B224AC" w:rsidP="00B224AC">
      <w:pPr>
        <w:pStyle w:val="a3"/>
        <w:jc w:val="both"/>
      </w:pPr>
      <w:r>
        <w:t>-    рост заболеваний ВИЧ - инфекций на 2,9%;</w:t>
      </w:r>
    </w:p>
    <w:p w14:paraId="62587499" w14:textId="77777777" w:rsidR="00B224AC" w:rsidRDefault="00B224AC" w:rsidP="00B224AC">
      <w:pPr>
        <w:pStyle w:val="a3"/>
        <w:jc w:val="both"/>
      </w:pPr>
      <w:r>
        <w:t>-    рост онкологической заболеваемости на 2,3%;</w:t>
      </w:r>
    </w:p>
    <w:p w14:paraId="767DEF77" w14:textId="77777777" w:rsidR="00B224AC" w:rsidRDefault="00B224AC" w:rsidP="00B224AC">
      <w:pPr>
        <w:pStyle w:val="a3"/>
        <w:jc w:val="both"/>
      </w:pPr>
      <w:r>
        <w:t>-    снижение заболеваемости туберкулезом на 25%.</w:t>
      </w:r>
    </w:p>
    <w:p w14:paraId="585898EC" w14:textId="77777777" w:rsidR="00B224AC" w:rsidRDefault="00B224AC" w:rsidP="00B224AC">
      <w:pPr>
        <w:pStyle w:val="a3"/>
        <w:jc w:val="both"/>
      </w:pPr>
      <w:r>
        <w:t>Первичная заболеваемость сифилисом осталась на уровне прошло года.</w:t>
      </w:r>
    </w:p>
    <w:p w14:paraId="59EF76C4" w14:textId="77777777" w:rsidR="00B224AC" w:rsidRDefault="00B224AC" w:rsidP="00B224AC">
      <w:pPr>
        <w:pStyle w:val="a3"/>
        <w:jc w:val="both"/>
      </w:pPr>
      <w:r>
        <w:t xml:space="preserve">Всего в ГУЗ СО «Марксовская РБ» по состоянию на 01.10.2023 г. работает 703 человека, из них врачей - 76, средних медработников - 318, младшего медицинского персонала - 49 </w:t>
      </w:r>
      <w:r>
        <w:lastRenderedPageBreak/>
        <w:t>человек, прочих - 257 человек, специалисты с высшим немедицинским образованием – 3 человека.</w:t>
      </w:r>
    </w:p>
    <w:p w14:paraId="52AC1FA8" w14:textId="77777777" w:rsidR="00B224AC" w:rsidRDefault="00B224AC" w:rsidP="00B224AC">
      <w:pPr>
        <w:pStyle w:val="a3"/>
        <w:jc w:val="both"/>
      </w:pPr>
      <w:r>
        <w:t>Обеспеченность медработниками на 10 тыс. населения составляло: врачами – 12,8 что в 3 раза ниже среднего областного показателя (средний областной показатель – 40,9), средними медработниками – 53,7 что в 1,5 раз ниже среднего областного показателя (средний областной показатель - 86).</w:t>
      </w:r>
    </w:p>
    <w:p w14:paraId="304763CC" w14:textId="77777777" w:rsidR="00B224AC" w:rsidRDefault="00B224AC" w:rsidP="00B224AC">
      <w:pPr>
        <w:pStyle w:val="a3"/>
        <w:jc w:val="both"/>
      </w:pPr>
      <w:r>
        <w:t>Удельный вес медработников, имеющих квалификационные категории: врачей – 15 (19 %) (средний областной показатель - 50,2%), средних медработников – 113 (35%), что ниже средних областных показателей (средний областной показатель – 60,1%).</w:t>
      </w:r>
    </w:p>
    <w:p w14:paraId="3DCC54F0" w14:textId="77777777" w:rsidR="00B224AC" w:rsidRDefault="00B224AC" w:rsidP="00B224AC">
      <w:pPr>
        <w:pStyle w:val="a3"/>
        <w:jc w:val="both"/>
      </w:pPr>
      <w:r>
        <w:t>Укомплектованность врачами и средним медицинским персоналом по физическим лицам в сравнении с 2022 годом остается на прежнем уровне.</w:t>
      </w:r>
    </w:p>
    <w:p w14:paraId="62E34E22" w14:textId="77777777" w:rsidR="00B224AC" w:rsidRDefault="00B224AC" w:rsidP="00B224AC">
      <w:pPr>
        <w:pStyle w:val="a3"/>
        <w:jc w:val="both"/>
      </w:pPr>
      <w:r>
        <w:t>Укомплектованность по физическим лицам ФАПов средними медработниками составила 80 %; Липовская участковая больница укомплектована: врачами - 50%, средними медработниками – 55 %, Подлесновская врачебная амбулатория: врачами - 40%, средними медработниками – 94 %.</w:t>
      </w:r>
    </w:p>
    <w:p w14:paraId="45394B1D" w14:textId="77777777" w:rsidR="00B224AC" w:rsidRDefault="00B224AC" w:rsidP="00B224AC">
      <w:pPr>
        <w:pStyle w:val="a3"/>
        <w:jc w:val="both"/>
      </w:pPr>
      <w:r>
        <w:t>В ГУЗ СО «Марксовская РБ» 34 (44 %) врачей и 68 (21 %) средних медработников имеют пенсионный возраст.</w:t>
      </w:r>
    </w:p>
    <w:p w14:paraId="42036C6E" w14:textId="77777777" w:rsidR="00B224AC" w:rsidRDefault="00B224AC" w:rsidP="00B224AC">
      <w:pPr>
        <w:pStyle w:val="a3"/>
        <w:jc w:val="both"/>
      </w:pPr>
      <w:r>
        <w:t>Общий дефицит врачебных кадров составляет – 30 врачей-специалистов</w:t>
      </w:r>
    </w:p>
    <w:p w14:paraId="18638A16" w14:textId="77777777" w:rsidR="00B224AC" w:rsidRDefault="00B224AC" w:rsidP="00B224AC">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29,8 тыс. руб. в 2022 г. до 33,1 тыс. руб. 2023г. Средняя заработная плата врачей за 9 мес. 2023 года увеличилась до 64,3 тыс. руб. с 55,2 тыс. руб. в 2022 г. (увеличение на 16,5%), зарплата среднего мед.персонала составила 31,9 тыс. руб., увеличение 10,2% (29,0 тыс. руб. в 2022 г.), зарплата младшего персонала составила 29,7 тыс. руб., увеличение 1,3% (29,3 тыс. руб. в 2022 г.).</w:t>
      </w:r>
    </w:p>
    <w:p w14:paraId="3DB52477" w14:textId="77777777" w:rsidR="00B224AC" w:rsidRDefault="00B224AC" w:rsidP="00B224AC">
      <w:pPr>
        <w:pStyle w:val="a3"/>
        <w:jc w:val="both"/>
      </w:pPr>
      <w:r>
        <w:t>Расходы на здравоохранение за 9 месяцев 2023 года,   составили   – 324 978,5 тыс. руб., в т.ч. на укрепление материально - технической базы было израсходовано – 22155,4 тыс. руб., в том числе: на приобретение прочего оборудования и оргтехники на сумму 17389,8 тыс. руб.;</w:t>
      </w:r>
    </w:p>
    <w:p w14:paraId="6944C517" w14:textId="77777777" w:rsidR="00B224AC" w:rsidRDefault="00B224AC" w:rsidP="00B224AC">
      <w:pPr>
        <w:pStyle w:val="a3"/>
        <w:jc w:val="both"/>
      </w:pPr>
      <w:r>
        <w:t>В рамках реализации мероприятий по текущему ремонту и подготовке к ОЗП объектов здравоохранения за 9 мес. 2023 года фактически освоено – 1453,99 тыс. руб. из них: ремонт оборудования – 205,0 тыс. руб.; на информатизацию – 84,0 тыс. руб.</w:t>
      </w:r>
    </w:p>
    <w:p w14:paraId="0E49F7B9" w14:textId="77777777" w:rsidR="00B224AC" w:rsidRDefault="00B224AC" w:rsidP="00B224AC">
      <w:pPr>
        <w:pStyle w:val="a3"/>
        <w:jc w:val="both"/>
      </w:pPr>
      <w:r>
        <w:t>Составлен график выездов врачебной медицинской бригады на базе передвижного мобильного медицинского комплекса на 2023г. На 01.10.2023 совершено 35 выездов в сельские населенные пункты, при этом специалистами осмотрено 1782 человек.</w:t>
      </w:r>
    </w:p>
    <w:p w14:paraId="46B12B0E" w14:textId="77777777" w:rsidR="00B224AC" w:rsidRDefault="00B224AC" w:rsidP="00B224AC">
      <w:pPr>
        <w:pStyle w:val="a3"/>
        <w:jc w:val="both"/>
      </w:pPr>
      <w:r>
        <w:t>Составлен график выездов врачебной медицинской бригады для осмотра детского населения на 2023 год, совершено 10 выездов в сельские населенные пункты, при этом специалистами осмотрено 359 детей.</w:t>
      </w:r>
    </w:p>
    <w:p w14:paraId="15CD906E" w14:textId="77777777" w:rsidR="00B224AC" w:rsidRDefault="00B224AC" w:rsidP="00B224AC">
      <w:pPr>
        <w:pStyle w:val="a3"/>
        <w:jc w:val="both"/>
      </w:pPr>
      <w:r>
        <w:t>Составлен график выездов передвижного флюорографа на 2023 г., совершено 39 выездов в сельские населенные пункты, при этом специалистами обследовано 2287 человек.</w:t>
      </w:r>
    </w:p>
    <w:p w14:paraId="0A2A855C" w14:textId="77777777" w:rsidR="00B224AC" w:rsidRDefault="00B224AC" w:rsidP="00B224AC">
      <w:pPr>
        <w:pStyle w:val="a3"/>
        <w:jc w:val="both"/>
      </w:pPr>
      <w:r>
        <w:lastRenderedPageBreak/>
        <w:t>По программе «Модернизации первичного звена здравоохранения СО» получено:</w:t>
      </w:r>
    </w:p>
    <w:p w14:paraId="1C4AD325" w14:textId="77777777" w:rsidR="00B224AC" w:rsidRDefault="00B224AC" w:rsidP="00B224AC">
      <w:pPr>
        <w:pStyle w:val="a3"/>
        <w:jc w:val="both"/>
      </w:pPr>
      <w:r>
        <w:t>-    гастроскоп отечественного производителя ЛОМО,</w:t>
      </w:r>
    </w:p>
    <w:p w14:paraId="7D92F92C" w14:textId="77777777" w:rsidR="00B224AC" w:rsidRDefault="00B224AC" w:rsidP="00B224AC">
      <w:pPr>
        <w:pStyle w:val="a3"/>
        <w:jc w:val="both"/>
      </w:pPr>
      <w:r>
        <w:t>-    электрокардиограф портативный 3-х или 6-ти канальный – 6 шт,</w:t>
      </w:r>
    </w:p>
    <w:p w14:paraId="0A6DF8CF" w14:textId="77777777" w:rsidR="00B224AC" w:rsidRDefault="00B224AC" w:rsidP="00B224AC">
      <w:pPr>
        <w:pStyle w:val="a3"/>
        <w:jc w:val="both"/>
      </w:pPr>
      <w:r>
        <w:t>-    автомобиль NivaTravel,</w:t>
      </w:r>
    </w:p>
    <w:p w14:paraId="37EEDF5D" w14:textId="77777777" w:rsidR="00B224AC" w:rsidRDefault="00B224AC" w:rsidP="00B224AC">
      <w:pPr>
        <w:pStyle w:val="a3"/>
        <w:jc w:val="both"/>
      </w:pPr>
      <w:r>
        <w:t>-    аппаратУЗИ MINDRAY DC-60 Exp.</w:t>
      </w:r>
    </w:p>
    <w:p w14:paraId="61FBB52B" w14:textId="77777777" w:rsidR="00B224AC" w:rsidRDefault="00B224AC" w:rsidP="00B224AC">
      <w:pPr>
        <w:pStyle w:val="a3"/>
        <w:jc w:val="both"/>
      </w:pPr>
      <w:r>
        <w:t>-    эндоскоп для верхних отделов желудочно-кишечного тракта, для нижних отделов желудочно-кишечного тракта, панкреато-дуоденальной зоны и/или для нижних дыхательных путей</w:t>
      </w:r>
    </w:p>
    <w:p w14:paraId="10623047" w14:textId="77777777" w:rsidR="00B224AC" w:rsidRDefault="00B224AC" w:rsidP="00B224AC">
      <w:pPr>
        <w:pStyle w:val="a3"/>
        <w:jc w:val="both"/>
      </w:pPr>
      <w:r>
        <w:t>По программе «Земский доктор» трудоустроено 2 врача-терапевта участковых терапевтического отделения поликлиники, по программе «Развитие здравоохранения» - медицинская сестра фельдшерско-акушерского пункта п. Колос.</w:t>
      </w:r>
    </w:p>
    <w:p w14:paraId="21E2DEB9" w14:textId="77777777" w:rsidR="00B224AC" w:rsidRDefault="00B224AC" w:rsidP="00B224AC">
      <w:pPr>
        <w:pStyle w:val="a3"/>
        <w:jc w:val="both"/>
      </w:pPr>
      <w:r>
        <w:t>Проведены встречи руководства ГУЗ СО «Марксовская РБ» с выпускниками Саратовского государственного медицинского университета, Энгельсского медицинского колледжа и его Марксовского филиала по вопросу трудоустройства в учреждение, в том числе в фельдшерско-акушерские пункты.</w:t>
      </w:r>
    </w:p>
    <w:p w14:paraId="17872B43" w14:textId="77777777" w:rsidR="00B224AC" w:rsidRDefault="00B224AC" w:rsidP="00B224AC">
      <w:pPr>
        <w:pStyle w:val="a3"/>
        <w:jc w:val="both"/>
      </w:pPr>
      <w:r>
        <w:t>Благодаря Министерству здравоохранения области фельдшерско-акушерские пункты района дополнительно оснащены комплектами мебели и холодильниками для хранения и реализации населению лекарственных препаратов и изделий медицинского назначения.</w:t>
      </w:r>
    </w:p>
    <w:p w14:paraId="37936AD4" w14:textId="77777777" w:rsidR="00B224AC" w:rsidRDefault="00B224AC" w:rsidP="00B224AC">
      <w:pPr>
        <w:pStyle w:val="a3"/>
        <w:jc w:val="both"/>
      </w:pPr>
      <w:r>
        <w:t>В бактериологическую лабораторию был приобретён сухожаровой шкаф. Проведен косметический ремонт ряда помещений отделений стационара ГУЗ СО «Марксовская РБ»: терапевтический корпус, бактериологическая лаборатория, реанимация.         </w:t>
      </w:r>
    </w:p>
    <w:p w14:paraId="2D76176A" w14:textId="77777777" w:rsidR="00B224AC" w:rsidRDefault="00B224AC" w:rsidP="00B224AC">
      <w:pPr>
        <w:pStyle w:val="a3"/>
        <w:jc w:val="both"/>
      </w:pPr>
      <w:r>
        <w:t>До конца 2023 года запланировано введение в эксплуатацию (05.11.2023 г.) компьютерного томографа.</w:t>
      </w:r>
    </w:p>
    <w:p w14:paraId="266D1387" w14:textId="77777777" w:rsidR="00B224AC" w:rsidRDefault="00B224AC" w:rsidP="00B224AC">
      <w:pPr>
        <w:pStyle w:val="a3"/>
        <w:jc w:val="both"/>
      </w:pPr>
      <w:r>
        <w:t> </w:t>
      </w:r>
    </w:p>
    <w:p w14:paraId="4192E99A" w14:textId="77777777" w:rsidR="00B224AC" w:rsidRDefault="00B224AC" w:rsidP="00B224AC">
      <w:pPr>
        <w:pStyle w:val="a3"/>
        <w:jc w:val="center"/>
      </w:pPr>
      <w:r>
        <w:rPr>
          <w:rStyle w:val="a5"/>
          <w:b/>
          <w:bCs/>
        </w:rPr>
        <w:t>Образование</w:t>
      </w:r>
    </w:p>
    <w:p w14:paraId="3C187E54" w14:textId="77777777" w:rsidR="00B224AC" w:rsidRDefault="00B224AC" w:rsidP="00B224AC">
      <w:pPr>
        <w:pStyle w:val="a3"/>
        <w:jc w:val="both"/>
      </w:pPr>
      <w:r>
        <w:t>По состоянию на 01.07.2023 год в районе осуществляют свою деятельность 43 образовательных учреждения, из которых: 22 – общеобразовательных учреждения, 20 – дошкольных образовательных учреждений и 1 учреждение дополнительного образования детей.</w:t>
      </w:r>
    </w:p>
    <w:p w14:paraId="12B33E00" w14:textId="77777777" w:rsidR="00B224AC" w:rsidRDefault="00B224AC" w:rsidP="00B224AC">
      <w:pPr>
        <w:pStyle w:val="a3"/>
        <w:jc w:val="both"/>
      </w:pPr>
      <w:r>
        <w:t>В школах района обучается 6086 человек; воспитанников в детских садах – 2361 чел., из них 1042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w:t>
      </w:r>
    </w:p>
    <w:p w14:paraId="015E458B" w14:textId="77777777" w:rsidR="00B224AC" w:rsidRDefault="00B224AC" w:rsidP="00B224AC">
      <w:pPr>
        <w:pStyle w:val="a3"/>
        <w:jc w:val="both"/>
      </w:pPr>
      <w:r>
        <w:t xml:space="preserve">Численность работников в образовательных учреждениях – 1628 человек, в том числе 853 человек педагогических работников. В 7 образовательных учреждениях имеются вакансии пед. работников. Средняя заработная плата педагогических работников составляет: общее </w:t>
      </w:r>
      <w:r>
        <w:lastRenderedPageBreak/>
        <w:t>образование – 44 176,12 руб., дошкольное образование – 34 139,55 руб., дополнительное образование – 37 535,0 руб.</w:t>
      </w:r>
    </w:p>
    <w:p w14:paraId="189E9A2C" w14:textId="77777777" w:rsidR="00B224AC" w:rsidRDefault="00B224AC" w:rsidP="00B224AC">
      <w:pPr>
        <w:pStyle w:val="a3"/>
        <w:jc w:val="both"/>
      </w:pPr>
      <w:r>
        <w:t>По итогам 2022-2023 учебного года 33 выпускника получили аттестат с отличием и были награждены медалями «За особые успехи в учении», из них 13 выпускников (МОУ-СОШ № 3 - 2 чел., МОУ-СОШ № 4 –2 чел.,   МОУ-Лицей – 1 чел., МОУ-СОШ № 6 – 3 чел., МОУ-СОШ с. Баскатовка – 2 чел.., МОУ-СОШ с.Павловка 2 чел.) награждены Почетным знаком Губернатора Саратовской области «За отличие в учебе», 27 выпускника 9–х классов получили аттестат особого образца.</w:t>
      </w:r>
    </w:p>
    <w:p w14:paraId="178D5810" w14:textId="77777777" w:rsidR="00B224AC" w:rsidRDefault="00B224AC" w:rsidP="00B224AC">
      <w:pPr>
        <w:pStyle w:val="a3"/>
        <w:jc w:val="both"/>
      </w:pPr>
      <w:r>
        <w:t>В 9 классах из 648 человек к экзаменам были допущены 642 учеников.</w:t>
      </w:r>
    </w:p>
    <w:p w14:paraId="24782722" w14:textId="77777777" w:rsidR="00B224AC" w:rsidRDefault="00B224AC" w:rsidP="00B224AC">
      <w:pPr>
        <w:pStyle w:val="a3"/>
        <w:jc w:val="both"/>
      </w:pPr>
      <w:r>
        <w:t>Охват школьников горячим питанием составил 97%. Для всех обучающихся начальных классов реализуется программа «Школьное молоко».</w:t>
      </w:r>
    </w:p>
    <w:p w14:paraId="3081FFDC" w14:textId="77777777" w:rsidR="00B224AC" w:rsidRDefault="00B224AC" w:rsidP="00B224AC">
      <w:pPr>
        <w:pStyle w:val="a3"/>
        <w:jc w:val="both"/>
      </w:pPr>
      <w:r>
        <w:t>Оздоровительные лагеря с дневным пребыванием детей функционировали в 30 образовательных учреждениях района с охватом – 950 человек и объемом финансирования – 2200,0 тыс. руб.</w:t>
      </w:r>
    </w:p>
    <w:p w14:paraId="0641551C" w14:textId="77777777" w:rsidR="00B224AC" w:rsidRDefault="00B224AC" w:rsidP="00B224AC">
      <w:pPr>
        <w:pStyle w:val="a3"/>
        <w:jc w:val="both"/>
      </w:pPr>
      <w:r>
        <w:t>Охват детей дошкольным образованием составил – 94%. Очередность в дошкольные образовательные учреждения г. Маркса и Марксовского района отсутствует.</w:t>
      </w:r>
    </w:p>
    <w:p w14:paraId="136AB528" w14:textId="77777777" w:rsidR="00B224AC" w:rsidRDefault="00B224AC" w:rsidP="00B224AC">
      <w:pPr>
        <w:pStyle w:val="a3"/>
        <w:jc w:val="both"/>
      </w:pPr>
      <w:r>
        <w:t>В рамках национального проекта «Образование» на базе трех сельских школ МОУ-СОШ с. Орловское, МОУ-СОШ п. Колос, МОУ-СОШ с.Зоркино открыты «Точка роста». На данное мероприятие предусмотрено в рамках программы «Развитие образования» на 7 509,3 тыс. руб., в том числе за счет федеральных средств – 7 358,7. руб. и областных 150,6 тыс. руб.</w:t>
      </w:r>
    </w:p>
    <w:p w14:paraId="7FB46E2C" w14:textId="77777777" w:rsidR="00B224AC" w:rsidRDefault="00B224AC" w:rsidP="00B224AC">
      <w:pPr>
        <w:pStyle w:val="a3"/>
        <w:jc w:val="both"/>
      </w:pPr>
      <w:r>
        <w:t>Проведены аукционы и заключены муниципальные контракты для оснащения центров «Точка роста» оборудованием (ноутбуки, компьютерные мыши, МФУ, лабораторий), общая сумма контрактов составила 5329,2 тыс. руб.</w:t>
      </w:r>
    </w:p>
    <w:p w14:paraId="47F37DBD" w14:textId="77777777" w:rsidR="00B224AC" w:rsidRDefault="00B224AC" w:rsidP="00B224AC">
      <w:pPr>
        <w:pStyle w:val="a3"/>
        <w:jc w:val="both"/>
      </w:pPr>
      <w:r>
        <w:t>На ремонт кабинетов для создания и обеспечения функционирования центров «Точек Роста» - предусмотрено 2400,0 тыс. руб., кассовые расходы составили – 2 358,3 тыс. руб.  </w:t>
      </w:r>
    </w:p>
    <w:p w14:paraId="632BA588" w14:textId="77777777" w:rsidR="00B224AC" w:rsidRDefault="00B224AC" w:rsidP="00B224AC">
      <w:pPr>
        <w:pStyle w:val="a3"/>
        <w:jc w:val="both"/>
      </w:pPr>
      <w:r>
        <w:t>В рамках национального проекта «Успех каждого ребенка» в 2023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167,4 тыс. руб. за счет федерального бюджета – 164,1 тыс. руб., областной бюджет 3,3 тыс. руб., заключены контракты на поставку спортивного инвентаря и демонстрационного оборудования и полностью оплачены.    </w:t>
      </w:r>
    </w:p>
    <w:p w14:paraId="1C7A4580" w14:textId="77777777" w:rsidR="00B224AC" w:rsidRDefault="00B224AC" w:rsidP="00B224AC">
      <w:pPr>
        <w:pStyle w:val="a3"/>
        <w:jc w:val="both"/>
      </w:pPr>
      <w:r>
        <w:t>В рамках проекта «Сто школ, Сто садов» предусмотрено на капитальный и текущий ремонт образовательных учреждений 7 582,8 тыс. руб. за счет средств областного бюджета 7 355,4 тыс. руб. и 227,4 тыс. руб. за счет местного бюджета.</w:t>
      </w:r>
    </w:p>
    <w:p w14:paraId="19C8F2FA" w14:textId="77777777" w:rsidR="00B224AC" w:rsidRDefault="00B224AC" w:rsidP="00B224AC">
      <w:pPr>
        <w:pStyle w:val="a3"/>
        <w:jc w:val="both"/>
      </w:pPr>
      <w:r>
        <w:t>Проведены аукционы и заключены контракты на сумму 4 345,5 тыс. руб. тыс. руб.:</w:t>
      </w:r>
    </w:p>
    <w:p w14:paraId="4D1E327E" w14:textId="77777777" w:rsidR="00B224AC" w:rsidRDefault="00B224AC" w:rsidP="00B224AC">
      <w:pPr>
        <w:pStyle w:val="a3"/>
        <w:jc w:val="both"/>
      </w:pPr>
      <w:r>
        <w:t>- ремонт части фасада – главный вход здания МДОУ – детский сад № 19 с. Подлесное на сумму 663,0 тыс. руб.;</w:t>
      </w:r>
    </w:p>
    <w:p w14:paraId="1A83E52A" w14:textId="77777777" w:rsidR="00B224AC" w:rsidRDefault="00B224AC" w:rsidP="00B224AC">
      <w:pPr>
        <w:pStyle w:val="a3"/>
        <w:jc w:val="both"/>
      </w:pPr>
      <w:r>
        <w:t>- ремонт кровли спортзала и перехода из спортзала в МОУ-ООШ с. Березовка на сумму 830,0 тыс. руб.;</w:t>
      </w:r>
    </w:p>
    <w:p w14:paraId="50FB4A7B" w14:textId="77777777" w:rsidR="00B224AC" w:rsidRDefault="00B224AC" w:rsidP="00B224AC">
      <w:pPr>
        <w:pStyle w:val="a3"/>
        <w:jc w:val="both"/>
      </w:pPr>
      <w:r>
        <w:lastRenderedPageBreak/>
        <w:t>- текущий ремонт кровли МОУ-СОШ с. Каменка на сумму 2299, 5 тыс. руб.;</w:t>
      </w:r>
    </w:p>
    <w:p w14:paraId="536542CC" w14:textId="77777777" w:rsidR="00B224AC" w:rsidRDefault="00B224AC" w:rsidP="00B224AC">
      <w:pPr>
        <w:pStyle w:val="a3"/>
        <w:jc w:val="both"/>
      </w:pPr>
      <w:r>
        <w:t>- утепление фасада 2-го этажа МДОУ-д/с с. Приволжское на сумму 553,0 тыс. руб..</w:t>
      </w:r>
    </w:p>
    <w:p w14:paraId="6EC07E73" w14:textId="77777777" w:rsidR="00B224AC" w:rsidRDefault="00B224AC" w:rsidP="00B224AC">
      <w:pPr>
        <w:pStyle w:val="a3"/>
        <w:jc w:val="both"/>
      </w:pPr>
      <w:r>
        <w:t>В рамках мероприятия «Обеспечение условий для реализации мероприятий по модернизации школьных систем образования» предусмотрена сумма за счет областного бюджета сумма 6021,4 тыс. руб., заключены контракты на сумму 4 202,7 тыс. руб.</w:t>
      </w:r>
    </w:p>
    <w:p w14:paraId="69BFE2A8" w14:textId="77777777" w:rsidR="00B224AC" w:rsidRDefault="00B224AC" w:rsidP="00B224AC">
      <w:pPr>
        <w:pStyle w:val="a3"/>
        <w:jc w:val="both"/>
      </w:pPr>
      <w:r>
        <w:t>На проведение капитального и текущего ремонта спортивных залов муниципальных образовательных организаций предусмотрено – 3 092,8 тыс. руб., в т.ч.: областной бюджет – 3000,0 тыс. руб., местный - 92,8 тыс. руб. Проведены аукционы и заключены контракты на сумму 2 200,0 тыс. руб.:</w:t>
      </w:r>
    </w:p>
    <w:p w14:paraId="016741FE" w14:textId="77777777" w:rsidR="00B224AC" w:rsidRDefault="00B224AC" w:rsidP="00B224AC">
      <w:pPr>
        <w:pStyle w:val="a3"/>
        <w:jc w:val="both"/>
      </w:pPr>
      <w:r>
        <w:t>- текущий ремонт спортивного зала МОУ-СОШ с. Раскатово на сумму – 1050,0 тыс. руб.;</w:t>
      </w:r>
    </w:p>
    <w:p w14:paraId="715B6385" w14:textId="77777777" w:rsidR="00B224AC" w:rsidRDefault="00B224AC" w:rsidP="00B224AC">
      <w:pPr>
        <w:pStyle w:val="a3"/>
        <w:jc w:val="both"/>
      </w:pPr>
      <w:r>
        <w:t>- текущий ремонт спортивного зала МОУ-СОШ с. Баскатовка на сумму – 1150,0 тыс. руб.</w:t>
      </w:r>
    </w:p>
    <w:p w14:paraId="5A05D2A3" w14:textId="77777777" w:rsidR="00B224AC" w:rsidRDefault="00B224AC" w:rsidP="00B224AC">
      <w:pPr>
        <w:pStyle w:val="a3"/>
        <w:jc w:val="both"/>
      </w:pPr>
      <w:r>
        <w:t>На устройство площадки ГТО в рамках реализации федерального проекта «Спорт - норма жизни» для МОУ-СОШ с. Подлесное проведен аукцион и заключен контракт на сумму 767,8 тыс. руб. тыс. руб., кассовые расходы составили 767,8 тыс. руб.</w:t>
      </w:r>
    </w:p>
    <w:p w14:paraId="2C6E9D32" w14:textId="77777777" w:rsidR="00B224AC" w:rsidRDefault="00B224AC" w:rsidP="00B224AC">
      <w:pPr>
        <w:pStyle w:val="a3"/>
        <w:jc w:val="both"/>
      </w:pPr>
      <w:r>
        <w:t>На благоустройство территории общеобразовательных учреждений предусмотрено 3 600,0 тыс. руб. за счет средств местного бюджета:</w:t>
      </w:r>
    </w:p>
    <w:p w14:paraId="2A9142CF" w14:textId="77777777" w:rsidR="00B224AC" w:rsidRDefault="00B224AC" w:rsidP="00B224AC">
      <w:pPr>
        <w:pStyle w:val="a3"/>
        <w:jc w:val="both"/>
      </w:pPr>
      <w:r>
        <w:t>- МОУ-СОШ с. Павловка 2 165,0 тыс. руб.;</w:t>
      </w:r>
    </w:p>
    <w:p w14:paraId="21BCC928" w14:textId="77777777" w:rsidR="00B224AC" w:rsidRDefault="00B224AC" w:rsidP="00B224AC">
      <w:pPr>
        <w:pStyle w:val="a3"/>
        <w:jc w:val="both"/>
      </w:pPr>
      <w:r>
        <w:t>- СОУ-СОШ № 6 г. Маркса 509,2 тыс. руб., кассовые расходы составили 509,2 тыс. руб.;</w:t>
      </w:r>
    </w:p>
    <w:p w14:paraId="627DC1B8" w14:textId="77777777" w:rsidR="00B224AC" w:rsidRDefault="00B224AC" w:rsidP="00B224AC">
      <w:pPr>
        <w:pStyle w:val="a3"/>
        <w:jc w:val="both"/>
      </w:pPr>
      <w:r>
        <w:t>- СОУ-СОШ № 3 г. Маркса 925,8 тыс. руб., кассовые расходы составили 685,7 тыс. руб.</w:t>
      </w:r>
    </w:p>
    <w:p w14:paraId="0D7DA6E9" w14:textId="77777777" w:rsidR="00B224AC" w:rsidRDefault="00B224AC" w:rsidP="00B224AC">
      <w:pPr>
        <w:pStyle w:val="a3"/>
        <w:jc w:val="both"/>
      </w:pPr>
      <w:r>
        <w:t>На мероприятия, направленные на энергосбережение и повышение энергетической эффективности использования энергетических ресурсов систем теплоснабжения и электроснабжения муниципальных учреждений, в том числе по фактически понесенным затратам в рамках энергосервисных мероприятий, по объекту муниципальное общеобразовательное учреждение - средняя общеобразовательная школа п. Осиновский, структурное подразделение детский сад п. Осиновский предусмотрено – 6 900,0 тыс. руб. кассовые расходы составили 6 900,0 тыс. руб.</w:t>
      </w:r>
    </w:p>
    <w:p w14:paraId="2878DDD0" w14:textId="77777777" w:rsidR="00B224AC" w:rsidRDefault="00B224AC" w:rsidP="00B224AC">
      <w:pPr>
        <w:pStyle w:val="a3"/>
        <w:jc w:val="both"/>
      </w:pPr>
      <w:r>
        <w:t>На укрепление материально технической базы предусмотрено по 1 подпрограмме в рамках 3 мероприятия 292,7 тыс. руб.:</w:t>
      </w:r>
    </w:p>
    <w:p w14:paraId="3FE22BA3" w14:textId="77777777" w:rsidR="00B224AC" w:rsidRDefault="00B224AC" w:rsidP="00B224AC">
      <w:pPr>
        <w:pStyle w:val="a3"/>
        <w:jc w:val="both"/>
      </w:pPr>
      <w:r>
        <w:t>- подготовка к отопительному сезону 6 котельных (МДОУ-д/с с. Подлесное № 19, с. Раскатово, п. Колос, с. Бобровка – 97,7 тыс. руб.;</w:t>
      </w:r>
    </w:p>
    <w:p w14:paraId="62B0D318" w14:textId="77777777" w:rsidR="00B224AC" w:rsidRDefault="00B224AC" w:rsidP="00B224AC">
      <w:pPr>
        <w:pStyle w:val="a3"/>
        <w:jc w:val="both"/>
      </w:pPr>
      <w:r>
        <w:t>- ремонт котлов МДОУ-д/с с. Подлесное № 19 – 195 тыс. руб.</w:t>
      </w:r>
    </w:p>
    <w:p w14:paraId="349F397A" w14:textId="77777777" w:rsidR="00B224AC" w:rsidRDefault="00B224AC" w:rsidP="00B224AC">
      <w:pPr>
        <w:pStyle w:val="a3"/>
        <w:jc w:val="both"/>
      </w:pPr>
      <w:r>
        <w:t>На укрепление материально технической базы предусмотрено 2 444,1 тыс. руб.:</w:t>
      </w:r>
    </w:p>
    <w:p w14:paraId="5B6CDD87" w14:textId="77777777" w:rsidR="00B224AC" w:rsidRDefault="00B224AC" w:rsidP="00B224AC">
      <w:pPr>
        <w:pStyle w:val="a3"/>
        <w:jc w:val="both"/>
      </w:pPr>
      <w:r>
        <w:t>- МОУ – СОШ п. Колос ремонт кровли - 635,0 тыс. руб., кассовые расходы составили – 598,2 тыс. руб.;</w:t>
      </w:r>
    </w:p>
    <w:p w14:paraId="7A7B6692" w14:textId="77777777" w:rsidR="00B224AC" w:rsidRDefault="00B224AC" w:rsidP="00B224AC">
      <w:pPr>
        <w:pStyle w:val="a3"/>
        <w:jc w:val="both"/>
      </w:pPr>
      <w:r>
        <w:lastRenderedPageBreak/>
        <w:t>- благоустройство и ограждение школьной территории МОУ-СОШ с. Подлесное, монтаж охраной сигнализации и ремонт газового счетчика – 252,6 тыс. руб., кассовый расход на 39,6 тыс. руб.;</w:t>
      </w:r>
    </w:p>
    <w:p w14:paraId="6B1AE9C5" w14:textId="77777777" w:rsidR="00B224AC" w:rsidRDefault="00B224AC" w:rsidP="00B224AC">
      <w:pPr>
        <w:pStyle w:val="a3"/>
        <w:jc w:val="both"/>
      </w:pPr>
      <w:r>
        <w:t>- подготовка к отопительному сезону 6 котельных (МОУ-СОШ с. Орловское, с. Подлесное, с. Кировское филиал с. Полековское и с. Фурманово, с. Липовка филиал с. им. Тельмана – 117,3 тыс. руб.;</w:t>
      </w:r>
    </w:p>
    <w:p w14:paraId="028718CA" w14:textId="77777777" w:rsidR="00B224AC" w:rsidRDefault="00B224AC" w:rsidP="00B224AC">
      <w:pPr>
        <w:pStyle w:val="a3"/>
        <w:jc w:val="both"/>
      </w:pPr>
      <w:r>
        <w:t>- перенос опоры МОУ-СОШ № 4 структурное подразделение д/с №6 – 140,4 тыс. руб., кассовый расход на 140,4 тыс. руб.;</w:t>
      </w:r>
    </w:p>
    <w:p w14:paraId="13CEB85B" w14:textId="77777777" w:rsidR="00B224AC" w:rsidRDefault="00B224AC" w:rsidP="00B224AC">
      <w:pPr>
        <w:pStyle w:val="a3"/>
        <w:jc w:val="both"/>
      </w:pPr>
      <w:r>
        <w:t>- ремонт мягкой кровли МОУ-СОШ с. Баскатовка – 235,0 тыс. руб.;</w:t>
      </w:r>
    </w:p>
    <w:p w14:paraId="7C832CA9" w14:textId="77777777" w:rsidR="00B224AC" w:rsidRDefault="00B224AC" w:rsidP="00B224AC">
      <w:pPr>
        <w:pStyle w:val="a3"/>
        <w:jc w:val="both"/>
      </w:pPr>
      <w:r>
        <w:t>- ремонт мягкой кровли МОУ-СОШ п. Осиновский после урагана – 185,7 –тыс. руб.;</w:t>
      </w:r>
    </w:p>
    <w:p w14:paraId="4F5549AD" w14:textId="77777777" w:rsidR="00B224AC" w:rsidRDefault="00B224AC" w:rsidP="00B224AC">
      <w:pPr>
        <w:pStyle w:val="a3"/>
        <w:jc w:val="both"/>
      </w:pPr>
      <w:r>
        <w:t>- остекление окон МОУ-ООШ с. Березовка - 570,0 тыс. руб., работы ведутся, оплата будет произведена после завершения работ.;</w:t>
      </w:r>
    </w:p>
    <w:p w14:paraId="15F85C79" w14:textId="77777777" w:rsidR="00B224AC" w:rsidRDefault="00B224AC" w:rsidP="00B224AC">
      <w:pPr>
        <w:pStyle w:val="a3"/>
        <w:jc w:val="both"/>
      </w:pPr>
      <w:r>
        <w:t>- приобретение строительных материалов МОУ-СОШ с. Орловское – 308,1 тыс. руб., кассовый расход на 308,1 тыс. руб.</w:t>
      </w:r>
    </w:p>
    <w:p w14:paraId="740053A3" w14:textId="77777777" w:rsidR="00B224AC" w:rsidRDefault="00B224AC" w:rsidP="00B224AC">
      <w:pPr>
        <w:pStyle w:val="a3"/>
        <w:jc w:val="both"/>
      </w:pPr>
      <w:r>
        <w:t> </w:t>
      </w:r>
    </w:p>
    <w:p w14:paraId="4B959192" w14:textId="77777777" w:rsidR="00B224AC" w:rsidRDefault="00B224AC" w:rsidP="00B224AC">
      <w:pPr>
        <w:pStyle w:val="a3"/>
        <w:jc w:val="center"/>
      </w:pPr>
      <w:r>
        <w:rPr>
          <w:rStyle w:val="a5"/>
          <w:b/>
          <w:bCs/>
        </w:rPr>
        <w:t>Культура</w:t>
      </w:r>
    </w:p>
    <w:p w14:paraId="43FE6388" w14:textId="77777777" w:rsidR="00B224AC" w:rsidRDefault="00B224AC" w:rsidP="00B224AC">
      <w:pPr>
        <w:pStyle w:val="a3"/>
        <w:jc w:val="both"/>
      </w:pPr>
      <w:r>
        <w:t>На территории района осуществляет деятельность муниципальное учреждение культуры «Межпоселенческая централизованная клубная система» Марксовского муниципального района Саратовской области, в состав которой входят 37 учреждений культурно - досугового типа, сельская клубная сеть Марксовского района состоит из 36-и учреждений клубного типа.</w:t>
      </w:r>
    </w:p>
    <w:p w14:paraId="113D3BEA" w14:textId="77777777" w:rsidR="00B224AC" w:rsidRDefault="00B224AC" w:rsidP="00B224AC">
      <w:pPr>
        <w:pStyle w:val="a3"/>
        <w:jc w:val="both"/>
      </w:pPr>
      <w:r>
        <w:t>За 9 месяцев 2023 года учреждениями культуры проведено 3856 мероприятий различной тематической направленности, зрителями которых стали 755 737 человек, из них городских – 459 (463 329 человек), сельских – 3397 (292 408 человек). На платной основе проведено 704 мероприятия, зрителями которых стали 18 783 человек, из них городских 71 (9498 человек), сельских 633 (9285 человек). Для детей проведено 1751 мероприятий, зрителями которых стали 100035 человек, из них городских 71 (25463 человека), сельских – 1680 (74572 человека), на платной основе детских мероприятий проведено 124, с количеством участников 2962 человека.</w:t>
      </w:r>
    </w:p>
    <w:p w14:paraId="75303BDF" w14:textId="77777777" w:rsidR="00B224AC" w:rsidRDefault="00B224AC" w:rsidP="00B224AC">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 сельских.</w:t>
      </w:r>
    </w:p>
    <w:p w14:paraId="5675DF3C" w14:textId="77777777" w:rsidR="00B224AC" w:rsidRDefault="00B224AC" w:rsidP="00B224AC">
      <w:pPr>
        <w:pStyle w:val="a3"/>
        <w:jc w:val="both"/>
      </w:pPr>
      <w:r>
        <w:t>За 9 месяцев 2023 года МУК «Марксовская МЦБС» проведено 1748 массовых мероприятий, на которых присутствовало 28864 человека. Мероприятия проводились в рамках Года педагога и наставника в Российской Федерации, а так же были посвящены военно-патриотическому, нравственному воспитанию, пропаганде здорового образа жизни и др.</w:t>
      </w:r>
    </w:p>
    <w:p w14:paraId="0301D924" w14:textId="77777777" w:rsidR="00B224AC" w:rsidRDefault="00B224AC" w:rsidP="00B224AC">
      <w:pPr>
        <w:pStyle w:val="a3"/>
        <w:jc w:val="both"/>
      </w:pPr>
      <w:r>
        <w:t>Книжный фонд МУК «Марксовская МЦБС» на 01.10.2023 г. составил 307837 экземпляров. Книговыдача - 416793 экземпляра. Всеми структурными подразделениями МУК «Марксовская МЦБС» обслужено 22245 пользователей.</w:t>
      </w:r>
    </w:p>
    <w:p w14:paraId="78F3F378" w14:textId="77777777" w:rsidR="00B224AC" w:rsidRDefault="00B224AC" w:rsidP="00B224AC">
      <w:pPr>
        <w:pStyle w:val="a3"/>
        <w:jc w:val="both"/>
      </w:pPr>
      <w:r>
        <w:lastRenderedPageBreak/>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14:paraId="41D0480B" w14:textId="77777777" w:rsidR="00B224AC" w:rsidRDefault="00B224AC" w:rsidP="00B224AC">
      <w:pPr>
        <w:pStyle w:val="a3"/>
        <w:jc w:val="both"/>
      </w:pPr>
      <w:r>
        <w:t>В библиотеках МУК «Марксовская МЦБС» работают 34 клуба по интересам, в том числе 20 - для детей.</w:t>
      </w:r>
    </w:p>
    <w:p w14:paraId="6E68ABBB" w14:textId="77777777" w:rsidR="00B224AC" w:rsidRDefault="00B224AC" w:rsidP="00B224AC">
      <w:pPr>
        <w:pStyle w:val="a3"/>
        <w:jc w:val="both"/>
      </w:pPr>
      <w: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840учащихся.</w:t>
      </w:r>
    </w:p>
    <w:p w14:paraId="409107B0" w14:textId="77777777" w:rsidR="00B224AC" w:rsidRDefault="00B224AC" w:rsidP="00B224AC">
      <w:pPr>
        <w:pStyle w:val="a3"/>
        <w:jc w:val="both"/>
      </w:pPr>
      <w:r>
        <w:t>ГУ ДО ДШИ № 1 г. Маркса является ресурсным центром по работе с одаренными детьми.</w:t>
      </w:r>
    </w:p>
    <w:p w14:paraId="16E0D45D" w14:textId="77777777" w:rsidR="00B224AC" w:rsidRDefault="00B224AC" w:rsidP="00B224AC">
      <w:pPr>
        <w:pStyle w:val="a3"/>
        <w:jc w:val="both"/>
      </w:pPr>
      <w:r>
        <w:t>На территории Марксовского муниципального района действуют 13 коллективов, в т.ч - 11 муниципальных, имеющие звание «Народный самодеятельный коллектив».</w:t>
      </w:r>
    </w:p>
    <w:p w14:paraId="4A3FBD11" w14:textId="77777777" w:rsidR="00B224AC" w:rsidRDefault="00B224AC" w:rsidP="00B224AC">
      <w:pPr>
        <w:pStyle w:val="a3"/>
        <w:jc w:val="both"/>
      </w:pPr>
      <w:r>
        <w:t>Из наиболее значимых мероприятий, проведенных за 9 месяцев2023 года можно отметить цикл культурно-массовых мероприятий, посвященных памятным и праздничным датам: Новому году и Рождеству Христову; Дню памяти о россиянах, исполнявших служебный долг за пределами Отечества, снятию полной Блокады Ленинграда (акция «Блокадный хлеб»),80-летию Победы в Сталинградской битве («Сталинград - гордая память истории!»), Дню Защитника Отечества, празднованию Широкой Масленицы, Международному женскому дню, Дню работника культуры, торжественное мероприятие посвященное Году педагога и наставника, Дню космонавтики, Дню Победы в Великой Отечественной войне,Дню защиты детей,Дню России, Дню памяти и скорби, Дню молодежи, Дню семьи, любви и верности, Дню военно-морского флота, Дню воздушно-десантных войск, Дню военно-воздушных сил, Дню Государственного флага РФ, Дню города, Дню окончания Второй мировой войны; организованы и проведены: районный этап областного конкурса «Семейный Олимп», фестиваль «Студенческая весна – 2023»; концертная программа, посвященная памяти Высоцкого В.; митинг-концерт «Крымская весна»; акции:«Вам, милые дамы»к Международному женскому дню 8 Марта, «Сообщи, где торгуют смертью»,субботники в рамках участия во Всероссийской акции «Верни герою имя» по приведению в порядок захоронений участников Великой Отечественной войны. Организованы и проведены мероприятия в рамках районного смотра-конкурса среди сельских клубных учреждений «Сельское подворье».</w:t>
      </w:r>
    </w:p>
    <w:p w14:paraId="0A450162" w14:textId="77777777" w:rsidR="00B224AC" w:rsidRDefault="00B224AC" w:rsidP="00B224AC">
      <w:pPr>
        <w:pStyle w:val="a3"/>
        <w:jc w:val="both"/>
      </w:pPr>
      <w:r>
        <w:t>Средняя заработная плата работников культуры на 01.10.2023 года составила 35890,6 руб. или 111,3 % к уровню соответствующего периода прошлого года.</w:t>
      </w:r>
    </w:p>
    <w:p w14:paraId="1452B5AA" w14:textId="77777777" w:rsidR="00B224AC" w:rsidRDefault="00B224AC" w:rsidP="00B224AC">
      <w:pPr>
        <w:pStyle w:val="a3"/>
        <w:jc w:val="both"/>
      </w:pPr>
      <w:r>
        <w:t>Укрепление материально – технической базы учреждений культуры.</w:t>
      </w:r>
    </w:p>
    <w:p w14:paraId="441002EA" w14:textId="77777777" w:rsidR="00B224AC" w:rsidRDefault="00B224AC" w:rsidP="00B224AC">
      <w:pPr>
        <w:pStyle w:val="a3"/>
        <w:jc w:val="both"/>
      </w:pPr>
      <w:r>
        <w:t>За 9 месяцев 2023 года на укрепление материально-технической базы учреждений культуры затрачено 8613,6 тыс. руб.; из федерального и областного бюджета 5860,6 тыс. руб., из местного бюджета – 2081,0 тыс. руб.; внебюджетные средства 672,0 тыс. руб.,</w:t>
      </w:r>
    </w:p>
    <w:p w14:paraId="354CA1C7" w14:textId="77777777" w:rsidR="00B224AC" w:rsidRDefault="00B224AC" w:rsidP="00B224AC">
      <w:pPr>
        <w:pStyle w:val="a3"/>
        <w:jc w:val="both"/>
      </w:pPr>
      <w:r>
        <w:t>в том числе затрачено на капитальный и текущий ремонт 5415,5 тыс. руб.; на противопожарные мероприятия – 1593,3 тыс. руб., на приобретение в отчетном периоде музыкального оборудования, компьютеров, оргтехники, сценические костюмы, книги и прочего оборудования – 1604,8 тыс. руб.</w:t>
      </w:r>
    </w:p>
    <w:p w14:paraId="57E70FCE" w14:textId="77777777" w:rsidR="00B224AC" w:rsidRDefault="00B224AC" w:rsidP="00B224AC">
      <w:pPr>
        <w:pStyle w:val="a3"/>
        <w:jc w:val="both"/>
      </w:pPr>
      <w:r>
        <w:lastRenderedPageBreak/>
        <w:t>Планы и задачи:</w:t>
      </w:r>
    </w:p>
    <w:p w14:paraId="56563ABC" w14:textId="77777777" w:rsidR="00B224AC" w:rsidRDefault="00B224AC" w:rsidP="00B224AC">
      <w:pPr>
        <w:pStyle w:val="a3"/>
        <w:jc w:val="both"/>
      </w:pPr>
      <w:r>
        <w:t>В рамках национального проекта «Культура» в 2023 году ведутся работы по капитальному ремонту Павловский ЦДиО. Из областного и федерального бюджетов выделена субсидия в сумме 14081,78 тыс. руб. На объекте уже ведутся ремонтные работы. Также, 2080,0 тыс. рублей из месного бюджета было предусмотрено на установку пожарной сигнализации и приобретение одежды сцены, кресел в зрительный зал.</w:t>
      </w:r>
    </w:p>
    <w:p w14:paraId="45182386" w14:textId="77777777" w:rsidR="00B224AC" w:rsidRDefault="00B224AC" w:rsidP="00B224AC">
      <w:pPr>
        <w:pStyle w:val="a3"/>
        <w:jc w:val="both"/>
      </w:pPr>
      <w:r>
        <w:t>В ходе реализации мероприятий государственной программ«Культура Саратовской области»в текущем году Марксовскому муниципальному району была выделена субсидия в сумме 1000,0 тыс. руб. из областного бюджета для проведения ремонта кровли Липовского Дома досуга. Уже ремонтные работы выполнены в полном объеме.</w:t>
      </w:r>
    </w:p>
    <w:p w14:paraId="4A17B4BB" w14:textId="77777777" w:rsidR="00B224AC" w:rsidRDefault="00B224AC" w:rsidP="00B224AC">
      <w:pPr>
        <w:pStyle w:val="a3"/>
        <w:jc w:val="both"/>
      </w:pPr>
      <w:r>
        <w:t>Кроме того, заменено газовое оборудование (котлы, приборы учета газа) в домах досуга сел Фурманово, Степное на средства из муниципального бюджета.</w:t>
      </w:r>
    </w:p>
    <w:p w14:paraId="0A7D36BD" w14:textId="77777777" w:rsidR="00B224AC" w:rsidRDefault="00B224AC" w:rsidP="00B224AC">
      <w:pPr>
        <w:pStyle w:val="a3"/>
        <w:jc w:val="both"/>
      </w:pPr>
      <w:r>
        <w:t> </w:t>
      </w:r>
    </w:p>
    <w:p w14:paraId="00A9AB1C" w14:textId="77777777" w:rsidR="00B224AC" w:rsidRDefault="00B224AC" w:rsidP="00B224AC">
      <w:pPr>
        <w:pStyle w:val="a3"/>
        <w:jc w:val="center"/>
      </w:pPr>
      <w:r>
        <w:rPr>
          <w:rStyle w:val="a4"/>
        </w:rPr>
        <w:t>Туризм</w:t>
      </w:r>
    </w:p>
    <w:p w14:paraId="0815F85D" w14:textId="77777777" w:rsidR="00B224AC" w:rsidRDefault="00B224AC" w:rsidP="00B224AC">
      <w:pPr>
        <w:pStyle w:val="a3"/>
        <w:jc w:val="both"/>
      </w:pPr>
      <w:r>
        <w:t>Разработана и принята программа развития молодежной политики и туризма на территории Марксовского муниципального района.</w:t>
      </w:r>
    </w:p>
    <w:p w14:paraId="4DE5BB30" w14:textId="77777777" w:rsidR="00B224AC" w:rsidRDefault="00B224AC" w:rsidP="00B224AC">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014AF6A6" w14:textId="77777777" w:rsidR="00B224AC" w:rsidRDefault="00B224AC" w:rsidP="00B224AC">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14:paraId="33E4DDC7" w14:textId="77777777" w:rsidR="00B224AC" w:rsidRDefault="00B224AC" w:rsidP="00B224AC">
      <w:pPr>
        <w:pStyle w:val="a3"/>
        <w:jc w:val="both"/>
      </w:pPr>
      <w:r>
        <w:t>В сфере туризма и пропаганды туристических объектов района проделано следующее:</w:t>
      </w:r>
    </w:p>
    <w:p w14:paraId="6E1CD9DB" w14:textId="77777777" w:rsidR="00B224AC" w:rsidRDefault="00B224AC" w:rsidP="00B224AC">
      <w:pPr>
        <w:pStyle w:val="a3"/>
        <w:jc w:val="both"/>
      </w:pPr>
      <w:r>
        <w:t>- на официальном сайте Марксовского муниципального района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14:paraId="63DEA599" w14:textId="77777777" w:rsidR="00B224AC" w:rsidRDefault="00B224AC" w:rsidP="00B224AC">
      <w:pPr>
        <w:pStyle w:val="a3"/>
        <w:jc w:val="both"/>
      </w:pPr>
      <w:r>
        <w:t>Марксовский краеведческий музей начал свою работу в основном здании, преобразившимся после капитального ремонта.</w:t>
      </w:r>
    </w:p>
    <w:p w14:paraId="6F83CA8D" w14:textId="77777777" w:rsidR="00B224AC" w:rsidRDefault="00B224AC" w:rsidP="00B224AC">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2DFE799C" w14:textId="77777777" w:rsidR="00B224AC" w:rsidRDefault="00B224AC" w:rsidP="00B224AC">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168C2F37" w14:textId="77777777" w:rsidR="00B224AC" w:rsidRDefault="00B224AC" w:rsidP="00B224AC">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1AFC06C8" w14:textId="77777777" w:rsidR="00B224AC" w:rsidRDefault="00B224AC" w:rsidP="00B224AC">
      <w:pPr>
        <w:pStyle w:val="a3"/>
        <w:jc w:val="both"/>
      </w:pPr>
      <w:r>
        <w:lastRenderedPageBreak/>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519CEA2A" w14:textId="77777777" w:rsidR="00B224AC" w:rsidRDefault="00B224AC" w:rsidP="00B224AC">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в 2022 году, с начала года Марксовский район посетило 14 групп туристов, общей численностью более 500 человек.</w:t>
      </w:r>
    </w:p>
    <w:p w14:paraId="0BD0405A" w14:textId="77777777" w:rsidR="00B224AC" w:rsidRDefault="00B224AC" w:rsidP="00B224AC">
      <w:pPr>
        <w:pStyle w:val="a3"/>
        <w:jc w:val="both"/>
      </w:pPr>
      <w:r>
        <w:t> </w:t>
      </w:r>
    </w:p>
    <w:p w14:paraId="4F41702C" w14:textId="77777777" w:rsidR="00B224AC" w:rsidRDefault="00B224AC" w:rsidP="00B224AC">
      <w:pPr>
        <w:pStyle w:val="a3"/>
        <w:jc w:val="center"/>
      </w:pPr>
      <w:r>
        <w:rPr>
          <w:rStyle w:val="a4"/>
        </w:rPr>
        <w:t>Молодежная политика</w:t>
      </w:r>
    </w:p>
    <w:p w14:paraId="1C7919A9" w14:textId="77777777" w:rsidR="00B224AC" w:rsidRDefault="00B224AC" w:rsidP="00B224AC">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6CDA1B6B" w14:textId="77777777" w:rsidR="00B224AC" w:rsidRDefault="00B224AC" w:rsidP="00B224AC">
      <w:pPr>
        <w:pStyle w:val="a3"/>
        <w:jc w:val="both"/>
      </w:pPr>
      <w:r>
        <w:t>Разработана и принята программа развития молодежной политики и туризма на территории Марксовского муниципального района.</w:t>
      </w:r>
    </w:p>
    <w:p w14:paraId="065ACC77" w14:textId="77777777" w:rsidR="00B224AC" w:rsidRDefault="00B224AC" w:rsidP="00B224AC">
      <w:pPr>
        <w:pStyle w:val="a3"/>
        <w:jc w:val="both"/>
      </w:pPr>
      <w:r>
        <w:t>За 9 месяцев 2023 года проведено более 30 молодежных акций и мероприятий, с охватом участников из числа подростков и молодежи (от 14 до 30 лет) более 1500 человек. Наиболее значимыми и масштабными из них являлись:</w:t>
      </w:r>
    </w:p>
    <w:p w14:paraId="6462969E" w14:textId="77777777" w:rsidR="00B224AC" w:rsidRDefault="00B224AC" w:rsidP="00B224AC">
      <w:pPr>
        <w:pStyle w:val="a3"/>
        <w:jc w:val="both"/>
      </w:pPr>
      <w:r>
        <w:t>- организация и проведение совместно с Молодежным советом новогодней развлекательной программы для детей,</w:t>
      </w:r>
    </w:p>
    <w:p w14:paraId="35391DBD" w14:textId="77777777" w:rsidR="00B224AC" w:rsidRDefault="00B224AC" w:rsidP="00B224AC">
      <w:pPr>
        <w:pStyle w:val="a3"/>
        <w:jc w:val="both"/>
      </w:pPr>
      <w:r>
        <w:t>- участие в интеллектуальных играх «Квиз, плиз!» и библиоквизе «Права студента» в преддверии «Дня студента» и др.;</w:t>
      </w:r>
    </w:p>
    <w:p w14:paraId="6B36BC8A" w14:textId="77777777" w:rsidR="00B224AC" w:rsidRDefault="00B224AC" w:rsidP="00B224AC">
      <w:pPr>
        <w:pStyle w:val="a3"/>
        <w:jc w:val="both"/>
      </w:pPr>
      <w:r>
        <w:t>- проведение волонтерской акции совместно с Молодежным советом и Молодой гвардии ЕР по расчистке снега на придомовых участках пожилых граждан;</w:t>
      </w:r>
    </w:p>
    <w:p w14:paraId="2DEBF504" w14:textId="77777777" w:rsidR="00B224AC" w:rsidRDefault="00B224AC" w:rsidP="00B224AC">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 участие в митинге-концерте «Крымская весна»;</w:t>
      </w:r>
    </w:p>
    <w:p w14:paraId="50237018" w14:textId="77777777" w:rsidR="00B224AC" w:rsidRDefault="00B224AC" w:rsidP="00B224AC">
      <w:pPr>
        <w:pStyle w:val="a3"/>
        <w:jc w:val="both"/>
      </w:pPr>
      <w:r>
        <w:t>- организация и проведение патриотической акции в поддержку военнослужащих, несущих службу на территории СВО; акции «Букетик с фронта»;</w:t>
      </w:r>
    </w:p>
    <w:p w14:paraId="7A903A28" w14:textId="77777777" w:rsidR="00B224AC" w:rsidRDefault="00B224AC" w:rsidP="00B224AC">
      <w:pPr>
        <w:pStyle w:val="a3"/>
        <w:jc w:val="both"/>
      </w:pPr>
      <w:r>
        <w:t>- проведение акции «Сообщи, где торгуют смертью»;</w:t>
      </w:r>
    </w:p>
    <w:p w14:paraId="0A1410E3" w14:textId="77777777" w:rsidR="00B224AC" w:rsidRDefault="00B224AC" w:rsidP="00B224AC">
      <w:pPr>
        <w:pStyle w:val="a3"/>
        <w:jc w:val="both"/>
      </w:pPr>
      <w:r>
        <w:t>- организация и проведение молодежных субботников на территории Старого кладбища в рамках всероссийской акции «Верни имя герою» по приведению в порядок захоронений участников Великой Отечественной войны;</w:t>
      </w:r>
    </w:p>
    <w:p w14:paraId="3ED88DC9" w14:textId="77777777" w:rsidR="00B224AC" w:rsidRDefault="00B224AC" w:rsidP="00B224AC">
      <w:pPr>
        <w:pStyle w:val="a3"/>
        <w:jc w:val="both"/>
      </w:pPr>
      <w:r>
        <w:t>- организация флешмоба «Поехали!», посвященного Дню космонавтики;</w:t>
      </w:r>
    </w:p>
    <w:p w14:paraId="14C43023" w14:textId="77777777" w:rsidR="00B224AC" w:rsidRDefault="00B224AC" w:rsidP="00B224AC">
      <w:pPr>
        <w:pStyle w:val="a3"/>
        <w:jc w:val="both"/>
      </w:pPr>
      <w:r>
        <w:lastRenderedPageBreak/>
        <w:t>- участие в районном фестивале – конкурсе «Студенческая весна»;</w:t>
      </w:r>
    </w:p>
    <w:p w14:paraId="45777991" w14:textId="77777777" w:rsidR="00B224AC" w:rsidRDefault="00B224AC" w:rsidP="00B224AC">
      <w:pPr>
        <w:pStyle w:val="a3"/>
        <w:jc w:val="both"/>
      </w:pPr>
      <w:r>
        <w:t>- участие в Дне дублера в День местного самоуправления;</w:t>
      </w:r>
    </w:p>
    <w:p w14:paraId="137F9B20" w14:textId="77777777" w:rsidR="00B224AC" w:rsidRDefault="00B224AC" w:rsidP="00B224AC">
      <w:pPr>
        <w:pStyle w:val="a3"/>
        <w:jc w:val="both"/>
      </w:pPr>
      <w:r>
        <w:t>- участие в мероприятиях, посвященных Дню памяти и скорби;</w:t>
      </w:r>
    </w:p>
    <w:p w14:paraId="216EE03C" w14:textId="77777777" w:rsidR="00B224AC" w:rsidRDefault="00B224AC" w:rsidP="00B224AC">
      <w:pPr>
        <w:pStyle w:val="a3"/>
        <w:jc w:val="both"/>
      </w:pPr>
      <w:r>
        <w:t>- районная акция «Здоровое будущее». В рамках мероприятия прошли одновременно три акции: «Зелёная ленточка», «Скажи наркотикам нет!» и «Я выбираю жизнь»;</w:t>
      </w:r>
    </w:p>
    <w:p w14:paraId="359D2DD2" w14:textId="77777777" w:rsidR="00B224AC" w:rsidRDefault="00B224AC" w:rsidP="00B224AC">
      <w:pPr>
        <w:pStyle w:val="a3"/>
        <w:jc w:val="both"/>
      </w:pPr>
      <w:r>
        <w:t>- День молодежи и другие мероприятия.</w:t>
      </w:r>
    </w:p>
    <w:p w14:paraId="69F3AAD3" w14:textId="77777777" w:rsidR="00B224AC" w:rsidRDefault="00B224AC" w:rsidP="00B224AC">
      <w:pPr>
        <w:pStyle w:val="a3"/>
        <w:jc w:val="both"/>
      </w:pPr>
      <w:r>
        <w:t>Комитетом культуры, спорта и молодёжной политики администрации Марксовского муниципального района, при поддержке Движения Первых и волонтёров Марксовский ССУЗов, организовано мероприятие по благоустройству новой туристической территории «Русская Площадь», которая замкнёт туристическое пешеходное кольцо Маркса.</w:t>
      </w:r>
    </w:p>
    <w:p w14:paraId="43ED632D" w14:textId="77777777" w:rsidR="00B224AC" w:rsidRDefault="00B224AC" w:rsidP="00B224AC">
      <w:pPr>
        <w:pStyle w:val="a3"/>
        <w:jc w:val="both"/>
      </w:pPr>
      <w:r>
        <w:t>Делегация молодежи из Марксовского района приняла участие в XIV Молодёжном образовательном форуме «Хопёр», который проводился в Балашовском районе.</w:t>
      </w:r>
    </w:p>
    <w:p w14:paraId="05029F3A" w14:textId="77777777" w:rsidR="00B224AC" w:rsidRDefault="00B224AC" w:rsidP="00B224AC">
      <w:pPr>
        <w:pStyle w:val="a3"/>
        <w:jc w:val="both"/>
      </w:pPr>
      <w:r>
        <w:t>На Молодёжном форуме «iВолга», состоявшимся в июле 2023 года, от молодежи районабыли презентованы 2 проекта, которые представили Алина Ковалёва и Андрей Михайлов. Смена Алины и Андрея на форуме называлась «Единство поколений», её тема - новая патриотика и механизмы взаимодействия с молодёжью. Проект ВПК «Застава» был представлен как один из 17 от Саратовской области на Молодёжном форуме ПФО «iВолга».Ещё один проект – Лазертаг турнира «Zарница 2.0», который предложила Алина Ковалёва, получил в ходе форума письмо поддержки от ВОО «Федерации Лазертага России». Это стало возможно благодаря общению с проректором по патриотическому воспитанию университета «Синергия» - Михаилом Кудиновым, который оценил эти проекты и предложил оказать помощь организаторам на уровне Саратовской области. Оба проекта представлены на Грантовый конкурс Росмолодёжь.</w:t>
      </w:r>
    </w:p>
    <w:p w14:paraId="50A31A6F" w14:textId="77777777" w:rsidR="00B224AC" w:rsidRDefault="00B224AC" w:rsidP="00B224AC">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1C39EE2A" w14:textId="77777777" w:rsidR="00B224AC" w:rsidRDefault="00B224AC" w:rsidP="00B224AC">
      <w:pPr>
        <w:pStyle w:val="a3"/>
        <w:jc w:val="both"/>
      </w:pPr>
      <w:r>
        <w:t>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начавший свою работу в 2020 году для оказания помощи жителям в борьбе с короновирусной инфекцией. На данный момент штаб отрабатывает заявки, связанные с оказанием помощи семьям участников СВО. Также волонтеры из числа молодежи осуществляли активное содействие по оказанию помощи гражданам, принимавшим участие в рейтинговом голосовании по выбору общественных территорий, подлежащих благоустройству в 2024 году в рамках федерального проекта «Комфортная городская среда».</w:t>
      </w:r>
    </w:p>
    <w:p w14:paraId="757292ED" w14:textId="77777777" w:rsidR="00B224AC" w:rsidRDefault="00B224AC" w:rsidP="00B224AC">
      <w:pPr>
        <w:pStyle w:val="a3"/>
        <w:jc w:val="both"/>
      </w:pPr>
      <w:r>
        <w:t> </w:t>
      </w:r>
    </w:p>
    <w:p w14:paraId="477B8DDA" w14:textId="77777777" w:rsidR="00B224AC" w:rsidRDefault="00B224AC" w:rsidP="00B224AC">
      <w:pPr>
        <w:pStyle w:val="a3"/>
        <w:jc w:val="center"/>
      </w:pPr>
      <w:r>
        <w:rPr>
          <w:rStyle w:val="a4"/>
        </w:rPr>
        <w:t>Физкультура и спорт</w:t>
      </w:r>
    </w:p>
    <w:p w14:paraId="69FDB27E" w14:textId="77777777" w:rsidR="00B224AC" w:rsidRDefault="00B224AC" w:rsidP="00B224AC">
      <w:pPr>
        <w:pStyle w:val="a3"/>
        <w:jc w:val="both"/>
      </w:pPr>
      <w:r>
        <w:t>Доля населения Марксовского района, систематически занимающегося физической культурой и спортом, составляет 54 % (31,7 тыс. чел.).</w:t>
      </w:r>
    </w:p>
    <w:p w14:paraId="44B584DC" w14:textId="77777777" w:rsidR="00B224AC" w:rsidRDefault="00B224AC" w:rsidP="00B224AC">
      <w:pPr>
        <w:pStyle w:val="a3"/>
        <w:jc w:val="both"/>
      </w:pPr>
      <w:r>
        <w:t xml:space="preserve">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w:t>
      </w:r>
      <w:r>
        <w:lastRenderedPageBreak/>
        <w:t>борьба, борьба на поясах, дзюдо, бокс, лыжи, шашки, шахматы, конный спорт, спортивный туризм, мма, самбо, каратэ, джиу-джитсу, кикбоксинг, вольная борьба.</w:t>
      </w:r>
    </w:p>
    <w:p w14:paraId="02B6B3C8" w14:textId="77777777" w:rsidR="00B224AC" w:rsidRDefault="00B224AC" w:rsidP="00B224AC">
      <w:pPr>
        <w:pStyle w:val="a3"/>
        <w:jc w:val="both"/>
      </w:pPr>
      <w:r>
        <w:t>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В физкультурно-спортивном центре «Урожай» работают 9 инструкторов по спорту. За 9 месяцев 2023 год тестирование прошли 3100 человек.</w:t>
      </w:r>
    </w:p>
    <w:p w14:paraId="361BBA8D" w14:textId="77777777" w:rsidR="00B224AC" w:rsidRDefault="00B224AC" w:rsidP="00B224AC">
      <w:pPr>
        <w:pStyle w:val="a3"/>
        <w:jc w:val="both"/>
      </w:pPr>
      <w:r>
        <w:t>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спортивный клуб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w:t>
      </w:r>
    </w:p>
    <w:p w14:paraId="60D08439" w14:textId="77777777" w:rsidR="00B224AC" w:rsidRDefault="00B224AC" w:rsidP="00B224AC">
      <w:pPr>
        <w:pStyle w:val="a3"/>
        <w:jc w:val="both"/>
      </w:pPr>
      <w:r>
        <w:t>На базе ТКСК «Алтей» проводятся занятия по обучению детей верховой езде на лошадях, в клубе занимается 84 человек, в том числе 42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3A6D56C0" w14:textId="77777777" w:rsidR="00B224AC" w:rsidRDefault="00B224AC" w:rsidP="00B224AC">
      <w:pPr>
        <w:pStyle w:val="a3"/>
        <w:jc w:val="both"/>
      </w:pPr>
      <w:r>
        <w:t>МУ «МСЦ» Олимп» выиграл грант в фонде им. Тимченко «Добрый лед», что поспособствует развитию детского хоккея на селе.</w:t>
      </w:r>
    </w:p>
    <w:p w14:paraId="0FA5C7A3" w14:textId="77777777" w:rsidR="00B224AC" w:rsidRDefault="00B224AC" w:rsidP="00B224AC">
      <w:pPr>
        <w:pStyle w:val="a3"/>
        <w:jc w:val="both"/>
      </w:pPr>
      <w:r>
        <w:t>Так же ведёт свою работу с детьми с ограниченными возможностями детская спортивная школа «РИФ» в ней работают 2 тренера-преподавателя, с числом занимающихся 72 человек, по таким видам спорта как: легкая атлетика, настольный теннис, дартс и другие.</w:t>
      </w:r>
    </w:p>
    <w:p w14:paraId="65E8816B" w14:textId="77777777" w:rsidR="00B224AC" w:rsidRDefault="00B224AC" w:rsidP="00B224AC">
      <w:pPr>
        <w:pStyle w:val="a3"/>
        <w:jc w:val="both"/>
      </w:pPr>
      <w:r>
        <w:t>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561 детей и подростков.</w:t>
      </w:r>
    </w:p>
    <w:p w14:paraId="23B9D178" w14:textId="77777777" w:rsidR="00B224AC" w:rsidRDefault="00B224AC" w:rsidP="00B224AC">
      <w:pPr>
        <w:pStyle w:val="a3"/>
        <w:jc w:val="both"/>
      </w:pPr>
      <w:r>
        <w:t>В зимний период на территории района функционирует 12 катков и 5 хоккейных коробок.</w:t>
      </w:r>
    </w:p>
    <w:p w14:paraId="2AA5BC24" w14:textId="77777777" w:rsidR="00B224AC" w:rsidRDefault="00B224AC" w:rsidP="00B224AC">
      <w:pPr>
        <w:pStyle w:val="a3"/>
        <w:jc w:val="both"/>
      </w:pPr>
      <w:r>
        <w:t>За отчетный период более 8,0 тыс. спортсменов, (в т.ч. 3,0 тыс. школьников) муниципального района приняли участие в 100 спортивно-массовых мероприятиях, в т.ч. 28-ти областных и 9-х всероссийских. Самые значимые:</w:t>
      </w:r>
    </w:p>
    <w:p w14:paraId="332F78DC" w14:textId="77777777" w:rsidR="00B224AC" w:rsidRDefault="00B224AC" w:rsidP="00B224AC">
      <w:pPr>
        <w:pStyle w:val="a3"/>
        <w:jc w:val="both"/>
      </w:pPr>
      <w:r>
        <w:t>- в г. Саранск республика Мордовия состоялся турнир по мини-футболу среди детских команд 2013-2014 г.р. «Кубок юных чемпионов», в котором приняли участие 6 команд;</w:t>
      </w:r>
    </w:p>
    <w:p w14:paraId="3F3C6A36" w14:textId="77777777" w:rsidR="00B224AC" w:rsidRDefault="00B224AC" w:rsidP="00B224AC">
      <w:pPr>
        <w:pStyle w:val="a3"/>
        <w:jc w:val="both"/>
      </w:pPr>
      <w:r>
        <w:t>- в Саратове прошли финальные матчи регионального этапа турнира по хоккею с шайбой в рамках Всероссийских соревнований юных хоккеистов «Золотая шайба» среди спортсменов 2006-2007 гг. рождения;</w:t>
      </w:r>
    </w:p>
    <w:p w14:paraId="0BC36EBD" w14:textId="77777777" w:rsidR="00B224AC" w:rsidRDefault="00B224AC" w:rsidP="00B224AC">
      <w:pPr>
        <w:pStyle w:val="a3"/>
        <w:jc w:val="both"/>
      </w:pPr>
      <w:r>
        <w:t>- в с. Павловка на лыжном стадионе прошел 1 этап Всероссийской лыжной гонки "Лыжня России" 2023года. Активное участие приняли лыжники из 4 районов;</w:t>
      </w:r>
    </w:p>
    <w:p w14:paraId="637C0952" w14:textId="77777777" w:rsidR="00B224AC" w:rsidRDefault="00B224AC" w:rsidP="00B224AC">
      <w:pPr>
        <w:pStyle w:val="a3"/>
        <w:jc w:val="both"/>
      </w:pPr>
      <w:r>
        <w:t xml:space="preserve">- в спортивном зале «Дома физкультуры» состоялось Первенство Марксовского муниципального района по военно - спортивному многоборью среди студентов средне - </w:t>
      </w:r>
      <w:r>
        <w:lastRenderedPageBreak/>
        <w:t>профессиональных учебных учреждений, в рамках Всероссийской акции «Своих не бросаем»;</w:t>
      </w:r>
    </w:p>
    <w:p w14:paraId="287E85A1" w14:textId="77777777" w:rsidR="00B224AC" w:rsidRDefault="00B224AC" w:rsidP="00B224AC">
      <w:pPr>
        <w:pStyle w:val="a3"/>
        <w:jc w:val="both"/>
      </w:pPr>
      <w:r>
        <w:t>- в СК «Олимпик» прошли соревнования для начинающих спортсменов по греко-римской борьбе. На соревнования приняли участие борцы из п. Новые Бурасы, Маркса (ЦВР), с. Зоркино и с. Подлесное, всего более 50 человек;</w:t>
      </w:r>
    </w:p>
    <w:p w14:paraId="18D9281D" w14:textId="77777777" w:rsidR="00B224AC" w:rsidRDefault="00B224AC" w:rsidP="00B224AC">
      <w:pPr>
        <w:pStyle w:val="a3"/>
        <w:jc w:val="both"/>
      </w:pPr>
      <w:r>
        <w:t>- в с. Павловка прошли районные соревнования по лыжным гонкам в рамках Всероссийской массовой лыжной гонки «Лыжня России». В соревнованиях приняли участие более 300 спортсменов района.</w:t>
      </w:r>
    </w:p>
    <w:p w14:paraId="5DE4A3F8" w14:textId="77777777" w:rsidR="00B224AC" w:rsidRDefault="00B224AC" w:rsidP="00B224AC">
      <w:pPr>
        <w:pStyle w:val="a3"/>
        <w:jc w:val="both"/>
      </w:pPr>
      <w:r>
        <w:t>- в Марксе прошёл парад открытия соревнований, областных сельских игр в рамках подготовки к XI Всероссийским зимним областным сельским спортивным играм! В них приняли участие более 350 человек из 31 муниципального района области.</w:t>
      </w:r>
    </w:p>
    <w:p w14:paraId="27734D38" w14:textId="77777777" w:rsidR="00B224AC" w:rsidRDefault="00B224AC" w:rsidP="00B224AC">
      <w:pPr>
        <w:pStyle w:val="a3"/>
        <w:jc w:val="both"/>
      </w:pPr>
      <w:r>
        <w:t>- в г. Москва прошел юношеский турнир среди 2006-2008 и 2010-2011 г.р. по спортивной борьбе на поясах. Количество участников более 150 человек из разных городов России.</w:t>
      </w:r>
    </w:p>
    <w:p w14:paraId="0D6614F2" w14:textId="77777777" w:rsidR="00B224AC" w:rsidRDefault="00B224AC" w:rsidP="00B224AC">
      <w:pPr>
        <w:pStyle w:val="a3"/>
        <w:jc w:val="both"/>
      </w:pPr>
      <w:r>
        <w:t>- в спортивном комплексе «Лето» г.Энгельса состоялся первый турнир по мини-футболу среди детских команд 2014 года рождения на Кубок ДЮФА ПФК ЦСКА посвящённый Дню защитника Отечества.</w:t>
      </w:r>
    </w:p>
    <w:p w14:paraId="203E32DA" w14:textId="77777777" w:rsidR="00B224AC" w:rsidRDefault="00B224AC" w:rsidP="00B224AC">
      <w:pPr>
        <w:pStyle w:val="a3"/>
        <w:jc w:val="both"/>
      </w:pPr>
      <w:r>
        <w:t>- в г. Балаково состоялся турнир по Греко-римской борьбе памяти героя Советского союза Тарасова Д.З. В турнире приняли участия более 150 борцов из Саратовской области. Воспитанники СК «Олимпик» с.Подлесное завоевали 2-первых и 2-вторых места</w:t>
      </w:r>
    </w:p>
    <w:p w14:paraId="0D318BBF" w14:textId="77777777" w:rsidR="00B224AC" w:rsidRDefault="00B224AC" w:rsidP="00B224AC">
      <w:pPr>
        <w:pStyle w:val="a3"/>
        <w:jc w:val="both"/>
      </w:pPr>
      <w:r>
        <w:t>- в здании ФОКа, прошло открытие соревнований по волейболу среди женских команд, посвященного памяти П.Т. Чащина. В соревнованиях принимают участие 18 команд из разных районов.</w:t>
      </w:r>
    </w:p>
    <w:p w14:paraId="40CADADB" w14:textId="77777777" w:rsidR="00B224AC" w:rsidRDefault="00B224AC" w:rsidP="00B224AC">
      <w:pPr>
        <w:pStyle w:val="a3"/>
        <w:jc w:val="both"/>
      </w:pPr>
      <w:r>
        <w:t>- в г.Энгельсе проходили областные соревнования по прыжкам в длину. В соревнованиях приняли участие спортсмены из Саратова, Энгельса, Балакова, Пугачева, Балашова, Петровска и других районов области. Город Маркс представляли 14 учащихся Центра внешкольной работы.</w:t>
      </w:r>
    </w:p>
    <w:p w14:paraId="413ACD70" w14:textId="77777777" w:rsidR="00B224AC" w:rsidRDefault="00B224AC" w:rsidP="00B224AC">
      <w:pPr>
        <w:pStyle w:val="a3"/>
        <w:jc w:val="both"/>
      </w:pPr>
      <w:r>
        <w:t>- в г.Саратов в ледовом дворце «Кристалл», проходил финал турнира юных хоккеистов «Кубок Надежды» саратовской области среди 2010-2011г.р. Команда Марксовского района «Нива» заняла 1 место.</w:t>
      </w:r>
    </w:p>
    <w:p w14:paraId="07E81F47" w14:textId="77777777" w:rsidR="00B224AC" w:rsidRDefault="00B224AC" w:rsidP="00B224AC">
      <w:pPr>
        <w:pStyle w:val="a3"/>
        <w:jc w:val="both"/>
      </w:pPr>
      <w:r>
        <w:t>- в г. Саратов прошел Всероссийский турнир по греко-римской борьбе памяти Ивана Ярыгина. В турнире приняли участие 200 участников из 23 регионов России. Воспитаник СК «Олимпик» завоевал 3 место и выполнил разряд «Кандидата в мастера спорта»</w:t>
      </w:r>
    </w:p>
    <w:p w14:paraId="6F04953F" w14:textId="77777777" w:rsidR="00B224AC" w:rsidRDefault="00B224AC" w:rsidP="00B224AC">
      <w:pPr>
        <w:pStyle w:val="a3"/>
        <w:jc w:val="both"/>
      </w:pPr>
      <w:r>
        <w:t>- в г. Маркс состоялся Всероссийский турнир по футболу 7х7 среди юношей 2011-2012 г.р., на призы игрока сборной России по мини-футболу Андрея Понкратова. Марксовская команда «Волга» взяла серебро.</w:t>
      </w:r>
    </w:p>
    <w:p w14:paraId="1DDE8368" w14:textId="77777777" w:rsidR="00B224AC" w:rsidRDefault="00B224AC" w:rsidP="00B224AC">
      <w:pPr>
        <w:pStyle w:val="a3"/>
        <w:jc w:val="both"/>
      </w:pPr>
      <w:r>
        <w:t>- на стадионе «Старт» прошли соревнования по лёгкой атлетике «День бегуна», посвященные Дню России, в которых приняли участие 80 человек.</w:t>
      </w:r>
    </w:p>
    <w:p w14:paraId="7C63E772" w14:textId="77777777" w:rsidR="00B224AC" w:rsidRDefault="00B224AC" w:rsidP="00B224AC">
      <w:pPr>
        <w:pStyle w:val="a3"/>
        <w:jc w:val="both"/>
      </w:pPr>
      <w:r>
        <w:t>Прошли очередные соревнования по плаванию на открытой воде Swimcup Karaman 2023 серии плавания на открытой воде.</w:t>
      </w:r>
    </w:p>
    <w:p w14:paraId="1FB3093C" w14:textId="77777777" w:rsidR="00B224AC" w:rsidRDefault="00B224AC" w:rsidP="00B224AC">
      <w:pPr>
        <w:pStyle w:val="a3"/>
        <w:jc w:val="both"/>
      </w:pPr>
      <w:r>
        <w:lastRenderedPageBreak/>
        <w:t>В г. Самаре Марксовская детская команда «Волга» завоевала золотые медали Международного кубка по футболу «Битва городов». Участие приняли 113 коллективов из 10 регионов России.</w:t>
      </w:r>
    </w:p>
    <w:p w14:paraId="32761059" w14:textId="77777777" w:rsidR="00B224AC" w:rsidRDefault="00B224AC" w:rsidP="00B224AC">
      <w:pPr>
        <w:pStyle w:val="a3"/>
        <w:jc w:val="both"/>
      </w:pPr>
      <w:r>
        <w:t>В с. Филипповка прошли соревнования по лыжероллерам, посвящённые Дню молодежи. Участие приняли более 75 участников.</w:t>
      </w:r>
    </w:p>
    <w:p w14:paraId="765E0018" w14:textId="77777777" w:rsidR="00B224AC" w:rsidRDefault="00B224AC" w:rsidP="00B224AC">
      <w:pPr>
        <w:pStyle w:val="a3"/>
        <w:jc w:val="both"/>
      </w:pPr>
      <w:r>
        <w:t>В г. Сызрань состоялся турнир по греко-римской борьбе посвященного 60-ти летия Сергеева А.В.</w:t>
      </w:r>
    </w:p>
    <w:p w14:paraId="0F3689CA" w14:textId="77777777" w:rsidR="00B224AC" w:rsidRDefault="00B224AC" w:rsidP="00B224AC">
      <w:pPr>
        <w:pStyle w:val="a3"/>
        <w:jc w:val="both"/>
      </w:pPr>
      <w:r>
        <w:t>Юные футболисты заняли 3 место на Открытом областном турнире по футболу среди дворовых команд на Кубок Губернатора Саратовской области.</w:t>
      </w:r>
    </w:p>
    <w:p w14:paraId="3A50C19B" w14:textId="77777777" w:rsidR="00B224AC" w:rsidRDefault="00B224AC" w:rsidP="00B224AC">
      <w:pPr>
        <w:pStyle w:val="a3"/>
        <w:jc w:val="both"/>
      </w:pPr>
      <w:r>
        <w:t>В рамках укрепления материально-технической базы в ДЗЛ «Огонек» приобретен мягкий инвентарь и мебель на сумму 600,0 тыс. руб.</w:t>
      </w:r>
    </w:p>
    <w:p w14:paraId="47202C21" w14:textId="77777777" w:rsidR="00B224AC" w:rsidRDefault="00B224AC" w:rsidP="00B224AC">
      <w:pPr>
        <w:pStyle w:val="a3"/>
        <w:jc w:val="both"/>
      </w:pPr>
      <w:r>
        <w:t>Летняя оздоровительная кампания в этом году проходила с 4 июня по 28 августа. Провели 4 смены, в лагере отдохнуло за этот период 690 детей, в том числе 400 детей, находящихся в трудной жизненной ситуации, проживающих на территории Саратовской области.</w:t>
      </w:r>
    </w:p>
    <w:p w14:paraId="3849B924" w14:textId="77777777" w:rsidR="00B224AC" w:rsidRDefault="00B224AC" w:rsidP="00B224AC">
      <w:pPr>
        <w:pStyle w:val="a3"/>
        <w:jc w:val="both"/>
      </w:pPr>
      <w:r>
        <w:t>В августе открылся клуб единоборств «Колизей», в сентябре открылся боксерский клуб «Олимпийский» имени братьев Гусевых.</w:t>
      </w:r>
    </w:p>
    <w:p w14:paraId="7F507B08" w14:textId="77777777" w:rsidR="00B224AC" w:rsidRDefault="00B224AC" w:rsidP="00B224AC">
      <w:pPr>
        <w:pStyle w:val="a3"/>
        <w:jc w:val="both"/>
      </w:pPr>
      <w:r>
        <w:t> </w:t>
      </w:r>
    </w:p>
    <w:p w14:paraId="4D8CE3C2" w14:textId="77777777" w:rsidR="00B224AC" w:rsidRDefault="00B224AC" w:rsidP="00B224AC">
      <w:pPr>
        <w:pStyle w:val="a3"/>
        <w:jc w:val="center"/>
      </w:pPr>
      <w:r>
        <w:rPr>
          <w:rStyle w:val="a5"/>
          <w:b/>
          <w:bCs/>
        </w:rPr>
        <w:t>Социальная защита населения, опека и попечительство, КДН</w:t>
      </w:r>
    </w:p>
    <w:p w14:paraId="310A5B13" w14:textId="77777777" w:rsidR="00B224AC" w:rsidRDefault="00B224AC" w:rsidP="00B224AC">
      <w:pPr>
        <w:pStyle w:val="a3"/>
        <w:jc w:val="both"/>
      </w:pPr>
      <w:r>
        <w:t>Общая сумма средств, направленных на социальную поддержку населения района через ГКУ СО УСПН Марксовского района за 9 месяцев 2023 года составила – 215,6 млн. руб., в том числе за счет средств федерального бюджета – 130,6 млн. руб.; за счет средств областного бюджета – 85,0 млн. руб. (67,9 % к уровню 9 месяцев 2022 года). Причиной снижения объемов финансирования является передача функций по назначению и выплате пособий в Социальный Фонд.</w:t>
      </w:r>
    </w:p>
    <w:p w14:paraId="7554BA52" w14:textId="77777777" w:rsidR="00B224AC" w:rsidRDefault="00B224AC" w:rsidP="00B224AC">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была введена мера социальной поддержки для семей с детьми – ежемесячная денежная выплата на ребенка в возрасте от трех до семи лет включительно. За 9 месяцев 2023 года выплата произведена 1215 получателям на 1464 ребенка, общая сумма выплат составила 75,1 млн. руб. С 01.01.2023 года назначение пособий на детей осуществляется в подразделениях Социального Фонда Российской Федерации.</w:t>
      </w:r>
    </w:p>
    <w:p w14:paraId="4E7CD47F" w14:textId="77777777" w:rsidR="00B224AC" w:rsidRDefault="00B224AC" w:rsidP="00B224AC">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875 семей воспользовалась правом на различные выплаты на общую сумму 47,5 млн. рублей (78,5 % к уровню 9 месяцев 2022 года).</w:t>
      </w:r>
    </w:p>
    <w:p w14:paraId="25F0FDF4" w14:textId="77777777" w:rsidR="00B224AC" w:rsidRDefault="00B224AC" w:rsidP="00B224AC">
      <w:pPr>
        <w:pStyle w:val="a3"/>
        <w:jc w:val="both"/>
      </w:pPr>
      <w:r>
        <w:t>За 9 месяцев 2023 году получателями регионального материнского (семейного) капитала стали 70 человек на сумму 4,9 млн. рублей.</w:t>
      </w:r>
    </w:p>
    <w:p w14:paraId="294B501C" w14:textId="77777777" w:rsidR="00B224AC" w:rsidRDefault="00B224AC" w:rsidP="00B224AC">
      <w:pPr>
        <w:pStyle w:val="a3"/>
        <w:jc w:val="both"/>
      </w:pPr>
      <w:r>
        <w:lastRenderedPageBreak/>
        <w:t>Размер регионального материнского (семейного) капитала с 01.10.2023 года составляет 127480,92 рублей.</w:t>
      </w:r>
    </w:p>
    <w:p w14:paraId="494D0D2D" w14:textId="77777777" w:rsidR="00B224AC" w:rsidRDefault="00B224AC" w:rsidP="00B224AC">
      <w:pPr>
        <w:pStyle w:val="a3"/>
        <w:jc w:val="both"/>
      </w:pPr>
      <w:r>
        <w:t>165 пенсионеров получили путевки в реабилитационные центры Саратовской области (187,5 % к уровню 9 месяцев 2022 года).</w:t>
      </w:r>
    </w:p>
    <w:p w14:paraId="2BFF4A5F" w14:textId="77777777" w:rsidR="00B224AC" w:rsidRDefault="00B224AC" w:rsidP="00B224AC">
      <w:pPr>
        <w:pStyle w:val="a3"/>
        <w:jc w:val="both"/>
      </w:pPr>
      <w:r>
        <w:t>Прошли оздоровление и отдохнули 718 детей из семей с трудной жизненной ситуацией и детей диспансерной группы в санаториях и детских оздоровительных лагерях (126,2 % к уровню 9 месяцев 2022 года).</w:t>
      </w:r>
    </w:p>
    <w:p w14:paraId="7BD4DBE0" w14:textId="77777777" w:rsidR="00B224AC" w:rsidRDefault="00B224AC" w:rsidP="00B224AC">
      <w:pPr>
        <w:pStyle w:val="a3"/>
        <w:jc w:val="both"/>
      </w:pPr>
      <w:r>
        <w:t>Льготным категориям граждан произведены выплаты на оплату жилья и коммунальных услуг в сумме 58,1 млн. рублей (113,7 % к уровню 9 месяцев 2022 года).</w:t>
      </w:r>
    </w:p>
    <w:p w14:paraId="30041783" w14:textId="77777777" w:rsidR="00B224AC" w:rsidRDefault="00B224AC" w:rsidP="00B224AC">
      <w:pPr>
        <w:pStyle w:val="a3"/>
        <w:jc w:val="both"/>
      </w:pPr>
      <w:r>
        <w:t>В рамках реализации государственной программы Российской Федерации «Социальная поддержка граждан»,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2023 году заключено 106 социальных контрактов с гражданами (семьями), проживающими в Марксовском районе, по которым произведена выплата в сумме 9,1 млн. руб.</w:t>
      </w:r>
    </w:p>
    <w:p w14:paraId="2806CF3D" w14:textId="77777777" w:rsidR="00B224AC" w:rsidRDefault="00B224AC" w:rsidP="00B224AC">
      <w:pPr>
        <w:pStyle w:val="a3"/>
        <w:jc w:val="both"/>
      </w:pPr>
      <w:r>
        <w:rPr>
          <w:rStyle w:val="a4"/>
        </w:rPr>
        <w:t>Комиссией по делам несовершеннолетних</w:t>
      </w:r>
      <w:r>
        <w:t xml:space="preserve"> и защите их прав администрации Марксовского муниципального района проведено 22 заседания, где рассмотрено 13 профилактических вопросов с вынесением постановлений в органы и учреждения системы профилактики, а так же рассмотрено всего – 130 административных материалов.</w:t>
      </w:r>
    </w:p>
    <w:p w14:paraId="2849180D" w14:textId="77777777" w:rsidR="00B224AC" w:rsidRDefault="00B224AC" w:rsidP="00B224AC">
      <w:pPr>
        <w:pStyle w:val="a3"/>
        <w:jc w:val="both"/>
      </w:pPr>
      <w:r>
        <w:t>За 9 месяцев 2023 года было организованно и проведено 39 межведомственных рейдов органами и учреждениями системы профилактики.</w:t>
      </w:r>
    </w:p>
    <w:p w14:paraId="172C69BD" w14:textId="77777777" w:rsidR="00B224AC" w:rsidRDefault="00B224AC" w:rsidP="00B224AC">
      <w:pPr>
        <w:pStyle w:val="a3"/>
        <w:jc w:val="both"/>
      </w:pPr>
      <w:r>
        <w:t> </w:t>
      </w:r>
    </w:p>
    <w:p w14:paraId="1DE14849" w14:textId="77777777" w:rsidR="00B224AC" w:rsidRDefault="00B224AC" w:rsidP="00B224AC">
      <w:pPr>
        <w:pStyle w:val="a3"/>
        <w:jc w:val="center"/>
      </w:pPr>
      <w:r>
        <w:rPr>
          <w:rStyle w:val="a5"/>
          <w:b/>
          <w:bCs/>
        </w:rPr>
        <w:t>Опека и попечительство</w:t>
      </w:r>
    </w:p>
    <w:p w14:paraId="669EDD14" w14:textId="77777777" w:rsidR="00B224AC" w:rsidRDefault="00B224AC" w:rsidP="00B224AC">
      <w:pPr>
        <w:pStyle w:val="a3"/>
        <w:jc w:val="both"/>
      </w:pPr>
      <w:r>
        <w:t>На территории района проживают 108 семей, в которых воспитываются 137 опекаемых детей, приемных семей - 16, в них проживают 57 несовершеннолетних детей, 21 семья с усыновленными детьми.</w:t>
      </w:r>
    </w:p>
    <w:p w14:paraId="779429D2" w14:textId="77777777" w:rsidR="00B224AC" w:rsidRDefault="00B224AC" w:rsidP="00B224AC">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253 человека ( 2,3 % от общей численности детского населения в районе).</w:t>
      </w:r>
    </w:p>
    <w:p w14:paraId="0A154A2A" w14:textId="77777777" w:rsidR="00B224AC" w:rsidRDefault="00B224AC" w:rsidP="00B224AC">
      <w:pPr>
        <w:pStyle w:val="a3"/>
        <w:jc w:val="both"/>
      </w:pPr>
      <w:r>
        <w:t>В сравнении с аналогичным периодом прошлого года (69 %) количество детей, находящихся на семейных формах воспитания, в 2023 году уменьшилось и составляет 67 %.</w:t>
      </w:r>
    </w:p>
    <w:p w14:paraId="6DCADDE2" w14:textId="77777777" w:rsidR="00B224AC" w:rsidRDefault="00B224AC" w:rsidP="00B224AC">
      <w:pPr>
        <w:pStyle w:val="a3"/>
        <w:jc w:val="both"/>
      </w:pPr>
      <w:r>
        <w:t>За 9 месяцев 2023 года в районе выявлено 9 детей-сирот и детей, оставшихся без попечения родителей, из них переданы на воспитание в семьи граждан 7 детей.</w:t>
      </w:r>
    </w:p>
    <w:p w14:paraId="1AAF22E3" w14:textId="77777777" w:rsidR="00B224AC" w:rsidRDefault="00B224AC" w:rsidP="00B224AC">
      <w:pPr>
        <w:pStyle w:val="a3"/>
        <w:jc w:val="both"/>
      </w:pPr>
      <w:r>
        <w:t>В течение 2023 года гражданами Марксовского района, состоящими на учете как кандидаты в замещающие родители, было принято в семьи 6   детей. Из государственных учреждений района на воспитание в семьи граждан передано 3 детей.</w:t>
      </w:r>
    </w:p>
    <w:p w14:paraId="4BDA14A3" w14:textId="77777777" w:rsidR="00B224AC" w:rsidRDefault="00B224AC" w:rsidP="00B224AC">
      <w:pPr>
        <w:pStyle w:val="a3"/>
        <w:jc w:val="both"/>
      </w:pPr>
      <w:r>
        <w:lastRenderedPageBreak/>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08569792" w14:textId="77777777" w:rsidR="00B224AC" w:rsidRDefault="00B224AC" w:rsidP="00B224AC">
      <w:pPr>
        <w:pStyle w:val="a3"/>
        <w:jc w:val="both"/>
      </w:pPr>
      <w:r>
        <w:t>За отчетный период была проведена 381 проверка условий проживания и воспитания несовершеннолетних детей, находящихся на воспитании в замещающих семьях, и 130 проверок условий проживания и воспитания несовершеннолетних детей, находящихся под надзором в государственных учреждениях на территории района. Нарушений не выявлено, законным представителям детей даны рекомендации по защите прав их подопечных.</w:t>
      </w:r>
    </w:p>
    <w:p w14:paraId="7D017428" w14:textId="77777777" w:rsidR="00B224AC" w:rsidRDefault="00B224AC" w:rsidP="00B224AC">
      <w:pPr>
        <w:pStyle w:val="a3"/>
        <w:jc w:val="both"/>
      </w:pPr>
      <w:r>
        <w:t>На территории района находятся 63 объекта жилых помещений, сохраняемых за 90 детьми-сиротами и детьми, оставшимися без попечения родителей.</w:t>
      </w:r>
    </w:p>
    <w:p w14:paraId="3BD2249B" w14:textId="77777777" w:rsidR="00B224AC" w:rsidRDefault="00B224AC" w:rsidP="00B224AC">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98 несовершеннолетних и 105 граждан в возрасте от 18 лет и старше, не имеющих жилой площади.</w:t>
      </w:r>
    </w:p>
    <w:p w14:paraId="07D334BD" w14:textId="77777777" w:rsidR="00B224AC" w:rsidRDefault="00B224AC" w:rsidP="00B224AC">
      <w:pPr>
        <w:pStyle w:val="a3"/>
        <w:jc w:val="both"/>
      </w:pPr>
      <w:r>
        <w:t>В 2023 году в г. Марксе на ул. Куйбышева построен пятиэтажный двухподъездный дом, в котором 9 квартир будет предоставлено гражданам из числа детей-сирот и детей, оставшихся без попечения родителей.</w:t>
      </w:r>
    </w:p>
    <w:p w14:paraId="4C9AF5C0" w14:textId="77777777" w:rsidR="00B224AC" w:rsidRDefault="00B224AC" w:rsidP="00B224AC">
      <w:pPr>
        <w:pStyle w:val="a3"/>
        <w:jc w:val="both"/>
      </w:pPr>
      <w:r>
        <w:t> </w:t>
      </w:r>
    </w:p>
    <w:p w14:paraId="6FD29E57" w14:textId="77777777" w:rsidR="00B224AC" w:rsidRDefault="00B224AC" w:rsidP="00B224AC">
      <w:pPr>
        <w:pStyle w:val="a3"/>
        <w:jc w:val="center"/>
      </w:pPr>
      <w:r>
        <w:rPr>
          <w:rStyle w:val="a5"/>
          <w:b/>
          <w:bCs/>
        </w:rPr>
        <w:t>Субсидии</w:t>
      </w:r>
    </w:p>
    <w:p w14:paraId="7E115667" w14:textId="77777777" w:rsidR="00B224AC" w:rsidRDefault="00B224AC" w:rsidP="00B224AC">
      <w:pPr>
        <w:pStyle w:val="a3"/>
        <w:jc w:val="both"/>
      </w:pPr>
      <w:r>
        <w:t>На 2023 год субсидии на оплату жилого помещения и коммунальных услуг запланированы в сумме 6,0 млн. рублей.</w:t>
      </w:r>
    </w:p>
    <w:p w14:paraId="7A2CB5B6" w14:textId="77777777" w:rsidR="00B224AC" w:rsidRDefault="00B224AC" w:rsidP="00B224AC">
      <w:pPr>
        <w:pStyle w:val="a3"/>
        <w:jc w:val="both"/>
      </w:pPr>
      <w:r>
        <w:t>За 9 мес. 2023 года назначено субсидий на сумму 3,9 млн. рублей или на 29,6 % больше к аналогичному периоду 2022 года. Вся начисленная субсидия выплачена в срок и в полном объеме.</w:t>
      </w:r>
    </w:p>
    <w:p w14:paraId="2043F08B" w14:textId="77777777" w:rsidR="00B224AC" w:rsidRDefault="00B224AC" w:rsidP="00B224AC">
      <w:pPr>
        <w:pStyle w:val="a3"/>
        <w:jc w:val="both"/>
      </w:pPr>
      <w:r>
        <w:t>Средний размер субсидий составляет 262 рубль 15 копеек в месяц. В сравнении с 2022 годом средний размер субсидии увеличился на 100 рублей 69 копеек (62,3 %).</w:t>
      </w:r>
    </w:p>
    <w:p w14:paraId="696FCDD9" w14:textId="77777777" w:rsidR="00B224AC" w:rsidRDefault="00B224AC" w:rsidP="00B224AC">
      <w:pPr>
        <w:pStyle w:val="a3"/>
        <w:jc w:val="both"/>
      </w:pPr>
      <w:r>
        <w:t>За 9 мес. 2023 года субсидии назначены 1662 семье. В сравнении с аналогичным периодом 2022 года число получателей уменьшилось на 439 человек (26,4 %).</w:t>
      </w:r>
    </w:p>
    <w:p w14:paraId="0138F75F" w14:textId="77777777" w:rsidR="00B224AC" w:rsidRDefault="00B224AC" w:rsidP="00B224AC">
      <w:pPr>
        <w:pStyle w:val="a3"/>
        <w:jc w:val="both"/>
      </w:pPr>
      <w:r>
        <w:t> </w:t>
      </w:r>
    </w:p>
    <w:p w14:paraId="01769C75" w14:textId="77777777" w:rsidR="00B224AC" w:rsidRDefault="00B224AC" w:rsidP="00B224AC">
      <w:pPr>
        <w:pStyle w:val="a3"/>
        <w:jc w:val="center"/>
      </w:pPr>
      <w:r>
        <w:rPr>
          <w:rStyle w:val="a5"/>
          <w:b/>
          <w:bCs/>
        </w:rPr>
        <w:t>Гражданские инициативы</w:t>
      </w:r>
    </w:p>
    <w:p w14:paraId="3E5CD6AC" w14:textId="77777777" w:rsidR="00B224AC" w:rsidRDefault="00B224AC" w:rsidP="00B224AC">
      <w:pPr>
        <w:pStyle w:val="a3"/>
        <w:jc w:val="both"/>
      </w:pPr>
      <w:r>
        <w:t>За 9 месяцев 2023 года на территории района в рамках гражданских инициатив проведены следующие мероприятия в разрезе муниципальных образований.</w:t>
      </w:r>
    </w:p>
    <w:p w14:paraId="0AA4633C" w14:textId="77777777" w:rsidR="00B224AC" w:rsidRDefault="00B224AC" w:rsidP="00B224AC">
      <w:pPr>
        <w:pStyle w:val="a3"/>
        <w:jc w:val="both"/>
      </w:pPr>
      <w:r>
        <w:rPr>
          <w:u w:val="single"/>
        </w:rPr>
        <w:t>Муниципальное образование город Маркс:</w:t>
      </w:r>
    </w:p>
    <w:p w14:paraId="5F7F9863" w14:textId="77777777" w:rsidR="00B224AC" w:rsidRDefault="00B224AC" w:rsidP="00B224AC">
      <w:pPr>
        <w:pStyle w:val="a3"/>
        <w:jc w:val="both"/>
      </w:pPr>
      <w:r>
        <w:t>- благоустройство действующего кладбища муниципального образования город Маркс на сумму 3 541 077 рублей.</w:t>
      </w:r>
    </w:p>
    <w:p w14:paraId="3D05F285" w14:textId="77777777" w:rsidR="00B224AC" w:rsidRDefault="00B224AC" w:rsidP="00B224AC">
      <w:pPr>
        <w:pStyle w:val="a3"/>
        <w:jc w:val="both"/>
      </w:pPr>
      <w:r>
        <w:lastRenderedPageBreak/>
        <w:t>На 2024 год мероприятия не запланированы.</w:t>
      </w:r>
    </w:p>
    <w:p w14:paraId="2835A904" w14:textId="77777777" w:rsidR="00B224AC" w:rsidRDefault="00B224AC" w:rsidP="00B224AC">
      <w:pPr>
        <w:pStyle w:val="a3"/>
        <w:jc w:val="both"/>
      </w:pPr>
      <w:r>
        <w:rPr>
          <w:u w:val="single"/>
        </w:rPr>
        <w:t>Приволжское муниципальное образование:</w:t>
      </w:r>
    </w:p>
    <w:p w14:paraId="2DA1C9FB" w14:textId="77777777" w:rsidR="00B224AC" w:rsidRDefault="00B224AC" w:rsidP="00B224AC">
      <w:pPr>
        <w:pStyle w:val="a3"/>
        <w:jc w:val="both"/>
      </w:pPr>
      <w:r>
        <w:t>- бурение артезианской скважины в с. Павловка на сумму 2 581 878 рублей.</w:t>
      </w:r>
    </w:p>
    <w:p w14:paraId="32CE7F9F" w14:textId="77777777" w:rsidR="00B224AC" w:rsidRDefault="00B224AC" w:rsidP="00B224AC">
      <w:pPr>
        <w:pStyle w:val="a3"/>
        <w:jc w:val="both"/>
      </w:pPr>
      <w:r>
        <w:t>На 2024 год запланирована установка водонапорной башни и бурение скважины в с. Приволжское.</w:t>
      </w:r>
    </w:p>
    <w:p w14:paraId="3702BDA5" w14:textId="77777777" w:rsidR="00B224AC" w:rsidRDefault="00B224AC" w:rsidP="00B224AC">
      <w:pPr>
        <w:pStyle w:val="a3"/>
        <w:jc w:val="both"/>
      </w:pPr>
      <w:r>
        <w:rPr>
          <w:u w:val="single"/>
        </w:rPr>
        <w:t>Кировское муниципальное образование:</w:t>
      </w:r>
    </w:p>
    <w:p w14:paraId="7F323655" w14:textId="77777777" w:rsidR="00B224AC" w:rsidRDefault="00B224AC" w:rsidP="00B224AC">
      <w:pPr>
        <w:pStyle w:val="a3"/>
        <w:jc w:val="both"/>
      </w:pPr>
      <w:r>
        <w:t>- ремонт памятников с. Калининское, с. Кировское, п. Водопьяновка на сумму 4 000 рублей;</w:t>
      </w:r>
    </w:p>
    <w:p w14:paraId="445B6173" w14:textId="77777777" w:rsidR="00B224AC" w:rsidRDefault="00B224AC" w:rsidP="00B224AC">
      <w:pPr>
        <w:pStyle w:val="a3"/>
        <w:jc w:val="both"/>
      </w:pPr>
      <w:r>
        <w:t>- покраска ворот кладбища в с. Кировское и могилы ветерана в п. Водопьяновка на сумму 1000 рублей;</w:t>
      </w:r>
    </w:p>
    <w:p w14:paraId="00B65B50" w14:textId="77777777" w:rsidR="00B224AC" w:rsidRDefault="00B224AC" w:rsidP="00B224AC">
      <w:pPr>
        <w:pStyle w:val="a3"/>
        <w:jc w:val="both"/>
      </w:pPr>
      <w:r>
        <w:t>- замена водопровода по ул. Свобода с. Кировское на сумму 162 000 рублей;</w:t>
      </w:r>
    </w:p>
    <w:p w14:paraId="6ED9BA11" w14:textId="77777777" w:rsidR="00B224AC" w:rsidRDefault="00B224AC" w:rsidP="00B224AC">
      <w:pPr>
        <w:pStyle w:val="a3"/>
        <w:jc w:val="both"/>
      </w:pPr>
      <w:r>
        <w:t>- замена водопровода по ул. Школьная п. Водопьяновка и в с. Калининское на сумму 40 000 рублей.</w:t>
      </w:r>
    </w:p>
    <w:p w14:paraId="31C40C3F" w14:textId="77777777" w:rsidR="00B224AC" w:rsidRDefault="00B224AC" w:rsidP="00B224AC">
      <w:pPr>
        <w:pStyle w:val="a3"/>
        <w:jc w:val="both"/>
      </w:pPr>
      <w:r>
        <w:t>На 2024 год запланирован ремонт детской площадки в с. Калиниское.</w:t>
      </w:r>
    </w:p>
    <w:p w14:paraId="4916ABD2" w14:textId="77777777" w:rsidR="00B224AC" w:rsidRDefault="00B224AC" w:rsidP="00B224AC">
      <w:pPr>
        <w:pStyle w:val="a3"/>
        <w:jc w:val="both"/>
      </w:pPr>
      <w:r>
        <w:rPr>
          <w:u w:val="single"/>
        </w:rPr>
        <w:t>Липовское муниципальное образование:</w:t>
      </w:r>
    </w:p>
    <w:p w14:paraId="05CA7674" w14:textId="77777777" w:rsidR="00B224AC" w:rsidRDefault="00B224AC" w:rsidP="00B224AC">
      <w:pPr>
        <w:pStyle w:val="a3"/>
        <w:jc w:val="both"/>
      </w:pPr>
      <w:r>
        <w:t>- замена трассы водоснабжения в с. Бобово на сумму 1 100 000 рублей.</w:t>
      </w:r>
    </w:p>
    <w:p w14:paraId="432EE77A" w14:textId="77777777" w:rsidR="00B224AC" w:rsidRDefault="00B224AC" w:rsidP="00B224AC">
      <w:pPr>
        <w:pStyle w:val="a3"/>
        <w:jc w:val="both"/>
      </w:pPr>
      <w:r>
        <w:t>На 2024 год запланированазамена трассы водоснабжения в селе Вознесенка.</w:t>
      </w:r>
    </w:p>
    <w:p w14:paraId="79731B05" w14:textId="77777777" w:rsidR="00B224AC" w:rsidRDefault="00B224AC" w:rsidP="00B224AC">
      <w:pPr>
        <w:pStyle w:val="a3"/>
        <w:jc w:val="both"/>
      </w:pPr>
      <w:r>
        <w:rPr>
          <w:u w:val="single"/>
        </w:rPr>
        <w:t>Зоркинское муниципальное образование:</w:t>
      </w:r>
    </w:p>
    <w:p w14:paraId="4FE077A4" w14:textId="77777777" w:rsidR="00B224AC" w:rsidRDefault="00B224AC" w:rsidP="00B224AC">
      <w:pPr>
        <w:pStyle w:val="a3"/>
        <w:jc w:val="both"/>
      </w:pPr>
      <w:r>
        <w:t>- ограждение кладбища в с. Воротаевка, с. Георгиевка на сумму 450 000 рублей;</w:t>
      </w:r>
    </w:p>
    <w:p w14:paraId="715AACE9" w14:textId="77777777" w:rsidR="00B224AC" w:rsidRDefault="00B224AC" w:rsidP="00B224AC">
      <w:pPr>
        <w:pStyle w:val="a3"/>
        <w:jc w:val="both"/>
      </w:pPr>
      <w:r>
        <w:t>- установка спортивной площадки на территории школы с. Зоркино на сумму 500000 рублей;</w:t>
      </w:r>
    </w:p>
    <w:p w14:paraId="3EA85AC9" w14:textId="77777777" w:rsidR="00B224AC" w:rsidRDefault="00B224AC" w:rsidP="00B224AC">
      <w:pPr>
        <w:pStyle w:val="a3"/>
        <w:jc w:val="both"/>
      </w:pPr>
      <w:r>
        <w:t>- ремонт крыльца школы с. Зоркино на сумму 60 000 рублей;</w:t>
      </w:r>
    </w:p>
    <w:p w14:paraId="5BAF9979" w14:textId="77777777" w:rsidR="00B224AC" w:rsidRDefault="00B224AC" w:rsidP="00B224AC">
      <w:pPr>
        <w:pStyle w:val="a3"/>
        <w:jc w:val="both"/>
      </w:pPr>
      <w:r>
        <w:t>- ремонт кровли детского сада с. Зоркино на сумму 110 000 рублей;</w:t>
      </w:r>
    </w:p>
    <w:p w14:paraId="7A9FA998" w14:textId="77777777" w:rsidR="00B224AC" w:rsidRDefault="00B224AC" w:rsidP="00B224AC">
      <w:pPr>
        <w:pStyle w:val="a3"/>
        <w:jc w:val="both"/>
      </w:pPr>
      <w:r>
        <w:t>- частичный ремонт кровли школы с. Георгиевка на сумму 30 000 рублей;</w:t>
      </w:r>
    </w:p>
    <w:p w14:paraId="5A3A28F9" w14:textId="77777777" w:rsidR="00B224AC" w:rsidRDefault="00B224AC" w:rsidP="00B224AC">
      <w:pPr>
        <w:pStyle w:val="a3"/>
        <w:jc w:val="both"/>
      </w:pPr>
      <w:r>
        <w:t>- ремонт кровли Дома досуга с. Волково на 300 000 рублей;</w:t>
      </w:r>
    </w:p>
    <w:p w14:paraId="0442C2EF" w14:textId="77777777" w:rsidR="00B224AC" w:rsidRDefault="00B224AC" w:rsidP="00B224AC">
      <w:pPr>
        <w:pStyle w:val="a3"/>
        <w:jc w:val="both"/>
      </w:pPr>
      <w:r>
        <w:t>- ремонт спортзала школы с. Ястребовка на сумму 50 000 рублей.</w:t>
      </w:r>
    </w:p>
    <w:p w14:paraId="103D0293" w14:textId="77777777" w:rsidR="00B224AC" w:rsidRDefault="00B224AC" w:rsidP="00B224AC">
      <w:pPr>
        <w:pStyle w:val="a3"/>
        <w:jc w:val="both"/>
      </w:pPr>
      <w:r>
        <w:t>- благоустройство территории детского сада с. Ястребовка на сумму 550 000 рублей;</w:t>
      </w:r>
    </w:p>
    <w:p w14:paraId="0F987A47" w14:textId="77777777" w:rsidR="00B224AC" w:rsidRDefault="00B224AC" w:rsidP="00B224AC">
      <w:pPr>
        <w:pStyle w:val="a3"/>
        <w:jc w:val="both"/>
      </w:pPr>
      <w:r>
        <w:t>- ремонт спортивного зала школы с. Семеновка на сумму 130 000 рублей;</w:t>
      </w:r>
    </w:p>
    <w:p w14:paraId="6797A419" w14:textId="77777777" w:rsidR="00B224AC" w:rsidRDefault="00B224AC" w:rsidP="00B224AC">
      <w:pPr>
        <w:pStyle w:val="a3"/>
        <w:jc w:val="both"/>
      </w:pPr>
      <w:r>
        <w:t>- новая теплотрасса к зданию ФАП с. Ястребовка на сумму 220 000 рублей.</w:t>
      </w:r>
    </w:p>
    <w:p w14:paraId="3F7F36A9" w14:textId="77777777" w:rsidR="00B224AC" w:rsidRDefault="00B224AC" w:rsidP="00B224AC">
      <w:pPr>
        <w:pStyle w:val="a3"/>
        <w:jc w:val="both"/>
      </w:pPr>
      <w:r>
        <w:lastRenderedPageBreak/>
        <w:t>На 2024 год запланирована установка фонарей уличного освещения.</w:t>
      </w:r>
    </w:p>
    <w:p w14:paraId="0E60DA99" w14:textId="77777777" w:rsidR="00B224AC" w:rsidRDefault="00B224AC" w:rsidP="00B224AC">
      <w:pPr>
        <w:pStyle w:val="a3"/>
        <w:jc w:val="both"/>
      </w:pPr>
      <w:r>
        <w:rPr>
          <w:u w:val="single"/>
        </w:rPr>
        <w:t>Подлесновское муниципальное образование:</w:t>
      </w:r>
    </w:p>
    <w:p w14:paraId="34AED3F5" w14:textId="77777777" w:rsidR="00B224AC" w:rsidRDefault="00B224AC" w:rsidP="00B224AC">
      <w:pPr>
        <w:pStyle w:val="a3"/>
        <w:jc w:val="both"/>
      </w:pPr>
      <w:r>
        <w:t xml:space="preserve">- установка фонарей уличного освещения с. Орловское (6 шт.), с. Баскатовка (5 шт.), </w:t>
      </w:r>
      <w:r>
        <w:rPr>
          <w:rStyle w:val="a5"/>
        </w:rPr>
        <w:t>с. Рязановка (5 шт.) на сумму 25 000 рублей;</w:t>
      </w:r>
    </w:p>
    <w:p w14:paraId="32063692" w14:textId="77777777" w:rsidR="00B224AC" w:rsidRDefault="00B224AC" w:rsidP="00B224AC">
      <w:pPr>
        <w:pStyle w:val="a3"/>
        <w:jc w:val="both"/>
      </w:pPr>
      <w:r>
        <w:t>- проведены субботники (площадь с. Подлесное, кладбище с. Сосновка, с. Баскатовка, с. Караман) на сумму 5 000 рублей;</w:t>
      </w:r>
    </w:p>
    <w:p w14:paraId="33684D57" w14:textId="77777777" w:rsidR="00B224AC" w:rsidRDefault="00B224AC" w:rsidP="00B224AC">
      <w:pPr>
        <w:pStyle w:val="a3"/>
        <w:jc w:val="both"/>
      </w:pPr>
      <w:r>
        <w:t>- обустройство молодежной аллеи с. Подлесное (Аллея памяти погибших в СВО) на сумму 53 100 рублей;</w:t>
      </w:r>
    </w:p>
    <w:p w14:paraId="436BD554" w14:textId="77777777" w:rsidR="00B224AC" w:rsidRDefault="00B224AC" w:rsidP="00B224AC">
      <w:pPr>
        <w:pStyle w:val="a3"/>
        <w:jc w:val="both"/>
      </w:pPr>
      <w:r>
        <w:t>- обустройство мест общего пользования с. Подлесное (аллея – обустройство клумб) на сумму 15 000 рублей.</w:t>
      </w:r>
    </w:p>
    <w:p w14:paraId="1AE3BF60" w14:textId="77777777" w:rsidR="00B224AC" w:rsidRDefault="00B224AC" w:rsidP="00B224AC">
      <w:pPr>
        <w:pStyle w:val="a3"/>
        <w:jc w:val="both"/>
      </w:pPr>
      <w:r>
        <w:t>На 2024 год запланировано благоустройство спортивно-игровой детской площадки в с. Александровка.</w:t>
      </w:r>
    </w:p>
    <w:p w14:paraId="2E3180C5" w14:textId="77777777" w:rsidR="00B224AC" w:rsidRDefault="00B224AC" w:rsidP="00B224AC">
      <w:pPr>
        <w:pStyle w:val="a3"/>
        <w:jc w:val="both"/>
      </w:pPr>
      <w:r>
        <w:rPr>
          <w:u w:val="single"/>
        </w:rPr>
        <w:t>Осиновское муниципальное образование:</w:t>
      </w:r>
    </w:p>
    <w:p w14:paraId="3C25D690" w14:textId="77777777" w:rsidR="00B224AC" w:rsidRDefault="00B224AC" w:rsidP="00B224AC">
      <w:pPr>
        <w:pStyle w:val="a3"/>
        <w:jc w:val="both"/>
      </w:pPr>
      <w:r>
        <w:t>- восстановление водоотвода для паводковых вод пос. Осиновский на сумму 115 000 рублей;</w:t>
      </w:r>
    </w:p>
    <w:p w14:paraId="12A539B7" w14:textId="77777777" w:rsidR="00B224AC" w:rsidRDefault="00B224AC" w:rsidP="00B224AC">
      <w:pPr>
        <w:pStyle w:val="a3"/>
        <w:jc w:val="both"/>
      </w:pPr>
      <w:r>
        <w:t>- благоустройство территории прилегающей к зданию администрации пос. Осиновский на сумму 5 000 рублей (за счет средств жителей);</w:t>
      </w:r>
    </w:p>
    <w:p w14:paraId="67A3EE6E" w14:textId="77777777" w:rsidR="00B224AC" w:rsidRDefault="00B224AC" w:rsidP="00B224AC">
      <w:pPr>
        <w:pStyle w:val="a3"/>
        <w:jc w:val="both"/>
      </w:pPr>
      <w:r>
        <w:t>- установка светильников уличного освещения 10 шт., ремонт 8 светильников на сумму 11 600 рублей;</w:t>
      </w:r>
    </w:p>
    <w:p w14:paraId="16FEE0B5" w14:textId="77777777" w:rsidR="00B224AC" w:rsidRDefault="00B224AC" w:rsidP="00B224AC">
      <w:pPr>
        <w:pStyle w:val="a3"/>
        <w:jc w:val="both"/>
      </w:pPr>
      <w:r>
        <w:t>- благоустройство перекресток ул.Интернациональная и ул.Мелиораторов с.Каменка (ликвидация несанкционированной свалки, вывоз мусора) на сумму 10 000 рублей;</w:t>
      </w:r>
    </w:p>
    <w:p w14:paraId="4AFF4510" w14:textId="77777777" w:rsidR="00B224AC" w:rsidRDefault="00B224AC" w:rsidP="00B224AC">
      <w:pPr>
        <w:pStyle w:val="a3"/>
        <w:jc w:val="both"/>
      </w:pPr>
      <w:r>
        <w:t>- покраска ограждения кладбища с.Бородаевка на сумму 27 000 рублей;</w:t>
      </w:r>
    </w:p>
    <w:p w14:paraId="3E095154" w14:textId="77777777" w:rsidR="00B224AC" w:rsidRDefault="00B224AC" w:rsidP="00B224AC">
      <w:pPr>
        <w:pStyle w:val="a3"/>
        <w:jc w:val="both"/>
      </w:pPr>
      <w:r>
        <w:t>- покраска ограждения кладбища с. Каменка на сумму 20 000 рублей (спонсорская помощь);</w:t>
      </w:r>
    </w:p>
    <w:p w14:paraId="0681C72E" w14:textId="77777777" w:rsidR="00B224AC" w:rsidRDefault="00B224AC" w:rsidP="00B224AC">
      <w:pPr>
        <w:pStyle w:val="a3"/>
        <w:jc w:val="both"/>
      </w:pPr>
      <w:r>
        <w:t>-покраска ограждения памятника ВОВ с. Бородаевка на сумму 10 000 рублей;</w:t>
      </w:r>
    </w:p>
    <w:p w14:paraId="3BC2E403" w14:textId="77777777" w:rsidR="00B224AC" w:rsidRDefault="00B224AC" w:rsidP="00B224AC">
      <w:pPr>
        <w:pStyle w:val="a3"/>
        <w:jc w:val="both"/>
      </w:pPr>
      <w:r>
        <w:t>- завоз песка на кладбище с.Бородаевка, детская площадка пос. Осиновский на сумму 6000 рублей;</w:t>
      </w:r>
    </w:p>
    <w:p w14:paraId="3EB218B0" w14:textId="77777777" w:rsidR="00B224AC" w:rsidRDefault="00B224AC" w:rsidP="00B224AC">
      <w:pPr>
        <w:pStyle w:val="a3"/>
        <w:jc w:val="both"/>
      </w:pPr>
      <w:r>
        <w:t>- установка обелиска воинам локальных войн на сумму 38 000 рублей;</w:t>
      </w:r>
    </w:p>
    <w:p w14:paraId="5169EA5C" w14:textId="77777777" w:rsidR="00B224AC" w:rsidRDefault="00B224AC" w:rsidP="00B224AC">
      <w:pPr>
        <w:pStyle w:val="a3"/>
        <w:jc w:val="both"/>
      </w:pPr>
      <w:r>
        <w:t>- выкорчевывание деревьев и кустарников на стадионе «Юность» в с. Каменка на сумму 50 000 рублей;</w:t>
      </w:r>
    </w:p>
    <w:p w14:paraId="67509DC4" w14:textId="77777777" w:rsidR="00B224AC" w:rsidRDefault="00B224AC" w:rsidP="00B224AC">
      <w:pPr>
        <w:pStyle w:val="a3"/>
        <w:jc w:val="both"/>
      </w:pPr>
      <w:r>
        <w:t>- завоз песка на берег реки с. Филиповка на сумму 20 000 рублей;</w:t>
      </w:r>
    </w:p>
    <w:p w14:paraId="1AC159F2" w14:textId="77777777" w:rsidR="00B224AC" w:rsidRDefault="00B224AC" w:rsidP="00B224AC">
      <w:pPr>
        <w:pStyle w:val="a3"/>
        <w:jc w:val="both"/>
      </w:pPr>
      <w:r>
        <w:t>-завоз песка в МОУСОШ с. Каменка, с. Березовка на сумму 20 000 рублей;</w:t>
      </w:r>
    </w:p>
    <w:p w14:paraId="06A4686B" w14:textId="77777777" w:rsidR="00B224AC" w:rsidRDefault="00B224AC" w:rsidP="00B224AC">
      <w:pPr>
        <w:pStyle w:val="a3"/>
        <w:jc w:val="both"/>
      </w:pPr>
      <w:r>
        <w:t>-завоз песка и грунта на площадку в п. Осиновский на сумму 220000 рублей;</w:t>
      </w:r>
    </w:p>
    <w:p w14:paraId="6C4679A1" w14:textId="77777777" w:rsidR="00B224AC" w:rsidRDefault="00B224AC" w:rsidP="00B224AC">
      <w:pPr>
        <w:pStyle w:val="a3"/>
        <w:jc w:val="both"/>
      </w:pPr>
      <w:r>
        <w:lastRenderedPageBreak/>
        <w:t>-проведение областных соревнований «Березовский зигзаг 2023» в с. Березовка на сумму 34 150 рублей;</w:t>
      </w:r>
    </w:p>
    <w:p w14:paraId="66B50E7F" w14:textId="77777777" w:rsidR="00B224AC" w:rsidRDefault="00B224AC" w:rsidP="00B224AC">
      <w:pPr>
        <w:pStyle w:val="a3"/>
        <w:jc w:val="both"/>
      </w:pPr>
      <w:r>
        <w:t>- покос травы на кладбище п. Осиновский, на пустырях с. Березовка, Бородаевка, с. Каменка, п. Осиновский на сумму 50 000 рублей;</w:t>
      </w:r>
    </w:p>
    <w:p w14:paraId="4AFA0576" w14:textId="77777777" w:rsidR="00B224AC" w:rsidRDefault="00B224AC" w:rsidP="00B224AC">
      <w:pPr>
        <w:pStyle w:val="a3"/>
        <w:jc w:val="both"/>
      </w:pPr>
      <w:r>
        <w:t>-организация канализационной сситемы с установкой септиков в п. Осиновский (Дом культуры, административное здание-социокультурный центр) на сумму 58 800 рублей;</w:t>
      </w:r>
    </w:p>
    <w:p w14:paraId="74B06C36" w14:textId="77777777" w:rsidR="00B224AC" w:rsidRDefault="00B224AC" w:rsidP="00B224AC">
      <w:pPr>
        <w:pStyle w:val="a3"/>
        <w:jc w:val="both"/>
      </w:pPr>
      <w:r>
        <w:t>- выкорчевывание деревьев в с.Березовка, в с.Филипповка на сумму 60 750 рублей;</w:t>
      </w:r>
    </w:p>
    <w:p w14:paraId="2F34467C" w14:textId="77777777" w:rsidR="00B224AC" w:rsidRDefault="00B224AC" w:rsidP="00B224AC">
      <w:pPr>
        <w:pStyle w:val="a3"/>
        <w:jc w:val="both"/>
      </w:pPr>
      <w:r>
        <w:t>- установка пластиковых окон в ФАП с.Филипповка на сумму 50 000 рублей;</w:t>
      </w:r>
    </w:p>
    <w:p w14:paraId="0380C80F" w14:textId="77777777" w:rsidR="00B224AC" w:rsidRDefault="00B224AC" w:rsidP="00B224AC">
      <w:pPr>
        <w:pStyle w:val="a3"/>
        <w:jc w:val="both"/>
      </w:pPr>
      <w:r>
        <w:t>- частичная замена водопровода с. Каменка, с. Березовка на сумму 180 000 рублей.</w:t>
      </w:r>
    </w:p>
    <w:p w14:paraId="7E87A616" w14:textId="77777777" w:rsidR="00B224AC" w:rsidRDefault="00B224AC" w:rsidP="00B224AC">
      <w:pPr>
        <w:pStyle w:val="a3"/>
        <w:jc w:val="both"/>
      </w:pPr>
      <w:r>
        <w:t>На 2024 год запланировано приобретение и установка башни Рожновского, бурение скважины в пос. Осиновский; благоустройство ул. Колхозная в с. Бородаевка с установкой хоккейной.</w:t>
      </w:r>
    </w:p>
    <w:p w14:paraId="34FB9480" w14:textId="77777777" w:rsidR="00B224AC" w:rsidRDefault="00B224AC" w:rsidP="00B224AC">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14:paraId="327CCBBE" w14:textId="77777777" w:rsidR="00B224AC" w:rsidRDefault="00B224AC" w:rsidP="00B224AC">
      <w:pPr>
        <w:pStyle w:val="a3"/>
        <w:jc w:val="both"/>
      </w:pPr>
      <w:r>
        <w:t>- установлена мемориальная доска на здании школы в с. Раскатово Юрию Цыгановскому и Арстану Шангалиеву, погибшим в ходе специальной военной операции;</w:t>
      </w:r>
    </w:p>
    <w:p w14:paraId="78A0F84F" w14:textId="77777777" w:rsidR="00B224AC" w:rsidRDefault="00B224AC" w:rsidP="00B224AC">
      <w:pPr>
        <w:pStyle w:val="a3"/>
        <w:jc w:val="both"/>
      </w:pPr>
      <w:r>
        <w:t>- установлен стенд памяти в филиале ГАПОУ СО «Энгельсский медицинский колледж Св. Луки (Войно - Ясенецкого)» в г. Марксе Евгению Маркелову, погибшему в ходе специальной военной операции на Украине.</w:t>
      </w:r>
    </w:p>
    <w:p w14:paraId="5262E90E" w14:textId="77777777" w:rsidR="00B224AC" w:rsidRDefault="00B224AC" w:rsidP="00B224AC">
      <w:pPr>
        <w:pStyle w:val="a3"/>
        <w:jc w:val="both"/>
      </w:pPr>
      <w:r>
        <w:t>На 2024 год запланирована установка в парке Победы г. Маркса обелиска сухопутным родам войск Российской Федерации.</w:t>
      </w:r>
    </w:p>
    <w:p w14:paraId="3793AFC1" w14:textId="77777777" w:rsidR="00B224AC" w:rsidRDefault="00B224AC" w:rsidP="00B224AC">
      <w:pPr>
        <w:pStyle w:val="a3"/>
        <w:jc w:val="both"/>
      </w:pPr>
      <w:r>
        <w:t> </w:t>
      </w:r>
    </w:p>
    <w:p w14:paraId="37CA47A5" w14:textId="77777777" w:rsidR="00B224AC" w:rsidRDefault="00B224AC" w:rsidP="00B224AC">
      <w:pPr>
        <w:pStyle w:val="a3"/>
        <w:jc w:val="center"/>
      </w:pPr>
      <w:r>
        <w:rPr>
          <w:rStyle w:val="a5"/>
          <w:b/>
          <w:bCs/>
        </w:rPr>
        <w:t>Обращения граждан</w:t>
      </w:r>
    </w:p>
    <w:p w14:paraId="662B582F" w14:textId="77777777" w:rsidR="00B224AC" w:rsidRDefault="00B224AC" w:rsidP="00B224AC">
      <w:pPr>
        <w:pStyle w:val="a3"/>
        <w:jc w:val="both"/>
      </w:pPr>
      <w:r>
        <w:t>За 9 месяцев 2023 года поступило всего обращений граждан - 551, из них письменных обращений - 278, устных - 151, из вышестоящих органов - 92, по телефону доверия – 30, из которых рассмотрено – 516: поддержано – 8, решено положительно - 39, разъяснено – 468, не поддержано - 1. Находится на рассмотрении – 35.</w:t>
      </w:r>
    </w:p>
    <w:p w14:paraId="27E2FBB6" w14:textId="77777777" w:rsidR="00B224AC" w:rsidRDefault="00B224AC" w:rsidP="00B224AC">
      <w:pPr>
        <w:pStyle w:val="a3"/>
        <w:jc w:val="both"/>
      </w:pPr>
      <w:r>
        <w:t>В 2022 году обращений граждан поступило 509, что на 7,6% меньше по отношению к 2023 году.</w:t>
      </w:r>
    </w:p>
    <w:p w14:paraId="49DF3987" w14:textId="77777777" w:rsidR="00B224AC" w:rsidRDefault="00B224AC" w:rsidP="00B224AC">
      <w:pPr>
        <w:pStyle w:val="a3"/>
        <w:jc w:val="both"/>
      </w:pPr>
      <w:r>
        <w:t>Обращения поступали по следующим тематикам: жилищно – коммунальная сфера - 439; экономика – 39; социальная сфера – 61; государство, общество, политика – 10; другие вопросы – 2.</w:t>
      </w:r>
    </w:p>
    <w:p w14:paraId="4A2D723C" w14:textId="3C5B3A94" w:rsidR="009918FE" w:rsidRDefault="00B224AC" w:rsidP="00B224AC">
      <w:pPr>
        <w:pStyle w:val="a3"/>
        <w:jc w:val="both"/>
      </w:pPr>
      <w:r>
        <w:t>К главе муниципального района за 9 месяцев 2023 года обратился 161 человек, проведено 63 приема граждан, поступил 151 вопрос.</w:t>
      </w:r>
    </w:p>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7D"/>
    <w:rsid w:val="000938F2"/>
    <w:rsid w:val="0083097D"/>
    <w:rsid w:val="009918FE"/>
    <w:rsid w:val="00B2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C30"/>
  <w15:chartTrackingRefBased/>
  <w15:docId w15:val="{66748337-A25F-4151-A75F-18480A5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4A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224AC"/>
    <w:rPr>
      <w:b/>
      <w:bCs/>
    </w:rPr>
  </w:style>
  <w:style w:type="character" w:styleId="a5">
    <w:name w:val="Emphasis"/>
    <w:basedOn w:val="a0"/>
    <w:uiPriority w:val="20"/>
    <w:qFormat/>
    <w:rsid w:val="00B22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3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14468</Words>
  <Characters>82474</Characters>
  <Application>Microsoft Office Word</Application>
  <DocSecurity>0</DocSecurity>
  <Lines>687</Lines>
  <Paragraphs>193</Paragraphs>
  <ScaleCrop>false</ScaleCrop>
  <Company/>
  <LinksUpToDate>false</LinksUpToDate>
  <CharactersWithSpaces>96749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2024-04-10T15:59:00Z</dcterms:created>
  <dcterms:modified xsi:type="dcterms:W3CDTF">2024-04-10T16:00:00Z</dcterms:modified>
</cp:coreProperties>
</file>