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3F" w:rsidRDefault="00AF643F" w:rsidP="00AF643F">
      <w:pPr>
        <w:jc w:val="right"/>
      </w:pPr>
      <w:r>
        <w:t>Приложение</w:t>
      </w:r>
    </w:p>
    <w:p w:rsidR="00AF643F" w:rsidRDefault="00AF643F" w:rsidP="00AF643F">
      <w:pPr>
        <w:jc w:val="right"/>
      </w:pPr>
    </w:p>
    <w:p w:rsidR="00E65A72" w:rsidRDefault="00E65A72" w:rsidP="0075151C">
      <w:pPr>
        <w:shd w:val="clear" w:color="auto" w:fill="FFFFFF"/>
      </w:pPr>
    </w:p>
    <w:p w:rsidR="00663326" w:rsidRPr="00674C7C" w:rsidRDefault="00663326" w:rsidP="00303FED">
      <w:pPr>
        <w:shd w:val="clear" w:color="auto" w:fill="FFFFFF"/>
        <w:spacing w:line="312" w:lineRule="exact"/>
        <w:ind w:firstLine="284"/>
        <w:jc w:val="center"/>
        <w:rPr>
          <w:sz w:val="28"/>
          <w:szCs w:val="28"/>
          <w:u w:val="single"/>
        </w:rPr>
      </w:pPr>
      <w:r w:rsidRPr="00674C7C">
        <w:rPr>
          <w:sz w:val="28"/>
          <w:szCs w:val="28"/>
          <w:u w:val="single"/>
        </w:rPr>
        <w:t>Прием заявок от организаций Саратовской области </w:t>
      </w:r>
    </w:p>
    <w:p w:rsidR="00DA05BE" w:rsidRPr="00674C7C" w:rsidRDefault="00663326" w:rsidP="00303FED">
      <w:pPr>
        <w:shd w:val="clear" w:color="auto" w:fill="FFFFFF"/>
        <w:spacing w:line="312" w:lineRule="exact"/>
        <w:ind w:firstLine="284"/>
        <w:jc w:val="center"/>
        <w:rPr>
          <w:rFonts w:eastAsia="Times New Roman"/>
          <w:color w:val="000000"/>
          <w:spacing w:val="2"/>
          <w:sz w:val="28"/>
          <w:szCs w:val="28"/>
          <w:u w:val="single"/>
        </w:rPr>
      </w:pPr>
      <w:r w:rsidRPr="00674C7C">
        <w:rPr>
          <w:rFonts w:eastAsia="Times New Roman"/>
          <w:color w:val="000000"/>
          <w:spacing w:val="2"/>
          <w:sz w:val="28"/>
          <w:szCs w:val="28"/>
          <w:u w:val="single"/>
        </w:rPr>
        <w:t>на всероссийскую неделю</w:t>
      </w:r>
      <w:r w:rsidR="00303FED" w:rsidRPr="00674C7C">
        <w:rPr>
          <w:rFonts w:eastAsia="Times New Roman"/>
          <w:color w:val="000000"/>
          <w:spacing w:val="2"/>
          <w:sz w:val="28"/>
          <w:szCs w:val="28"/>
          <w:u w:val="single"/>
        </w:rPr>
        <w:t xml:space="preserve"> охраны труда – 2017</w:t>
      </w:r>
      <w:r w:rsidRPr="00674C7C">
        <w:rPr>
          <w:rFonts w:eastAsia="Times New Roman"/>
          <w:color w:val="000000"/>
          <w:spacing w:val="2"/>
          <w:sz w:val="28"/>
          <w:szCs w:val="28"/>
          <w:u w:val="single"/>
        </w:rPr>
        <w:t xml:space="preserve"> в Сочи</w:t>
      </w:r>
    </w:p>
    <w:p w:rsidR="00303FED" w:rsidRPr="00303FED" w:rsidRDefault="00303FED" w:rsidP="00303FED">
      <w:pPr>
        <w:shd w:val="clear" w:color="auto" w:fill="FFFFFF"/>
        <w:spacing w:line="312" w:lineRule="exact"/>
        <w:ind w:firstLine="284"/>
        <w:jc w:val="center"/>
        <w:rPr>
          <w:rFonts w:eastAsia="Times New Roman"/>
          <w:b/>
          <w:color w:val="000000"/>
          <w:spacing w:val="2"/>
          <w:sz w:val="27"/>
          <w:szCs w:val="27"/>
        </w:rPr>
      </w:pPr>
    </w:p>
    <w:p w:rsidR="00E65A72" w:rsidRDefault="00D97158" w:rsidP="00E52B10">
      <w:pPr>
        <w:shd w:val="clear" w:color="auto" w:fill="FFFFFF"/>
        <w:spacing w:line="312" w:lineRule="exact"/>
        <w:ind w:firstLine="284"/>
        <w:jc w:val="both"/>
      </w:pPr>
      <w:r>
        <w:rPr>
          <w:rFonts w:eastAsia="Times New Roman"/>
          <w:color w:val="000000"/>
          <w:spacing w:val="2"/>
          <w:sz w:val="27"/>
          <w:szCs w:val="27"/>
        </w:rPr>
        <w:t xml:space="preserve">В </w:t>
      </w:r>
      <w:r w:rsidR="000C348D">
        <w:rPr>
          <w:rFonts w:eastAsia="Times New Roman"/>
          <w:color w:val="000000"/>
          <w:spacing w:val="2"/>
          <w:sz w:val="27"/>
          <w:szCs w:val="27"/>
        </w:rPr>
        <w:t xml:space="preserve">соответствии </w:t>
      </w:r>
      <w:r w:rsidR="00102736">
        <w:rPr>
          <w:rFonts w:eastAsia="Times New Roman"/>
          <w:color w:val="000000"/>
          <w:spacing w:val="2"/>
          <w:sz w:val="27"/>
          <w:szCs w:val="27"/>
        </w:rPr>
        <w:t xml:space="preserve">с </w:t>
      </w:r>
      <w:r w:rsidR="000C348D">
        <w:rPr>
          <w:rFonts w:eastAsia="Times New Roman"/>
          <w:color w:val="000000"/>
          <w:spacing w:val="2"/>
          <w:sz w:val="27"/>
          <w:szCs w:val="27"/>
        </w:rPr>
        <w:t>постановлением    Правительства    Российской</w:t>
      </w:r>
      <w:r w:rsidR="00E52B10">
        <w:rPr>
          <w:rFonts w:eastAsia="Times New Roman"/>
          <w:color w:val="000000"/>
          <w:spacing w:val="2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Федерации</w:t>
      </w:r>
      <w:r w:rsidR="000C348D">
        <w:rPr>
          <w:rFonts w:eastAsia="Times New Roman"/>
          <w:color w:val="000000"/>
          <w:sz w:val="27"/>
          <w:szCs w:val="27"/>
        </w:rPr>
        <w:t xml:space="preserve"> от 11.12.2015 </w:t>
      </w:r>
      <w:r w:rsidR="00E52B10">
        <w:rPr>
          <w:rFonts w:eastAsia="Times New Roman"/>
          <w:color w:val="000000"/>
          <w:sz w:val="27"/>
          <w:szCs w:val="27"/>
        </w:rPr>
        <w:t xml:space="preserve">№ </w:t>
      </w:r>
      <w:r w:rsidR="000C348D">
        <w:rPr>
          <w:rFonts w:eastAsia="Times New Roman"/>
          <w:color w:val="000000"/>
          <w:sz w:val="27"/>
          <w:szCs w:val="27"/>
        </w:rPr>
        <w:t xml:space="preserve">1346 Минтруд России </w:t>
      </w:r>
      <w:r w:rsidR="00E52B10">
        <w:rPr>
          <w:rFonts w:eastAsia="Times New Roman"/>
          <w:color w:val="000000"/>
          <w:sz w:val="27"/>
          <w:szCs w:val="27"/>
        </w:rPr>
        <w:t>приступил</w:t>
      </w:r>
      <w:r w:rsidR="000C348D">
        <w:rPr>
          <w:rFonts w:eastAsia="Times New Roman"/>
          <w:color w:val="000000"/>
          <w:sz w:val="27"/>
          <w:szCs w:val="27"/>
        </w:rPr>
        <w:t xml:space="preserve"> к подготовке </w:t>
      </w:r>
      <w:r w:rsidR="000C348D">
        <w:rPr>
          <w:rFonts w:eastAsia="Times New Roman"/>
          <w:color w:val="000000"/>
          <w:spacing w:val="1"/>
          <w:sz w:val="27"/>
          <w:szCs w:val="27"/>
        </w:rPr>
        <w:t xml:space="preserve">Всероссийской недели охраны труда, которая запланирована в период </w:t>
      </w:r>
      <w:r w:rsidR="00E52B10">
        <w:rPr>
          <w:rFonts w:eastAsia="Times New Roman"/>
          <w:color w:val="000000"/>
          <w:spacing w:val="1"/>
          <w:sz w:val="27"/>
          <w:szCs w:val="27"/>
        </w:rPr>
        <w:t xml:space="preserve">с 17 </w:t>
      </w:r>
      <w:r w:rsidR="000C348D">
        <w:rPr>
          <w:rFonts w:eastAsia="Times New Roman"/>
          <w:color w:val="000000"/>
          <w:sz w:val="27"/>
          <w:szCs w:val="27"/>
        </w:rPr>
        <w:t xml:space="preserve">по 21 апреля 2017 года в </w:t>
      </w:r>
      <w:proofErr w:type="gramStart"/>
      <w:r w:rsidR="000C348D">
        <w:rPr>
          <w:rFonts w:eastAsia="Times New Roman"/>
          <w:color w:val="000000"/>
          <w:sz w:val="27"/>
          <w:szCs w:val="27"/>
        </w:rPr>
        <w:t>г</w:t>
      </w:r>
      <w:proofErr w:type="gramEnd"/>
      <w:r w:rsidR="000C348D">
        <w:rPr>
          <w:rFonts w:eastAsia="Times New Roman"/>
          <w:color w:val="000000"/>
          <w:sz w:val="27"/>
          <w:szCs w:val="27"/>
        </w:rPr>
        <w:t>. Сочи.</w:t>
      </w:r>
    </w:p>
    <w:p w:rsidR="00E65A72" w:rsidRDefault="000C348D" w:rsidP="00B87F3D">
      <w:pPr>
        <w:shd w:val="clear" w:color="auto" w:fill="FFFFFF"/>
        <w:spacing w:line="312" w:lineRule="exact"/>
        <w:ind w:firstLine="284"/>
        <w:jc w:val="both"/>
      </w:pPr>
      <w:proofErr w:type="gramStart"/>
      <w:r>
        <w:rPr>
          <w:rFonts w:eastAsia="Times New Roman"/>
          <w:color w:val="000000"/>
          <w:spacing w:val="1"/>
          <w:sz w:val="27"/>
          <w:szCs w:val="27"/>
        </w:rPr>
        <w:t xml:space="preserve">Неделя проводится в рамках Всемирного дня охраны труда и является </w:t>
      </w:r>
      <w:r w:rsidR="00807AC4">
        <w:rPr>
          <w:rFonts w:eastAsia="Times New Roman"/>
          <w:color w:val="000000"/>
          <w:spacing w:val="2"/>
          <w:sz w:val="27"/>
          <w:szCs w:val="27"/>
        </w:rPr>
        <w:t xml:space="preserve">главным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событием года в области охраны труда, центральной дискуссионной площадкой, на которой демонстрируются лучшие мировые и отечественные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практики в области системы управления охраной труда, рассматриваются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превентивные меры, направленные на профилактику травматизма и </w:t>
      </w:r>
      <w:r>
        <w:rPr>
          <w:rFonts w:eastAsia="Times New Roman"/>
          <w:color w:val="000000"/>
          <w:spacing w:val="4"/>
          <w:sz w:val="27"/>
          <w:szCs w:val="27"/>
        </w:rPr>
        <w:t xml:space="preserve">профессиональной заболеваемости, обсуждаются и конкретизируются </w:t>
      </w:r>
      <w:r>
        <w:rPr>
          <w:rFonts w:eastAsia="Times New Roman"/>
          <w:color w:val="000000"/>
          <w:spacing w:val="5"/>
          <w:sz w:val="27"/>
          <w:szCs w:val="27"/>
        </w:rPr>
        <w:t xml:space="preserve">направления государственной политики в области охраны труда и </w:t>
      </w:r>
      <w:r>
        <w:rPr>
          <w:rFonts w:eastAsia="Times New Roman"/>
          <w:color w:val="000000"/>
          <w:sz w:val="27"/>
          <w:szCs w:val="27"/>
        </w:rPr>
        <w:t>совершенствование нормативной правовой базы.</w:t>
      </w:r>
      <w:proofErr w:type="gramEnd"/>
    </w:p>
    <w:p w:rsidR="00E65A72" w:rsidRDefault="000C348D" w:rsidP="00B87F3D">
      <w:pPr>
        <w:shd w:val="clear" w:color="auto" w:fill="FFFFFF"/>
        <w:spacing w:line="312" w:lineRule="exact"/>
        <w:ind w:firstLine="284"/>
        <w:jc w:val="both"/>
      </w:pPr>
      <w:r>
        <w:rPr>
          <w:rFonts w:eastAsia="Times New Roman"/>
          <w:color w:val="000000"/>
          <w:spacing w:val="1"/>
          <w:sz w:val="27"/>
          <w:szCs w:val="27"/>
        </w:rPr>
        <w:t xml:space="preserve">В рамках Недели пройдут специализированные мероприятия по всему комплексу вопросов в сфере охраны труда, включая </w:t>
      </w:r>
      <w:r>
        <w:rPr>
          <w:rFonts w:eastAsia="Times New Roman"/>
          <w:color w:val="000000"/>
          <w:spacing w:val="1"/>
          <w:sz w:val="27"/>
          <w:szCs w:val="27"/>
          <w:lang w:val="en-US"/>
        </w:rPr>
        <w:t>V</w:t>
      </w:r>
      <w:r w:rsidRPr="00857579">
        <w:rPr>
          <w:rFonts w:eastAsia="Times New Roman"/>
          <w:color w:val="000000"/>
          <w:spacing w:val="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1"/>
          <w:sz w:val="27"/>
          <w:szCs w:val="27"/>
        </w:rPr>
        <w:t xml:space="preserve">Всероссийский съезд </w:t>
      </w:r>
      <w:r>
        <w:rPr>
          <w:rFonts w:eastAsia="Times New Roman"/>
          <w:color w:val="000000"/>
          <w:spacing w:val="15"/>
          <w:sz w:val="27"/>
          <w:szCs w:val="27"/>
        </w:rPr>
        <w:t xml:space="preserve">специалистов по охране труда. В работе Недели примут участие </w:t>
      </w:r>
      <w:r>
        <w:rPr>
          <w:rFonts w:eastAsia="Times New Roman"/>
          <w:color w:val="000000"/>
          <w:spacing w:val="6"/>
          <w:sz w:val="27"/>
          <w:szCs w:val="27"/>
        </w:rPr>
        <w:t xml:space="preserve">руководители и представители Правительства Российской Федерации, </w:t>
      </w:r>
      <w:r>
        <w:rPr>
          <w:rFonts w:eastAsia="Times New Roman"/>
          <w:color w:val="000000"/>
          <w:sz w:val="27"/>
          <w:szCs w:val="27"/>
        </w:rPr>
        <w:t>Минтруда России и других министерств, ряда международных организаций.</w:t>
      </w:r>
    </w:p>
    <w:p w:rsidR="00E65A72" w:rsidRDefault="000C348D" w:rsidP="00B87F3D">
      <w:pPr>
        <w:shd w:val="clear" w:color="auto" w:fill="FFFFFF"/>
        <w:spacing w:line="312" w:lineRule="exact"/>
        <w:ind w:firstLine="284"/>
        <w:jc w:val="both"/>
      </w:pPr>
      <w:r>
        <w:rPr>
          <w:rFonts w:eastAsia="Times New Roman"/>
          <w:color w:val="000000"/>
          <w:spacing w:val="1"/>
          <w:sz w:val="27"/>
          <w:szCs w:val="27"/>
        </w:rPr>
        <w:t xml:space="preserve">Заявки на участие принимаются на электронный адрес министерства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занятости, труда и миграции области: </w:t>
      </w:r>
      <w:hyperlink r:id="rId4" w:history="1">
        <w:proofErr w:type="gramStart"/>
        <w:r w:rsidR="00DC44EF" w:rsidRPr="004B5950">
          <w:rPr>
            <w:rStyle w:val="a3"/>
            <w:rFonts w:eastAsia="Times New Roman"/>
            <w:spacing w:val="-1"/>
            <w:sz w:val="27"/>
            <w:szCs w:val="27"/>
            <w:lang w:val="en-US"/>
          </w:rPr>
          <w:t>Shmirova</w:t>
        </w:r>
        <w:r w:rsidR="00DC44EF" w:rsidRPr="004B5950">
          <w:rPr>
            <w:rStyle w:val="a3"/>
            <w:rFonts w:eastAsia="Times New Roman"/>
            <w:spacing w:val="-1"/>
            <w:sz w:val="27"/>
            <w:szCs w:val="27"/>
          </w:rPr>
          <w:t>ЕА@</w:t>
        </w:r>
        <w:r w:rsidR="00DC44EF" w:rsidRPr="004B5950">
          <w:rPr>
            <w:rStyle w:val="a3"/>
            <w:rFonts w:eastAsia="Times New Roman"/>
            <w:spacing w:val="-1"/>
            <w:sz w:val="27"/>
            <w:szCs w:val="27"/>
            <w:lang w:val="en-US"/>
          </w:rPr>
          <w:t>saratov</w:t>
        </w:r>
        <w:r w:rsidR="00DC44EF" w:rsidRPr="00DC44EF">
          <w:rPr>
            <w:rStyle w:val="a3"/>
            <w:rFonts w:eastAsia="Times New Roman"/>
            <w:spacing w:val="-1"/>
            <w:sz w:val="27"/>
            <w:szCs w:val="27"/>
          </w:rPr>
          <w:t>.</w:t>
        </w:r>
        <w:r w:rsidR="00DC44EF" w:rsidRPr="004B5950">
          <w:rPr>
            <w:rStyle w:val="a3"/>
            <w:rFonts w:eastAsia="Times New Roman"/>
            <w:spacing w:val="-1"/>
            <w:sz w:val="27"/>
            <w:szCs w:val="27"/>
            <w:lang w:val="en-US"/>
          </w:rPr>
          <w:t>gov</w:t>
        </w:r>
        <w:r w:rsidR="00DC44EF" w:rsidRPr="00DC44EF">
          <w:rPr>
            <w:rStyle w:val="a3"/>
            <w:rFonts w:eastAsia="Times New Roman"/>
            <w:spacing w:val="-1"/>
            <w:sz w:val="27"/>
            <w:szCs w:val="27"/>
          </w:rPr>
          <w:t>.</w:t>
        </w:r>
        <w:proofErr w:type="spellStart"/>
        <w:r w:rsidR="00DC44EF" w:rsidRPr="004B5950">
          <w:rPr>
            <w:rStyle w:val="a3"/>
            <w:rFonts w:eastAsia="Times New Roman"/>
            <w:spacing w:val="-1"/>
            <w:sz w:val="27"/>
            <w:szCs w:val="27"/>
            <w:lang w:val="en-US"/>
          </w:rPr>
          <w:t>ru</w:t>
        </w:r>
        <w:proofErr w:type="spellEnd"/>
      </w:hyperlink>
      <w:r w:rsidR="00DC44EF" w:rsidRPr="00DC44EF"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для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формирования единого списка участников Недели - 2017 от Саратовской </w:t>
      </w:r>
      <w:r>
        <w:rPr>
          <w:rFonts w:eastAsia="Times New Roman"/>
          <w:color w:val="000000"/>
          <w:sz w:val="27"/>
          <w:szCs w:val="27"/>
        </w:rPr>
        <w:t>области.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gramStart"/>
      <w:r>
        <w:rPr>
          <w:rFonts w:eastAsia="Times New Roman"/>
          <w:color w:val="000000"/>
          <w:sz w:val="27"/>
          <w:szCs w:val="27"/>
        </w:rPr>
        <w:t>Контактный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тел.: (845-2) 51-74-55 </w:t>
      </w:r>
      <w:proofErr w:type="spellStart"/>
      <w:r>
        <w:rPr>
          <w:rFonts w:eastAsia="Times New Roman"/>
          <w:color w:val="000000"/>
          <w:sz w:val="27"/>
          <w:szCs w:val="27"/>
        </w:rPr>
        <w:t>Шмырова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Елена Александровна.</w:t>
      </w:r>
    </w:p>
    <w:p w:rsidR="00E65A72" w:rsidRDefault="00E65A72" w:rsidP="00B87F3D">
      <w:pPr>
        <w:shd w:val="clear" w:color="auto" w:fill="FFFFFF"/>
        <w:spacing w:line="312" w:lineRule="exact"/>
        <w:ind w:firstLine="284"/>
        <w:jc w:val="both"/>
        <w:sectPr w:rsidR="00E65A72" w:rsidSect="00E52B10">
          <w:type w:val="continuous"/>
          <w:pgSz w:w="11909" w:h="16834"/>
          <w:pgMar w:top="907" w:right="851" w:bottom="851" w:left="1134" w:header="720" w:footer="720" w:gutter="0"/>
          <w:cols w:space="60"/>
          <w:noEndnote/>
        </w:sectPr>
      </w:pPr>
    </w:p>
    <w:p w:rsidR="00857579" w:rsidRDefault="00857579" w:rsidP="00B87F3D">
      <w:pPr>
        <w:shd w:val="clear" w:color="auto" w:fill="FFFFFF"/>
        <w:ind w:firstLine="284"/>
      </w:pPr>
    </w:p>
    <w:sectPr w:rsidR="00857579" w:rsidSect="00E65A72">
      <w:type w:val="continuous"/>
      <w:pgSz w:w="11909" w:h="16834"/>
      <w:pgMar w:top="910" w:right="9175" w:bottom="360" w:left="16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0BB5"/>
    <w:rsid w:val="000C348D"/>
    <w:rsid w:val="00102736"/>
    <w:rsid w:val="00220BB5"/>
    <w:rsid w:val="00303FED"/>
    <w:rsid w:val="0046044A"/>
    <w:rsid w:val="005631A7"/>
    <w:rsid w:val="00590E56"/>
    <w:rsid w:val="00663326"/>
    <w:rsid w:val="00674C7C"/>
    <w:rsid w:val="0075151C"/>
    <w:rsid w:val="00807AC4"/>
    <w:rsid w:val="00857579"/>
    <w:rsid w:val="00AF643F"/>
    <w:rsid w:val="00B87F3D"/>
    <w:rsid w:val="00C81257"/>
    <w:rsid w:val="00D97158"/>
    <w:rsid w:val="00DA05BE"/>
    <w:rsid w:val="00DC44EF"/>
    <w:rsid w:val="00DC6D43"/>
    <w:rsid w:val="00E52B10"/>
    <w:rsid w:val="00E65A72"/>
    <w:rsid w:val="00E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A05B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4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5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mirova&#1045;&#1040;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Трговый отдел</cp:lastModifiedBy>
  <cp:revision>5</cp:revision>
  <dcterms:created xsi:type="dcterms:W3CDTF">2016-07-08T09:12:00Z</dcterms:created>
  <dcterms:modified xsi:type="dcterms:W3CDTF">2016-07-11T05:33:00Z</dcterms:modified>
</cp:coreProperties>
</file>