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CE" w:rsidRPr="00C16E4B" w:rsidRDefault="00655B81" w:rsidP="001C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4B">
        <w:rPr>
          <w:rFonts w:ascii="Times New Roman" w:hAnsi="Times New Roman" w:cs="Times New Roman"/>
          <w:sz w:val="24"/>
          <w:szCs w:val="24"/>
        </w:rPr>
        <w:tab/>
      </w:r>
      <w:r w:rsidR="00C613FA" w:rsidRPr="00C16E4B">
        <w:rPr>
          <w:rFonts w:ascii="Times New Roman" w:hAnsi="Times New Roman" w:cs="Times New Roman"/>
          <w:sz w:val="24"/>
          <w:szCs w:val="24"/>
        </w:rPr>
        <w:t xml:space="preserve"> </w:t>
      </w:r>
      <w:r w:rsidR="001C00CE" w:rsidRPr="00C16E4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1C00CE" w:rsidRPr="00C16E4B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1C00CE" w:rsidRPr="00C16E4B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r w:rsidR="001C00CE">
        <w:rPr>
          <w:rFonts w:ascii="Times New Roman" w:hAnsi="Times New Roman" w:cs="Times New Roman"/>
          <w:sz w:val="24"/>
          <w:szCs w:val="24"/>
        </w:rPr>
        <w:t>о</w:t>
      </w:r>
      <w:r w:rsidR="001C00CE" w:rsidRPr="00C16E4B">
        <w:rPr>
          <w:rFonts w:ascii="Times New Roman" w:hAnsi="Times New Roman" w:cs="Times New Roman"/>
          <w:sz w:val="24"/>
          <w:szCs w:val="24"/>
        </w:rPr>
        <w:t xml:space="preserve"> проведении торгов по продаже объектов, </w:t>
      </w:r>
      <w:r w:rsidR="001C00CE" w:rsidRPr="00C16E4B">
        <w:rPr>
          <w:rFonts w:ascii="Times New Roman" w:hAnsi="Times New Roman" w:cs="Times New Roman"/>
          <w:snapToGrid w:val="0"/>
          <w:sz w:val="24"/>
          <w:szCs w:val="24"/>
        </w:rPr>
        <w:t xml:space="preserve">находящихся в собственности </w:t>
      </w:r>
      <w:proofErr w:type="spellStart"/>
      <w:r w:rsidR="001C00CE" w:rsidRPr="00C16E4B">
        <w:rPr>
          <w:rFonts w:ascii="Times New Roman" w:hAnsi="Times New Roman" w:cs="Times New Roman"/>
          <w:snapToGrid w:val="0"/>
          <w:sz w:val="24"/>
          <w:szCs w:val="24"/>
        </w:rPr>
        <w:t>Марксовского</w:t>
      </w:r>
      <w:proofErr w:type="spellEnd"/>
      <w:r w:rsidR="001C00CE" w:rsidRPr="00C16E4B">
        <w:rPr>
          <w:rFonts w:ascii="Times New Roman" w:hAnsi="Times New Roman" w:cs="Times New Roman"/>
          <w:snapToGrid w:val="0"/>
          <w:sz w:val="24"/>
          <w:szCs w:val="24"/>
        </w:rPr>
        <w:t xml:space="preserve"> муниципального района, посредством публичного предложения</w:t>
      </w:r>
      <w:r w:rsidR="001C00CE" w:rsidRPr="00C16E4B">
        <w:rPr>
          <w:rFonts w:ascii="Times New Roman" w:hAnsi="Times New Roman" w:cs="Times New Roman"/>
          <w:sz w:val="24"/>
          <w:szCs w:val="24"/>
        </w:rPr>
        <w:t>:</w:t>
      </w:r>
    </w:p>
    <w:p w:rsidR="001C00CE" w:rsidRPr="004562B3" w:rsidRDefault="001C00CE" w:rsidP="001C00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1C00CE" w:rsidRPr="004562B3" w:rsidRDefault="001C00CE" w:rsidP="001C00C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562B3">
        <w:rPr>
          <w:rFonts w:ascii="Times New Roman" w:hAnsi="Times New Roman"/>
          <w:sz w:val="24"/>
          <w:szCs w:val="24"/>
        </w:rPr>
        <w:t>1. Сведения об объектах приватизации.</w:t>
      </w:r>
    </w:p>
    <w:tbl>
      <w:tblPr>
        <w:tblStyle w:val="aa"/>
        <w:tblW w:w="10174" w:type="dxa"/>
        <w:tblLayout w:type="fixed"/>
        <w:tblLook w:val="04A0"/>
      </w:tblPr>
      <w:tblGrid>
        <w:gridCol w:w="392"/>
        <w:gridCol w:w="2693"/>
        <w:gridCol w:w="1559"/>
        <w:gridCol w:w="1418"/>
        <w:gridCol w:w="1276"/>
        <w:gridCol w:w="1432"/>
        <w:gridCol w:w="1404"/>
      </w:tblGrid>
      <w:tr w:rsidR="001C00CE" w:rsidRPr="000913A2" w:rsidTr="000F06C0">
        <w:tc>
          <w:tcPr>
            <w:tcW w:w="392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913A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913A2">
              <w:rPr>
                <w:rFonts w:ascii="Times New Roman" w:hAnsi="Times New Roman"/>
                <w:sz w:val="24"/>
                <w:szCs w:val="24"/>
              </w:rPr>
              <w:t>ота</w:t>
            </w:r>
          </w:p>
        </w:tc>
        <w:tc>
          <w:tcPr>
            <w:tcW w:w="2693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>Наименование объекта  продажи</w:t>
            </w:r>
          </w:p>
        </w:tc>
        <w:tc>
          <w:tcPr>
            <w:tcW w:w="1559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418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>Задаток для участия в продаже посредством публичного предложения 10%, руб.</w:t>
            </w:r>
          </w:p>
        </w:tc>
        <w:tc>
          <w:tcPr>
            <w:tcW w:w="1276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>Шаг понижения составляет 5% от начальной цены продажи, руб.</w:t>
            </w:r>
          </w:p>
        </w:tc>
        <w:tc>
          <w:tcPr>
            <w:tcW w:w="1432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 xml:space="preserve">Цена отсечения составляет 50%, от начальной цены </w:t>
            </w:r>
            <w:proofErr w:type="spellStart"/>
            <w:r w:rsidRPr="000913A2">
              <w:rPr>
                <w:rFonts w:ascii="Times New Roman" w:hAnsi="Times New Roman"/>
                <w:sz w:val="24"/>
                <w:szCs w:val="24"/>
              </w:rPr>
              <w:t>продажи</w:t>
            </w:r>
            <w:proofErr w:type="gramStart"/>
            <w:r w:rsidRPr="000913A2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0913A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091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4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 xml:space="preserve">Шаг  аукциона 50 % от шага понижения, </w:t>
            </w:r>
            <w:proofErr w:type="spellStart"/>
            <w:r w:rsidRPr="000913A2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1C00CE" w:rsidRPr="000913A2" w:rsidTr="000F06C0">
        <w:trPr>
          <w:trHeight w:val="405"/>
        </w:trPr>
        <w:tc>
          <w:tcPr>
            <w:tcW w:w="392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3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C00CE" w:rsidRPr="000913A2" w:rsidRDefault="001C00CE" w:rsidP="000F06C0">
            <w:pPr>
              <w:jc w:val="both"/>
              <w:rPr>
                <w:sz w:val="24"/>
                <w:szCs w:val="24"/>
              </w:rPr>
            </w:pPr>
            <w:r w:rsidRPr="000913A2">
              <w:rPr>
                <w:sz w:val="24"/>
                <w:szCs w:val="24"/>
              </w:rPr>
              <w:t>Автобус  ПАЗ 32053-70; идентификационный номер (</w:t>
            </w:r>
            <w:r w:rsidRPr="000913A2">
              <w:rPr>
                <w:sz w:val="24"/>
                <w:szCs w:val="24"/>
                <w:lang w:val="en-US"/>
              </w:rPr>
              <w:t>VIN</w:t>
            </w:r>
            <w:r w:rsidRPr="000913A2">
              <w:rPr>
                <w:sz w:val="24"/>
                <w:szCs w:val="24"/>
              </w:rPr>
              <w:t xml:space="preserve">) </w:t>
            </w:r>
            <w:r w:rsidRPr="000913A2">
              <w:rPr>
                <w:sz w:val="24"/>
                <w:szCs w:val="24"/>
                <w:lang w:val="en-US"/>
              </w:rPr>
              <w:t>X</w:t>
            </w:r>
            <w:r w:rsidRPr="000913A2">
              <w:rPr>
                <w:sz w:val="24"/>
                <w:szCs w:val="24"/>
              </w:rPr>
              <w:t>1</w:t>
            </w:r>
            <w:r w:rsidRPr="000913A2">
              <w:rPr>
                <w:sz w:val="24"/>
                <w:szCs w:val="24"/>
                <w:lang w:val="en-US"/>
              </w:rPr>
              <w:t>M</w:t>
            </w:r>
            <w:r w:rsidRPr="000913A2">
              <w:rPr>
                <w:sz w:val="24"/>
                <w:szCs w:val="24"/>
              </w:rPr>
              <w:t>3205СХВ0000362, год выпуска 2011, государственный регистрационный номер Т714ВВ64</w:t>
            </w:r>
          </w:p>
        </w:tc>
        <w:tc>
          <w:tcPr>
            <w:tcW w:w="1559" w:type="dxa"/>
          </w:tcPr>
          <w:p w:rsidR="001C00CE" w:rsidRPr="000913A2" w:rsidRDefault="001C00CE" w:rsidP="000F06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251 269,00</w:t>
            </w:r>
          </w:p>
        </w:tc>
        <w:tc>
          <w:tcPr>
            <w:tcW w:w="1418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25 126,90</w:t>
            </w:r>
          </w:p>
        </w:tc>
        <w:tc>
          <w:tcPr>
            <w:tcW w:w="1276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12 563,45</w:t>
            </w:r>
          </w:p>
        </w:tc>
        <w:tc>
          <w:tcPr>
            <w:tcW w:w="1432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125 634,50</w:t>
            </w:r>
          </w:p>
        </w:tc>
        <w:tc>
          <w:tcPr>
            <w:tcW w:w="1404" w:type="dxa"/>
          </w:tcPr>
          <w:p w:rsidR="001C00CE" w:rsidRPr="000913A2" w:rsidRDefault="001C00CE" w:rsidP="000F06C0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6 281,73</w:t>
            </w:r>
          </w:p>
        </w:tc>
      </w:tr>
    </w:tbl>
    <w:p w:rsidR="001C00CE" w:rsidRPr="004562B3" w:rsidRDefault="001C00CE" w:rsidP="001C00C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C00CE" w:rsidRPr="003B1433" w:rsidRDefault="001C00CE" w:rsidP="001C00C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3B1433">
        <w:rPr>
          <w:b w:val="0"/>
          <w:sz w:val="24"/>
          <w:szCs w:val="24"/>
          <w:lang w:val="ru-RU"/>
        </w:rPr>
        <w:t>2. Сведения о продавце.</w:t>
      </w:r>
    </w:p>
    <w:p w:rsidR="001C00CE" w:rsidRPr="003B1433" w:rsidRDefault="001C00CE" w:rsidP="001C00CE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3B1433">
        <w:rPr>
          <w:b w:val="0"/>
          <w:sz w:val="24"/>
          <w:szCs w:val="24"/>
          <w:lang w:val="ru-RU"/>
        </w:rPr>
        <w:tab/>
        <w:t xml:space="preserve">Продавец: администрация </w:t>
      </w:r>
      <w:proofErr w:type="spellStart"/>
      <w:r w:rsidRPr="003B1433">
        <w:rPr>
          <w:b w:val="0"/>
          <w:sz w:val="24"/>
          <w:szCs w:val="24"/>
          <w:lang w:val="ru-RU"/>
        </w:rPr>
        <w:t>Марксовского</w:t>
      </w:r>
      <w:proofErr w:type="spellEnd"/>
      <w:r w:rsidRPr="003B1433">
        <w:rPr>
          <w:b w:val="0"/>
          <w:sz w:val="24"/>
          <w:szCs w:val="24"/>
          <w:lang w:val="ru-RU"/>
        </w:rPr>
        <w:t xml:space="preserve"> муниципального района Саратовской области. </w:t>
      </w:r>
    </w:p>
    <w:p w:rsidR="001C00CE" w:rsidRPr="003B1433" w:rsidRDefault="001C00CE" w:rsidP="001C00CE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3B1433">
        <w:rPr>
          <w:b w:val="0"/>
          <w:sz w:val="24"/>
          <w:szCs w:val="24"/>
          <w:lang w:val="ru-RU"/>
        </w:rPr>
        <w:tab/>
        <w:t>Оператор: универсальная торговая платформа ЗАО «</w:t>
      </w:r>
      <w:proofErr w:type="spellStart"/>
      <w:r w:rsidRPr="003B1433">
        <w:rPr>
          <w:b w:val="0"/>
          <w:sz w:val="24"/>
          <w:szCs w:val="24"/>
          <w:lang w:val="ru-RU"/>
        </w:rPr>
        <w:t>Сбербанк-АСТ</w:t>
      </w:r>
      <w:proofErr w:type="spellEnd"/>
      <w:r w:rsidRPr="003B1433">
        <w:rPr>
          <w:b w:val="0"/>
          <w:sz w:val="24"/>
          <w:szCs w:val="24"/>
          <w:lang w:val="ru-RU"/>
        </w:rPr>
        <w:t>» (</w:t>
      </w:r>
      <w:r w:rsidRPr="003B1433">
        <w:rPr>
          <w:rStyle w:val="ad"/>
          <w:sz w:val="24"/>
          <w:szCs w:val="24"/>
          <w:lang w:val="ru-RU"/>
        </w:rPr>
        <w:t>https://</w:t>
      </w:r>
      <w:proofErr w:type="spellStart"/>
      <w:r w:rsidRPr="003B1433">
        <w:rPr>
          <w:b w:val="0"/>
          <w:sz w:val="24"/>
          <w:szCs w:val="24"/>
        </w:rPr>
        <w:t>utp</w:t>
      </w:r>
      <w:proofErr w:type="spellEnd"/>
      <w:r w:rsidRPr="003B1433">
        <w:rPr>
          <w:b w:val="0"/>
          <w:sz w:val="24"/>
          <w:szCs w:val="24"/>
          <w:lang w:val="ru-RU"/>
        </w:rPr>
        <w:t>.</w:t>
      </w:r>
      <w:proofErr w:type="spellStart"/>
      <w:r w:rsidRPr="003B1433">
        <w:rPr>
          <w:b w:val="0"/>
          <w:sz w:val="24"/>
          <w:szCs w:val="24"/>
        </w:rPr>
        <w:t>sberbank</w:t>
      </w:r>
      <w:proofErr w:type="spellEnd"/>
      <w:r w:rsidRPr="003B1433">
        <w:rPr>
          <w:b w:val="0"/>
          <w:sz w:val="24"/>
          <w:szCs w:val="24"/>
          <w:lang w:val="ru-RU"/>
        </w:rPr>
        <w:t>-</w:t>
      </w:r>
      <w:proofErr w:type="spellStart"/>
      <w:r w:rsidRPr="003B1433">
        <w:rPr>
          <w:b w:val="0"/>
          <w:sz w:val="24"/>
          <w:szCs w:val="24"/>
        </w:rPr>
        <w:t>ast</w:t>
      </w:r>
      <w:proofErr w:type="spellEnd"/>
      <w:r w:rsidRPr="003B1433">
        <w:rPr>
          <w:b w:val="0"/>
          <w:sz w:val="24"/>
          <w:szCs w:val="24"/>
          <w:lang w:val="ru-RU"/>
        </w:rPr>
        <w:t>.</w:t>
      </w:r>
      <w:proofErr w:type="spellStart"/>
      <w:r w:rsidRPr="003B1433">
        <w:rPr>
          <w:b w:val="0"/>
          <w:sz w:val="24"/>
          <w:szCs w:val="24"/>
        </w:rPr>
        <w:t>ru</w:t>
      </w:r>
      <w:proofErr w:type="spellEnd"/>
      <w:r w:rsidRPr="003B1433">
        <w:rPr>
          <w:rStyle w:val="12"/>
          <w:szCs w:val="24"/>
          <w:lang w:val="ru-RU"/>
        </w:rPr>
        <w:t xml:space="preserve"> </w:t>
      </w:r>
      <w:r w:rsidRPr="003B1433">
        <w:rPr>
          <w:rStyle w:val="ad"/>
          <w:sz w:val="24"/>
          <w:szCs w:val="24"/>
          <w:lang w:val="ru-RU"/>
        </w:rPr>
        <w:t>/</w:t>
      </w:r>
      <w:r w:rsidRPr="003B1433">
        <w:rPr>
          <w:b w:val="0"/>
          <w:sz w:val="24"/>
          <w:szCs w:val="24"/>
          <w:lang w:val="ru-RU"/>
        </w:rPr>
        <w:t>).</w:t>
      </w:r>
    </w:p>
    <w:p w:rsidR="001C00CE" w:rsidRPr="003B1433" w:rsidRDefault="001C00CE" w:rsidP="001C00CE">
      <w:pPr>
        <w:pStyle w:val="3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433">
        <w:rPr>
          <w:rFonts w:ascii="Times New Roman" w:hAnsi="Times New Roman" w:cs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3B1433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 w:rsidRPr="003B14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B1433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3B143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3B143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 </w:t>
      </w:r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23 октября 2025 года № 63/671 </w:t>
      </w:r>
      <w:r w:rsidRPr="003B143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год», решением Собрания </w:t>
      </w:r>
      <w:proofErr w:type="spellStart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от 22 января 2026 года № 67/701 «Об условиях приватизации объектов муниципальной</w:t>
      </w:r>
      <w:proofErr w:type="gramEnd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собственности </w:t>
      </w:r>
      <w:proofErr w:type="spellStart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 w:rsidRPr="003B1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2026 год»</w:t>
      </w:r>
      <w:r w:rsidRPr="003B1433">
        <w:rPr>
          <w:rFonts w:ascii="Times New Roman" w:hAnsi="Times New Roman" w:cs="Times New Roman"/>
          <w:sz w:val="24"/>
          <w:szCs w:val="24"/>
        </w:rPr>
        <w:t>, на основании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B1433">
        <w:rPr>
          <w:rFonts w:ascii="Times New Roman" w:hAnsi="Times New Roman" w:cs="Times New Roman"/>
          <w:sz w:val="24"/>
          <w:szCs w:val="24"/>
        </w:rPr>
        <w:t xml:space="preserve"> об оценке рыночной стоимости  от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B1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 2026</w:t>
      </w:r>
      <w:r w:rsidRPr="003B1433">
        <w:rPr>
          <w:rFonts w:ascii="Times New Roman" w:hAnsi="Times New Roman" w:cs="Times New Roman"/>
          <w:sz w:val="24"/>
          <w:szCs w:val="24"/>
        </w:rPr>
        <w:t xml:space="preserve"> года   № </w:t>
      </w:r>
      <w:r w:rsidRPr="003B143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3</w:t>
      </w:r>
      <w:r w:rsidRPr="003B1433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B1433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B1433">
        <w:rPr>
          <w:rFonts w:ascii="Times New Roman" w:hAnsi="Times New Roman" w:cs="Times New Roman"/>
          <w:sz w:val="24"/>
          <w:szCs w:val="24"/>
        </w:rPr>
        <w:t>,</w:t>
      </w:r>
      <w:r w:rsidRPr="003B14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1433">
        <w:rPr>
          <w:rFonts w:ascii="Times New Roman" w:hAnsi="Times New Roman" w:cs="Times New Roman"/>
          <w:sz w:val="24"/>
          <w:szCs w:val="24"/>
        </w:rPr>
        <w:t>Регламентом электронной площадки «</w:t>
      </w:r>
      <w:proofErr w:type="spellStart"/>
      <w:r w:rsidRPr="003B1433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3B1433">
        <w:rPr>
          <w:rFonts w:ascii="Times New Roman" w:hAnsi="Times New Roman" w:cs="Times New Roman"/>
          <w:sz w:val="24"/>
          <w:szCs w:val="24"/>
        </w:rPr>
        <w:t>» (размещен по адресу: http://utp.sberbank-ast.ru/AP/Notice/1027/Instructions).</w:t>
      </w:r>
    </w:p>
    <w:p w:rsidR="001C00CE" w:rsidRDefault="001C00CE" w:rsidP="001C00CE">
      <w:pPr>
        <w:pStyle w:val="3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C00CE" w:rsidRPr="009E7103" w:rsidRDefault="001C00CE" w:rsidP="001C00CE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bCs/>
          <w:sz w:val="24"/>
          <w:szCs w:val="24"/>
          <w:lang w:val="ru-RU"/>
        </w:rPr>
      </w:pPr>
      <w:r w:rsidRPr="009E7103">
        <w:rPr>
          <w:b w:val="0"/>
          <w:sz w:val="24"/>
          <w:szCs w:val="24"/>
          <w:lang w:val="ru-RU"/>
        </w:rPr>
        <w:t>3.</w:t>
      </w:r>
      <w:r w:rsidRPr="009E7103">
        <w:rPr>
          <w:b w:val="0"/>
          <w:sz w:val="24"/>
          <w:szCs w:val="24"/>
        </w:rPr>
        <w:t> </w:t>
      </w:r>
      <w:r w:rsidRPr="009E7103">
        <w:rPr>
          <w:b w:val="0"/>
          <w:sz w:val="24"/>
          <w:szCs w:val="24"/>
          <w:lang w:val="ru-RU"/>
        </w:rPr>
        <w:t xml:space="preserve">Сроки, время подачи заявок и проведения торгов по продаже объектов, </w:t>
      </w:r>
      <w:r w:rsidRPr="009E7103">
        <w:rPr>
          <w:b w:val="0"/>
          <w:snapToGrid w:val="0"/>
          <w:sz w:val="24"/>
          <w:szCs w:val="24"/>
          <w:lang w:val="ru-RU"/>
        </w:rPr>
        <w:t xml:space="preserve">находящихся в собственности </w:t>
      </w:r>
      <w:proofErr w:type="spellStart"/>
      <w:r w:rsidRPr="009E7103">
        <w:rPr>
          <w:b w:val="0"/>
          <w:sz w:val="24"/>
          <w:szCs w:val="24"/>
          <w:lang w:val="ru-RU"/>
        </w:rPr>
        <w:t>Марксовского</w:t>
      </w:r>
      <w:proofErr w:type="spellEnd"/>
      <w:r w:rsidRPr="009E7103">
        <w:rPr>
          <w:b w:val="0"/>
          <w:sz w:val="24"/>
          <w:szCs w:val="24"/>
          <w:lang w:val="ru-RU"/>
        </w:rPr>
        <w:t xml:space="preserve"> муниципального района</w:t>
      </w:r>
      <w:r w:rsidRPr="009E7103">
        <w:rPr>
          <w:b w:val="0"/>
          <w:snapToGrid w:val="0"/>
          <w:sz w:val="24"/>
          <w:szCs w:val="24"/>
          <w:lang w:val="ru-RU"/>
        </w:rPr>
        <w:t>, посредством публичного предложения</w:t>
      </w:r>
      <w:r w:rsidRPr="009E7103">
        <w:rPr>
          <w:b w:val="0"/>
          <w:sz w:val="24"/>
          <w:szCs w:val="24"/>
          <w:lang w:val="ru-RU"/>
        </w:rPr>
        <w:t>.</w:t>
      </w:r>
    </w:p>
    <w:p w:rsidR="0029625C" w:rsidRPr="006569D6" w:rsidRDefault="001C00CE" w:rsidP="002962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0FA3">
        <w:rPr>
          <w:rFonts w:ascii="Times New Roman" w:hAnsi="Times New Roman" w:cs="Times New Roman"/>
          <w:sz w:val="24"/>
          <w:szCs w:val="24"/>
        </w:rPr>
        <w:t xml:space="preserve">-  </w:t>
      </w:r>
      <w:r w:rsidR="0029625C" w:rsidRPr="006569D6">
        <w:rPr>
          <w:rFonts w:ascii="Times New Roman" w:hAnsi="Times New Roman" w:cs="Times New Roman"/>
          <w:sz w:val="24"/>
          <w:szCs w:val="24"/>
        </w:rPr>
        <w:t>Начало приема заявок</w:t>
      </w:r>
      <w:r w:rsidR="0029625C" w:rsidRPr="006569D6">
        <w:rPr>
          <w:sz w:val="24"/>
          <w:szCs w:val="24"/>
        </w:rPr>
        <w:t xml:space="preserve"> </w:t>
      </w:r>
      <w:r w:rsidR="0029625C" w:rsidRPr="006569D6">
        <w:rPr>
          <w:rFonts w:ascii="Times New Roman" w:hAnsi="Times New Roman" w:cs="Times New Roman"/>
          <w:sz w:val="24"/>
          <w:szCs w:val="24"/>
        </w:rPr>
        <w:t xml:space="preserve">на участие в торгах по продаже посредством публичного предложения - с  9 июля  2026 года с  17 часов 00 минут (16 часов 00 минут по МСК) на </w:t>
      </w:r>
      <w:r w:rsidR="0029625C" w:rsidRPr="006569D6">
        <w:rPr>
          <w:rFonts w:ascii="Times New Roman" w:hAnsi="Times New Roman" w:cs="Times New Roman"/>
          <w:sz w:val="24"/>
          <w:szCs w:val="24"/>
        </w:rPr>
        <w:lastRenderedPageBreak/>
        <w:t>электронной площадке - универсальная торговая платформа ЗАО «</w:t>
      </w:r>
      <w:proofErr w:type="spellStart"/>
      <w:r w:rsidR="0029625C" w:rsidRPr="006569D6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="0029625C" w:rsidRPr="006569D6">
        <w:rPr>
          <w:rFonts w:ascii="Times New Roman" w:hAnsi="Times New Roman" w:cs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  <w:proofErr w:type="gramEnd"/>
    </w:p>
    <w:p w:rsidR="0029625C" w:rsidRPr="006569D6" w:rsidRDefault="0029625C" w:rsidP="002962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9D6">
        <w:rPr>
          <w:rFonts w:ascii="Times New Roman" w:hAnsi="Times New Roman" w:cs="Times New Roman"/>
          <w:sz w:val="24"/>
          <w:szCs w:val="24"/>
        </w:rPr>
        <w:t xml:space="preserve">- срок окончания приема заявок - 17 часов 00 минут(16 часов 00 минут по МСК) –  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D6">
        <w:rPr>
          <w:rFonts w:ascii="Times New Roman" w:hAnsi="Times New Roman" w:cs="Times New Roman"/>
          <w:sz w:val="24"/>
          <w:szCs w:val="24"/>
        </w:rPr>
        <w:t xml:space="preserve">августа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9D6">
        <w:rPr>
          <w:rFonts w:ascii="Times New Roman" w:hAnsi="Times New Roman" w:cs="Times New Roman"/>
          <w:sz w:val="24"/>
          <w:szCs w:val="24"/>
        </w:rPr>
        <w:t>2026 года;</w:t>
      </w:r>
    </w:p>
    <w:p w:rsidR="0029625C" w:rsidRPr="006569D6" w:rsidRDefault="0029625C" w:rsidP="002962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9D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569D6">
        <w:rPr>
          <w:rFonts w:ascii="Times New Roman" w:hAnsi="Times New Roman" w:cs="Times New Roman"/>
          <w:sz w:val="24"/>
          <w:szCs w:val="24"/>
        </w:rPr>
        <w:t>дата признания претендентов участниками – 5  августа  2026 года;</w:t>
      </w:r>
    </w:p>
    <w:p w:rsidR="001C00CE" w:rsidRPr="00E70FA3" w:rsidRDefault="0029625C" w:rsidP="002962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9D6">
        <w:rPr>
          <w:rFonts w:ascii="Times New Roman" w:hAnsi="Times New Roman" w:cs="Times New Roman"/>
          <w:sz w:val="24"/>
          <w:szCs w:val="24"/>
        </w:rPr>
        <w:t>- дата проведения торгов по продаже объектов посредством публичного предложения – 11 часов 00 минут (10 часов 00 минут по МСК) – 7 августа  2026 года</w:t>
      </w:r>
      <w:r w:rsidR="001C00CE" w:rsidRPr="00E70FA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</w:t>
      </w:r>
    </w:p>
    <w:p w:rsidR="001C00CE" w:rsidRPr="00E70FA3" w:rsidRDefault="001C00CE" w:rsidP="001C00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0CE" w:rsidRPr="00052707" w:rsidRDefault="001C00CE" w:rsidP="001C00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Style w:val="Tahoma14"/>
          <w:rFonts w:cs="Times New Roman"/>
          <w:b w:val="0"/>
          <w:color w:val="000000"/>
          <w:sz w:val="24"/>
          <w:szCs w:val="24"/>
          <w:shd w:val="clear" w:color="auto" w:fill="FFFFFF"/>
        </w:rPr>
      </w:pPr>
      <w:r w:rsidRPr="0005270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0527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торгах по продаже </w:t>
      </w:r>
      <w:r w:rsidRPr="00052707">
        <w:rPr>
          <w:rFonts w:ascii="Times New Roman" w:hAnsi="Times New Roman" w:cs="Times New Roman"/>
          <w:sz w:val="24"/>
          <w:szCs w:val="24"/>
        </w:rPr>
        <w:t xml:space="preserve">объектов,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 xml:space="preserve">находящихся в собственности 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, посредством публичного предложения</w:t>
      </w:r>
      <w:r w:rsidRPr="0005270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052707">
        <w:rPr>
          <w:rStyle w:val="Tahoma14"/>
          <w:rFonts w:cs="Times New Roman"/>
          <w:bCs/>
          <w:sz w:val="24"/>
          <w:szCs w:val="24"/>
        </w:rPr>
        <w:t>.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052707">
        <w:rPr>
          <w:rFonts w:ascii="Times New Roman" w:hAnsi="Times New Roman" w:cs="Times New Roman"/>
          <w:sz w:val="24"/>
          <w:szCs w:val="24"/>
        </w:rPr>
        <w:t>копии всех листов документа, удостоверяющего личность</w:t>
      </w:r>
      <w:r w:rsidRPr="00052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05270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05270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05270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05270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05270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05270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05270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05270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05270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05270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</w:t>
      </w:r>
      <w:r w:rsidRPr="00052707">
        <w:rPr>
          <w:rFonts w:ascii="Times New Roman" w:hAnsi="Times New Roman" w:cs="Times New Roman"/>
          <w:sz w:val="24"/>
          <w:szCs w:val="24"/>
        </w:rPr>
        <w:lastRenderedPageBreak/>
        <w:t>для обеспечения обороны страны и безопасности государства». Понятия «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05270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05270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05270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5270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1C00CE" w:rsidRPr="00052707" w:rsidRDefault="001C00CE" w:rsidP="001C00CE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052707">
        <w:rPr>
          <w:rFonts w:ascii="Times New Roman" w:hAnsi="Times New Roman" w:cs="Times New Roman"/>
          <w:bCs/>
          <w:sz w:val="24"/>
          <w:szCs w:val="24"/>
        </w:rPr>
        <w:tab/>
      </w:r>
    </w:p>
    <w:p w:rsidR="001C00CE" w:rsidRPr="00052707" w:rsidRDefault="001C00CE" w:rsidP="001C00CE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270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05270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C00CE" w:rsidRPr="00052707" w:rsidRDefault="001C00CE" w:rsidP="001C00CE">
      <w:pPr>
        <w:pStyle w:val="3"/>
        <w:tabs>
          <w:tab w:val="left" w:pos="709"/>
        </w:tabs>
        <w:spacing w:after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1C00CE" w:rsidRPr="00052707" w:rsidRDefault="001C00CE" w:rsidP="001C00CE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05270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0CE" w:rsidRPr="00052707" w:rsidRDefault="001C00CE" w:rsidP="001C00CE">
      <w:pPr>
        <w:tabs>
          <w:tab w:val="left" w:pos="540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</w:pPr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05270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zh-CN"/>
        </w:rPr>
        <w:t> Основания для отказа в приеме заявок</w:t>
      </w:r>
    </w:p>
    <w:p w:rsidR="001C00CE" w:rsidRPr="00052707" w:rsidRDefault="001C00CE" w:rsidP="001C00CE">
      <w:pPr>
        <w:tabs>
          <w:tab w:val="left" w:pos="0"/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Претендент не допускается к участию в продаже посредством публичного предложения по следующим основаниям:</w:t>
      </w:r>
    </w:p>
    <w:p w:rsidR="001C00CE" w:rsidRPr="00052707" w:rsidRDefault="001C00CE" w:rsidP="001C00C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52707">
        <w:rPr>
          <w:color w:val="000000" w:themeColor="text1"/>
        </w:rPr>
        <w:t xml:space="preserve">          1.  Представленные документы не подтверждают право претендента быть покупателем в соответствии с законодательством Российской Федерации.</w:t>
      </w:r>
    </w:p>
    <w:p w:rsidR="001C00CE" w:rsidRPr="00052707" w:rsidRDefault="001C00CE" w:rsidP="001C00C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52707">
        <w:rPr>
          <w:color w:val="000000" w:themeColor="text1"/>
        </w:rPr>
        <w:tab/>
        <w:t>2.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Федерации.</w:t>
      </w:r>
    </w:p>
    <w:p w:rsidR="001C00CE" w:rsidRPr="00052707" w:rsidRDefault="001C00CE" w:rsidP="001C00C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52707">
        <w:rPr>
          <w:color w:val="000000" w:themeColor="text1"/>
        </w:rPr>
        <w:tab/>
        <w:t>3. Заявка на участие в продаже посредством публичного предложения подана лицом, не уполномоченным Претендентом на осуществление таких действий.</w:t>
      </w:r>
    </w:p>
    <w:p w:rsidR="001C00CE" w:rsidRPr="00052707" w:rsidRDefault="001C00CE" w:rsidP="001C00CE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052707">
        <w:rPr>
          <w:color w:val="000000" w:themeColor="text1"/>
          <w:shd w:val="clear" w:color="auto" w:fill="FFFFFF"/>
        </w:rPr>
        <w:tab/>
        <w:t xml:space="preserve">4. Не подтверждено поступление в установленный срок задатка на счета, указанные в информационном сообщении. 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ab/>
        <w:t xml:space="preserve">Перечень указанных оснований 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отказа Претенденту в участии в продаже посредством публичного предложения является исчерпывающим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торгов по продаже муниципального имущества, порядок предоставления разъяснений положений информационного сообщения: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договора, заключаемого по итогам проведения торгов по продаже муниципального имущества, можно ознакомиться </w:t>
      </w:r>
      <w:proofErr w:type="gramStart"/>
      <w:r w:rsidRPr="0005270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052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Любое лицо, независимо от регистрации на электронной площадке, со дня начала приема заявок вправе направить на электронный адрес Оператора запрос о разъяснении </w:t>
      </w:r>
      <w:r w:rsidRPr="00052707">
        <w:rPr>
          <w:rFonts w:ascii="Times New Roman" w:hAnsi="Times New Roman" w:cs="Times New Roman"/>
          <w:sz w:val="24"/>
          <w:szCs w:val="24"/>
        </w:rPr>
        <w:lastRenderedPageBreak/>
        <w:t>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C00CE" w:rsidRPr="00052707" w:rsidRDefault="001C00CE" w:rsidP="001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1C00CE" w:rsidRPr="00052707" w:rsidRDefault="001C00CE" w:rsidP="001C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70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1C00CE" w:rsidRPr="00052707" w:rsidRDefault="001C00CE" w:rsidP="001C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ab/>
        <w:t>Осмотр имущества производится в период подачи заявок, по предварительному согласованию со специалистом отдела по управлению имуществом по телефону 8(84567)5-18-60 в рабочие дни с 9 ч. 00 мин. до 13 ч.00 мин. и с 14ч.00 мин. до 16 ч. 00 мин.</w:t>
      </w:r>
    </w:p>
    <w:p w:rsidR="001C00CE" w:rsidRPr="00A02994" w:rsidRDefault="001C00CE" w:rsidP="001C00C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52707">
        <w:rPr>
          <w:rFonts w:ascii="Times New Roman" w:eastAsia="Calibri" w:hAnsi="Times New Roman"/>
          <w:sz w:val="24"/>
          <w:szCs w:val="24"/>
        </w:rPr>
        <w:tab/>
      </w:r>
      <w:r w:rsidRPr="00A02994">
        <w:rPr>
          <w:rFonts w:ascii="Times New Roman" w:eastAsia="Calibri" w:hAnsi="Times New Roman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 продаж: </w:t>
      </w:r>
    </w:p>
    <w:p w:rsidR="001C00CE" w:rsidRPr="00A02994" w:rsidRDefault="001C00CE" w:rsidP="001C00CE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2994">
        <w:rPr>
          <w:rFonts w:ascii="Times New Roman" w:eastAsia="Calibri" w:hAnsi="Times New Roman"/>
          <w:sz w:val="24"/>
          <w:szCs w:val="24"/>
        </w:rPr>
        <w:t xml:space="preserve">- </w:t>
      </w:r>
      <w:r w:rsidRPr="00A02994">
        <w:rPr>
          <w:rFonts w:ascii="Times New Roman" w:hAnsi="Times New Roman"/>
          <w:sz w:val="24"/>
          <w:szCs w:val="24"/>
        </w:rPr>
        <w:t xml:space="preserve">открытый аукцион по продаже муниципального имущества в отношении Лота № 1 проводился на основании постановлений  администрации </w:t>
      </w:r>
      <w:proofErr w:type="spellStart"/>
      <w:r w:rsidRPr="00A02994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A02994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  от  27.11.2025 г. № 2282,  от 29.01.2026 г. № 113, от 30.04.2026 г. № 917 (аукционы признаны несостоявшимся, в связи с тем, что по окончании срока подачи заявок на участие в электронном аукционе не подано  ни  одной  заявки).</w:t>
      </w:r>
      <w:proofErr w:type="gramEnd"/>
    </w:p>
    <w:p w:rsidR="001C00CE" w:rsidRPr="00052707" w:rsidRDefault="001C00CE" w:rsidP="001C00CE">
      <w:pPr>
        <w:pStyle w:val="ab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</w:p>
    <w:p w:rsidR="001C00CE" w:rsidRPr="00052707" w:rsidRDefault="001C00CE" w:rsidP="001C00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продаже посредством публичного предложения</w:t>
      </w:r>
    </w:p>
    <w:p w:rsidR="001C00CE" w:rsidRPr="00052707" w:rsidRDefault="001C00CE" w:rsidP="001C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Для участия в процедуре торгов по продаже объектов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052707">
        <w:rPr>
          <w:rFonts w:ascii="Times New Roman" w:hAnsi="Times New Roman" w:cs="Times New Roman"/>
          <w:sz w:val="24"/>
          <w:szCs w:val="24"/>
        </w:rPr>
        <w:t xml:space="preserve"> претендент вносит задаток  в размере </w:t>
      </w:r>
      <w:r w:rsidRPr="0005270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052707">
        <w:rPr>
          <w:rFonts w:ascii="Times New Roman" w:hAnsi="Times New Roman" w:cs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1C00CE" w:rsidRPr="00052707" w:rsidRDefault="001C00CE" w:rsidP="001C00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Сумма задатка  в размере: </w:t>
      </w:r>
    </w:p>
    <w:p w:rsidR="001C00CE" w:rsidRPr="00052707" w:rsidRDefault="001C00CE" w:rsidP="001C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ЛОТ  № 1 – </w:t>
      </w:r>
      <w:r w:rsidRPr="005A4438">
        <w:rPr>
          <w:rFonts w:ascii="Times New Roman" w:hAnsi="Times New Roman"/>
          <w:sz w:val="24"/>
          <w:szCs w:val="24"/>
        </w:rPr>
        <w:t>25 126 (двадцать пять тысяч сто двадцать шесть) рублей 90</w:t>
      </w:r>
      <w:r w:rsidRPr="007B0ECD">
        <w:rPr>
          <w:rFonts w:ascii="Times New Roman" w:hAnsi="Times New Roman"/>
          <w:sz w:val="28"/>
          <w:szCs w:val="28"/>
        </w:rPr>
        <w:t xml:space="preserve"> </w:t>
      </w:r>
      <w:r w:rsidRPr="00052707">
        <w:rPr>
          <w:rFonts w:ascii="Times New Roman" w:hAnsi="Times New Roman" w:cs="Times New Roman"/>
          <w:sz w:val="24"/>
          <w:szCs w:val="24"/>
        </w:rPr>
        <w:t xml:space="preserve">копеек,  перечисляется претендентами и должна поступить на счет оператора электронной площадки  в  срок до 17 часов 00 минут (16 часов 00 минут по МСК)  </w:t>
      </w:r>
      <w:r w:rsidRPr="00A3292E">
        <w:rPr>
          <w:rFonts w:ascii="Times New Roman" w:hAnsi="Times New Roman" w:cs="Times New Roman"/>
          <w:sz w:val="24"/>
          <w:szCs w:val="24"/>
        </w:rPr>
        <w:t>4</w:t>
      </w:r>
      <w:r w:rsidR="00A3292E" w:rsidRPr="00A3292E">
        <w:rPr>
          <w:rFonts w:ascii="Times New Roman" w:hAnsi="Times New Roman" w:cs="Times New Roman"/>
          <w:sz w:val="24"/>
          <w:szCs w:val="24"/>
        </w:rPr>
        <w:t xml:space="preserve"> </w:t>
      </w:r>
      <w:r w:rsidRPr="00A3292E">
        <w:rPr>
          <w:rFonts w:ascii="Times New Roman" w:hAnsi="Times New Roman" w:cs="Times New Roman"/>
          <w:sz w:val="24"/>
          <w:szCs w:val="24"/>
        </w:rPr>
        <w:t xml:space="preserve"> </w:t>
      </w:r>
      <w:r w:rsidR="00A3292E" w:rsidRPr="00A3292E">
        <w:rPr>
          <w:rFonts w:ascii="Times New Roman" w:hAnsi="Times New Roman" w:cs="Times New Roman"/>
          <w:sz w:val="24"/>
          <w:szCs w:val="24"/>
        </w:rPr>
        <w:t>августа</w:t>
      </w:r>
      <w:r w:rsidR="00A3292E">
        <w:rPr>
          <w:rFonts w:ascii="Times New Roman" w:hAnsi="Times New Roman" w:cs="Times New Roman"/>
          <w:sz w:val="24"/>
          <w:szCs w:val="24"/>
        </w:rPr>
        <w:t xml:space="preserve"> </w:t>
      </w:r>
      <w:r w:rsidRPr="00052707">
        <w:rPr>
          <w:rFonts w:ascii="Times New Roman" w:hAnsi="Times New Roman" w:cs="Times New Roman"/>
          <w:sz w:val="24"/>
          <w:szCs w:val="24"/>
        </w:rPr>
        <w:t xml:space="preserve">  2026 года   по реквизитам:</w:t>
      </w:r>
    </w:p>
    <w:p w:rsidR="001C00CE" w:rsidRPr="00052707" w:rsidRDefault="001C00CE" w:rsidP="001C00C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ПОЛУЧАТЕЛЬ: Наименование: АО «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05270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1C00CE" w:rsidRPr="00052707" w:rsidRDefault="001C00CE" w:rsidP="001C0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>Сумма задатка победителю торгов засчитывается в счет оплаты имущества.</w:t>
      </w:r>
    </w:p>
    <w:p w:rsidR="001C00CE" w:rsidRPr="00052707" w:rsidRDefault="001C00CE" w:rsidP="001C00CE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Информационное сообщение</w:t>
      </w:r>
      <w:r w:rsidRPr="00052707">
        <w:rPr>
          <w:rFonts w:ascii="Times New Roman" w:hAnsi="Times New Roman" w:cs="Times New Roman"/>
          <w:sz w:val="24"/>
          <w:szCs w:val="24"/>
        </w:rPr>
        <w:t xml:space="preserve">, опубликованное в сетевом издании «Воложка» и размещенное на официальном сайте 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 xml:space="preserve"> муниципального района, на официальном 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сайте </w:t>
      </w:r>
      <w:hyperlink r:id="rId8" w:history="1">
        <w:proofErr w:type="gramEnd"/>
        <w:r w:rsidRPr="000527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www.torgi.gov.ru</w:t>
        </w:r>
        <w:proofErr w:type="gramStart"/>
      </w:hyperlink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электронной площадке 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www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sberbank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ast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0527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0527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торгов по продаже муниципального</w:t>
      </w:r>
      <w:r w:rsidRPr="00052707">
        <w:rPr>
          <w:rFonts w:ascii="Times New Roman" w:hAnsi="Times New Roman" w:cs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</w:t>
      </w:r>
      <w:proofErr w:type="gramEnd"/>
      <w:r w:rsidRPr="00052707">
        <w:rPr>
          <w:rFonts w:ascii="Times New Roman" w:hAnsi="Times New Roman" w:cs="Times New Roman"/>
          <w:sz w:val="24"/>
          <w:szCs w:val="24"/>
        </w:rPr>
        <w:t xml:space="preserve"> Подача Претендентом заявки и перечисление задатка </w:t>
      </w:r>
      <w:r w:rsidRPr="00052707">
        <w:rPr>
          <w:rFonts w:ascii="Times New Roman" w:hAnsi="Times New Roman" w:cs="Times New Roman"/>
          <w:sz w:val="24"/>
          <w:szCs w:val="24"/>
        </w:rPr>
        <w:lastRenderedPageBreak/>
        <w:t>являются акцептом такой оферты, и договор о задатке считается заключенным в письменной форме.</w:t>
      </w:r>
    </w:p>
    <w:p w:rsidR="001C00CE" w:rsidRPr="00052707" w:rsidRDefault="001C00CE" w:rsidP="001C00CE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052707">
        <w:rPr>
          <w:b w:val="0"/>
          <w:sz w:val="24"/>
          <w:szCs w:val="24"/>
        </w:rPr>
        <w:t>Задаток для участия в торгах служит обеспечением исполнения обязательства победителя торгов по заключению договоров купли-продажи и оплате приобретенного на торгах имущества, и производится в соответствии с Регламентом электронной площадки.</w:t>
      </w:r>
    </w:p>
    <w:p w:rsidR="001C00CE" w:rsidRPr="00052707" w:rsidRDefault="001C00CE" w:rsidP="001C00CE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color w:val="000000" w:themeColor="text1"/>
          <w:sz w:val="24"/>
          <w:szCs w:val="24"/>
        </w:rPr>
      </w:pPr>
      <w:r w:rsidRPr="00052707">
        <w:rPr>
          <w:b w:val="0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</w:t>
      </w:r>
      <w:r w:rsidRPr="00052707">
        <w:rPr>
          <w:b w:val="0"/>
          <w:color w:val="000000" w:themeColor="text1"/>
          <w:sz w:val="24"/>
          <w:szCs w:val="24"/>
        </w:rPr>
        <w:t>площадки.</w:t>
      </w:r>
    </w:p>
    <w:p w:rsidR="001C00CE" w:rsidRPr="00052707" w:rsidRDefault="001C00CE" w:rsidP="001C00CE">
      <w:pPr>
        <w:pStyle w:val="TextBoldCenter"/>
        <w:spacing w:before="0"/>
        <w:ind w:firstLine="567"/>
        <w:jc w:val="both"/>
        <w:outlineLvl w:val="0"/>
        <w:rPr>
          <w:b w:val="0"/>
          <w:color w:val="000000" w:themeColor="text1"/>
          <w:sz w:val="24"/>
          <w:szCs w:val="24"/>
        </w:rPr>
      </w:pPr>
      <w:r w:rsidRPr="00052707">
        <w:rPr>
          <w:b w:val="0"/>
          <w:color w:val="000000" w:themeColor="text1"/>
          <w:sz w:val="24"/>
          <w:szCs w:val="24"/>
          <w:shd w:val="clear" w:color="auto" w:fill="FFFFFF"/>
        </w:rPr>
        <w:t xml:space="preserve">Суммы задатков возвращаются участникам продажи посредством публичного предложения, за исключением победителя такой продажи, в течение пяти дней </w:t>
      </w:r>
      <w:proofErr w:type="gramStart"/>
      <w:r w:rsidRPr="00052707">
        <w:rPr>
          <w:b w:val="0"/>
          <w:color w:val="000000" w:themeColor="text1"/>
          <w:sz w:val="24"/>
          <w:szCs w:val="24"/>
          <w:shd w:val="clear" w:color="auto" w:fill="FFFFFF"/>
        </w:rPr>
        <w:t>с даты подведения</w:t>
      </w:r>
      <w:proofErr w:type="gramEnd"/>
      <w:r w:rsidRPr="00052707">
        <w:rPr>
          <w:b w:val="0"/>
          <w:color w:val="000000" w:themeColor="text1"/>
          <w:sz w:val="24"/>
          <w:szCs w:val="24"/>
          <w:shd w:val="clear" w:color="auto" w:fill="FFFFFF"/>
        </w:rPr>
        <w:t xml:space="preserve"> ее итогов</w:t>
      </w:r>
      <w:r w:rsidRPr="00052707">
        <w:rPr>
          <w:b w:val="0"/>
          <w:color w:val="000000" w:themeColor="text1"/>
          <w:sz w:val="24"/>
          <w:szCs w:val="24"/>
        </w:rPr>
        <w:t>.</w:t>
      </w:r>
    </w:p>
    <w:p w:rsidR="001C00CE" w:rsidRPr="00052707" w:rsidRDefault="001C00CE" w:rsidP="001C00CE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052707">
        <w:rPr>
          <w:b w:val="0"/>
          <w:sz w:val="24"/>
          <w:szCs w:val="24"/>
        </w:rPr>
        <w:t>Задаток, перечисленный победителем торгов, засчитывается в сумму платежа по договорам купли-продажи.</w:t>
      </w:r>
    </w:p>
    <w:p w:rsidR="001C00CE" w:rsidRPr="00052707" w:rsidRDefault="001C00CE" w:rsidP="001C00CE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052707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052707">
        <w:rPr>
          <w:b w:val="0"/>
          <w:sz w:val="24"/>
          <w:szCs w:val="24"/>
          <w:lang w:val="ru-RU"/>
        </w:rPr>
        <w:t>торгов</w:t>
      </w:r>
      <w:r w:rsidRPr="00052707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1C00CE" w:rsidRPr="00052707" w:rsidRDefault="001C00CE" w:rsidP="001C00CE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C00CE" w:rsidRPr="00052707" w:rsidRDefault="001C00CE" w:rsidP="001C00CE">
      <w:pPr>
        <w:pStyle w:val="TextBoldCenter"/>
        <w:spacing w:before="0"/>
        <w:outlineLvl w:val="0"/>
        <w:rPr>
          <w:b w:val="0"/>
          <w:sz w:val="24"/>
          <w:szCs w:val="24"/>
        </w:rPr>
      </w:pPr>
      <w:r w:rsidRPr="00052707">
        <w:rPr>
          <w:b w:val="0"/>
          <w:sz w:val="24"/>
          <w:szCs w:val="24"/>
        </w:rPr>
        <w:t xml:space="preserve">8. Рассмотрение заявок на участие в процедуре торгов по продаже объектов </w:t>
      </w:r>
      <w:r w:rsidRPr="00052707">
        <w:rPr>
          <w:b w:val="0"/>
          <w:snapToGrid w:val="0"/>
          <w:sz w:val="24"/>
          <w:szCs w:val="24"/>
        </w:rPr>
        <w:t>посредством публичного предложения</w:t>
      </w:r>
    </w:p>
    <w:p w:rsidR="001C00CE" w:rsidRPr="00052707" w:rsidRDefault="001C00CE" w:rsidP="001C00C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2707">
        <w:rPr>
          <w:b w:val="0"/>
          <w:sz w:val="24"/>
          <w:szCs w:val="24"/>
        </w:rPr>
        <w:t xml:space="preserve">Для участия в процедуре торгов по продаже объектов </w:t>
      </w:r>
      <w:r w:rsidRPr="00052707">
        <w:rPr>
          <w:b w:val="0"/>
          <w:snapToGrid w:val="0"/>
          <w:sz w:val="24"/>
          <w:szCs w:val="24"/>
        </w:rPr>
        <w:t>посредством публичного предложения</w:t>
      </w:r>
      <w:r w:rsidRPr="00052707">
        <w:rPr>
          <w:b w:val="0"/>
          <w:sz w:val="24"/>
          <w:szCs w:val="24"/>
        </w:rPr>
        <w:t xml:space="preserve">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1C00CE" w:rsidRPr="00052707" w:rsidRDefault="001C00CE" w:rsidP="001C00C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270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Претендент не допускается к участию в </w:t>
      </w:r>
      <w:r w:rsidRPr="00052707">
        <w:rPr>
          <w:rFonts w:ascii="Times New Roman" w:hAnsi="Times New Roman" w:cs="Times New Roman"/>
          <w:sz w:val="24"/>
          <w:szCs w:val="24"/>
        </w:rPr>
        <w:t xml:space="preserve">процедуре продажи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следующим основаниям: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представлены не все документы в соответствии с перечнем, указанным в информационном сообщении о проведении </w:t>
      </w:r>
      <w:r w:rsidRPr="00052707">
        <w:rPr>
          <w:rFonts w:ascii="Times New Roman" w:hAnsi="Times New Roman" w:cs="Times New Roman"/>
          <w:sz w:val="24"/>
          <w:szCs w:val="24"/>
        </w:rPr>
        <w:t xml:space="preserve">процедуры продажи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они оформлены не в соответствии с законодательством Российской Федерации;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заявка подана лицом, не уполномоченным претендентом на осуществление таких действий;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>- н</w:t>
      </w:r>
      <w:r w:rsidRPr="000527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подтверждено поступление в установленный срок задатка на счета, указанные в информационном сообщении</w:t>
      </w: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Перечень указанных оснований отказа претенденту в участии в </w:t>
      </w:r>
      <w:r w:rsidRPr="00052707">
        <w:rPr>
          <w:rFonts w:ascii="Times New Roman" w:hAnsi="Times New Roman" w:cs="Times New Roman"/>
          <w:sz w:val="24"/>
          <w:szCs w:val="24"/>
        </w:rPr>
        <w:t xml:space="preserve">процедуре продажи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исчерпывающим.</w:t>
      </w:r>
    </w:p>
    <w:p w:rsidR="001C00CE" w:rsidRPr="00052707" w:rsidRDefault="001C00CE" w:rsidP="001C00C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052707">
        <w:rPr>
          <w:b w:val="0"/>
          <w:sz w:val="24"/>
          <w:szCs w:val="24"/>
        </w:rPr>
        <w:t xml:space="preserve">Решение комиссии по проведению процедуры продажи </w:t>
      </w:r>
      <w:r w:rsidRPr="00052707">
        <w:rPr>
          <w:b w:val="0"/>
          <w:snapToGrid w:val="0"/>
          <w:sz w:val="24"/>
          <w:szCs w:val="24"/>
        </w:rPr>
        <w:t>посредством публичного предложения</w:t>
      </w:r>
      <w:r w:rsidRPr="00052707">
        <w:rPr>
          <w:b w:val="0"/>
          <w:sz w:val="24"/>
          <w:szCs w:val="24"/>
        </w:rPr>
        <w:t xml:space="preserve"> муниципального имущества (далее – Комиссия)  о признании Претендентов участниками или об отказе в допуске к участию в торгах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</w:t>
      </w:r>
      <w:proofErr w:type="gramEnd"/>
      <w:r w:rsidRPr="00052707">
        <w:rPr>
          <w:b w:val="0"/>
          <w:sz w:val="24"/>
          <w:szCs w:val="24"/>
        </w:rPr>
        <w:t xml:space="preserve"> (наименования) претендентов, признанных участниками, а также имена (наименования) претендентов, которым было отказано в допуске к участию в торгах, с указанием оснований отказа.</w:t>
      </w:r>
    </w:p>
    <w:p w:rsidR="001C00CE" w:rsidRPr="00052707" w:rsidRDefault="001C00CE" w:rsidP="001C00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Информация о претендентах, </w:t>
      </w:r>
      <w:proofErr w:type="spellStart"/>
      <w:r w:rsidRPr="00052707">
        <w:rPr>
          <w:rFonts w:ascii="Times New Roman" w:hAnsi="Times New Roman" w:cs="Times New Roman"/>
          <w:sz w:val="24"/>
          <w:szCs w:val="24"/>
        </w:rPr>
        <w:t>недопущенных</w:t>
      </w:r>
      <w:proofErr w:type="spellEnd"/>
      <w:r w:rsidRPr="00052707">
        <w:rPr>
          <w:rFonts w:ascii="Times New Roman" w:hAnsi="Times New Roman" w:cs="Times New Roman"/>
          <w:sz w:val="24"/>
          <w:szCs w:val="24"/>
        </w:rPr>
        <w:t xml:space="preserve"> к участию в торгах,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</w:t>
      </w:r>
      <w:r w:rsidRPr="0005270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продажи посредством публичного предложения</w:t>
      </w:r>
      <w:r w:rsidRPr="00052707">
        <w:rPr>
          <w:rFonts w:ascii="Times New Roman" w:hAnsi="Times New Roman" w:cs="Times New Roman"/>
          <w:sz w:val="24"/>
          <w:szCs w:val="24"/>
        </w:rPr>
        <w:t>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торгов </w:t>
      </w:r>
      <w:proofErr w:type="gramStart"/>
      <w:r w:rsidRPr="00052707">
        <w:rPr>
          <w:rFonts w:ascii="Times New Roman" w:eastAsia="Calibri" w:hAnsi="Times New Roman" w:cs="Times New Roman"/>
          <w:sz w:val="24"/>
          <w:szCs w:val="24"/>
        </w:rPr>
        <w:t>несостоявшимися</w:t>
      </w:r>
      <w:proofErr w:type="gramEnd"/>
      <w:r w:rsidRPr="0005270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 позднее рабочего дня, следующего после дня подписания протокола рассмотрения заявок и определения участников торгов,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</w:t>
      </w:r>
      <w:proofErr w:type="spellStart"/>
      <w:r w:rsidRPr="00052707">
        <w:rPr>
          <w:rFonts w:ascii="Times New Roman" w:eastAsia="Calibri" w:hAnsi="Times New Roman" w:cs="Times New Roman"/>
          <w:sz w:val="24"/>
          <w:szCs w:val="24"/>
        </w:rPr>
        <w:t>недопущенных</w:t>
      </w:r>
      <w:proofErr w:type="spellEnd"/>
      <w:r w:rsidRPr="00052707">
        <w:rPr>
          <w:rFonts w:ascii="Times New Roman" w:eastAsia="Calibri" w:hAnsi="Times New Roman" w:cs="Times New Roman"/>
          <w:sz w:val="24"/>
          <w:szCs w:val="24"/>
        </w:rPr>
        <w:t xml:space="preserve"> к участию в торгах, размещается в открытой части электронной площадки и на официальном сайте торгов. </w:t>
      </w:r>
    </w:p>
    <w:p w:rsidR="001C00CE" w:rsidRPr="00052707" w:rsidRDefault="001C00CE" w:rsidP="001C00CE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</w:p>
    <w:p w:rsidR="001C00CE" w:rsidRPr="00052707" w:rsidRDefault="001C00CE" w:rsidP="001C00CE">
      <w:pPr>
        <w:spacing w:after="0" w:line="240" w:lineRule="auto"/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hAnsi="Times New Roman" w:cs="Times New Roman"/>
          <w:sz w:val="24"/>
          <w:szCs w:val="24"/>
        </w:rPr>
        <w:t xml:space="preserve">9. Порядок проведения процедуры продажи </w:t>
      </w:r>
      <w:r w:rsidRPr="00052707">
        <w:rPr>
          <w:rFonts w:ascii="Times New Roman" w:hAnsi="Times New Roman" w:cs="Times New Roman"/>
          <w:snapToGrid w:val="0"/>
          <w:sz w:val="24"/>
          <w:szCs w:val="24"/>
        </w:rPr>
        <w:t>посредством публичного предложения</w:t>
      </w:r>
    </w:p>
    <w:p w:rsidR="001C00CE" w:rsidRPr="00052707" w:rsidRDefault="001C00CE" w:rsidP="001C00CE">
      <w:pPr>
        <w:pStyle w:val="western"/>
        <w:spacing w:before="0" w:beforeAutospacing="0" w:after="0" w:afterAutospacing="0"/>
        <w:ind w:right="-144" w:firstLine="562"/>
        <w:jc w:val="both"/>
      </w:pPr>
      <w:r>
        <w:rPr>
          <w:color w:val="000000"/>
        </w:rPr>
        <w:t xml:space="preserve">   </w:t>
      </w:r>
      <w:r w:rsidRPr="00052707">
        <w:rPr>
          <w:color w:val="000000"/>
        </w:rPr>
        <w:t>Электронные торги проводятся в указанные в информационном сообщении день и час путем последовательного понижения участниками начальной цены продажи на величину, равную либо кратную величине «шага понижения».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«Шаг понижения» составляет  5 % начальной цены продажи, и не изменяется в течение </w:t>
      </w:r>
      <w:r w:rsidRPr="005A7A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всей процедуры продажи имущества посредством публичного предложения</w:t>
      </w:r>
      <w:r w:rsidRPr="005A7A97">
        <w:rPr>
          <w:rFonts w:ascii="Times New Roman" w:hAnsi="Times New Roman" w:cs="Times New Roman"/>
          <w:sz w:val="24"/>
          <w:szCs w:val="24"/>
        </w:rPr>
        <w:t>: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ЛОТ № 1 -  </w:t>
      </w:r>
      <w:r w:rsidRPr="005A7A97">
        <w:rPr>
          <w:rFonts w:ascii="Times New Roman" w:hAnsi="Times New Roman"/>
          <w:sz w:val="24"/>
          <w:szCs w:val="24"/>
        </w:rPr>
        <w:t>12 563</w:t>
      </w:r>
      <w:r w:rsidRPr="005A7A97">
        <w:rPr>
          <w:rFonts w:ascii="Times New Roman" w:hAnsi="Times New Roman" w:cs="Times New Roman"/>
          <w:sz w:val="24"/>
          <w:szCs w:val="24"/>
        </w:rPr>
        <w:t xml:space="preserve"> (двенадцать тысяч пятьсот шестьдесят три) рубля 45 копеек.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 «</w:t>
      </w:r>
      <w:r w:rsidRPr="005A7A97">
        <w:rPr>
          <w:rFonts w:ascii="Times New Roman" w:hAnsi="Times New Roman"/>
          <w:sz w:val="24"/>
          <w:szCs w:val="24"/>
        </w:rPr>
        <w:t>Цена отсечения</w:t>
      </w:r>
      <w:r w:rsidRPr="005A7A97">
        <w:rPr>
          <w:rFonts w:ascii="Times New Roman" w:hAnsi="Times New Roman" w:cs="Times New Roman"/>
          <w:sz w:val="24"/>
          <w:szCs w:val="24"/>
        </w:rPr>
        <w:t xml:space="preserve">» </w:t>
      </w:r>
      <w:r w:rsidRPr="005A7A97">
        <w:rPr>
          <w:rFonts w:ascii="Times New Roman" w:hAnsi="Times New Roman"/>
          <w:sz w:val="24"/>
          <w:szCs w:val="24"/>
        </w:rPr>
        <w:t>составляет 50%</w:t>
      </w:r>
      <w:r w:rsidRPr="005A7A97">
        <w:rPr>
          <w:rFonts w:ascii="Times New Roman" w:hAnsi="Times New Roman" w:cs="Times New Roman"/>
          <w:sz w:val="24"/>
          <w:szCs w:val="24"/>
        </w:rPr>
        <w:t xml:space="preserve"> начальной цены продажи, и не изменяется в течение всего аукциона: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ЛОТ № 1 -  </w:t>
      </w:r>
      <w:r w:rsidRPr="005A7A97">
        <w:rPr>
          <w:rFonts w:ascii="Times New Roman" w:hAnsi="Times New Roman"/>
          <w:sz w:val="24"/>
          <w:szCs w:val="24"/>
        </w:rPr>
        <w:t>125 634</w:t>
      </w:r>
      <w:r w:rsidRPr="005A7A97">
        <w:rPr>
          <w:rFonts w:ascii="Times New Roman" w:hAnsi="Times New Roman" w:cs="Times New Roman"/>
          <w:sz w:val="24"/>
          <w:szCs w:val="24"/>
        </w:rPr>
        <w:t xml:space="preserve"> (сто двадцать пять тысяч шестьсот тридцать четыре) рубля 50 копеек.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 «</w:t>
      </w:r>
      <w:r w:rsidRPr="005A7A97">
        <w:rPr>
          <w:rFonts w:ascii="Times New Roman" w:hAnsi="Times New Roman"/>
          <w:sz w:val="24"/>
          <w:szCs w:val="24"/>
        </w:rPr>
        <w:t>Шаг  аукциона</w:t>
      </w:r>
      <w:r w:rsidRPr="005A7A97">
        <w:rPr>
          <w:rFonts w:ascii="Times New Roman" w:hAnsi="Times New Roman" w:cs="Times New Roman"/>
          <w:sz w:val="24"/>
          <w:szCs w:val="24"/>
        </w:rPr>
        <w:t xml:space="preserve">» </w:t>
      </w:r>
      <w:r w:rsidRPr="005A7A97">
        <w:rPr>
          <w:rFonts w:ascii="Times New Roman" w:hAnsi="Times New Roman"/>
          <w:sz w:val="24"/>
          <w:szCs w:val="24"/>
        </w:rPr>
        <w:t>составляет 50%</w:t>
      </w:r>
      <w:r w:rsidRPr="005A7A97">
        <w:rPr>
          <w:rFonts w:ascii="Times New Roman" w:hAnsi="Times New Roman" w:cs="Times New Roman"/>
          <w:sz w:val="24"/>
          <w:szCs w:val="24"/>
        </w:rPr>
        <w:t xml:space="preserve"> </w:t>
      </w:r>
      <w:r w:rsidRPr="005A7A97">
        <w:rPr>
          <w:rFonts w:ascii="Times New Roman" w:hAnsi="Times New Roman"/>
          <w:sz w:val="24"/>
          <w:szCs w:val="24"/>
        </w:rPr>
        <w:t>от шага понижения</w:t>
      </w:r>
      <w:r w:rsidRPr="005A7A97">
        <w:rPr>
          <w:rFonts w:ascii="Times New Roman" w:hAnsi="Times New Roman" w:cs="Times New Roman"/>
          <w:sz w:val="24"/>
          <w:szCs w:val="24"/>
        </w:rPr>
        <w:t>, и не изменяется в течение всего аукциона:</w:t>
      </w:r>
    </w:p>
    <w:p w:rsidR="001C00CE" w:rsidRPr="005A7A97" w:rsidRDefault="001C00CE" w:rsidP="001C00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A7A97">
        <w:rPr>
          <w:rFonts w:ascii="Times New Roman" w:hAnsi="Times New Roman" w:cs="Times New Roman"/>
          <w:sz w:val="24"/>
          <w:szCs w:val="24"/>
        </w:rPr>
        <w:t xml:space="preserve">ЛОТ № 1 -  </w:t>
      </w:r>
      <w:r w:rsidRPr="005A7A97">
        <w:rPr>
          <w:rFonts w:ascii="Times New Roman" w:hAnsi="Times New Roman"/>
          <w:sz w:val="24"/>
          <w:szCs w:val="24"/>
        </w:rPr>
        <w:t xml:space="preserve">6 281 </w:t>
      </w:r>
      <w:r w:rsidRPr="005A7A97">
        <w:rPr>
          <w:rFonts w:ascii="Times New Roman" w:hAnsi="Times New Roman" w:cs="Times New Roman"/>
          <w:sz w:val="24"/>
          <w:szCs w:val="24"/>
        </w:rPr>
        <w:t>(шесть  тысяч двести восемьдесят один) рубль 73 копейки.</w:t>
      </w:r>
    </w:p>
    <w:p w:rsidR="001C00CE" w:rsidRPr="00052707" w:rsidRDefault="001C00CE" w:rsidP="001C00CE">
      <w:pPr>
        <w:pStyle w:val="aligncenter"/>
        <w:spacing w:before="0" w:beforeAutospacing="0" w:after="0" w:afterAutospacing="0"/>
        <w:jc w:val="both"/>
        <w:outlineLvl w:val="1"/>
      </w:pPr>
      <w:r w:rsidRPr="00052707">
        <w:tab/>
      </w:r>
      <w:proofErr w:type="gramStart"/>
      <w:r w:rsidRPr="00052707">
        <w:t xml:space="preserve">В случае если любой из участников подтверждает цену первоначального предложения или цену предложения, сложившуюся на одном из «шагов понижения», со всеми участниками проводится аукцион в порядке, установленном </w:t>
      </w:r>
      <w:hyperlink r:id="rId9" w:anchor="dst100089" w:history="1">
        <w:r w:rsidRPr="00052707">
          <w:rPr>
            <w:rStyle w:val="a3"/>
            <w:color w:val="000000" w:themeColor="text1"/>
          </w:rPr>
          <w:t>разделом II</w:t>
        </w:r>
      </w:hyperlink>
      <w:r w:rsidRPr="00052707">
        <w:t xml:space="preserve"> Положения об организации и проведении продажи государственного или муниципального имущества в электронной форме, утвержденного </w:t>
      </w:r>
      <w:r w:rsidRPr="00052707">
        <w:rPr>
          <w:bCs/>
          <w:kern w:val="36"/>
        </w:rPr>
        <w:t>постановлением от 27 августа 2012 года № 860 «Об организации и проведении продажи государственного или муниципального имущества в</w:t>
      </w:r>
      <w:proofErr w:type="gramEnd"/>
      <w:r w:rsidRPr="00052707">
        <w:rPr>
          <w:bCs/>
          <w:kern w:val="36"/>
        </w:rPr>
        <w:t xml:space="preserve"> электронной форме»</w:t>
      </w:r>
      <w:r w:rsidRPr="00052707">
        <w:t>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 50 процентов «шага понижения», и не изменяется в течение всей процедуры продажи имущества посредством публичного предложения.</w:t>
      </w:r>
    </w:p>
    <w:p w:rsidR="001C00CE" w:rsidRPr="00052707" w:rsidRDefault="001C00CE" w:rsidP="001C00CE">
      <w:pPr>
        <w:pStyle w:val="aligncenter"/>
        <w:spacing w:before="0" w:beforeAutospacing="0" w:after="0" w:afterAutospacing="0"/>
        <w:jc w:val="both"/>
        <w:outlineLvl w:val="1"/>
        <w:rPr>
          <w:bCs/>
          <w:kern w:val="36"/>
        </w:rPr>
      </w:pPr>
      <w:r w:rsidRPr="00052707">
        <w:tab/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</w:t>
      </w:r>
    </w:p>
    <w:p w:rsidR="001C00CE" w:rsidRPr="00052707" w:rsidRDefault="001C00CE" w:rsidP="001C00CE">
      <w:pPr>
        <w:pStyle w:val="western"/>
        <w:spacing w:before="0" w:beforeAutospacing="0" w:after="0" w:afterAutospacing="0"/>
        <w:ind w:right="-142" w:firstLine="709"/>
        <w:jc w:val="both"/>
        <w:rPr>
          <w:color w:val="000000"/>
        </w:rPr>
      </w:pPr>
      <w:r w:rsidRPr="00052707">
        <w:t>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</w:t>
      </w:r>
      <w:r w:rsidRPr="00052707">
        <w:rPr>
          <w:color w:val="000000"/>
        </w:rPr>
        <w:t>.</w:t>
      </w:r>
    </w:p>
    <w:p w:rsidR="001C00CE" w:rsidRPr="00052707" w:rsidRDefault="001C00CE" w:rsidP="001C00CE">
      <w:pPr>
        <w:pStyle w:val="western"/>
        <w:spacing w:before="0" w:beforeAutospacing="0" w:after="0" w:afterAutospacing="0"/>
        <w:ind w:right="-142" w:firstLine="709"/>
        <w:jc w:val="both"/>
      </w:pPr>
      <w:r w:rsidRPr="00052707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052707">
        <w:rPr>
          <w:rFonts w:ascii="Times New Roman" w:hAnsi="Times New Roman" w:cs="Times New Roman"/>
          <w:sz w:val="24"/>
          <w:szCs w:val="24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продажи имущества посредством публичного предложения.</w:t>
      </w:r>
    </w:p>
    <w:bookmarkEnd w:id="6"/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ab/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>б) цена сделки;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lastRenderedPageBreak/>
        <w:t>в) фамилия, имя, отчество физического лица или наименование юридического лица - победителя.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ab/>
        <w:t>Продажа имущества посредством публичного предложения признается несостоявшейся в следующих случаях: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>б) принято решение о признании только одного претендента участником;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1C00CE" w:rsidRPr="00052707" w:rsidRDefault="001C00CE" w:rsidP="001C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707">
        <w:rPr>
          <w:rFonts w:ascii="Times New Roman" w:eastAsia="Times New Roman" w:hAnsi="Times New Roman" w:cs="Times New Roman"/>
          <w:sz w:val="24"/>
          <w:szCs w:val="24"/>
        </w:rPr>
        <w:tab/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1C00CE" w:rsidRPr="00052707" w:rsidRDefault="001C00CE" w:rsidP="001C00CE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0CE" w:rsidRPr="00052707" w:rsidRDefault="001C00CE" w:rsidP="001C00CE">
      <w:pPr>
        <w:pStyle w:val="TextBasTxt"/>
        <w:ind w:firstLine="709"/>
      </w:pPr>
      <w:r w:rsidRPr="00052707">
        <w:tab/>
        <w:t xml:space="preserve">      10. Срок заключения договора купли-продажи.</w:t>
      </w:r>
    </w:p>
    <w:p w:rsidR="001C00CE" w:rsidRPr="00052707" w:rsidRDefault="001C00CE" w:rsidP="001C00CE">
      <w:pPr>
        <w:pStyle w:val="TextBasTxt"/>
        <w:ind w:firstLine="709"/>
      </w:pPr>
      <w:r w:rsidRPr="00052707">
        <w:t xml:space="preserve">Не позднее чем через 5 рабочих дней </w:t>
      </w:r>
      <w:proofErr w:type="gramStart"/>
      <w:r w:rsidRPr="00052707">
        <w:t>с даты проведения</w:t>
      </w:r>
      <w:proofErr w:type="gramEnd"/>
      <w:r w:rsidRPr="00052707">
        <w:t xml:space="preserve"> продажи с победителем заключается договор купли-продажи имущества.</w:t>
      </w:r>
    </w:p>
    <w:p w:rsidR="001C00CE" w:rsidRPr="00052707" w:rsidRDefault="001C00CE" w:rsidP="001C00C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052707">
        <w:rPr>
          <w:b w:val="0"/>
          <w:sz w:val="24"/>
          <w:szCs w:val="24"/>
          <w:lang w:val="ru-RU"/>
        </w:rPr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1C00CE" w:rsidRPr="00052707" w:rsidRDefault="001C00CE" w:rsidP="001C00C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05270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1C00CE" w:rsidRPr="00052707" w:rsidRDefault="001C00CE" w:rsidP="001C00CE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1C00CE" w:rsidRPr="00052707" w:rsidRDefault="001C00CE" w:rsidP="001C00CE">
      <w:pPr>
        <w:pStyle w:val="TextBasTxt"/>
        <w:tabs>
          <w:tab w:val="left" w:pos="1560"/>
        </w:tabs>
        <w:ind w:firstLine="709"/>
        <w:jc w:val="center"/>
      </w:pPr>
      <w:r w:rsidRPr="00052707">
        <w:t>11. Оплата приобретаемого имущества.</w:t>
      </w:r>
    </w:p>
    <w:p w:rsidR="001C00CE" w:rsidRPr="00052707" w:rsidRDefault="001C00CE" w:rsidP="001C00CE">
      <w:pPr>
        <w:pStyle w:val="TextBasTxt"/>
        <w:tabs>
          <w:tab w:val="left" w:pos="1560"/>
        </w:tabs>
        <w:ind w:firstLine="709"/>
        <w:rPr>
          <w:snapToGrid w:val="0"/>
        </w:rPr>
      </w:pPr>
      <w:r w:rsidRPr="00052707">
        <w:t>Оплата производится победителем</w:t>
      </w:r>
      <w:r w:rsidRPr="00052707">
        <w:rPr>
          <w:color w:val="000000"/>
        </w:rPr>
        <w:t xml:space="preserve"> единовременно</w:t>
      </w:r>
      <w:r w:rsidRPr="00052707">
        <w:t xml:space="preserve"> в течение 10 (десяти) дней с момента подписания договора купли-продажи </w:t>
      </w:r>
      <w:r w:rsidRPr="00052707">
        <w:rPr>
          <w:snapToGrid w:val="0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052707">
        <w:rPr>
          <w:snapToGrid w:val="0"/>
        </w:rPr>
        <w:t>г</w:t>
      </w:r>
      <w:proofErr w:type="gramEnd"/>
      <w:r w:rsidRPr="00052707">
        <w:rPr>
          <w:snapToGrid w:val="0"/>
        </w:rPr>
        <w:t xml:space="preserve">. Саратов, получатель: УФК по Саратовской области (Администрация </w:t>
      </w:r>
      <w:proofErr w:type="spellStart"/>
      <w:r w:rsidRPr="00052707">
        <w:rPr>
          <w:snapToGrid w:val="0"/>
        </w:rPr>
        <w:t>Марксовского</w:t>
      </w:r>
      <w:proofErr w:type="spellEnd"/>
      <w:r w:rsidRPr="00052707">
        <w:rPr>
          <w:snapToGrid w:val="0"/>
        </w:rPr>
        <w:t xml:space="preserve"> муниципального района).</w:t>
      </w:r>
    </w:p>
    <w:p w:rsidR="001C00CE" w:rsidRPr="00052707" w:rsidRDefault="001C00CE" w:rsidP="001C00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52707">
        <w:rPr>
          <w:rFonts w:ascii="Times New Roman" w:eastAsia="Calibri" w:hAnsi="Times New Roman" w:cs="Times New Roman"/>
          <w:sz w:val="24"/>
          <w:szCs w:val="24"/>
          <w:lang w:eastAsia="en-US"/>
        </w:rPr>
        <w:t>В назначении платежа указывается: оплата по договору купли-продажи муниципального имущества.</w:t>
      </w:r>
    </w:p>
    <w:p w:rsidR="004562B3" w:rsidRPr="006104CE" w:rsidRDefault="001C00CE" w:rsidP="001C0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07">
        <w:rPr>
          <w:rFonts w:ascii="Times New Roman" w:eastAsia="Calibri" w:hAnsi="Times New Roman" w:cs="Times New Roman"/>
          <w:sz w:val="24"/>
          <w:szCs w:val="24"/>
          <w:lang w:eastAsia="en-US"/>
        </w:rPr>
        <w:t>НДС уплачивается Покупателем самостоятельно в случаях, предусмотренных действующим законодательством.</w:t>
      </w:r>
    </w:p>
    <w:p w:rsidR="009C18CE" w:rsidRPr="006104CE" w:rsidRDefault="009C18CE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C16E4B" w:rsidRDefault="00C16E4B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C16E4B" w:rsidSect="00C635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1605B"/>
    <w:rsid w:val="00036716"/>
    <w:rsid w:val="00044444"/>
    <w:rsid w:val="000672A8"/>
    <w:rsid w:val="000A2898"/>
    <w:rsid w:val="000A7AB9"/>
    <w:rsid w:val="000B6E06"/>
    <w:rsid w:val="000C0AE3"/>
    <w:rsid w:val="000C2689"/>
    <w:rsid w:val="000D41E2"/>
    <w:rsid w:val="000F73FE"/>
    <w:rsid w:val="00105A0E"/>
    <w:rsid w:val="001443BC"/>
    <w:rsid w:val="00192C51"/>
    <w:rsid w:val="00194189"/>
    <w:rsid w:val="001A4358"/>
    <w:rsid w:val="001B41AB"/>
    <w:rsid w:val="001B660B"/>
    <w:rsid w:val="001C00CE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50C61"/>
    <w:rsid w:val="002559A0"/>
    <w:rsid w:val="00285C56"/>
    <w:rsid w:val="00290894"/>
    <w:rsid w:val="002920D1"/>
    <w:rsid w:val="0029625C"/>
    <w:rsid w:val="00297B0D"/>
    <w:rsid w:val="002A0586"/>
    <w:rsid w:val="002A2C45"/>
    <w:rsid w:val="002B1562"/>
    <w:rsid w:val="002B63CA"/>
    <w:rsid w:val="002C515A"/>
    <w:rsid w:val="002D3C2B"/>
    <w:rsid w:val="002E0AC7"/>
    <w:rsid w:val="002E632E"/>
    <w:rsid w:val="002F7518"/>
    <w:rsid w:val="00300AC3"/>
    <w:rsid w:val="00301EE9"/>
    <w:rsid w:val="00325F3F"/>
    <w:rsid w:val="003308BA"/>
    <w:rsid w:val="0033421D"/>
    <w:rsid w:val="00353695"/>
    <w:rsid w:val="003605F3"/>
    <w:rsid w:val="00363430"/>
    <w:rsid w:val="003636A0"/>
    <w:rsid w:val="00372513"/>
    <w:rsid w:val="00373AC1"/>
    <w:rsid w:val="003967E6"/>
    <w:rsid w:val="00396BF6"/>
    <w:rsid w:val="003A720A"/>
    <w:rsid w:val="003B6312"/>
    <w:rsid w:val="003C008C"/>
    <w:rsid w:val="003F4495"/>
    <w:rsid w:val="003F50FC"/>
    <w:rsid w:val="00405DE1"/>
    <w:rsid w:val="00406FB4"/>
    <w:rsid w:val="00443123"/>
    <w:rsid w:val="004562B3"/>
    <w:rsid w:val="00474E70"/>
    <w:rsid w:val="0049528A"/>
    <w:rsid w:val="004961E7"/>
    <w:rsid w:val="004B1FF4"/>
    <w:rsid w:val="004D7658"/>
    <w:rsid w:val="004F203D"/>
    <w:rsid w:val="004F5ABC"/>
    <w:rsid w:val="004F63C1"/>
    <w:rsid w:val="00507D5B"/>
    <w:rsid w:val="005301A9"/>
    <w:rsid w:val="00550598"/>
    <w:rsid w:val="00563BD2"/>
    <w:rsid w:val="00565F2B"/>
    <w:rsid w:val="00573359"/>
    <w:rsid w:val="005B5656"/>
    <w:rsid w:val="005B6A98"/>
    <w:rsid w:val="005C132F"/>
    <w:rsid w:val="005E1247"/>
    <w:rsid w:val="005F33CC"/>
    <w:rsid w:val="005F6A99"/>
    <w:rsid w:val="006037BC"/>
    <w:rsid w:val="006104CE"/>
    <w:rsid w:val="00616471"/>
    <w:rsid w:val="00636A39"/>
    <w:rsid w:val="00640EBB"/>
    <w:rsid w:val="00655B81"/>
    <w:rsid w:val="00665A6D"/>
    <w:rsid w:val="006849B4"/>
    <w:rsid w:val="00695CC6"/>
    <w:rsid w:val="006F3646"/>
    <w:rsid w:val="006F36A5"/>
    <w:rsid w:val="006F573F"/>
    <w:rsid w:val="00712752"/>
    <w:rsid w:val="00744C62"/>
    <w:rsid w:val="007562A2"/>
    <w:rsid w:val="00767D7F"/>
    <w:rsid w:val="0077291B"/>
    <w:rsid w:val="00775450"/>
    <w:rsid w:val="0078178A"/>
    <w:rsid w:val="00786AF5"/>
    <w:rsid w:val="007B2256"/>
    <w:rsid w:val="007D4735"/>
    <w:rsid w:val="007D79D4"/>
    <w:rsid w:val="00814A91"/>
    <w:rsid w:val="008177FE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8F2EC6"/>
    <w:rsid w:val="00903D5A"/>
    <w:rsid w:val="00905C12"/>
    <w:rsid w:val="00910432"/>
    <w:rsid w:val="00920046"/>
    <w:rsid w:val="00930336"/>
    <w:rsid w:val="009507C9"/>
    <w:rsid w:val="0095512C"/>
    <w:rsid w:val="00956B43"/>
    <w:rsid w:val="00976222"/>
    <w:rsid w:val="0098659F"/>
    <w:rsid w:val="00994FBA"/>
    <w:rsid w:val="009C18CE"/>
    <w:rsid w:val="009C7FEF"/>
    <w:rsid w:val="009D1FE3"/>
    <w:rsid w:val="009D2A72"/>
    <w:rsid w:val="009E54A5"/>
    <w:rsid w:val="009E6379"/>
    <w:rsid w:val="009F469A"/>
    <w:rsid w:val="009F75DB"/>
    <w:rsid w:val="00A3292E"/>
    <w:rsid w:val="00A44DF8"/>
    <w:rsid w:val="00A61A0D"/>
    <w:rsid w:val="00A73D2E"/>
    <w:rsid w:val="00AA77CE"/>
    <w:rsid w:val="00AB271E"/>
    <w:rsid w:val="00AB4621"/>
    <w:rsid w:val="00AB761B"/>
    <w:rsid w:val="00AC5C29"/>
    <w:rsid w:val="00AF5FBA"/>
    <w:rsid w:val="00B1749D"/>
    <w:rsid w:val="00B56FF7"/>
    <w:rsid w:val="00B725E3"/>
    <w:rsid w:val="00B73D08"/>
    <w:rsid w:val="00B7628B"/>
    <w:rsid w:val="00B94F7D"/>
    <w:rsid w:val="00B9683F"/>
    <w:rsid w:val="00BB2C81"/>
    <w:rsid w:val="00BD7D1B"/>
    <w:rsid w:val="00BE1200"/>
    <w:rsid w:val="00C12B6E"/>
    <w:rsid w:val="00C16E4B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5CB3"/>
    <w:rsid w:val="00C97B72"/>
    <w:rsid w:val="00C97EB0"/>
    <w:rsid w:val="00CA4B3D"/>
    <w:rsid w:val="00CC5E37"/>
    <w:rsid w:val="00CC695F"/>
    <w:rsid w:val="00CC7B7C"/>
    <w:rsid w:val="00D00AC7"/>
    <w:rsid w:val="00D058FB"/>
    <w:rsid w:val="00D0700B"/>
    <w:rsid w:val="00D0702F"/>
    <w:rsid w:val="00D10B97"/>
    <w:rsid w:val="00D16C58"/>
    <w:rsid w:val="00D23A50"/>
    <w:rsid w:val="00D41AB0"/>
    <w:rsid w:val="00D50C6B"/>
    <w:rsid w:val="00D80E07"/>
    <w:rsid w:val="00DA2F57"/>
    <w:rsid w:val="00DB1132"/>
    <w:rsid w:val="00DB7346"/>
    <w:rsid w:val="00DD25BF"/>
    <w:rsid w:val="00DF27C7"/>
    <w:rsid w:val="00DF5E20"/>
    <w:rsid w:val="00E0144B"/>
    <w:rsid w:val="00E15C5D"/>
    <w:rsid w:val="00E32B39"/>
    <w:rsid w:val="00E36A01"/>
    <w:rsid w:val="00E75173"/>
    <w:rsid w:val="00E977C9"/>
    <w:rsid w:val="00EB2594"/>
    <w:rsid w:val="00EC5FDC"/>
    <w:rsid w:val="00ED2154"/>
    <w:rsid w:val="00EE5D40"/>
    <w:rsid w:val="00EF2348"/>
    <w:rsid w:val="00EF7389"/>
    <w:rsid w:val="00F016F0"/>
    <w:rsid w:val="00F110D5"/>
    <w:rsid w:val="00F40B7C"/>
    <w:rsid w:val="00F57ED7"/>
    <w:rsid w:val="00F97236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ligncenter">
    <w:name w:val="align_center"/>
    <w:basedOn w:val="a"/>
    <w:rsid w:val="00C1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1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9301/286b956ee575913f78ada0d5bbda0dffe9b4fed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7A1E3-FB26-43E9-BAB1-6930C8EB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27</cp:revision>
  <cp:lastPrinted>2024-11-05T10:21:00Z</cp:lastPrinted>
  <dcterms:created xsi:type="dcterms:W3CDTF">2024-11-07T04:24:00Z</dcterms:created>
  <dcterms:modified xsi:type="dcterms:W3CDTF">2026-07-01T08:30:00Z</dcterms:modified>
</cp:coreProperties>
</file>