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B9" w:rsidRDefault="000A7AB9" w:rsidP="000A7AB9">
      <w:pPr>
        <w:rPr>
          <w:b/>
          <w:color w:val="000000"/>
          <w:lang w:eastAsia="ar-SA"/>
        </w:rPr>
      </w:pPr>
      <w:r>
        <w:t xml:space="preserve">                                                                              </w:t>
      </w:r>
    </w:p>
    <w:p w:rsidR="00171278" w:rsidRPr="007D79D4" w:rsidRDefault="00271321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1278" w:rsidRPr="007D79D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171278" w:rsidRPr="007D79D4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="00171278" w:rsidRPr="007D79D4"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 w:rsidR="00171278" w:rsidRPr="007D79D4"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 w:rsidR="00171278" w:rsidRPr="007D79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="00171278" w:rsidRPr="007D79D4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 w:rsidR="00171278" w:rsidRPr="007D79D4">
        <w:rPr>
          <w:rFonts w:ascii="Times New Roman" w:hAnsi="Times New Roman" w:cs="Times New Roman"/>
          <w:sz w:val="24"/>
          <w:szCs w:val="24"/>
        </w:rPr>
        <w:t>:</w:t>
      </w:r>
    </w:p>
    <w:p w:rsidR="00171278" w:rsidRPr="00C420D7" w:rsidRDefault="00171278" w:rsidP="00171278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C420D7">
        <w:rPr>
          <w:rFonts w:ascii="Times New Roman" w:hAnsi="Times New Roman"/>
          <w:sz w:val="24"/>
          <w:szCs w:val="24"/>
        </w:rPr>
        <w:t>. Сведения об объекте приватизации.</w:t>
      </w:r>
    </w:p>
    <w:tbl>
      <w:tblPr>
        <w:tblStyle w:val="aa"/>
        <w:tblW w:w="9644" w:type="dxa"/>
        <w:tblLook w:val="04A0"/>
      </w:tblPr>
      <w:tblGrid>
        <w:gridCol w:w="817"/>
        <w:gridCol w:w="3278"/>
        <w:gridCol w:w="1857"/>
        <w:gridCol w:w="1846"/>
        <w:gridCol w:w="1846"/>
      </w:tblGrid>
      <w:tr w:rsidR="00171278" w:rsidRPr="003A1846" w:rsidTr="00053114">
        <w:tc>
          <w:tcPr>
            <w:tcW w:w="817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278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857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171278" w:rsidRPr="003A1846" w:rsidTr="00053114">
        <w:tc>
          <w:tcPr>
            <w:tcW w:w="817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78" w:type="dxa"/>
          </w:tcPr>
          <w:p w:rsidR="00171278" w:rsidRPr="003A1846" w:rsidRDefault="00171278" w:rsidP="00053114">
            <w:pPr>
              <w:jc w:val="both"/>
              <w:rPr>
                <w:bCs/>
                <w:color w:val="000000" w:themeColor="text1"/>
                <w:spacing w:val="-5"/>
                <w:sz w:val="24"/>
                <w:szCs w:val="24"/>
              </w:rPr>
            </w:pPr>
            <w:r w:rsidRPr="003A1846">
              <w:rPr>
                <w:sz w:val="24"/>
                <w:szCs w:val="24"/>
              </w:rPr>
              <w:t>Автобус ПАЗ 32053-70; идентификационный номер (</w:t>
            </w:r>
            <w:r w:rsidRPr="003A1846">
              <w:rPr>
                <w:sz w:val="24"/>
                <w:szCs w:val="24"/>
                <w:lang w:val="en-US"/>
              </w:rPr>
              <w:t>VIN</w:t>
            </w:r>
            <w:r w:rsidRPr="003A1846">
              <w:rPr>
                <w:sz w:val="24"/>
                <w:szCs w:val="24"/>
              </w:rPr>
              <w:t xml:space="preserve">)  </w:t>
            </w:r>
            <w:r w:rsidRPr="003A1846">
              <w:rPr>
                <w:sz w:val="24"/>
                <w:szCs w:val="24"/>
                <w:lang w:val="en-US"/>
              </w:rPr>
              <w:t>X</w:t>
            </w:r>
            <w:r w:rsidRPr="003A1846">
              <w:rPr>
                <w:sz w:val="24"/>
                <w:szCs w:val="24"/>
              </w:rPr>
              <w:t>1</w:t>
            </w:r>
            <w:r w:rsidRPr="003A1846">
              <w:rPr>
                <w:sz w:val="24"/>
                <w:szCs w:val="24"/>
                <w:lang w:val="en-US"/>
              </w:rPr>
              <w:t>M</w:t>
            </w:r>
            <w:r w:rsidRPr="003A1846">
              <w:rPr>
                <w:sz w:val="24"/>
                <w:szCs w:val="24"/>
              </w:rPr>
              <w:t>3205В</w:t>
            </w:r>
            <w:r w:rsidRPr="003A1846">
              <w:rPr>
                <w:sz w:val="24"/>
                <w:szCs w:val="24"/>
                <w:lang w:val="en-US"/>
              </w:rPr>
              <w:t>XL</w:t>
            </w:r>
            <w:r w:rsidRPr="003A1846">
              <w:rPr>
                <w:sz w:val="24"/>
                <w:szCs w:val="24"/>
              </w:rPr>
              <w:t>0003001, год выпуска 2020, государственный регистрационный номер К581ВС164</w:t>
            </w:r>
          </w:p>
        </w:tc>
        <w:tc>
          <w:tcPr>
            <w:tcW w:w="1857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1 413 569</w:t>
            </w:r>
            <w:r w:rsidRPr="003A1846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846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141 356,90</w:t>
            </w:r>
          </w:p>
        </w:tc>
        <w:tc>
          <w:tcPr>
            <w:tcW w:w="1846" w:type="dxa"/>
          </w:tcPr>
          <w:p w:rsidR="00171278" w:rsidRPr="003A1846" w:rsidRDefault="00171278" w:rsidP="0005311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1846">
              <w:rPr>
                <w:rFonts w:ascii="Times New Roman" w:hAnsi="Times New Roman"/>
                <w:sz w:val="24"/>
                <w:szCs w:val="24"/>
              </w:rPr>
              <w:t>70 678,45</w:t>
            </w:r>
          </w:p>
        </w:tc>
      </w:tr>
    </w:tbl>
    <w:p w:rsidR="00171278" w:rsidRDefault="00171278" w:rsidP="00171278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171278" w:rsidRPr="00FA0BB7" w:rsidRDefault="00171278" w:rsidP="00171278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center"/>
        <w:rPr>
          <w:b w:val="0"/>
          <w:sz w:val="24"/>
          <w:szCs w:val="24"/>
          <w:lang w:val="ru-RU"/>
        </w:rPr>
      </w:pPr>
      <w:r w:rsidRPr="00FA0BB7">
        <w:rPr>
          <w:b w:val="0"/>
          <w:sz w:val="24"/>
          <w:szCs w:val="24"/>
          <w:lang w:val="ru-RU"/>
        </w:rPr>
        <w:t xml:space="preserve">2. Сведения </w:t>
      </w:r>
      <w:r>
        <w:rPr>
          <w:b w:val="0"/>
          <w:sz w:val="24"/>
          <w:szCs w:val="24"/>
          <w:lang w:val="ru-RU"/>
        </w:rPr>
        <w:t xml:space="preserve"> </w:t>
      </w:r>
      <w:r w:rsidRPr="00FA0BB7">
        <w:rPr>
          <w:b w:val="0"/>
          <w:sz w:val="24"/>
          <w:szCs w:val="24"/>
          <w:lang w:val="ru-RU"/>
        </w:rPr>
        <w:t xml:space="preserve">о </w:t>
      </w:r>
      <w:r>
        <w:rPr>
          <w:b w:val="0"/>
          <w:sz w:val="24"/>
          <w:szCs w:val="24"/>
          <w:lang w:val="ru-RU"/>
        </w:rPr>
        <w:t xml:space="preserve"> </w:t>
      </w:r>
      <w:r w:rsidRPr="00FA0BB7">
        <w:rPr>
          <w:b w:val="0"/>
          <w:sz w:val="24"/>
          <w:szCs w:val="24"/>
          <w:lang w:val="ru-RU"/>
        </w:rPr>
        <w:t>продавце.</w:t>
      </w:r>
    </w:p>
    <w:p w:rsidR="00171278" w:rsidRPr="006A1B8A" w:rsidRDefault="00171278" w:rsidP="00171278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         </w:t>
      </w:r>
      <w:r w:rsidRPr="006A1B8A">
        <w:rPr>
          <w:b w:val="0"/>
          <w:sz w:val="24"/>
          <w:szCs w:val="24"/>
          <w:lang w:val="ru-RU"/>
        </w:rPr>
        <w:t xml:space="preserve">Продавец: администрация </w:t>
      </w:r>
      <w:proofErr w:type="spellStart"/>
      <w:r w:rsidRPr="006A1B8A">
        <w:rPr>
          <w:b w:val="0"/>
          <w:sz w:val="24"/>
          <w:szCs w:val="24"/>
          <w:lang w:val="ru-RU"/>
        </w:rPr>
        <w:t>Марксовского</w:t>
      </w:r>
      <w:proofErr w:type="spellEnd"/>
      <w:r w:rsidRPr="006A1B8A">
        <w:rPr>
          <w:b w:val="0"/>
          <w:sz w:val="24"/>
          <w:szCs w:val="24"/>
          <w:lang w:val="ru-RU"/>
        </w:rPr>
        <w:t xml:space="preserve"> муниципального района Саратовской области. </w:t>
      </w:r>
    </w:p>
    <w:p w:rsidR="00171278" w:rsidRPr="00C00E33" w:rsidRDefault="00171278" w:rsidP="00171278">
      <w:pPr>
        <w:pStyle w:val="ab"/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C00E33">
        <w:rPr>
          <w:rFonts w:ascii="Times New Roman" w:hAnsi="Times New Roman"/>
          <w:sz w:val="24"/>
          <w:szCs w:val="24"/>
        </w:rPr>
        <w:t>Оператор: универсальная торговая платформа АО «</w:t>
      </w:r>
      <w:proofErr w:type="spellStart"/>
      <w:r w:rsidRPr="00C00E33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C00E33">
        <w:rPr>
          <w:rFonts w:ascii="Times New Roman" w:hAnsi="Times New Roman"/>
          <w:sz w:val="24"/>
          <w:szCs w:val="24"/>
        </w:rPr>
        <w:t>» (</w:t>
      </w:r>
      <w:r w:rsidRPr="00DB02E7">
        <w:rPr>
          <w:rStyle w:val="ad"/>
          <w:rFonts w:ascii="Times New Roman" w:hAnsi="Times New Roman"/>
          <w:b w:val="0"/>
          <w:sz w:val="24"/>
          <w:szCs w:val="24"/>
        </w:rPr>
        <w:t>https://</w:t>
      </w:r>
      <w:r w:rsidRPr="00C00E33">
        <w:rPr>
          <w:rFonts w:ascii="Times New Roman" w:hAnsi="Times New Roman"/>
          <w:sz w:val="24"/>
          <w:szCs w:val="24"/>
        </w:rPr>
        <w:t>utp.sberbank-ast.ru</w:t>
      </w:r>
      <w:r w:rsidRPr="00C00E33">
        <w:rPr>
          <w:rStyle w:val="12"/>
          <w:szCs w:val="24"/>
        </w:rPr>
        <w:t xml:space="preserve"> </w:t>
      </w:r>
      <w:r w:rsidRPr="00C00E33">
        <w:rPr>
          <w:rStyle w:val="ad"/>
          <w:rFonts w:ascii="Times New Roman" w:hAnsi="Times New Roman"/>
          <w:sz w:val="24"/>
          <w:szCs w:val="24"/>
        </w:rPr>
        <w:t>/</w:t>
      </w:r>
      <w:r w:rsidRPr="00C00E33">
        <w:rPr>
          <w:rFonts w:ascii="Times New Roman" w:hAnsi="Times New Roman"/>
          <w:sz w:val="24"/>
          <w:szCs w:val="24"/>
        </w:rPr>
        <w:t>).</w:t>
      </w:r>
    </w:p>
    <w:p w:rsidR="00171278" w:rsidRPr="00C00E33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C00E33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«Положением о порядке управления и распоряжения имуществом, находящимся в собственности </w:t>
      </w:r>
      <w:proofErr w:type="spellStart"/>
      <w:r w:rsidRPr="00C00E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00E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области», утвержденным решением Собрания</w:t>
      </w:r>
      <w:proofErr w:type="gramEnd"/>
      <w:r w:rsidRPr="00C00E33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C00E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00E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27 февраля 2014 года № 66/384 (с изменениями), </w:t>
      </w:r>
      <w:r w:rsidRPr="00C00E33">
        <w:rPr>
          <w:rFonts w:ascii="Times New Roman" w:hAnsi="Times New Roman"/>
          <w:snapToGrid w:val="0"/>
          <w:sz w:val="24"/>
          <w:szCs w:val="24"/>
        </w:rPr>
        <w:t xml:space="preserve">решением Собрания </w:t>
      </w:r>
      <w:proofErr w:type="spellStart"/>
      <w:r w:rsidRPr="00C00E33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C00E33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 Саратовской области  </w:t>
      </w:r>
      <w:r w:rsidRPr="00C00E33">
        <w:rPr>
          <w:rFonts w:ascii="Times New Roman" w:hAnsi="Times New Roman"/>
          <w:sz w:val="24"/>
          <w:szCs w:val="24"/>
        </w:rPr>
        <w:t xml:space="preserve">от 31 октября 2024 года № 48/432 </w:t>
      </w:r>
      <w:r w:rsidRPr="00C00E33">
        <w:rPr>
          <w:rFonts w:ascii="Times New Roman" w:hAnsi="Times New Roman"/>
          <w:snapToGrid w:val="0"/>
          <w:sz w:val="24"/>
          <w:szCs w:val="24"/>
        </w:rPr>
        <w:t xml:space="preserve">«О прогнозном плане (Программе) приватизации муниципального имущества </w:t>
      </w:r>
      <w:proofErr w:type="spellStart"/>
      <w:r w:rsidRPr="00C00E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00E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на 2025 год», решением Собрания </w:t>
      </w:r>
      <w:proofErr w:type="spellStart"/>
      <w:r w:rsidRPr="00C00E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00E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24 апреля 2025 года № 55/507 «Об условиях приватизации</w:t>
      </w:r>
      <w:proofErr w:type="gramEnd"/>
      <w:r w:rsidRPr="00C00E33">
        <w:rPr>
          <w:rFonts w:ascii="Times New Roman" w:hAnsi="Times New Roman"/>
          <w:sz w:val="24"/>
          <w:szCs w:val="24"/>
        </w:rPr>
        <w:t xml:space="preserve"> объектов муниципальной собственности </w:t>
      </w:r>
      <w:proofErr w:type="spellStart"/>
      <w:r w:rsidRPr="00C00E33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C00E33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на 2025 год», на основании отчета об оценке рыночной стоимости  от 1 апреля 2025 года      № 10/03/25, Регламентом электронной площадки «</w:t>
      </w:r>
      <w:proofErr w:type="spellStart"/>
      <w:r w:rsidRPr="00C00E33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C00E33"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</w:p>
    <w:p w:rsidR="00171278" w:rsidRPr="00C00E33" w:rsidRDefault="00171278" w:rsidP="00171278">
      <w:pPr>
        <w:pStyle w:val="rezul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rFonts w:eastAsia="Calibri"/>
          <w:b w:val="0"/>
          <w:bCs/>
          <w:sz w:val="24"/>
          <w:szCs w:val="24"/>
          <w:lang w:val="ru-RU" w:eastAsia="ru-RU"/>
        </w:rPr>
      </w:pPr>
    </w:p>
    <w:p w:rsidR="00171278" w:rsidRPr="00C420D7" w:rsidRDefault="00171278" w:rsidP="00171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3. Сроки, время подачи заявок и проведения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цене.</w:t>
      </w:r>
      <w:r w:rsidRPr="00C420D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71278" w:rsidRPr="00FE7ED0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02E0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2E05">
        <w:rPr>
          <w:rFonts w:ascii="Times New Roman" w:hAnsi="Times New Roman"/>
          <w:sz w:val="24"/>
          <w:szCs w:val="24"/>
        </w:rPr>
        <w:t xml:space="preserve">     </w:t>
      </w:r>
      <w:r w:rsidRPr="00FE7ED0">
        <w:rPr>
          <w:rFonts w:ascii="Times New Roman" w:hAnsi="Times New Roman"/>
          <w:sz w:val="24"/>
          <w:szCs w:val="24"/>
        </w:rPr>
        <w:t>Начало приема заявок на участие в аукционе – 25 сентября 2025 года с                   17 часов 00 минут (16 часов 00 минут по МСК) на электронной площадке - универсальная торговая платформа АО «</w:t>
      </w:r>
      <w:proofErr w:type="spellStart"/>
      <w:r w:rsidRPr="00FE7ED0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FE7ED0">
        <w:rPr>
          <w:rFonts w:ascii="Times New Roman" w:hAnsi="Times New Roman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171278" w:rsidRPr="00FE7ED0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- дата окончания приема заявок на участие в аукционе 17 часов 00 минут (16 часов 00 минут по МСК) –  20   октября  2025 года;</w:t>
      </w:r>
    </w:p>
    <w:p w:rsidR="00171278" w:rsidRPr="00FE7ED0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>- дата определения участников аукциона - 21  октября 2025 года;</w:t>
      </w:r>
    </w:p>
    <w:p w:rsidR="00171278" w:rsidRPr="00FE7ED0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FE7ED0">
        <w:rPr>
          <w:rFonts w:ascii="Times New Roman" w:hAnsi="Times New Roman"/>
          <w:sz w:val="24"/>
          <w:szCs w:val="24"/>
        </w:rPr>
        <w:t xml:space="preserve">- дата подведения итогов  11 часов 00 минут (10 часов 00 минут по МСК) – 22  октября  2025 года. </w:t>
      </w:r>
    </w:p>
    <w:p w:rsidR="00171278" w:rsidRPr="00FE7ED0" w:rsidRDefault="00171278" w:rsidP="00171278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</w:t>
      </w:r>
      <w:r w:rsidRPr="00FE7ED0">
        <w:rPr>
          <w:rFonts w:ascii="Times New Roman" w:hAnsi="Times New Roman"/>
          <w:bCs/>
          <w:iCs/>
          <w:sz w:val="24"/>
          <w:szCs w:val="24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аукциона.</w:t>
      </w:r>
    </w:p>
    <w:p w:rsidR="00171278" w:rsidRPr="00C420D7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171278" w:rsidRPr="00C420D7" w:rsidRDefault="00171278" w:rsidP="001712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20D7">
        <w:rPr>
          <w:rFonts w:ascii="Times New Roman" w:hAnsi="Times New Roman" w:cs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C420D7"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r w:rsidRPr="00C420D7">
        <w:rPr>
          <w:rFonts w:ascii="Times New Roman" w:hAnsi="Times New Roman" w:cs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C420D7">
        <w:rPr>
          <w:rStyle w:val="Tahoma14"/>
          <w:rFonts w:cs="Times New Roman"/>
          <w:bCs/>
          <w:sz w:val="24"/>
          <w:szCs w:val="24"/>
        </w:rPr>
        <w:t>.</w:t>
      </w:r>
    </w:p>
    <w:p w:rsidR="00171278" w:rsidRPr="00C420D7" w:rsidRDefault="00171278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171278" w:rsidRPr="00C420D7" w:rsidRDefault="00171278" w:rsidP="001712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ab/>
        <w:t>для юридических лиц: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заверенные копии учредительных документов;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         для физических лиц: </w:t>
      </w:r>
      <w:r w:rsidRPr="00C420D7">
        <w:rPr>
          <w:rFonts w:ascii="Times New Roman" w:hAnsi="Times New Roman" w:cs="Times New Roman"/>
          <w:sz w:val="24"/>
          <w:szCs w:val="24"/>
        </w:rPr>
        <w:t>копии всех листов документа удостоверяющего личность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Требования, предъявляемые к претендентам на участие в торгах: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50012"/>
      <w:r w:rsidRPr="00C420D7">
        <w:rPr>
          <w:rFonts w:ascii="Times New Roman" w:hAnsi="Times New Roman" w:cs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12"/>
      <w:bookmarkEnd w:id="0"/>
      <w:r w:rsidRPr="00C420D7">
        <w:rPr>
          <w:rFonts w:ascii="Times New Roman" w:hAnsi="Times New Roman" w:cs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5013"/>
      <w:bookmarkEnd w:id="1"/>
      <w:r w:rsidRPr="00C420D7">
        <w:rPr>
          <w:rFonts w:ascii="Times New Roman" w:hAnsi="Times New Roman" w:cs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w:anchor="sub_25" w:history="1">
        <w:r w:rsidRPr="00C420D7">
          <w:rPr>
            <w:rFonts w:ascii="Times New Roman" w:hAnsi="Times New Roman" w:cs="Times New Roman"/>
            <w:sz w:val="24"/>
            <w:szCs w:val="24"/>
          </w:rPr>
          <w:t>статьей 25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C420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5016"/>
      <w:bookmarkEnd w:id="3"/>
      <w:r w:rsidRPr="00C420D7">
        <w:rPr>
          <w:rFonts w:ascii="Times New Roman" w:hAnsi="Times New Roman" w:cs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6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5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выгодоприобретатель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бенефициарный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владелец» используются в значениях, указанных в </w:t>
      </w:r>
      <w:hyperlink r:id="rId7" w:history="1">
        <w:r w:rsidRPr="00C420D7">
          <w:rPr>
            <w:rFonts w:ascii="Times New Roman" w:hAnsi="Times New Roman" w:cs="Times New Roman"/>
            <w:sz w:val="24"/>
            <w:szCs w:val="24"/>
          </w:rPr>
          <w:t>статье 3</w:t>
        </w:r>
      </w:hyperlink>
      <w:r w:rsidRPr="00C420D7">
        <w:rPr>
          <w:rFonts w:ascii="Times New Roman" w:hAnsi="Times New Roman" w:cs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2"/>
      <w:bookmarkEnd w:id="4"/>
      <w:r w:rsidRPr="00C420D7">
        <w:rPr>
          <w:rFonts w:ascii="Times New Roman" w:hAnsi="Times New Roman" w:cs="Times New Roman"/>
          <w:sz w:val="24"/>
          <w:szCs w:val="24"/>
        </w:rPr>
        <w:t xml:space="preserve"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</w:t>
      </w:r>
      <w:r w:rsidRPr="00C420D7">
        <w:rPr>
          <w:rFonts w:ascii="Times New Roman" w:hAnsi="Times New Roman" w:cs="Times New Roman"/>
          <w:sz w:val="24"/>
          <w:szCs w:val="24"/>
        </w:rPr>
        <w:lastRenderedPageBreak/>
        <w:t>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171278" w:rsidRPr="00C420D7" w:rsidRDefault="00171278" w:rsidP="00171278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C420D7">
        <w:rPr>
          <w:rFonts w:ascii="Times New Roman" w:hAnsi="Times New Roman" w:cs="Times New Roman"/>
          <w:bCs/>
          <w:sz w:val="24"/>
          <w:szCs w:val="24"/>
        </w:rPr>
        <w:tab/>
      </w:r>
    </w:p>
    <w:p w:rsidR="00171278" w:rsidRPr="00C420D7" w:rsidRDefault="00171278" w:rsidP="00171278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20D7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171278" w:rsidRPr="00C420D7" w:rsidRDefault="00171278" w:rsidP="00171278">
      <w:pPr>
        <w:pStyle w:val="3"/>
        <w:tabs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171278" w:rsidRPr="00C420D7" w:rsidRDefault="00171278" w:rsidP="00171278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уведомления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171278" w:rsidRPr="00C420D7" w:rsidRDefault="00171278" w:rsidP="00171278">
      <w:pPr>
        <w:tabs>
          <w:tab w:val="left" w:pos="540"/>
          <w:tab w:val="left" w:pos="851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71278" w:rsidRPr="00C420D7" w:rsidRDefault="00171278" w:rsidP="00171278">
      <w:pPr>
        <w:tabs>
          <w:tab w:val="left" w:pos="540"/>
          <w:tab w:val="left" w:pos="851"/>
        </w:tabs>
        <w:jc w:val="center"/>
        <w:outlineLvl w:val="0"/>
        <w:rPr>
          <w:rFonts w:ascii="Times New Roman" w:hAnsi="Times New Roman" w:cs="Times New Roman"/>
          <w:noProof/>
          <w:sz w:val="24"/>
          <w:szCs w:val="24"/>
          <w:lang w:eastAsia="zh-CN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5. </w:t>
      </w:r>
      <w:r w:rsidRPr="00C420D7">
        <w:rPr>
          <w:rFonts w:ascii="Times New Roman" w:hAnsi="Times New Roman" w:cs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171278" w:rsidRPr="00C420D7" w:rsidRDefault="00171278" w:rsidP="00171278">
      <w:pPr>
        <w:tabs>
          <w:tab w:val="left" w:pos="540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</w:t>
      </w:r>
      <w:r w:rsidRPr="00C420D7">
        <w:rPr>
          <w:rFonts w:ascii="Times New Roman" w:hAnsi="Times New Roman" w:cs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 xml:space="preserve"> 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- П</w:t>
      </w:r>
      <w:r w:rsidRPr="00C420D7">
        <w:rPr>
          <w:rFonts w:ascii="Times New Roman" w:eastAsia="Calibri" w:hAnsi="Times New Roman" w:cs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1278" w:rsidRPr="00C420D7" w:rsidRDefault="00171278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171278" w:rsidRPr="00C420D7" w:rsidRDefault="00171278" w:rsidP="001712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171278" w:rsidRPr="00C420D7" w:rsidRDefault="00171278" w:rsidP="00171278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171278" w:rsidRPr="00C420D7" w:rsidRDefault="00171278" w:rsidP="00171278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71278" w:rsidRPr="00C420D7" w:rsidRDefault="00171278" w:rsidP="00171278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>с даты размещения</w:t>
      </w:r>
      <w:proofErr w:type="gramEnd"/>
      <w:r w:rsidRPr="00C420D7">
        <w:rPr>
          <w:rFonts w:ascii="Times New Roman" w:hAnsi="Times New Roman" w:cs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C420D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171278" w:rsidRPr="00C420D7" w:rsidRDefault="00171278" w:rsidP="00171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</w:t>
      </w:r>
      <w:r w:rsidRPr="00C420D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171278" w:rsidRPr="00C420D7" w:rsidRDefault="00171278" w:rsidP="001712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171278" w:rsidRPr="00C420D7" w:rsidRDefault="00171278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420D7">
        <w:rPr>
          <w:rFonts w:ascii="Times New Roman" w:hAnsi="Times New Roman" w:cs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C420D7"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 w:rsidRPr="00C420D7">
        <w:rPr>
          <w:rFonts w:ascii="Times New Roman" w:hAnsi="Times New Roman" w:cs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171278" w:rsidRPr="006642F5" w:rsidRDefault="00171278" w:rsidP="00171278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eastAsia="Calibri"/>
          <w:color w:val="000000" w:themeColor="text1"/>
          <w:sz w:val="24"/>
          <w:szCs w:val="24"/>
        </w:rPr>
        <w:tab/>
      </w:r>
      <w:r w:rsidRPr="006642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  <w:r w:rsidRPr="006642F5">
        <w:rPr>
          <w:rFonts w:ascii="Times New Roman" w:hAnsi="Times New Roman" w:cs="Times New Roman"/>
          <w:sz w:val="24"/>
          <w:szCs w:val="24"/>
        </w:rPr>
        <w:t xml:space="preserve">открытые аукционы по продаже муниципального имущества в отношении Лота № 1, не проводились. </w:t>
      </w:r>
    </w:p>
    <w:p w:rsidR="00171278" w:rsidRPr="00C420D7" w:rsidRDefault="00171278" w:rsidP="00171278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7. Порядок внесения задатка для участия в аукционе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 xml:space="preserve">           Для участия в аукционе претендент вносит задаток  в размере </w:t>
      </w:r>
      <w:r w:rsidRPr="00081FAB">
        <w:rPr>
          <w:rFonts w:ascii="Times New Roman" w:hAnsi="Times New Roman"/>
          <w:bCs/>
          <w:sz w:val="24"/>
          <w:szCs w:val="24"/>
        </w:rPr>
        <w:t xml:space="preserve"> - </w:t>
      </w:r>
      <w:r w:rsidRPr="00081FAB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081FAB">
        <w:rPr>
          <w:rFonts w:ascii="Times New Roman" w:hAnsi="Times New Roman"/>
          <w:sz w:val="24"/>
          <w:szCs w:val="24"/>
        </w:rPr>
        <w:t>ЛОТ № 1 - 141 356 (сто сорок одна тысяча триста пятьдесят шесть) рублей 90 копеек,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 17 часов 00 минут (16 часов 00 минут по МС) по  московскому 20 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октября</w:t>
      </w:r>
      <w:r w:rsidRPr="00081FAB">
        <w:rPr>
          <w:rFonts w:ascii="Times New Roman" w:hAnsi="Times New Roman"/>
          <w:sz w:val="24"/>
          <w:szCs w:val="24"/>
        </w:rPr>
        <w:t xml:space="preserve"> 2025 года времени по реквизитам: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 w:rsidRPr="00081FAB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081FAB"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081FAB">
        <w:rPr>
          <w:rFonts w:ascii="Times New Roman" w:hAnsi="Times New Roman"/>
          <w:sz w:val="24"/>
          <w:szCs w:val="24"/>
        </w:rPr>
        <w:t>г</w:t>
      </w:r>
      <w:proofErr w:type="gramEnd"/>
      <w:r w:rsidRPr="00081FAB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на УТП - от 1 до 3 рабочих дней. </w:t>
      </w:r>
    </w:p>
    <w:p w:rsidR="00171278" w:rsidRPr="00081FAB" w:rsidRDefault="00171278" w:rsidP="00171278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081FAB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 w:rsidRPr="00081FAB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081FAB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081FAB"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8" w:history="1">
        <w:r w:rsidRPr="00081FAB">
          <w:rPr>
            <w:rFonts w:ascii="Times New Roman" w:hAnsi="Times New Roman"/>
            <w:sz w:val="24"/>
            <w:szCs w:val="24"/>
            <w:lang w:val="en-US"/>
          </w:rPr>
          <w:t>www</w:t>
        </w:r>
        <w:r w:rsidRPr="00081FAB">
          <w:rPr>
            <w:rFonts w:ascii="Times New Roman" w:hAnsi="Times New Roman"/>
            <w:sz w:val="24"/>
            <w:szCs w:val="24"/>
          </w:rPr>
          <w:t>.</w:t>
        </w:r>
        <w:r w:rsidRPr="00081FAB">
          <w:rPr>
            <w:rFonts w:ascii="Times New Roman" w:hAnsi="Times New Roman"/>
            <w:sz w:val="24"/>
            <w:szCs w:val="24"/>
            <w:lang w:val="en-US"/>
          </w:rPr>
          <w:t>torgi</w:t>
        </w:r>
        <w:r w:rsidRPr="00081FAB">
          <w:rPr>
            <w:rFonts w:ascii="Times New Roman" w:hAnsi="Times New Roman"/>
            <w:sz w:val="24"/>
            <w:szCs w:val="24"/>
          </w:rPr>
          <w:t>.</w:t>
        </w:r>
        <w:r w:rsidRPr="00081FAB">
          <w:rPr>
            <w:rFonts w:ascii="Times New Roman" w:hAnsi="Times New Roman"/>
            <w:sz w:val="24"/>
            <w:szCs w:val="24"/>
            <w:lang w:val="en-US"/>
          </w:rPr>
          <w:t>gov</w:t>
        </w:r>
        <w:r w:rsidRPr="00081FAB">
          <w:rPr>
            <w:rFonts w:ascii="Times New Roman" w:hAnsi="Times New Roman"/>
            <w:sz w:val="24"/>
            <w:szCs w:val="24"/>
          </w:rPr>
          <w:t>.</w:t>
        </w:r>
        <w:r w:rsidRPr="00081FAB">
          <w:rPr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81FAB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081FAB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081FAB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081FAB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081FAB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081FAB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171278" w:rsidRPr="00081FAB" w:rsidRDefault="00171278" w:rsidP="00171278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81FAB">
        <w:rPr>
          <w:rFonts w:ascii="Times New Roman" w:hAnsi="Times New Roman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171278" w:rsidRPr="00081FAB" w:rsidRDefault="00171278" w:rsidP="00171278">
      <w:pPr>
        <w:pStyle w:val="ab"/>
        <w:tabs>
          <w:tab w:val="left" w:pos="709"/>
        </w:tabs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81FAB">
        <w:rPr>
          <w:rFonts w:ascii="Times New Roman" w:hAnsi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081FAB">
        <w:rPr>
          <w:rFonts w:ascii="Times New Roman" w:hAnsi="Times New Roman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171278" w:rsidRPr="00081FAB" w:rsidRDefault="00171278" w:rsidP="00171278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081FAB">
        <w:rPr>
          <w:rFonts w:ascii="Times New Roman" w:hAnsi="Times New Roman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081FAB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081FAB"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171278" w:rsidRPr="00081FAB" w:rsidRDefault="00171278" w:rsidP="00171278">
      <w:pPr>
        <w:pStyle w:val="ab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081FAB">
        <w:rPr>
          <w:rFonts w:ascii="Times New Roman" w:eastAsia="Calibri" w:hAnsi="Times New Roman"/>
          <w:bCs/>
          <w:sz w:val="24"/>
          <w:szCs w:val="24"/>
          <w:lang w:eastAsia="ru-RU"/>
        </w:rPr>
        <w:lastRenderedPageBreak/>
        <w:t xml:space="preserve">При уклонении или отказе победителя </w:t>
      </w:r>
      <w:r w:rsidRPr="00081FAB">
        <w:rPr>
          <w:rFonts w:ascii="Times New Roman" w:hAnsi="Times New Roman"/>
          <w:sz w:val="24"/>
          <w:szCs w:val="24"/>
        </w:rPr>
        <w:t>аукциона</w:t>
      </w:r>
      <w:r w:rsidRPr="00081FAB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171278" w:rsidRDefault="00171278" w:rsidP="00171278">
      <w:pPr>
        <w:pStyle w:val="TextBoldCenter"/>
        <w:spacing w:before="0"/>
        <w:outlineLvl w:val="0"/>
        <w:rPr>
          <w:b w:val="0"/>
          <w:sz w:val="24"/>
          <w:szCs w:val="24"/>
        </w:rPr>
      </w:pPr>
    </w:p>
    <w:p w:rsidR="00171278" w:rsidRPr="00C420D7" w:rsidRDefault="00171278" w:rsidP="00171278">
      <w:pPr>
        <w:pStyle w:val="TextBoldCenter"/>
        <w:spacing w:before="0"/>
        <w:outlineLvl w:val="0"/>
        <w:rPr>
          <w:sz w:val="24"/>
          <w:szCs w:val="24"/>
        </w:rPr>
      </w:pPr>
      <w:r w:rsidRPr="00C420D7">
        <w:rPr>
          <w:b w:val="0"/>
          <w:sz w:val="24"/>
          <w:szCs w:val="24"/>
        </w:rPr>
        <w:t>8. Рассмотрение заявок на участие в аукционе</w:t>
      </w:r>
    </w:p>
    <w:p w:rsidR="00171278" w:rsidRPr="00C420D7" w:rsidRDefault="00171278" w:rsidP="00171278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171278" w:rsidRPr="00C420D7" w:rsidRDefault="00171278" w:rsidP="00171278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r w:rsidRPr="00C420D7">
        <w:rPr>
          <w:b w:val="0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420D7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Претендент не допускается к участию в аукционе по следующим основаниям: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 </w:t>
      </w:r>
      <w:r w:rsidRPr="00C420D7">
        <w:rPr>
          <w:rFonts w:ascii="Times New Roman" w:hAnsi="Times New Roman" w:cs="Times New Roman"/>
          <w:sz w:val="24"/>
          <w:szCs w:val="24"/>
        </w:rPr>
        <w:tab/>
        <w:t xml:space="preserve"> - З</w:t>
      </w:r>
      <w:r w:rsidRPr="00C420D7">
        <w:rPr>
          <w:rFonts w:ascii="Times New Roman" w:eastAsia="Calibri" w:hAnsi="Times New Roman" w:cs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 xml:space="preserve">-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ии ау</w:t>
      </w:r>
      <w:proofErr w:type="gramEnd"/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кциона </w:t>
      </w: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C420D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171278" w:rsidRPr="00C420D7" w:rsidRDefault="00171278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- Представленные документы</w:t>
      </w:r>
      <w:r w:rsidRPr="00C420D7">
        <w:rPr>
          <w:rFonts w:ascii="Times New Roman" w:hAnsi="Times New Roman" w:cs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171278" w:rsidRPr="00C420D7" w:rsidRDefault="00171278" w:rsidP="001712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171278" w:rsidRPr="00C420D7" w:rsidRDefault="00171278" w:rsidP="00171278">
      <w:pPr>
        <w:tabs>
          <w:tab w:val="left" w:pos="709"/>
          <w:tab w:val="left" w:pos="85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171278" w:rsidRPr="00C420D7" w:rsidRDefault="00171278" w:rsidP="00171278">
      <w:pPr>
        <w:pStyle w:val="TextBoldCenter"/>
        <w:spacing w:before="0"/>
        <w:ind w:firstLine="709"/>
        <w:jc w:val="both"/>
        <w:outlineLvl w:val="0"/>
        <w:rPr>
          <w:b w:val="0"/>
          <w:sz w:val="24"/>
          <w:szCs w:val="24"/>
        </w:rPr>
      </w:pPr>
      <w:proofErr w:type="gramStart"/>
      <w:r w:rsidRPr="00C420D7">
        <w:rPr>
          <w:b w:val="0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C420D7">
        <w:rPr>
          <w:b w:val="0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171278" w:rsidRPr="00C420D7" w:rsidRDefault="00171278" w:rsidP="0017127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0D7">
        <w:rPr>
          <w:rFonts w:ascii="Times New Roman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C420D7">
        <w:rPr>
          <w:rFonts w:ascii="Times New Roman" w:eastAsia="Calibri" w:hAnsi="Times New Roman" w:cs="Times New Roman"/>
          <w:sz w:val="24"/>
          <w:szCs w:val="24"/>
        </w:rPr>
        <w:t>несостоявшимся</w:t>
      </w:r>
      <w:proofErr w:type="gramEnd"/>
      <w:r w:rsidRPr="00C420D7">
        <w:rPr>
          <w:rFonts w:ascii="Times New Roman" w:eastAsia="Calibri" w:hAnsi="Times New Roman" w:cs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171278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0D7">
        <w:rPr>
          <w:rFonts w:ascii="Times New Roman" w:eastAsia="Calibri" w:hAnsi="Times New Roman" w:cs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официальном сайте торгов.</w:t>
      </w:r>
    </w:p>
    <w:p w:rsidR="00171278" w:rsidRPr="00C420D7" w:rsidRDefault="00171278" w:rsidP="001712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278" w:rsidRPr="00C420D7" w:rsidRDefault="00171278" w:rsidP="00171278">
      <w:pPr>
        <w:ind w:left="60" w:right="60" w:firstLine="64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420D7">
        <w:rPr>
          <w:rFonts w:ascii="Times New Roman" w:hAnsi="Times New Roman" w:cs="Times New Roman"/>
          <w:sz w:val="24"/>
          <w:szCs w:val="24"/>
        </w:rPr>
        <w:t>. Порядок проведения аукциона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171278" w:rsidRPr="00DD5EC7" w:rsidRDefault="00171278" w:rsidP="00171278">
      <w:pPr>
        <w:pStyle w:val="ab"/>
        <w:tabs>
          <w:tab w:val="left" w:pos="709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D5EC7">
        <w:rPr>
          <w:rFonts w:ascii="Times New Roman" w:hAnsi="Times New Roman"/>
          <w:sz w:val="24"/>
          <w:szCs w:val="24"/>
        </w:rPr>
        <w:t>ЛОТ  № 1 – 70 678 (семьдесят тысяч шестьсот семьдеся</w:t>
      </w:r>
      <w:r>
        <w:rPr>
          <w:rFonts w:ascii="Times New Roman" w:hAnsi="Times New Roman"/>
          <w:sz w:val="24"/>
          <w:szCs w:val="24"/>
        </w:rPr>
        <w:t>т</w:t>
      </w:r>
      <w:r w:rsidRPr="00DD5EC7">
        <w:rPr>
          <w:rFonts w:ascii="Times New Roman" w:hAnsi="Times New Roman"/>
          <w:sz w:val="24"/>
          <w:szCs w:val="24"/>
        </w:rPr>
        <w:t xml:space="preserve"> восемь) рублей  45 копеек.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</w:t>
      </w:r>
      <w:r w:rsidRPr="00C82AF0">
        <w:rPr>
          <w:rFonts w:ascii="Times New Roman" w:hAnsi="Times New Roman"/>
          <w:sz w:val="24"/>
          <w:szCs w:val="24"/>
        </w:rPr>
        <w:lastRenderedPageBreak/>
        <w:t xml:space="preserve">представления ими предложений о цене имущества. </w:t>
      </w:r>
      <w:r w:rsidRPr="00C82AF0">
        <w:rPr>
          <w:rFonts w:ascii="Times New Roman" w:hAnsi="Times New Roman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C82AF0">
        <w:rPr>
          <w:rFonts w:ascii="Times New Roman" w:hAnsi="Times New Roman"/>
          <w:sz w:val="24"/>
          <w:szCs w:val="24"/>
        </w:rPr>
        <w:t>,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 если в течение указанного времени: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-</w:t>
      </w:r>
      <w:r w:rsidRPr="00C82AF0">
        <w:rPr>
          <w:rFonts w:ascii="Times New Roman" w:hAnsi="Times New Roman"/>
          <w:sz w:val="24"/>
          <w:szCs w:val="24"/>
          <w:lang w:val="en-US"/>
        </w:rPr>
        <w:t> </w:t>
      </w:r>
      <w:r w:rsidRPr="00C82AF0">
        <w:rPr>
          <w:rFonts w:ascii="Times New Roman" w:hAnsi="Times New Roman"/>
          <w:sz w:val="24"/>
          <w:szCs w:val="24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2AF0">
        <w:rPr>
          <w:rFonts w:ascii="Times New Roman" w:hAnsi="Times New Roman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 позднее рабочего дня, следующего за днем подведения итогов аукциона адресу: Саратовская область, </w:t>
      </w:r>
      <w:proofErr w:type="gramStart"/>
      <w:r w:rsidRPr="00C82AF0">
        <w:rPr>
          <w:rFonts w:ascii="Times New Roman" w:hAnsi="Times New Roman"/>
          <w:sz w:val="24"/>
          <w:szCs w:val="24"/>
        </w:rPr>
        <w:t>г</w:t>
      </w:r>
      <w:proofErr w:type="gramEnd"/>
      <w:r w:rsidRPr="00C82AF0">
        <w:rPr>
          <w:rFonts w:ascii="Times New Roman" w:hAnsi="Times New Roman"/>
          <w:sz w:val="24"/>
          <w:szCs w:val="24"/>
        </w:rPr>
        <w:t xml:space="preserve">. Маркс, пр. Ленина, д. 20, </w:t>
      </w:r>
      <w:proofErr w:type="spellStart"/>
      <w:r w:rsidRPr="00C82AF0">
        <w:rPr>
          <w:rFonts w:ascii="Times New Roman" w:hAnsi="Times New Roman"/>
          <w:sz w:val="24"/>
          <w:szCs w:val="24"/>
        </w:rPr>
        <w:t>каб</w:t>
      </w:r>
      <w:proofErr w:type="spellEnd"/>
      <w:r w:rsidRPr="00C82AF0">
        <w:rPr>
          <w:rFonts w:ascii="Times New Roman" w:hAnsi="Times New Roman"/>
          <w:sz w:val="24"/>
          <w:szCs w:val="24"/>
        </w:rPr>
        <w:t>. 45.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88"/>
      <w:r w:rsidRPr="00C82AF0"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92"/>
      <w:bookmarkEnd w:id="6"/>
      <w:r w:rsidRPr="00C82AF0"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171278" w:rsidRPr="00C82AF0" w:rsidRDefault="00171278" w:rsidP="00171278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82AF0">
        <w:rPr>
          <w:rFonts w:ascii="Times New Roman" w:hAnsi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171278" w:rsidRPr="00C420D7" w:rsidRDefault="00171278" w:rsidP="00171278">
      <w:pPr>
        <w:spacing w:after="0" w:line="240" w:lineRule="auto"/>
        <w:ind w:left="60" w:right="6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1278" w:rsidRPr="00C420D7" w:rsidRDefault="00171278" w:rsidP="00171278">
      <w:pPr>
        <w:pStyle w:val="TextBasTxt"/>
        <w:ind w:firstLine="709"/>
      </w:pPr>
      <w:r w:rsidRPr="00C420D7">
        <w:tab/>
        <w:t xml:space="preserve">      10. Срок заключения договора купли-продажи.</w:t>
      </w:r>
    </w:p>
    <w:p w:rsidR="00171278" w:rsidRPr="00C420D7" w:rsidRDefault="00171278" w:rsidP="00171278">
      <w:pPr>
        <w:pStyle w:val="TextBasTxt"/>
        <w:ind w:firstLine="709"/>
      </w:pPr>
      <w:r w:rsidRPr="00C420D7">
        <w:rPr>
          <w:rFonts w:eastAsia="Times New Roman"/>
          <w:lang w:eastAsia="en-US"/>
        </w:rPr>
        <w:t xml:space="preserve">Договор купли-продажи заключается между Продавцом  и покупателем </w:t>
      </w:r>
      <w:r w:rsidRPr="00C420D7">
        <w:t xml:space="preserve">в течение 5 рабочих дней </w:t>
      </w:r>
      <w:proofErr w:type="gramStart"/>
      <w:r w:rsidRPr="00C420D7">
        <w:t>с даты подведения</w:t>
      </w:r>
      <w:proofErr w:type="gramEnd"/>
      <w:r w:rsidRPr="00C420D7">
        <w:t xml:space="preserve"> итогов аукциона по продаже муниципального имущества в форме электронного документа.</w:t>
      </w:r>
    </w:p>
    <w:p w:rsidR="00171278" w:rsidRPr="00C420D7" w:rsidRDefault="00171278" w:rsidP="00171278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171278" w:rsidRPr="00C420D7" w:rsidRDefault="00171278" w:rsidP="00171278">
      <w:pPr>
        <w:pStyle w:val="rezu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rPr>
          <w:b w:val="0"/>
          <w:sz w:val="24"/>
          <w:szCs w:val="24"/>
          <w:lang w:val="ru-RU"/>
        </w:rPr>
      </w:pPr>
      <w:r w:rsidRPr="00C420D7">
        <w:rPr>
          <w:b w:val="0"/>
          <w:sz w:val="24"/>
          <w:szCs w:val="24"/>
          <w:lang w:val="ru-RU"/>
        </w:rPr>
        <w:t xml:space="preserve">При заключении договора изменение условий договора по соглашению сторон или </w:t>
      </w:r>
      <w:r w:rsidRPr="00C420D7">
        <w:rPr>
          <w:b w:val="0"/>
          <w:sz w:val="24"/>
          <w:szCs w:val="24"/>
          <w:lang w:val="ru-RU"/>
        </w:rPr>
        <w:lastRenderedPageBreak/>
        <w:t>в одностороннем порядке не допускается.</w:t>
      </w:r>
    </w:p>
    <w:p w:rsidR="00171278" w:rsidRPr="00C420D7" w:rsidRDefault="00171278" w:rsidP="00171278">
      <w:pPr>
        <w:pStyle w:val="TextBasTxt"/>
        <w:tabs>
          <w:tab w:val="left" w:pos="1560"/>
        </w:tabs>
        <w:ind w:firstLine="709"/>
        <w:jc w:val="center"/>
        <w:rPr>
          <w:b/>
        </w:rPr>
      </w:pPr>
    </w:p>
    <w:p w:rsidR="00171278" w:rsidRPr="00C420D7" w:rsidRDefault="00171278" w:rsidP="00171278">
      <w:pPr>
        <w:pStyle w:val="TextBasTxt"/>
        <w:tabs>
          <w:tab w:val="left" w:pos="1560"/>
        </w:tabs>
        <w:ind w:firstLine="709"/>
        <w:jc w:val="center"/>
      </w:pPr>
      <w:r w:rsidRPr="00C420D7">
        <w:t>11. Оплата приобретаемого имущества.</w:t>
      </w:r>
    </w:p>
    <w:p w:rsidR="00171278" w:rsidRPr="00C976F9" w:rsidRDefault="00171278" w:rsidP="00171278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C976F9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C976F9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C976F9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C976F9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06211402053050000410, ОКТМО 63626000, Банк получателя Отделение Саратов Банка России//УФК по Саратовской области, </w:t>
      </w:r>
      <w:proofErr w:type="gramStart"/>
      <w:r w:rsidRPr="00C976F9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C976F9"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 w:rsidRPr="00C976F9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C976F9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171278" w:rsidRPr="00C976F9" w:rsidRDefault="00171278" w:rsidP="00171278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921839" w:rsidRDefault="00171278" w:rsidP="0017127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</w:t>
      </w:r>
      <w:r w:rsidRPr="00C976F9">
        <w:rPr>
          <w:rFonts w:ascii="Times New Roman" w:eastAsia="Calibri" w:hAnsi="Times New Roman"/>
          <w:sz w:val="24"/>
          <w:szCs w:val="24"/>
        </w:rPr>
        <w:t>НДС уплачивается Покупателем самостоятельно в случаях, предусмотренных действующим законодательством.</w:t>
      </w:r>
    </w:p>
    <w:sectPr w:rsidR="00921839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605B"/>
    <w:rsid w:val="00036716"/>
    <w:rsid w:val="00042BBF"/>
    <w:rsid w:val="00044444"/>
    <w:rsid w:val="000524DA"/>
    <w:rsid w:val="0006011D"/>
    <w:rsid w:val="000672A8"/>
    <w:rsid w:val="00086374"/>
    <w:rsid w:val="00087FA3"/>
    <w:rsid w:val="00093981"/>
    <w:rsid w:val="000A2898"/>
    <w:rsid w:val="000A7AB9"/>
    <w:rsid w:val="000B6876"/>
    <w:rsid w:val="000B6E06"/>
    <w:rsid w:val="000C2689"/>
    <w:rsid w:val="000C537E"/>
    <w:rsid w:val="000D359B"/>
    <w:rsid w:val="000D41E2"/>
    <w:rsid w:val="00105A0E"/>
    <w:rsid w:val="00105B22"/>
    <w:rsid w:val="00117122"/>
    <w:rsid w:val="001443BC"/>
    <w:rsid w:val="00160700"/>
    <w:rsid w:val="00171278"/>
    <w:rsid w:val="0019069E"/>
    <w:rsid w:val="00192C51"/>
    <w:rsid w:val="00194189"/>
    <w:rsid w:val="001A4358"/>
    <w:rsid w:val="001B41AB"/>
    <w:rsid w:val="001B660B"/>
    <w:rsid w:val="001D029A"/>
    <w:rsid w:val="001E5583"/>
    <w:rsid w:val="001E66F3"/>
    <w:rsid w:val="001F0724"/>
    <w:rsid w:val="00200A9F"/>
    <w:rsid w:val="00203015"/>
    <w:rsid w:val="00213466"/>
    <w:rsid w:val="0021347D"/>
    <w:rsid w:val="00213C71"/>
    <w:rsid w:val="00221C4A"/>
    <w:rsid w:val="002255DD"/>
    <w:rsid w:val="002340C8"/>
    <w:rsid w:val="00250C61"/>
    <w:rsid w:val="0025580D"/>
    <w:rsid w:val="002559A0"/>
    <w:rsid w:val="0026199E"/>
    <w:rsid w:val="00271321"/>
    <w:rsid w:val="00271AA4"/>
    <w:rsid w:val="00285C56"/>
    <w:rsid w:val="002920D1"/>
    <w:rsid w:val="00297B0D"/>
    <w:rsid w:val="002A0586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96BF6"/>
    <w:rsid w:val="003B350B"/>
    <w:rsid w:val="003B6312"/>
    <w:rsid w:val="003C008C"/>
    <w:rsid w:val="003E7CD6"/>
    <w:rsid w:val="003F4495"/>
    <w:rsid w:val="003F50FC"/>
    <w:rsid w:val="00405DE1"/>
    <w:rsid w:val="00406FB4"/>
    <w:rsid w:val="00417CD5"/>
    <w:rsid w:val="00424498"/>
    <w:rsid w:val="00436975"/>
    <w:rsid w:val="0045739D"/>
    <w:rsid w:val="00474E70"/>
    <w:rsid w:val="00475EC2"/>
    <w:rsid w:val="0049528A"/>
    <w:rsid w:val="004961E7"/>
    <w:rsid w:val="004B1FF4"/>
    <w:rsid w:val="004B48B7"/>
    <w:rsid w:val="004F186C"/>
    <w:rsid w:val="004F203D"/>
    <w:rsid w:val="004F5ABC"/>
    <w:rsid w:val="004F63C1"/>
    <w:rsid w:val="00523AEF"/>
    <w:rsid w:val="005301A9"/>
    <w:rsid w:val="005637B7"/>
    <w:rsid w:val="00563BD2"/>
    <w:rsid w:val="00565F2B"/>
    <w:rsid w:val="00573359"/>
    <w:rsid w:val="00573CFE"/>
    <w:rsid w:val="005B2AD9"/>
    <w:rsid w:val="005B3D52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C6"/>
    <w:rsid w:val="006C583C"/>
    <w:rsid w:val="006D1D42"/>
    <w:rsid w:val="006F3646"/>
    <w:rsid w:val="006F36A5"/>
    <w:rsid w:val="006F573F"/>
    <w:rsid w:val="00735CB5"/>
    <w:rsid w:val="00744C62"/>
    <w:rsid w:val="007562A2"/>
    <w:rsid w:val="00767D7F"/>
    <w:rsid w:val="0077291B"/>
    <w:rsid w:val="00775450"/>
    <w:rsid w:val="0077592F"/>
    <w:rsid w:val="00786AF5"/>
    <w:rsid w:val="007A1F7D"/>
    <w:rsid w:val="007B2256"/>
    <w:rsid w:val="007D79D4"/>
    <w:rsid w:val="007F06DE"/>
    <w:rsid w:val="007F3CE6"/>
    <w:rsid w:val="00802FF2"/>
    <w:rsid w:val="00814A91"/>
    <w:rsid w:val="008177FE"/>
    <w:rsid w:val="00826818"/>
    <w:rsid w:val="008402C1"/>
    <w:rsid w:val="008413F9"/>
    <w:rsid w:val="00845336"/>
    <w:rsid w:val="008477A5"/>
    <w:rsid w:val="00850408"/>
    <w:rsid w:val="00860F77"/>
    <w:rsid w:val="00881AA7"/>
    <w:rsid w:val="00883B58"/>
    <w:rsid w:val="00892AFF"/>
    <w:rsid w:val="00894E1C"/>
    <w:rsid w:val="008A17F8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4570"/>
    <w:rsid w:val="00976222"/>
    <w:rsid w:val="0098659F"/>
    <w:rsid w:val="00994FBA"/>
    <w:rsid w:val="009B22F8"/>
    <w:rsid w:val="009C18CE"/>
    <w:rsid w:val="009C739D"/>
    <w:rsid w:val="009C7FEF"/>
    <w:rsid w:val="009D2A72"/>
    <w:rsid w:val="009E54A5"/>
    <w:rsid w:val="009E6379"/>
    <w:rsid w:val="009F469A"/>
    <w:rsid w:val="009F75DB"/>
    <w:rsid w:val="00A15BBA"/>
    <w:rsid w:val="00A25D0D"/>
    <w:rsid w:val="00A44DF8"/>
    <w:rsid w:val="00A61A0D"/>
    <w:rsid w:val="00A70C46"/>
    <w:rsid w:val="00A73D2E"/>
    <w:rsid w:val="00A973E1"/>
    <w:rsid w:val="00AA77CE"/>
    <w:rsid w:val="00AA7850"/>
    <w:rsid w:val="00AB4621"/>
    <w:rsid w:val="00AC5C29"/>
    <w:rsid w:val="00AF5FBA"/>
    <w:rsid w:val="00B1749D"/>
    <w:rsid w:val="00B32265"/>
    <w:rsid w:val="00B479A7"/>
    <w:rsid w:val="00B56FF7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420D7"/>
    <w:rsid w:val="00C45EC6"/>
    <w:rsid w:val="00C478F3"/>
    <w:rsid w:val="00C521DA"/>
    <w:rsid w:val="00C54F21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139E"/>
    <w:rsid w:val="00C97B72"/>
    <w:rsid w:val="00C97EB0"/>
    <w:rsid w:val="00CA4B3D"/>
    <w:rsid w:val="00CB6FCD"/>
    <w:rsid w:val="00CC5E37"/>
    <w:rsid w:val="00CC695F"/>
    <w:rsid w:val="00CC7B7C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B1132"/>
    <w:rsid w:val="00DD12A5"/>
    <w:rsid w:val="00DD25BF"/>
    <w:rsid w:val="00DE5783"/>
    <w:rsid w:val="00DE75E8"/>
    <w:rsid w:val="00DF27C7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B2594"/>
    <w:rsid w:val="00EC5FDC"/>
    <w:rsid w:val="00ED2154"/>
    <w:rsid w:val="00EE5D40"/>
    <w:rsid w:val="00EE69A7"/>
    <w:rsid w:val="00EF2348"/>
    <w:rsid w:val="00EF7389"/>
    <w:rsid w:val="00F016F0"/>
    <w:rsid w:val="00F110D5"/>
    <w:rsid w:val="00F2727F"/>
    <w:rsid w:val="00F40B7C"/>
    <w:rsid w:val="00F47195"/>
    <w:rsid w:val="00F476DF"/>
    <w:rsid w:val="00F5349B"/>
    <w:rsid w:val="00F55B15"/>
    <w:rsid w:val="00F57ED7"/>
    <w:rsid w:val="00F6191F"/>
    <w:rsid w:val="00F9009F"/>
    <w:rsid w:val="00F93403"/>
    <w:rsid w:val="00F97236"/>
    <w:rsid w:val="00FA0BB7"/>
    <w:rsid w:val="00FA0C86"/>
    <w:rsid w:val="00FA2061"/>
    <w:rsid w:val="00FA2A95"/>
    <w:rsid w:val="00FB2C4C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23862.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0212.5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37071-38F9-4D9A-9CFD-583C4E31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3275</Words>
  <Characters>18670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94</cp:revision>
  <cp:lastPrinted>2024-11-18T08:08:00Z</cp:lastPrinted>
  <dcterms:created xsi:type="dcterms:W3CDTF">2025-06-05T11:18:00Z</dcterms:created>
  <dcterms:modified xsi:type="dcterms:W3CDTF">2025-09-22T05:18:00Z</dcterms:modified>
</cp:coreProperties>
</file>