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17B" w:rsidRPr="000D128F" w:rsidRDefault="00DE417B" w:rsidP="000D128F">
      <w:pPr>
        <w:spacing w:line="280" w:lineRule="exact"/>
        <w:jc w:val="both"/>
        <w:rPr>
          <w:sz w:val="22"/>
          <w:szCs w:val="22"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D348DB">
        <w:rPr>
          <w:b/>
        </w:rPr>
        <w:t>Марксовского</w:t>
      </w:r>
      <w:proofErr w:type="spellEnd"/>
      <w:r w:rsidR="00D348DB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AD46DD">
        <w:rPr>
          <w:b/>
        </w:rPr>
        <w:t xml:space="preserve">по продаже </w:t>
      </w:r>
      <w:r w:rsidRPr="00427EB7">
        <w:rPr>
          <w:b/>
        </w:rPr>
        <w:t>земельн</w:t>
      </w:r>
      <w:r w:rsidR="00AD46DD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AD46DD">
        <w:rPr>
          <w:b/>
        </w:rPr>
        <w:t>а</w:t>
      </w:r>
      <w:r w:rsidR="00D348DB">
        <w:rPr>
          <w:b/>
        </w:rPr>
        <w:t xml:space="preserve"> 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AD46DD" w:rsidRPr="00A66536" w:rsidRDefault="00851283" w:rsidP="00AD46DD">
      <w:pPr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открытым по составу участников, </w:t>
      </w:r>
      <w:r w:rsidR="00AD46DD" w:rsidRPr="00A66536">
        <w:rPr>
          <w:sz w:val="22"/>
          <w:szCs w:val="22"/>
        </w:rPr>
        <w:t xml:space="preserve">предложения по цене продаваемого земельного участка, </w:t>
      </w:r>
      <w:proofErr w:type="gramStart"/>
      <w:r w:rsidR="00AD46DD" w:rsidRPr="00A66536">
        <w:rPr>
          <w:sz w:val="22"/>
          <w:szCs w:val="22"/>
        </w:rPr>
        <w:t>заявляются</w:t>
      </w:r>
      <w:proofErr w:type="gramEnd"/>
      <w:r w:rsidR="00AD46DD" w:rsidRPr="00A66536">
        <w:rPr>
          <w:sz w:val="22"/>
          <w:szCs w:val="22"/>
        </w:rPr>
        <w:t xml:space="preserve"> участниками аукциона открыто в ходе проведения торгов в соответствии с требованиями Земельного кодекса Российской Федерации,  Гражданского кодекса РФ.</w:t>
      </w:r>
    </w:p>
    <w:p w:rsidR="00ED4C21" w:rsidRPr="00D348DB" w:rsidRDefault="00851283" w:rsidP="00AD46DD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ED4C21" w:rsidRPr="00427EB7">
        <w:rPr>
          <w:b/>
        </w:rPr>
        <w:t xml:space="preserve">Продавец: </w:t>
      </w:r>
      <w:r w:rsidR="00D348DB" w:rsidRPr="00D348DB">
        <w:rPr>
          <w:sz w:val="22"/>
          <w:szCs w:val="22"/>
        </w:rPr>
        <w:t xml:space="preserve">Администрация </w:t>
      </w:r>
      <w:proofErr w:type="spellStart"/>
      <w:r w:rsidR="00D348DB" w:rsidRPr="00D348DB">
        <w:rPr>
          <w:sz w:val="22"/>
          <w:szCs w:val="22"/>
        </w:rPr>
        <w:t>Марксовского</w:t>
      </w:r>
      <w:proofErr w:type="spellEnd"/>
      <w:r w:rsidR="00D348DB" w:rsidRPr="00D348DB">
        <w:rPr>
          <w:sz w:val="22"/>
          <w:szCs w:val="22"/>
        </w:rPr>
        <w:t xml:space="preserve"> муниципального района Саратовской области</w:t>
      </w:r>
      <w:r w:rsidR="00ED4C21" w:rsidRPr="00D348DB">
        <w:rPr>
          <w:sz w:val="22"/>
          <w:szCs w:val="22"/>
        </w:rPr>
        <w:t>.</w:t>
      </w:r>
    </w:p>
    <w:p w:rsidR="00D348DB" w:rsidRDefault="00ED4C21" w:rsidP="00D348DB">
      <w:pPr>
        <w:spacing w:line="280" w:lineRule="exact"/>
        <w:jc w:val="both"/>
        <w:rPr>
          <w:sz w:val="22"/>
          <w:szCs w:val="22"/>
        </w:rPr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D348DB" w:rsidRPr="00870244">
        <w:rPr>
          <w:sz w:val="22"/>
          <w:szCs w:val="22"/>
        </w:rPr>
        <w:t xml:space="preserve">администрация </w:t>
      </w:r>
      <w:proofErr w:type="spellStart"/>
      <w:r w:rsidR="00D348DB">
        <w:rPr>
          <w:sz w:val="22"/>
          <w:szCs w:val="22"/>
        </w:rPr>
        <w:t>М</w:t>
      </w:r>
      <w:r w:rsidR="00D348DB" w:rsidRPr="00870244">
        <w:rPr>
          <w:sz w:val="22"/>
          <w:szCs w:val="22"/>
        </w:rPr>
        <w:t>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="00D348DB">
        <w:rPr>
          <w:sz w:val="22"/>
          <w:szCs w:val="22"/>
        </w:rPr>
        <w:t>Марксовского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</w:t>
      </w:r>
      <w:r w:rsidR="00D348DB" w:rsidRPr="00CE408D">
        <w:rPr>
          <w:sz w:val="22"/>
          <w:szCs w:val="22"/>
        </w:rPr>
        <w:t>.</w:t>
      </w:r>
    </w:p>
    <w:p w:rsidR="00ED4C21" w:rsidRPr="00427EB7" w:rsidRDefault="00D348DB" w:rsidP="00ED4C21">
      <w:pPr>
        <w:spacing w:line="280" w:lineRule="exact"/>
        <w:ind w:firstLine="708"/>
        <w:jc w:val="both"/>
      </w:pPr>
      <w:r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>
        <w:rPr>
          <w:sz w:val="22"/>
          <w:szCs w:val="22"/>
        </w:rPr>
        <w:t>Марксовского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AD46DD">
        <w:t>.</w:t>
      </w:r>
    </w:p>
    <w:p w:rsidR="00851283" w:rsidRPr="00427EB7" w:rsidRDefault="00956EA8" w:rsidP="00D348DB">
      <w:pPr>
        <w:jc w:val="both"/>
        <w:rPr>
          <w:color w:val="FF0000"/>
        </w:rPr>
      </w:pPr>
      <w:r>
        <w:rPr>
          <w:b/>
        </w:rPr>
        <w:tab/>
      </w:r>
      <w:r w:rsidR="00851283" w:rsidRPr="00427EB7">
        <w:rPr>
          <w:b/>
        </w:rPr>
        <w:t>Орган местного самоуправления, принявший решение о проведен</w:t>
      </w:r>
      <w:proofErr w:type="gramStart"/>
      <w:r w:rsidR="00851283" w:rsidRPr="00427EB7">
        <w:rPr>
          <w:b/>
        </w:rPr>
        <w:t>ии ау</w:t>
      </w:r>
      <w:proofErr w:type="gramEnd"/>
      <w:r w:rsidR="00851283" w:rsidRPr="00427EB7">
        <w:rPr>
          <w:b/>
        </w:rPr>
        <w:t>кциона и реквизиты указанного решения</w:t>
      </w:r>
      <w:r w:rsidR="00851283" w:rsidRPr="00427EB7">
        <w:t xml:space="preserve">: </w:t>
      </w:r>
      <w:r w:rsidR="00D348DB" w:rsidRPr="00A77402">
        <w:rPr>
          <w:sz w:val="22"/>
          <w:szCs w:val="22"/>
        </w:rPr>
        <w:t xml:space="preserve">Администрация </w:t>
      </w:r>
      <w:proofErr w:type="spellStart"/>
      <w:r w:rsidR="00D348DB" w:rsidRPr="00A77402">
        <w:rPr>
          <w:sz w:val="22"/>
          <w:szCs w:val="22"/>
        </w:rPr>
        <w:t>Марксовского</w:t>
      </w:r>
      <w:proofErr w:type="spellEnd"/>
      <w:r w:rsidR="00D348DB" w:rsidRPr="00A77402">
        <w:rPr>
          <w:sz w:val="22"/>
          <w:szCs w:val="22"/>
        </w:rPr>
        <w:t xml:space="preserve"> муниципального района Саратовской области, </w:t>
      </w:r>
      <w:r w:rsidR="00D348DB" w:rsidRPr="006D505F">
        <w:rPr>
          <w:sz w:val="22"/>
          <w:szCs w:val="22"/>
        </w:rPr>
        <w:t xml:space="preserve">Постановление администрации </w:t>
      </w:r>
      <w:proofErr w:type="spellStart"/>
      <w:r w:rsidR="00D348DB" w:rsidRPr="006D505F">
        <w:rPr>
          <w:sz w:val="22"/>
          <w:szCs w:val="22"/>
        </w:rPr>
        <w:t>Марксов</w:t>
      </w:r>
      <w:r w:rsidR="00517F9A">
        <w:rPr>
          <w:sz w:val="22"/>
          <w:szCs w:val="22"/>
        </w:rPr>
        <w:t>ского</w:t>
      </w:r>
      <w:proofErr w:type="spellEnd"/>
      <w:r w:rsidR="00517F9A">
        <w:rPr>
          <w:sz w:val="22"/>
          <w:szCs w:val="22"/>
        </w:rPr>
        <w:t xml:space="preserve"> муниципального района  от 16.10.2015</w:t>
      </w:r>
      <w:r w:rsidR="00D348DB">
        <w:rPr>
          <w:sz w:val="22"/>
          <w:szCs w:val="22"/>
        </w:rPr>
        <w:t xml:space="preserve"> г</w:t>
      </w:r>
      <w:r w:rsidR="00D348DB" w:rsidRPr="006D505F">
        <w:rPr>
          <w:sz w:val="22"/>
          <w:szCs w:val="22"/>
        </w:rPr>
        <w:t>. №</w:t>
      </w:r>
      <w:r w:rsidR="00D348DB">
        <w:rPr>
          <w:sz w:val="22"/>
          <w:szCs w:val="22"/>
        </w:rPr>
        <w:t xml:space="preserve"> </w:t>
      </w:r>
      <w:r w:rsidR="00517F9A">
        <w:rPr>
          <w:sz w:val="22"/>
          <w:szCs w:val="22"/>
        </w:rPr>
        <w:t>1779</w:t>
      </w:r>
      <w:r w:rsidR="00D348DB" w:rsidRPr="006D505F">
        <w:rPr>
          <w:sz w:val="22"/>
          <w:szCs w:val="22"/>
        </w:rPr>
        <w:t>.</w:t>
      </w:r>
    </w:p>
    <w:p w:rsidR="00851283" w:rsidRPr="00AD46DD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AD46DD">
        <w:rPr>
          <w:b/>
        </w:rPr>
        <w:t>«</w:t>
      </w:r>
      <w:r w:rsidR="00956EA8">
        <w:rPr>
          <w:b/>
        </w:rPr>
        <w:t>2</w:t>
      </w:r>
      <w:r w:rsidR="00FA6854">
        <w:rPr>
          <w:b/>
        </w:rPr>
        <w:t>3</w:t>
      </w:r>
      <w:r w:rsidR="000D3BB4" w:rsidRPr="00427EB7">
        <w:rPr>
          <w:b/>
        </w:rPr>
        <w:t xml:space="preserve">» </w:t>
      </w:r>
      <w:r w:rsidR="00FA6854">
        <w:rPr>
          <w:b/>
        </w:rPr>
        <w:t>но</w:t>
      </w:r>
      <w:r w:rsidR="00956EA8">
        <w:rPr>
          <w:b/>
        </w:rPr>
        <w:t>ября</w:t>
      </w:r>
      <w:r w:rsidR="000D3BB4" w:rsidRPr="00427EB7">
        <w:rPr>
          <w:b/>
        </w:rPr>
        <w:t xml:space="preserve">  201</w:t>
      </w:r>
      <w:r w:rsidR="000F7AE3" w:rsidRPr="00427EB7">
        <w:rPr>
          <w:b/>
        </w:rPr>
        <w:t>5</w:t>
      </w:r>
      <w:r w:rsidRPr="00427EB7">
        <w:rPr>
          <w:b/>
        </w:rPr>
        <w:t xml:space="preserve"> г. в 1</w:t>
      </w:r>
      <w:r w:rsidR="00AD46DD">
        <w:rPr>
          <w:b/>
        </w:rPr>
        <w:t>4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AD46DD">
        <w:rPr>
          <w:b/>
        </w:rPr>
        <w:t>3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</w:t>
      </w:r>
      <w:r w:rsidRPr="00FA6854">
        <w:t xml:space="preserve">: </w:t>
      </w:r>
      <w:r w:rsidR="00AD46DD" w:rsidRPr="00FA6854">
        <w:t>Саратовская область</w:t>
      </w:r>
      <w:r w:rsidR="00AD46DD" w:rsidRPr="00AD46DD">
        <w:rPr>
          <w:color w:val="000000"/>
        </w:rPr>
        <w:t xml:space="preserve">, </w:t>
      </w:r>
      <w:proofErr w:type="gramStart"/>
      <w:r w:rsidR="00D348DB">
        <w:rPr>
          <w:color w:val="000000"/>
        </w:rPr>
        <w:t>г</w:t>
      </w:r>
      <w:proofErr w:type="gramEnd"/>
      <w:r w:rsidR="00D348DB">
        <w:rPr>
          <w:color w:val="000000"/>
        </w:rPr>
        <w:t xml:space="preserve">. Маркс, пр. Ленина, д. 20, </w:t>
      </w:r>
      <w:proofErr w:type="spellStart"/>
      <w:r w:rsidR="00D348DB">
        <w:rPr>
          <w:color w:val="000000"/>
        </w:rPr>
        <w:t>каб</w:t>
      </w:r>
      <w:proofErr w:type="spellEnd"/>
      <w:r w:rsidR="00D348DB">
        <w:rPr>
          <w:color w:val="000000"/>
        </w:rPr>
        <w:t>. 47</w:t>
      </w:r>
      <w:r w:rsidRPr="00AD46DD">
        <w:t>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="00AD46DD" w:rsidRPr="00CB2B8C">
        <w:rPr>
          <w:sz w:val="22"/>
          <w:szCs w:val="22"/>
        </w:rPr>
        <w:t>право собственности на земельный участок</w:t>
      </w:r>
      <w:r w:rsidRPr="00427EB7">
        <w:t>.</w:t>
      </w:r>
    </w:p>
    <w:p w:rsidR="00FA6854" w:rsidRPr="00FA6854" w:rsidRDefault="00FA6854" w:rsidP="00FA6854">
      <w:pPr>
        <w:ind w:firstLine="540"/>
        <w:jc w:val="both"/>
      </w:pPr>
      <w:r w:rsidRPr="00FA6854">
        <w:t xml:space="preserve">ЛОТ № 1: земельный участок, расположенный по адресу: Саратовская область, </w:t>
      </w:r>
      <w:proofErr w:type="spellStart"/>
      <w:r w:rsidRPr="00FA6854">
        <w:t>Марксовский</w:t>
      </w:r>
      <w:proofErr w:type="spellEnd"/>
      <w:r w:rsidRPr="00FA6854">
        <w:t xml:space="preserve"> район, примерно в 4 км по направлению на запад от с. Орловское, кадастровый номер: 64:20:014801:263, категория земель: земли сельскохозяйственного назначения, разрешенное использование земельного участка: для сельскохозяйственного использования, площадь земельного участка 13980 кв</w:t>
      </w:r>
      <w:proofErr w:type="gramStart"/>
      <w:r w:rsidRPr="00FA6854">
        <w:t>.м</w:t>
      </w:r>
      <w:proofErr w:type="gramEnd"/>
      <w:r w:rsidRPr="00FA6854">
        <w:t xml:space="preserve">, обременения: отсутствуют.  </w:t>
      </w:r>
    </w:p>
    <w:p w:rsidR="00AD46DD" w:rsidRPr="00CB2B8C" w:rsidRDefault="00956EA8" w:rsidP="00AD46DD">
      <w:pPr>
        <w:spacing w:line="28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46DD" w:rsidRPr="00CB2B8C">
        <w:rPr>
          <w:b/>
          <w:sz w:val="22"/>
          <w:szCs w:val="22"/>
        </w:rPr>
        <w:t>Начальная цена продажи земельного участка составляет:</w:t>
      </w:r>
    </w:p>
    <w:p w:rsidR="00AD46DD" w:rsidRPr="00FA6854" w:rsidRDefault="00FA6854" w:rsidP="00851283">
      <w:pPr>
        <w:spacing w:line="280" w:lineRule="exact"/>
        <w:jc w:val="both"/>
      </w:pPr>
      <w:r w:rsidRPr="00FA6854">
        <w:t>ЛОТ № 1: 29 201 (двадцать девять тысяч двести один) рубль 42 копейки</w:t>
      </w:r>
      <w:r w:rsidR="00AD46DD" w:rsidRPr="00FA6854">
        <w:t>.</w:t>
      </w:r>
    </w:p>
    <w:p w:rsidR="00AD46DD" w:rsidRDefault="001B66A5" w:rsidP="00851283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 </w:t>
      </w:r>
      <w:r w:rsidR="00AD46DD" w:rsidRPr="00CB2B8C">
        <w:rPr>
          <w:b/>
          <w:sz w:val="22"/>
          <w:szCs w:val="22"/>
        </w:rPr>
        <w:t>Шаг аукциона</w:t>
      </w:r>
      <w:r w:rsidR="00AD46DD" w:rsidRPr="00CB2B8C">
        <w:rPr>
          <w:sz w:val="22"/>
          <w:szCs w:val="22"/>
        </w:rPr>
        <w:t xml:space="preserve"> равняется </w:t>
      </w:r>
      <w:r w:rsidR="00E22500">
        <w:rPr>
          <w:sz w:val="22"/>
          <w:szCs w:val="22"/>
        </w:rPr>
        <w:t>3</w:t>
      </w:r>
      <w:r w:rsidR="00AD46DD" w:rsidRPr="00CB2B8C">
        <w:rPr>
          <w:sz w:val="22"/>
          <w:szCs w:val="22"/>
        </w:rPr>
        <w:t>%  начальной цены продажи и не изменяется в течение всего аукциона</w:t>
      </w:r>
      <w:r w:rsidR="00AD46DD">
        <w:rPr>
          <w:sz w:val="22"/>
          <w:szCs w:val="22"/>
        </w:rPr>
        <w:t>.</w:t>
      </w:r>
    </w:p>
    <w:p w:rsidR="003215C4" w:rsidRPr="0014611C" w:rsidRDefault="001B66A5" w:rsidP="003215C4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Продавцом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</w:t>
      </w:r>
      <w:r w:rsidR="00851283" w:rsidRPr="0014611C">
        <w:rPr>
          <w:sz w:val="22"/>
          <w:szCs w:val="22"/>
        </w:rPr>
        <w:t xml:space="preserve">аукционе –  </w:t>
      </w:r>
      <w:r w:rsidR="0039201A" w:rsidRPr="0014611C">
        <w:rPr>
          <w:color w:val="000000"/>
          <w:sz w:val="22"/>
          <w:szCs w:val="22"/>
        </w:rPr>
        <w:t>12 ч</w:t>
      </w:r>
      <w:r w:rsidR="00956EA8">
        <w:rPr>
          <w:color w:val="000000"/>
          <w:sz w:val="22"/>
          <w:szCs w:val="22"/>
        </w:rPr>
        <w:t xml:space="preserve">. 00 мин. по местному </w:t>
      </w:r>
      <w:r w:rsidR="00956EA8" w:rsidRPr="00EF4F49">
        <w:rPr>
          <w:sz w:val="22"/>
          <w:szCs w:val="22"/>
        </w:rPr>
        <w:t xml:space="preserve">времени </w:t>
      </w:r>
      <w:r w:rsidR="002E4851" w:rsidRPr="00EF4F49">
        <w:rPr>
          <w:b/>
          <w:sz w:val="22"/>
          <w:szCs w:val="22"/>
        </w:rPr>
        <w:t>«19</w:t>
      </w:r>
      <w:r w:rsidR="0039201A" w:rsidRPr="00EF4F49">
        <w:rPr>
          <w:b/>
          <w:sz w:val="22"/>
          <w:szCs w:val="22"/>
        </w:rPr>
        <w:t xml:space="preserve">» </w:t>
      </w:r>
      <w:r w:rsidR="002062D6" w:rsidRPr="00EF4F49">
        <w:rPr>
          <w:b/>
          <w:sz w:val="22"/>
          <w:szCs w:val="22"/>
        </w:rPr>
        <w:t>но</w:t>
      </w:r>
      <w:r w:rsidR="00956EA8" w:rsidRPr="00EF4F49">
        <w:rPr>
          <w:b/>
          <w:sz w:val="22"/>
          <w:szCs w:val="22"/>
        </w:rPr>
        <w:t>ября</w:t>
      </w:r>
      <w:r w:rsidR="0039201A" w:rsidRPr="00EF4F49">
        <w:rPr>
          <w:b/>
          <w:sz w:val="22"/>
          <w:szCs w:val="22"/>
        </w:rPr>
        <w:t xml:space="preserve"> 2015 г.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</w:t>
      </w:r>
      <w:r w:rsidR="001B66A5" w:rsidRPr="00427EB7">
        <w:rPr>
          <w:b/>
        </w:rPr>
        <w:t xml:space="preserve">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</w:t>
      </w:r>
      <w:r w:rsidR="0039201A">
        <w:t>:</w:t>
      </w:r>
      <w:r w:rsidR="0039201A" w:rsidRPr="0039201A">
        <w:rPr>
          <w:color w:val="000000"/>
          <w:sz w:val="28"/>
          <w:szCs w:val="28"/>
        </w:rPr>
        <w:t xml:space="preserve">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49</w:t>
      </w:r>
      <w:r w:rsidR="00AD46DD" w:rsidRPr="0014611C">
        <w:rPr>
          <w:color w:val="000000"/>
          <w:sz w:val="22"/>
          <w:szCs w:val="22"/>
        </w:rPr>
        <w:t xml:space="preserve">, телефон </w:t>
      </w:r>
      <w:r w:rsidR="0039201A" w:rsidRPr="0014611C">
        <w:rPr>
          <w:color w:val="000000"/>
          <w:sz w:val="22"/>
          <w:szCs w:val="22"/>
        </w:rPr>
        <w:t>5-11-49</w:t>
      </w:r>
      <w:r w:rsidRPr="0014611C">
        <w:rPr>
          <w:color w:val="000000"/>
          <w:sz w:val="22"/>
          <w:szCs w:val="22"/>
        </w:rPr>
        <w:t>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   </w:t>
      </w:r>
      <w:r w:rsidR="00851283" w:rsidRPr="00427EB7">
        <w:rPr>
          <w:b/>
        </w:rPr>
        <w:t xml:space="preserve">Дата, время и место определения участников аукциона – </w:t>
      </w:r>
      <w:r w:rsidR="000D3BB4" w:rsidRPr="00427EB7">
        <w:rPr>
          <w:b/>
        </w:rPr>
        <w:t>«</w:t>
      </w:r>
      <w:r w:rsidR="00FA6854">
        <w:rPr>
          <w:b/>
        </w:rPr>
        <w:t>19</w:t>
      </w:r>
      <w:r w:rsidR="000D3BB4" w:rsidRPr="00427EB7">
        <w:rPr>
          <w:b/>
        </w:rPr>
        <w:t xml:space="preserve">» </w:t>
      </w:r>
      <w:r w:rsidR="00FA6854">
        <w:rPr>
          <w:b/>
        </w:rPr>
        <w:t>но</w:t>
      </w:r>
      <w:r w:rsidR="00956EA8">
        <w:rPr>
          <w:b/>
        </w:rPr>
        <w:t xml:space="preserve">ября </w:t>
      </w:r>
      <w:r w:rsidR="000E4794" w:rsidRPr="00427EB7">
        <w:rPr>
          <w:b/>
        </w:rPr>
        <w:t xml:space="preserve"> </w:t>
      </w:r>
      <w:r w:rsidR="000D3BB4" w:rsidRPr="00427EB7">
        <w:rPr>
          <w:b/>
        </w:rPr>
        <w:t>201</w:t>
      </w:r>
      <w:r w:rsidR="000F7AE3" w:rsidRPr="00427EB7">
        <w:rPr>
          <w:b/>
        </w:rPr>
        <w:t>5</w:t>
      </w:r>
      <w:r w:rsidR="00851283" w:rsidRPr="00427EB7">
        <w:rPr>
          <w:b/>
        </w:rPr>
        <w:t xml:space="preserve"> г.</w:t>
      </w:r>
      <w:r w:rsidR="00851283" w:rsidRPr="00427EB7">
        <w:t xml:space="preserve"> в 15 ч. 00 м. по местному времени по адресу: </w:t>
      </w:r>
      <w:r w:rsidR="0014611C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14611C" w:rsidRPr="0014611C">
        <w:rPr>
          <w:color w:val="000000"/>
          <w:sz w:val="22"/>
          <w:szCs w:val="22"/>
        </w:rPr>
        <w:t>г</w:t>
      </w:r>
      <w:proofErr w:type="gramEnd"/>
      <w:r w:rsidR="0014611C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14611C" w:rsidRPr="0014611C">
        <w:rPr>
          <w:color w:val="000000"/>
          <w:sz w:val="22"/>
          <w:szCs w:val="22"/>
        </w:rPr>
        <w:t>каб</w:t>
      </w:r>
      <w:proofErr w:type="spellEnd"/>
      <w:r w:rsidR="0014611C" w:rsidRPr="0014611C">
        <w:rPr>
          <w:color w:val="000000"/>
          <w:sz w:val="22"/>
          <w:szCs w:val="22"/>
        </w:rPr>
        <w:t>. 47</w:t>
      </w:r>
      <w:r w:rsidRPr="0014611C">
        <w:rPr>
          <w:color w:val="000000"/>
          <w:sz w:val="22"/>
          <w:szCs w:val="22"/>
        </w:rPr>
        <w:t>.</w:t>
      </w:r>
    </w:p>
    <w:p w:rsidR="000E4794" w:rsidRPr="0014611C" w:rsidRDefault="00851283" w:rsidP="003215C4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B01C9D">
        <w:rPr>
          <w:b/>
        </w:rPr>
        <w:t>23</w:t>
      </w:r>
      <w:r w:rsidR="000E4794" w:rsidRPr="00427EB7">
        <w:rPr>
          <w:b/>
        </w:rPr>
        <w:t xml:space="preserve">» </w:t>
      </w:r>
      <w:r w:rsidR="00FA6854">
        <w:rPr>
          <w:b/>
        </w:rPr>
        <w:t>но</w:t>
      </w:r>
      <w:r w:rsidR="00956EA8">
        <w:rPr>
          <w:b/>
        </w:rPr>
        <w:t xml:space="preserve">ября </w:t>
      </w:r>
      <w:r w:rsidR="0097018D" w:rsidRPr="00427EB7">
        <w:rPr>
          <w:b/>
        </w:rPr>
        <w:t>201</w:t>
      </w:r>
      <w:r w:rsidR="000F7AE3" w:rsidRPr="00427EB7">
        <w:rPr>
          <w:b/>
        </w:rPr>
        <w:t>5</w:t>
      </w:r>
      <w:r w:rsidR="0097018D" w:rsidRPr="00427EB7">
        <w:rPr>
          <w:b/>
        </w:rPr>
        <w:t xml:space="preserve"> г. в 1</w:t>
      </w:r>
      <w:r w:rsidR="003215C4">
        <w:rPr>
          <w:b/>
        </w:rPr>
        <w:t>4</w:t>
      </w:r>
      <w:r w:rsidR="000E4794" w:rsidRPr="00427EB7">
        <w:rPr>
          <w:b/>
        </w:rPr>
        <w:t xml:space="preserve"> ч. </w:t>
      </w:r>
      <w:r w:rsidR="003215C4">
        <w:rPr>
          <w:b/>
        </w:rPr>
        <w:t>3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47</w:t>
      </w:r>
      <w:r w:rsidR="003215C4" w:rsidRPr="0014611C">
        <w:rPr>
          <w:sz w:val="22"/>
          <w:szCs w:val="22"/>
        </w:rPr>
        <w:t>.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956EA8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B01C9D" w:rsidRPr="00EF4F49" w:rsidRDefault="00B01C9D" w:rsidP="00851283">
      <w:pPr>
        <w:tabs>
          <w:tab w:val="left" w:pos="426"/>
        </w:tabs>
        <w:spacing w:line="240" w:lineRule="exact"/>
        <w:ind w:firstLine="426"/>
        <w:jc w:val="both"/>
        <w:rPr>
          <w:iCs/>
          <w:sz w:val="22"/>
          <w:szCs w:val="22"/>
        </w:rPr>
      </w:pPr>
      <w:r w:rsidRPr="00EF4F49">
        <w:t xml:space="preserve">ЛОТ № 1: </w:t>
      </w:r>
      <w:r w:rsidR="007A4101" w:rsidRPr="00EF4F49">
        <w:t>17 520</w:t>
      </w:r>
      <w:r w:rsidRPr="00EF4F49">
        <w:t xml:space="preserve"> (</w:t>
      </w:r>
      <w:r w:rsidR="007A4101" w:rsidRPr="00EF4F49">
        <w:t xml:space="preserve">семнадцать </w:t>
      </w:r>
      <w:r w:rsidRPr="00EF4F49">
        <w:t xml:space="preserve">тысяч </w:t>
      </w:r>
      <w:r w:rsidR="007A4101" w:rsidRPr="00EF4F49">
        <w:t>пятьсот двадцать) рублей 85</w:t>
      </w:r>
      <w:r w:rsidRPr="00EF4F49">
        <w:t xml:space="preserve"> копе</w:t>
      </w:r>
      <w:r w:rsidR="007A4101" w:rsidRPr="00EF4F49">
        <w:t>ек</w:t>
      </w:r>
      <w:r w:rsidRPr="00EF4F49">
        <w:rPr>
          <w:iCs/>
        </w:rPr>
        <w:t>.</w:t>
      </w:r>
      <w:r w:rsidRPr="00EF4F49">
        <w:rPr>
          <w:iCs/>
          <w:sz w:val="22"/>
          <w:szCs w:val="22"/>
        </w:rPr>
        <w:t xml:space="preserve"> </w:t>
      </w:r>
    </w:p>
    <w:p w:rsidR="00851283" w:rsidRPr="00427EB7" w:rsidRDefault="0039201A" w:rsidP="00851283">
      <w:pPr>
        <w:tabs>
          <w:tab w:val="left" w:pos="426"/>
        </w:tabs>
        <w:spacing w:line="240" w:lineRule="exact"/>
        <w:ind w:firstLine="426"/>
        <w:jc w:val="both"/>
      </w:pPr>
      <w:r w:rsidRPr="003853A4">
        <w:rPr>
          <w:iCs/>
          <w:sz w:val="22"/>
          <w:szCs w:val="22"/>
        </w:rPr>
        <w:t>Расчетный счет 40302810300005000004,  РКЦ Энгельс г</w:t>
      </w:r>
      <w:proofErr w:type="gramStart"/>
      <w:r w:rsidRPr="003853A4">
        <w:rPr>
          <w:iCs/>
          <w:sz w:val="22"/>
          <w:szCs w:val="22"/>
        </w:rPr>
        <w:t>.Э</w:t>
      </w:r>
      <w:proofErr w:type="gramEnd"/>
      <w:r w:rsidRPr="003853A4">
        <w:rPr>
          <w:iCs/>
          <w:sz w:val="22"/>
          <w:szCs w:val="22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(Администрация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Саратовской области 003.01.001.5),</w:t>
      </w:r>
      <w:r w:rsidRPr="003853A4">
        <w:rPr>
          <w:iCs/>
          <w:color w:val="FF0000"/>
          <w:sz w:val="22"/>
          <w:szCs w:val="22"/>
        </w:rPr>
        <w:t xml:space="preserve"> </w:t>
      </w:r>
      <w:r w:rsidRPr="003853A4">
        <w:rPr>
          <w:iCs/>
          <w:sz w:val="22"/>
          <w:szCs w:val="22"/>
        </w:rPr>
        <w:t xml:space="preserve">вид платежа: средства во временное распоряжение </w:t>
      </w:r>
      <w:r>
        <w:rPr>
          <w:iCs/>
          <w:sz w:val="22"/>
          <w:szCs w:val="22"/>
        </w:rPr>
        <w:t>л/с 003010015 задаток за лот №1.</w:t>
      </w:r>
      <w:r w:rsidR="00851283" w:rsidRPr="00427EB7">
        <w:tab/>
      </w:r>
      <w:bookmarkStart w:id="0" w:name="sub_3167"/>
      <w:r w:rsidR="00851283" w:rsidRPr="00427EB7">
        <w:t xml:space="preserve">При подаче заявки </w:t>
      </w:r>
      <w:proofErr w:type="gramStart"/>
      <w:r w:rsidR="00851283" w:rsidRPr="00427EB7">
        <w:t>предоставляются следующие документы</w:t>
      </w:r>
      <w:proofErr w:type="gramEnd"/>
      <w:r w:rsidR="00851283"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39201A" w:rsidRDefault="00851283" w:rsidP="00851283">
      <w:pPr>
        <w:spacing w:line="240" w:lineRule="exact"/>
        <w:ind w:firstLine="426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39201A" w:rsidRDefault="004D56B0" w:rsidP="0039201A">
      <w:pPr>
        <w:spacing w:line="240" w:lineRule="exact"/>
        <w:ind w:firstLine="426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39201A">
      <w:pPr>
        <w:spacing w:line="240" w:lineRule="exact"/>
        <w:ind w:firstLine="426"/>
        <w:jc w:val="both"/>
        <w:rPr>
          <w:lang w:eastAsia="ru-RU"/>
        </w:rPr>
      </w:pPr>
      <w:r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3215C4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932698" w:rsidRPr="00BF6E00" w:rsidRDefault="00851283" w:rsidP="00932698">
      <w:pPr>
        <w:spacing w:line="240" w:lineRule="exact"/>
        <w:ind w:firstLine="426"/>
        <w:jc w:val="both"/>
        <w:rPr>
          <w:sz w:val="22"/>
          <w:szCs w:val="22"/>
        </w:rPr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</w:t>
      </w:r>
      <w:r w:rsidR="00932698" w:rsidRPr="00BF6E00">
        <w:rPr>
          <w:sz w:val="22"/>
          <w:szCs w:val="22"/>
        </w:rPr>
        <w:t xml:space="preserve">: Саратовская область, </w:t>
      </w:r>
      <w:proofErr w:type="gramStart"/>
      <w:r w:rsidR="00932698" w:rsidRPr="00BF6E00">
        <w:rPr>
          <w:sz w:val="22"/>
          <w:szCs w:val="22"/>
        </w:rPr>
        <w:t>г</w:t>
      </w:r>
      <w:proofErr w:type="gramEnd"/>
      <w:r w:rsidR="00932698" w:rsidRPr="00BF6E00">
        <w:rPr>
          <w:sz w:val="22"/>
          <w:szCs w:val="22"/>
        </w:rPr>
        <w:t>. Маркс, пр. Ленина, д. 20,  кабинет № 47.</w:t>
      </w:r>
    </w:p>
    <w:p w:rsidR="00FC12C7" w:rsidRPr="00427EB7" w:rsidRDefault="00932698" w:rsidP="00932698">
      <w:pPr>
        <w:spacing w:line="240" w:lineRule="exact"/>
        <w:jc w:val="both"/>
        <w:rPr>
          <w:b/>
        </w:rPr>
      </w:pPr>
      <w:r w:rsidRPr="00BF6E00">
        <w:rPr>
          <w:color w:val="000000"/>
          <w:sz w:val="22"/>
          <w:szCs w:val="22"/>
        </w:rPr>
        <w:tab/>
      </w:r>
      <w:r w:rsidR="00FC12C7"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="00FC12C7" w:rsidRPr="00427EB7">
        <w:t xml:space="preserve">рабочие дни (понедельник - пятница) с 08.00 до 13.00 и с 14.00 до 17.00 </w:t>
      </w:r>
      <w:r w:rsidR="00FC12C7" w:rsidRPr="00427EB7">
        <w:rPr>
          <w:color w:val="000000"/>
        </w:rPr>
        <w:t xml:space="preserve"> по месту приема заявок</w:t>
      </w:r>
      <w:r w:rsidR="00FC12C7" w:rsidRPr="00427EB7">
        <w:rPr>
          <w:b/>
        </w:rPr>
        <w:t xml:space="preserve">.     </w:t>
      </w:r>
    </w:p>
    <w:p w:rsidR="00FC12C7" w:rsidRPr="00427EB7" w:rsidRDefault="00FC12C7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>аукцион признается несостоявшимся.</w:t>
      </w:r>
    </w:p>
    <w:p w:rsidR="00851283" w:rsidRDefault="00851283" w:rsidP="00851283">
      <w:pPr>
        <w:jc w:val="both"/>
      </w:pPr>
      <w:r w:rsidRPr="00427EB7">
        <w:tab/>
        <w:t xml:space="preserve">Организатор аукциона ведет протокол аукциона, в котором фиксируется последнее предложение </w:t>
      </w:r>
      <w:r w:rsidR="003215C4" w:rsidRPr="00CB2B8C">
        <w:rPr>
          <w:sz w:val="22"/>
          <w:szCs w:val="22"/>
        </w:rPr>
        <w:t xml:space="preserve">о цене приобретаемого </w:t>
      </w:r>
      <w:r w:rsidR="003215C4">
        <w:rPr>
          <w:sz w:val="22"/>
          <w:szCs w:val="22"/>
        </w:rPr>
        <w:t xml:space="preserve"> земельного </w:t>
      </w:r>
      <w:r w:rsidRPr="00427EB7">
        <w:t xml:space="preserve">участка. </w:t>
      </w:r>
      <w:r w:rsidR="003215C4" w:rsidRPr="00CB2B8C">
        <w:rPr>
          <w:sz w:val="22"/>
          <w:szCs w:val="22"/>
        </w:rPr>
        <w:t>Победителем аукциона признается участник, предложивший наибольшую цену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договора </w:t>
      </w:r>
      <w:r w:rsidR="003215C4"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851283" w:rsidRPr="00427EB7" w:rsidRDefault="00851283" w:rsidP="00851283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</w:t>
      </w:r>
      <w:r w:rsidR="003215C4">
        <w:t>купли-продажи</w:t>
      </w:r>
      <w:r w:rsidRPr="00427EB7">
        <w:t xml:space="preserve"> земельного участка.</w:t>
      </w:r>
    </w:p>
    <w:p w:rsidR="00851283" w:rsidRPr="00427EB7" w:rsidRDefault="00932698" w:rsidP="00851283">
      <w:pPr>
        <w:jc w:val="both"/>
      </w:pPr>
      <w:r>
        <w:tab/>
      </w:r>
      <w:r w:rsidR="003215C4" w:rsidRPr="00CB2B8C">
        <w:rPr>
          <w:sz w:val="22"/>
          <w:szCs w:val="22"/>
        </w:rPr>
        <w:t>Задаток, внесенный покупателем на счет Продавца, засчитывается в счет оплаты приобретенного земельного участка</w:t>
      </w:r>
      <w:r w:rsidR="00851283" w:rsidRPr="00427EB7">
        <w:t>.</w:t>
      </w:r>
    </w:p>
    <w:p w:rsidR="00851283" w:rsidRPr="00427EB7" w:rsidRDefault="00851283" w:rsidP="00851283">
      <w:pPr>
        <w:jc w:val="both"/>
      </w:pPr>
      <w:r w:rsidRPr="00427EB7">
        <w:tab/>
      </w:r>
      <w:r w:rsidR="003215C4" w:rsidRPr="00CB2B8C">
        <w:rPr>
          <w:sz w:val="22"/>
          <w:szCs w:val="22"/>
        </w:rPr>
        <w:t>Право собственности на земельный участок возникает у покупателя в порядке, установленном законодательством Российской Федерации и договором купли-продажи земельного участка</w:t>
      </w:r>
      <w:r w:rsidR="003215C4">
        <w:rPr>
          <w:sz w:val="22"/>
          <w:szCs w:val="22"/>
        </w:rPr>
        <w:t>.</w:t>
      </w:r>
    </w:p>
    <w:p w:rsidR="00851283" w:rsidRPr="00427EB7" w:rsidRDefault="00851283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353D3D" w:rsidRDefault="00353D3D" w:rsidP="00353D3D">
      <w:pPr>
        <w:ind w:left="5041"/>
        <w:jc w:val="both"/>
        <w:rPr>
          <w:sz w:val="22"/>
          <w:szCs w:val="22"/>
        </w:rPr>
      </w:pPr>
    </w:p>
    <w:p w:rsidR="00D00B6E" w:rsidRDefault="00D00B6E" w:rsidP="00353D3D">
      <w:pPr>
        <w:ind w:left="5041"/>
        <w:jc w:val="both"/>
        <w:rPr>
          <w:sz w:val="22"/>
          <w:szCs w:val="22"/>
        </w:rPr>
      </w:pPr>
    </w:p>
    <w:p w:rsidR="00D00B6E" w:rsidRDefault="00D00B6E" w:rsidP="00353D3D">
      <w:pPr>
        <w:ind w:left="5041"/>
        <w:jc w:val="both"/>
        <w:rPr>
          <w:sz w:val="22"/>
          <w:szCs w:val="22"/>
        </w:rPr>
      </w:pPr>
    </w:p>
    <w:p w:rsidR="00D00B6E" w:rsidRPr="00B011D3" w:rsidRDefault="00D00B6E" w:rsidP="00353D3D">
      <w:pPr>
        <w:ind w:left="5041"/>
        <w:jc w:val="both"/>
        <w:rPr>
          <w:sz w:val="22"/>
          <w:szCs w:val="22"/>
        </w:rPr>
      </w:pPr>
    </w:p>
    <w:p w:rsidR="00B011D3" w:rsidRPr="00B011D3" w:rsidRDefault="00B011D3" w:rsidP="00B011D3">
      <w:pPr>
        <w:spacing w:line="240" w:lineRule="exact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ФОРМА ЗАЯВКИ</w:t>
      </w:r>
    </w:p>
    <w:p w:rsidR="00B011D3" w:rsidRPr="00B011D3" w:rsidRDefault="00B011D3" w:rsidP="00B011D3">
      <w:pPr>
        <w:pStyle w:val="23"/>
        <w:spacing w:after="0" w:line="240" w:lineRule="exact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на участие в аукционе по продаже земельного участка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Главе администрации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Ф.И.О.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от____________________________________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(организационно-правовая форма юр</w:t>
      </w:r>
      <w:proofErr w:type="gramStart"/>
      <w:r w:rsidRPr="00B011D3">
        <w:rPr>
          <w:sz w:val="22"/>
          <w:szCs w:val="22"/>
        </w:rPr>
        <w:t>.л</w:t>
      </w:r>
      <w:proofErr w:type="gramEnd"/>
      <w:r w:rsidRPr="00B011D3">
        <w:rPr>
          <w:sz w:val="22"/>
          <w:szCs w:val="22"/>
        </w:rPr>
        <w:t>ица, наименование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______________________________________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или Ф.И.О. гражданина, паспортные данные)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Юридический адрес:_____________________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Почтовый адрес:________________________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Контактный телефон:____________________</w:t>
      </w:r>
    </w:p>
    <w:p w:rsidR="00B011D3" w:rsidRPr="00B011D3" w:rsidRDefault="00B011D3" w:rsidP="00B011D3">
      <w:pPr>
        <w:spacing w:line="280" w:lineRule="exact"/>
        <w:ind w:left="-709"/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ЗАЯВКА НА УЧАСТИЕ В АУКЦИОНЕ  ЛОТ №_____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г. Маркс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="00D00B6E">
        <w:rPr>
          <w:sz w:val="22"/>
          <w:szCs w:val="22"/>
        </w:rPr>
        <w:tab/>
      </w:r>
      <w:r w:rsidR="00D00B6E">
        <w:rPr>
          <w:sz w:val="22"/>
          <w:szCs w:val="22"/>
        </w:rPr>
        <w:tab/>
      </w:r>
      <w:r w:rsidRPr="00B011D3">
        <w:rPr>
          <w:sz w:val="22"/>
          <w:szCs w:val="22"/>
        </w:rPr>
        <w:t xml:space="preserve">«____»________________20__ г.     </w:t>
      </w:r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__________________________________________________________________________________________ 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 паспортные данные;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______________________________</w:t>
      </w:r>
      <w:r w:rsidRPr="00B011D3">
        <w:rPr>
          <w:sz w:val="22"/>
          <w:szCs w:val="22"/>
        </w:rPr>
        <w:t>для юридического лица: полное наименование, юридический адрес,  ОГРН, ИНН;</w:t>
      </w:r>
    </w:p>
    <w:p w:rsid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lastRenderedPageBreak/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</w:t>
      </w:r>
      <w:proofErr w:type="gramEnd"/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Представитель заявителя ___________________________________________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Действует на основании доверенности _______________________________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Документ, удостоверяющий личность доверенного лица _________________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                                               (наименование документа, серия, номер, дата, кем выдан)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 xml:space="preserve">Со сведениями, изложенными в извещении о проведении аукциона по продаже земельного участка, </w:t>
      </w:r>
      <w:proofErr w:type="gramStart"/>
      <w:r w:rsidRPr="00B011D3">
        <w:rPr>
          <w:sz w:val="22"/>
          <w:szCs w:val="22"/>
        </w:rPr>
        <w:t>ознакомлен</w:t>
      </w:r>
      <w:proofErr w:type="gramEnd"/>
      <w:r w:rsidRPr="00B011D3">
        <w:rPr>
          <w:sz w:val="22"/>
          <w:szCs w:val="22"/>
        </w:rPr>
        <w:t xml:space="preserve"> и согласен.</w:t>
      </w:r>
    </w:p>
    <w:p w:rsidR="00B01C9D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Заявитель принял решение об участие в аукционе по продаже земельного участка</w:t>
      </w:r>
      <w:r w:rsidR="00B01C9D">
        <w:rPr>
          <w:sz w:val="22"/>
          <w:szCs w:val="22"/>
        </w:rPr>
        <w:t>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Местоположение земельного участка: ____________________________________________________________________________________________________________________________________________________________________________________</w:t>
      </w:r>
      <w:r w:rsidR="00887B68" w:rsidRPr="00B011D3">
        <w:rPr>
          <w:sz w:val="22"/>
          <w:szCs w:val="22"/>
        </w:rPr>
        <w:t>__________________________________________________________________________________________</w:t>
      </w:r>
      <w:r w:rsidRPr="00B011D3">
        <w:rPr>
          <w:sz w:val="22"/>
          <w:szCs w:val="22"/>
        </w:rPr>
        <w:t>Площадь земельного участка: ____________________ кв.м.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Кадастровый номер земельного участка: _________________________________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Разрешенное использование земельного участка: __________________________________________________________________________________________Категория земель: ______________________________________________________________________________________________________________________________________________________________________________________________________________________________________________________________________________Обременения: _______________________________________________________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Претендент обязуется:</w:t>
      </w:r>
    </w:p>
    <w:p w:rsidR="00B011D3" w:rsidRPr="00B011D3" w:rsidRDefault="00B011D3" w:rsidP="00B011D3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 xml:space="preserve">1.Соблюдать условия аукциона, содержащиеся в информационном сообщении администрации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о проведении аукциона, опубликованное в газете «Воложка» от ___________ </w:t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011D3">
        <w:rPr>
          <w:rFonts w:ascii="Times New Roman" w:hAnsi="Times New Roman" w:cs="Times New Roman"/>
          <w:sz w:val="22"/>
          <w:szCs w:val="22"/>
        </w:rPr>
        <w:t xml:space="preserve">. №___________,  в информационном сообщении, размещенном на официальном сайте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B011D3">
        <w:rPr>
          <w:rFonts w:ascii="Times New Roman" w:hAnsi="Times New Roman" w:cs="Times New Roman"/>
          <w:color w:val="000000"/>
          <w:sz w:val="22"/>
          <w:szCs w:val="22"/>
          <w:lang w:val="en-US"/>
        </w:rPr>
        <w:t>marksadm</w:t>
      </w:r>
      <w:proofErr w:type="spellEnd"/>
      <w:r w:rsidRPr="00B011D3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B011D3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B011D3">
        <w:rPr>
          <w:rFonts w:ascii="Times New Roman" w:hAnsi="Times New Roman" w:cs="Times New Roman"/>
          <w:sz w:val="22"/>
          <w:szCs w:val="22"/>
        </w:rPr>
        <w:t xml:space="preserve">официальном сайте торгов -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torgi.gov.ru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а также порядок проведения аукциона, установленный действующим законодательством</w:t>
      </w:r>
      <w:r w:rsidRPr="00B011D3">
        <w:rPr>
          <w:rFonts w:ascii="Times New Roman" w:hAnsi="Times New Roman" w:cs="Times New Roman"/>
          <w:sz w:val="22"/>
          <w:szCs w:val="22"/>
        </w:rPr>
        <w:t>.</w:t>
      </w:r>
    </w:p>
    <w:p w:rsidR="00B011D3" w:rsidRPr="00B011D3" w:rsidRDefault="00B011D3" w:rsidP="00B011D3">
      <w:pPr>
        <w:spacing w:line="280" w:lineRule="exact"/>
        <w:ind w:right="-1" w:firstLine="709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2.В случае признания победителем аукциона заключить с ОРГАНИЗАТОРОМ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B011D3" w:rsidRPr="00B011D3" w:rsidRDefault="00B011D3" w:rsidP="00B011D3">
      <w:pPr>
        <w:spacing w:line="280" w:lineRule="exact"/>
        <w:ind w:right="-1" w:firstLine="709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B011D3">
        <w:rPr>
          <w:sz w:val="22"/>
          <w:szCs w:val="22"/>
        </w:rPr>
        <w:t>ии ау</w:t>
      </w:r>
      <w:proofErr w:type="gramEnd"/>
      <w:r w:rsidRPr="00B011D3">
        <w:rPr>
          <w:sz w:val="22"/>
          <w:szCs w:val="22"/>
        </w:rPr>
        <w:t xml:space="preserve">кциона, и опись документов, которая составлена в двух экземплярах. </w:t>
      </w:r>
    </w:p>
    <w:p w:rsidR="00B011D3" w:rsidRPr="00B011D3" w:rsidRDefault="00B011D3" w:rsidP="00B011D3">
      <w:pPr>
        <w:spacing w:line="280" w:lineRule="exact"/>
        <w:ind w:right="-284"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Банковские реквизиты для возврата задатка: 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______________________________________________________________________________________________________________________________________________________________________________________________________________________________________________________________________________ОГРН ___________________   ИНН_________________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Подпись ЗАЯВИТЕЛЯ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(его уполномоченного представителя)____________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Дата  «_______» ________________ 20___ г.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Заявка № _____  принята Организатором аукциона 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«____» _______________ 20 ___ г.  час</w:t>
      </w:r>
      <w:proofErr w:type="gramStart"/>
      <w:r w:rsidRPr="00B011D3">
        <w:rPr>
          <w:sz w:val="22"/>
          <w:szCs w:val="22"/>
        </w:rPr>
        <w:t>.</w:t>
      </w:r>
      <w:proofErr w:type="gramEnd"/>
      <w:r w:rsidRPr="00B011D3">
        <w:rPr>
          <w:sz w:val="22"/>
          <w:szCs w:val="22"/>
        </w:rPr>
        <w:t xml:space="preserve">______ </w:t>
      </w:r>
      <w:proofErr w:type="gramStart"/>
      <w:r w:rsidRPr="00B011D3">
        <w:rPr>
          <w:sz w:val="22"/>
          <w:szCs w:val="22"/>
        </w:rPr>
        <w:t>м</w:t>
      </w:r>
      <w:proofErr w:type="gramEnd"/>
      <w:r w:rsidRPr="00B011D3">
        <w:rPr>
          <w:sz w:val="22"/>
          <w:szCs w:val="22"/>
        </w:rPr>
        <w:t>ин. _____ Подпись_________</w:t>
      </w:r>
    </w:p>
    <w:p w:rsidR="00B011D3" w:rsidRPr="00B01C9D" w:rsidRDefault="00B011D3" w:rsidP="00B011D3">
      <w:pPr>
        <w:spacing w:line="240" w:lineRule="exact"/>
        <w:ind w:left="4512" w:firstLine="708"/>
        <w:jc w:val="both"/>
      </w:pPr>
    </w:p>
    <w:p w:rsidR="00B01C9D" w:rsidRPr="00B01C9D" w:rsidRDefault="00B01C9D" w:rsidP="00B01C9D">
      <w:pPr>
        <w:ind w:firstLine="426"/>
        <w:jc w:val="center"/>
        <w:rPr>
          <w:bCs/>
        </w:rPr>
      </w:pPr>
      <w:r w:rsidRPr="00B01C9D">
        <w:rPr>
          <w:bCs/>
        </w:rPr>
        <w:t xml:space="preserve">Проект договора № </w:t>
      </w:r>
    </w:p>
    <w:p w:rsidR="00B01C9D" w:rsidRPr="00B01C9D" w:rsidRDefault="00B01C9D" w:rsidP="00B01C9D">
      <w:pPr>
        <w:ind w:firstLine="426"/>
        <w:jc w:val="center"/>
        <w:rPr>
          <w:bCs/>
        </w:rPr>
      </w:pPr>
      <w:r w:rsidRPr="00B01C9D">
        <w:rPr>
          <w:bCs/>
        </w:rPr>
        <w:t>купли-продажи земельного участка</w:t>
      </w:r>
    </w:p>
    <w:p w:rsidR="00B01C9D" w:rsidRPr="00B01C9D" w:rsidRDefault="00B01C9D" w:rsidP="00B01C9D">
      <w:pPr>
        <w:ind w:firstLine="426"/>
        <w:jc w:val="center"/>
        <w:rPr>
          <w:bCs/>
        </w:rPr>
      </w:pPr>
    </w:p>
    <w:p w:rsidR="00B01C9D" w:rsidRPr="00B01C9D" w:rsidRDefault="00B01C9D" w:rsidP="00B01C9D">
      <w:r w:rsidRPr="00B01C9D">
        <w:t xml:space="preserve">г. Маркс </w:t>
      </w:r>
      <w:r w:rsidRPr="00B01C9D">
        <w:tab/>
      </w:r>
      <w:r w:rsidRPr="00B01C9D">
        <w:tab/>
        <w:t xml:space="preserve">                            </w:t>
      </w:r>
      <w:r>
        <w:t xml:space="preserve">                  </w:t>
      </w:r>
      <w:r w:rsidRPr="00B01C9D">
        <w:t xml:space="preserve">                  «___» _____________ 20____ г.</w:t>
      </w:r>
    </w:p>
    <w:p w:rsidR="00B01C9D" w:rsidRPr="00B01C9D" w:rsidRDefault="00B01C9D" w:rsidP="00B01C9D">
      <w:pPr>
        <w:ind w:firstLine="426"/>
        <w:jc w:val="both"/>
      </w:pPr>
    </w:p>
    <w:p w:rsidR="00B01C9D" w:rsidRPr="00B01C9D" w:rsidRDefault="00B01C9D" w:rsidP="00B01C9D">
      <w:pPr>
        <w:pStyle w:val="a9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B01C9D">
        <w:rPr>
          <w:rFonts w:ascii="Times New Roman" w:hAnsi="Times New Roman" w:cs="Times New Roman"/>
          <w:sz w:val="24"/>
          <w:szCs w:val="24"/>
        </w:rPr>
        <w:t xml:space="preserve"> </w:t>
      </w:r>
      <w:r w:rsidRPr="00B01C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1C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01C9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B01C9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в дальнейшем </w:t>
      </w:r>
      <w:r w:rsidRPr="00B01C9D">
        <w:rPr>
          <w:rFonts w:ascii="Times New Roman" w:hAnsi="Times New Roman" w:cs="Times New Roman"/>
          <w:bCs/>
          <w:sz w:val="24"/>
          <w:szCs w:val="24"/>
        </w:rPr>
        <w:t>«Продавец»,</w:t>
      </w:r>
      <w:r w:rsidRPr="00B01C9D">
        <w:rPr>
          <w:rFonts w:ascii="Times New Roman" w:hAnsi="Times New Roman" w:cs="Times New Roman"/>
          <w:sz w:val="24"/>
          <w:szCs w:val="24"/>
        </w:rPr>
        <w:t xml:space="preserve"> с одной стороны, и 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01C9D">
        <w:rPr>
          <w:rFonts w:ascii="Times New Roman" w:hAnsi="Times New Roman" w:cs="Times New Roman"/>
          <w:sz w:val="24"/>
          <w:szCs w:val="24"/>
        </w:rPr>
        <w:t xml:space="preserve">________________________________________           </w:t>
      </w:r>
      <w:proofErr w:type="gramEnd"/>
    </w:p>
    <w:p w:rsidR="00B01C9D" w:rsidRPr="00B01C9D" w:rsidRDefault="00B01C9D" w:rsidP="00B01C9D">
      <w:pPr>
        <w:ind w:right="-284"/>
        <w:jc w:val="center"/>
      </w:pPr>
      <w:proofErr w:type="gramStart"/>
      <w:r w:rsidRPr="00B01C9D">
        <w:lastRenderedPageBreak/>
        <w:t>(для физического лица:</w:t>
      </w:r>
      <w:proofErr w:type="gramEnd"/>
      <w:r w:rsidRPr="00B01C9D">
        <w:t xml:space="preserve"> Ф.И.О., адрес регистрации, паспортные данные;</w:t>
      </w:r>
    </w:p>
    <w:p w:rsidR="00B01C9D" w:rsidRPr="00B01C9D" w:rsidRDefault="00B01C9D" w:rsidP="00B01C9D">
      <w:pPr>
        <w:pStyle w:val="a9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B01C9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1C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01C9D" w:rsidRPr="00B01C9D" w:rsidRDefault="00B01C9D" w:rsidP="00B01C9D">
      <w:pPr>
        <w:pStyle w:val="a9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C9D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1C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1C9D" w:rsidRPr="00B01C9D" w:rsidRDefault="00B01C9D" w:rsidP="00B01C9D">
      <w:pPr>
        <w:jc w:val="center"/>
      </w:pPr>
      <w:r w:rsidRPr="00B01C9D">
        <w:t xml:space="preserve">для индивидуального предпринимателя: </w:t>
      </w:r>
      <w:proofErr w:type="gramStart"/>
      <w:r w:rsidRPr="00B01C9D">
        <w:t>Ф.И.О., адрес регистрации, ОГРН, ИНН),</w:t>
      </w:r>
      <w:proofErr w:type="gramEnd"/>
    </w:p>
    <w:p w:rsidR="00B01C9D" w:rsidRPr="00B01C9D" w:rsidRDefault="00B01C9D" w:rsidP="00B01C9D">
      <w:pPr>
        <w:jc w:val="both"/>
      </w:pPr>
      <w:r w:rsidRPr="00B01C9D">
        <w:t>именуемый (</w:t>
      </w:r>
      <w:proofErr w:type="spellStart"/>
      <w:r w:rsidRPr="00B01C9D">
        <w:t>ая</w:t>
      </w:r>
      <w:proofErr w:type="spellEnd"/>
      <w:r w:rsidRPr="00B01C9D">
        <w:t xml:space="preserve">, </w:t>
      </w:r>
      <w:proofErr w:type="spellStart"/>
      <w:r w:rsidRPr="00B01C9D">
        <w:t>ое</w:t>
      </w:r>
      <w:proofErr w:type="spellEnd"/>
      <w:r w:rsidRPr="00B01C9D">
        <w:t xml:space="preserve">) в дальнейшем </w:t>
      </w:r>
      <w:r w:rsidRPr="00B01C9D">
        <w:rPr>
          <w:bCs/>
        </w:rPr>
        <w:t>«Покупатель»</w:t>
      </w:r>
      <w:r w:rsidRPr="00B01C9D">
        <w:t xml:space="preserve"> с другой стороны</w:t>
      </w:r>
      <w:r w:rsidRPr="00B01C9D">
        <w:rPr>
          <w:b/>
          <w:bCs/>
        </w:rPr>
        <w:t xml:space="preserve">, </w:t>
      </w:r>
      <w:r w:rsidRPr="00B01C9D">
        <w:t>заключили настоящий договор о нижеследующем:</w:t>
      </w:r>
    </w:p>
    <w:p w:rsidR="00B01C9D" w:rsidRPr="00B01C9D" w:rsidRDefault="00B01C9D" w:rsidP="00B01C9D">
      <w:pPr>
        <w:ind w:firstLine="426"/>
        <w:jc w:val="both"/>
      </w:pPr>
    </w:p>
    <w:p w:rsidR="00B01C9D" w:rsidRPr="00B01C9D" w:rsidRDefault="00B01C9D" w:rsidP="00B01C9D">
      <w:pPr>
        <w:ind w:firstLine="426"/>
        <w:jc w:val="center"/>
        <w:rPr>
          <w:bCs/>
        </w:rPr>
      </w:pPr>
      <w:r w:rsidRPr="00B01C9D">
        <w:tab/>
      </w:r>
      <w:r w:rsidRPr="00B01C9D">
        <w:rPr>
          <w:bCs/>
        </w:rPr>
        <w:t>1. Предмет договора</w:t>
      </w:r>
    </w:p>
    <w:p w:rsidR="00B01C9D" w:rsidRPr="00B01C9D" w:rsidRDefault="00B01C9D" w:rsidP="00B01C9D">
      <w:pPr>
        <w:ind w:firstLine="426"/>
        <w:jc w:val="both"/>
      </w:pPr>
      <w:r w:rsidRPr="00B01C9D">
        <w:tab/>
        <w:t>1.1. В соответствии с протоколом аукциона по продаже земельного</w:t>
      </w:r>
      <w:proofErr w:type="gramStart"/>
      <w:r w:rsidRPr="00B01C9D">
        <w:t xml:space="preserve"> (-</w:t>
      </w:r>
      <w:proofErr w:type="spellStart"/>
      <w:proofErr w:type="gramEnd"/>
      <w:r w:rsidRPr="00B01C9D">
        <w:t>ых</w:t>
      </w:r>
      <w:proofErr w:type="spellEnd"/>
      <w:r w:rsidRPr="00B01C9D">
        <w:t>) участка (-</w:t>
      </w:r>
      <w:proofErr w:type="spellStart"/>
      <w:r w:rsidRPr="00B01C9D">
        <w:t>ов</w:t>
      </w:r>
      <w:proofErr w:type="spellEnd"/>
      <w:r w:rsidRPr="00B01C9D">
        <w:t xml:space="preserve">)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_______________, </w:t>
      </w:r>
      <w:r w:rsidRPr="00B01C9D">
        <w:rPr>
          <w:bCs/>
        </w:rPr>
        <w:t>расположенный по адресу</w:t>
      </w:r>
      <w:r w:rsidRPr="00B01C9D">
        <w:t>: ______________________________________________________________, обременение:.</w:t>
      </w:r>
    </w:p>
    <w:p w:rsidR="00B01C9D" w:rsidRPr="00B01C9D" w:rsidRDefault="00B01C9D" w:rsidP="00B01C9D">
      <w:pPr>
        <w:ind w:firstLine="426"/>
        <w:jc w:val="both"/>
      </w:pPr>
      <w:r w:rsidRPr="00B01C9D">
        <w:t>1.2. Разрешенное использование земельного участка: ______________________________________________________________.</w:t>
      </w:r>
    </w:p>
    <w:p w:rsidR="00B01C9D" w:rsidRPr="00B01C9D" w:rsidRDefault="00B01C9D" w:rsidP="00B01C9D">
      <w:pPr>
        <w:ind w:firstLine="284"/>
        <w:jc w:val="both"/>
      </w:pPr>
      <w:r w:rsidRPr="00B01C9D">
        <w:t xml:space="preserve">  1.3. Категория земель: ___________________________________________.</w:t>
      </w:r>
    </w:p>
    <w:p w:rsidR="00B01C9D" w:rsidRPr="00B01C9D" w:rsidRDefault="00B01C9D" w:rsidP="00B01C9D">
      <w:pPr>
        <w:ind w:firstLine="284"/>
        <w:jc w:val="both"/>
      </w:pPr>
      <w:r w:rsidRPr="00B01C9D">
        <w:t xml:space="preserve">  1.4.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B01C9D" w:rsidRPr="00B01C9D" w:rsidRDefault="00B01C9D" w:rsidP="00B01C9D">
      <w:pPr>
        <w:jc w:val="both"/>
      </w:pPr>
      <w:r w:rsidRPr="00B01C9D">
        <w:t xml:space="preserve">       1.5. На участке имеются: ____________________________________</w:t>
      </w:r>
    </w:p>
    <w:p w:rsidR="00B01C9D" w:rsidRPr="00B01C9D" w:rsidRDefault="00B01C9D" w:rsidP="00B01C9D">
      <w:pPr>
        <w:ind w:firstLine="426"/>
        <w:jc w:val="both"/>
      </w:pPr>
      <w:r w:rsidRPr="00B01C9D">
        <w:tab/>
      </w:r>
      <w:r w:rsidRPr="00B01C9D">
        <w:tab/>
      </w:r>
      <w:r w:rsidRPr="00B01C9D">
        <w:tab/>
        <w:t xml:space="preserve">           (объекты недвижимого имущества и их характеристики)</w:t>
      </w:r>
    </w:p>
    <w:p w:rsidR="00B01C9D" w:rsidRPr="00B01C9D" w:rsidRDefault="00B01C9D" w:rsidP="00B01C9D">
      <w:pPr>
        <w:ind w:firstLine="426"/>
        <w:jc w:val="both"/>
      </w:pPr>
    </w:p>
    <w:p w:rsidR="00B01C9D" w:rsidRPr="00B01C9D" w:rsidRDefault="00B01C9D" w:rsidP="00B01C9D">
      <w:pPr>
        <w:ind w:firstLine="426"/>
        <w:jc w:val="center"/>
        <w:rPr>
          <w:bCs/>
        </w:rPr>
      </w:pPr>
      <w:r w:rsidRPr="00B01C9D">
        <w:rPr>
          <w:bCs/>
        </w:rPr>
        <w:t>2. Порядок расчетов</w:t>
      </w:r>
    </w:p>
    <w:p w:rsidR="00B01C9D" w:rsidRPr="00B01C9D" w:rsidRDefault="00B01C9D" w:rsidP="00B01C9D">
      <w:pPr>
        <w:jc w:val="both"/>
      </w:pPr>
      <w:r w:rsidRPr="00B01C9D">
        <w:t xml:space="preserve">       2.1. Цена договора определяется в соответствии с протоколом аукциона по продаже земельного</w:t>
      </w:r>
      <w:proofErr w:type="gramStart"/>
      <w:r w:rsidRPr="00B01C9D">
        <w:t xml:space="preserve"> (-</w:t>
      </w:r>
      <w:proofErr w:type="spellStart"/>
      <w:proofErr w:type="gramEnd"/>
      <w:r w:rsidRPr="00B01C9D">
        <w:t>ых</w:t>
      </w:r>
      <w:proofErr w:type="spellEnd"/>
      <w:r w:rsidRPr="00B01C9D">
        <w:t>) участка (-</w:t>
      </w:r>
      <w:proofErr w:type="spellStart"/>
      <w:r w:rsidRPr="00B01C9D">
        <w:t>ов</w:t>
      </w:r>
      <w:proofErr w:type="spellEnd"/>
      <w:r w:rsidRPr="00B01C9D">
        <w:t>) от «___» _______ 20___г. и составляет ________ (прописью) рублей _____ копеек</w:t>
      </w:r>
      <w:r w:rsidRPr="00B01C9D">
        <w:rPr>
          <w:bCs/>
        </w:rPr>
        <w:t>.</w:t>
      </w:r>
      <w:r w:rsidRPr="00B01C9D">
        <w:t xml:space="preserve"> </w:t>
      </w:r>
    </w:p>
    <w:p w:rsidR="00B01C9D" w:rsidRPr="00B01C9D" w:rsidRDefault="00B01C9D" w:rsidP="00B01C9D">
      <w:pPr>
        <w:ind w:firstLine="426"/>
        <w:jc w:val="both"/>
      </w:pPr>
      <w:r w:rsidRPr="00B01C9D">
        <w:t xml:space="preserve">2.2. </w:t>
      </w:r>
      <w:r w:rsidRPr="00B01C9D">
        <w:rPr>
          <w:bCs/>
        </w:rPr>
        <w:t>Покупатель</w:t>
      </w:r>
      <w:r w:rsidRPr="00B01C9D">
        <w:t xml:space="preserve"> производит оплату всей суммы в </w:t>
      </w:r>
      <w:r w:rsidRPr="00B01C9D">
        <w:rPr>
          <w:bCs/>
        </w:rPr>
        <w:t>течение 10-ти банковских дней</w:t>
      </w:r>
      <w:r w:rsidRPr="00B01C9D">
        <w:t xml:space="preserve"> с момента подписания договора на счет «Продавца»: КБК 06211406013130000430 </w:t>
      </w:r>
      <w:proofErr w:type="spellStart"/>
      <w:proofErr w:type="gramStart"/>
      <w:r w:rsidRPr="00B01C9D">
        <w:t>р</w:t>
      </w:r>
      <w:proofErr w:type="spellEnd"/>
      <w:proofErr w:type="gramEnd"/>
      <w:r w:rsidRPr="00B01C9D">
        <w:t xml:space="preserve">/с 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B01C9D">
        <w:t>Марксовского</w:t>
      </w:r>
      <w:proofErr w:type="spellEnd"/>
      <w:r w:rsidRPr="00B01C9D">
        <w:t xml:space="preserve"> муниципального района; </w:t>
      </w:r>
      <w:r>
        <w:t>отделение Саратов</w:t>
      </w:r>
      <w:r w:rsidRPr="00B01C9D">
        <w:t xml:space="preserve">   </w:t>
      </w:r>
      <w:proofErr w:type="gramStart"/>
      <w:r w:rsidRPr="00B01C9D">
        <w:t>г</w:t>
      </w:r>
      <w:proofErr w:type="gramEnd"/>
      <w:r w:rsidRPr="00B01C9D">
        <w:t>. Саратов; БИК 046311001 ОКТМО ____________________.</w:t>
      </w:r>
    </w:p>
    <w:p w:rsidR="00B01C9D" w:rsidRPr="00B01C9D" w:rsidRDefault="00B01C9D" w:rsidP="00B01C9D">
      <w:pPr>
        <w:ind w:left="-142" w:hanging="142"/>
        <w:jc w:val="both"/>
        <w:rPr>
          <w:b/>
          <w:bCs/>
        </w:rPr>
      </w:pPr>
      <w:r w:rsidRPr="00B01C9D">
        <w:t xml:space="preserve">           2.3. В счет оплаты засчитывается сумма внесенного </w:t>
      </w:r>
      <w:r w:rsidRPr="00B01C9D">
        <w:rPr>
          <w:bCs/>
        </w:rPr>
        <w:t>Покупателем</w:t>
      </w:r>
      <w:r w:rsidRPr="00B01C9D">
        <w:t xml:space="preserve"> </w:t>
      </w:r>
      <w:r w:rsidRPr="00B01C9D">
        <w:rPr>
          <w:bCs/>
        </w:rPr>
        <w:t>задатка (_____ % от начальной цены земельного участка)</w:t>
      </w:r>
      <w:r w:rsidRPr="00B01C9D">
        <w:t xml:space="preserve"> в размере _________________ (прописью) рублей.</w:t>
      </w:r>
    </w:p>
    <w:p w:rsidR="00B01C9D" w:rsidRPr="00B01C9D" w:rsidRDefault="00B01C9D" w:rsidP="00B01C9D">
      <w:pPr>
        <w:ind w:left="-142" w:hanging="142"/>
        <w:jc w:val="both"/>
        <w:rPr>
          <w:b/>
          <w:bCs/>
        </w:rPr>
      </w:pPr>
    </w:p>
    <w:p w:rsidR="00B01C9D" w:rsidRPr="00B01C9D" w:rsidRDefault="00B01C9D" w:rsidP="00B01C9D">
      <w:pPr>
        <w:ind w:firstLine="426"/>
        <w:jc w:val="center"/>
        <w:rPr>
          <w:bCs/>
        </w:rPr>
      </w:pPr>
      <w:r w:rsidRPr="00B01C9D">
        <w:rPr>
          <w:bCs/>
        </w:rPr>
        <w:t>3. Права и обязанности Продавца.</w:t>
      </w:r>
    </w:p>
    <w:p w:rsidR="00B01C9D" w:rsidRPr="00B01C9D" w:rsidRDefault="00B01C9D" w:rsidP="00B01C9D">
      <w:pPr>
        <w:rPr>
          <w:b/>
          <w:bCs/>
        </w:rPr>
      </w:pPr>
      <w:r w:rsidRPr="00B01C9D">
        <w:t xml:space="preserve">        3.1.    Продавец имеет право:</w:t>
      </w:r>
    </w:p>
    <w:p w:rsidR="00B01C9D" w:rsidRPr="00B01C9D" w:rsidRDefault="00B01C9D" w:rsidP="00B01C9D">
      <w:pPr>
        <w:jc w:val="both"/>
      </w:pPr>
      <w:r w:rsidRPr="00B01C9D">
        <w:rPr>
          <w:b/>
          <w:bCs/>
        </w:rPr>
        <w:t xml:space="preserve">       </w:t>
      </w:r>
      <w:r w:rsidRPr="00B01C9D"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B01C9D" w:rsidRPr="00B01C9D" w:rsidRDefault="00B01C9D" w:rsidP="00B01C9D">
      <w:pPr>
        <w:numPr>
          <w:ilvl w:val="2"/>
          <w:numId w:val="9"/>
        </w:numPr>
        <w:tabs>
          <w:tab w:val="left" w:pos="1260"/>
        </w:tabs>
        <w:ind w:left="0" w:firstLine="426"/>
        <w:jc w:val="both"/>
      </w:pPr>
      <w:r w:rsidRPr="00B01C9D">
        <w:t>Расторгнуть договор в одностороннем порядке в случае невыполнения Покупателем условий пункта  2.2 Договора.</w:t>
      </w:r>
    </w:p>
    <w:p w:rsidR="00B01C9D" w:rsidRPr="00B01C9D" w:rsidRDefault="00B01C9D" w:rsidP="00B01C9D">
      <w:pPr>
        <w:jc w:val="both"/>
        <w:rPr>
          <w:bCs/>
        </w:rPr>
      </w:pPr>
      <w:r w:rsidRPr="00B01C9D">
        <w:rPr>
          <w:b/>
          <w:bCs/>
        </w:rPr>
        <w:t xml:space="preserve">      </w:t>
      </w:r>
      <w:r w:rsidRPr="00B01C9D">
        <w:rPr>
          <w:bCs/>
        </w:rPr>
        <w:t>3.2.Продавец обязан:</w:t>
      </w:r>
    </w:p>
    <w:p w:rsidR="00B01C9D" w:rsidRPr="00B01C9D" w:rsidRDefault="00B01C9D" w:rsidP="00B01C9D">
      <w:pPr>
        <w:jc w:val="both"/>
      </w:pPr>
      <w:r w:rsidRPr="00B01C9D">
        <w:rPr>
          <w:b/>
          <w:bCs/>
        </w:rPr>
        <w:t xml:space="preserve">      </w:t>
      </w:r>
      <w:r w:rsidRPr="00B01C9D">
        <w:t>3.2.1. Принять оплату земельного участка в размере и в сроки, установленные договором.</w:t>
      </w:r>
    </w:p>
    <w:p w:rsidR="00B01C9D" w:rsidRPr="00B01C9D" w:rsidRDefault="00B01C9D" w:rsidP="00B01C9D">
      <w:pPr>
        <w:jc w:val="both"/>
      </w:pPr>
      <w:r w:rsidRPr="00B01C9D">
        <w:t xml:space="preserve">      3.2.2. </w:t>
      </w:r>
      <w:proofErr w:type="gramStart"/>
      <w:r w:rsidRPr="00B01C9D"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B01C9D" w:rsidRPr="00B01C9D" w:rsidRDefault="00B01C9D" w:rsidP="00B01C9D">
      <w:pPr>
        <w:jc w:val="both"/>
      </w:pPr>
      <w:r w:rsidRPr="00B01C9D">
        <w:rPr>
          <w:b/>
          <w:bCs/>
        </w:rPr>
        <w:t xml:space="preserve">      </w:t>
      </w:r>
      <w:r w:rsidRPr="00B01C9D">
        <w:t>3.2.3. Передать Покупателю земельный участок свободный от прав третьих лиц.</w:t>
      </w:r>
    </w:p>
    <w:p w:rsidR="00B01C9D" w:rsidRPr="00B01C9D" w:rsidRDefault="00B01C9D" w:rsidP="00B01C9D">
      <w:pPr>
        <w:ind w:firstLine="284"/>
        <w:jc w:val="center"/>
        <w:rPr>
          <w:b/>
          <w:bCs/>
        </w:rPr>
      </w:pPr>
    </w:p>
    <w:p w:rsidR="00B01C9D" w:rsidRPr="00B01C9D" w:rsidRDefault="00B01C9D" w:rsidP="00B01C9D">
      <w:pPr>
        <w:ind w:firstLine="284"/>
        <w:jc w:val="center"/>
        <w:rPr>
          <w:bCs/>
        </w:rPr>
      </w:pPr>
      <w:r w:rsidRPr="00B01C9D">
        <w:rPr>
          <w:bCs/>
        </w:rPr>
        <w:t>4. Ответственность сторон</w:t>
      </w:r>
    </w:p>
    <w:p w:rsidR="00B01C9D" w:rsidRPr="00B01C9D" w:rsidRDefault="00B01C9D" w:rsidP="00B01C9D">
      <w:pPr>
        <w:jc w:val="both"/>
      </w:pPr>
      <w:r w:rsidRPr="00B01C9D">
        <w:t xml:space="preserve">      4.1. В случае просрочки оплаты по настоящему договору </w:t>
      </w:r>
      <w:r w:rsidRPr="00B01C9D">
        <w:rPr>
          <w:bCs/>
        </w:rPr>
        <w:t>Покупатель</w:t>
      </w:r>
      <w:r w:rsidRPr="00B01C9D">
        <w:t xml:space="preserve"> оплачивает </w:t>
      </w:r>
      <w:r w:rsidRPr="00B01C9D">
        <w:rPr>
          <w:bCs/>
        </w:rPr>
        <w:t xml:space="preserve">Продавцу </w:t>
      </w:r>
      <w:r w:rsidRPr="00B01C9D">
        <w:t xml:space="preserve">пени в размере 0,1% от просроченной суммы договора за каждый день просрочки. Оплата пени не освобождает </w:t>
      </w:r>
      <w:r w:rsidRPr="00B01C9D">
        <w:rPr>
          <w:bCs/>
        </w:rPr>
        <w:t>Покупателя</w:t>
      </w:r>
      <w:r w:rsidRPr="00B01C9D">
        <w:t xml:space="preserve"> от выполнения условий договора.</w:t>
      </w:r>
    </w:p>
    <w:p w:rsidR="00B01C9D" w:rsidRPr="00B01C9D" w:rsidRDefault="00B01C9D" w:rsidP="00B01C9D">
      <w:pPr>
        <w:ind w:firstLine="284"/>
        <w:jc w:val="both"/>
      </w:pPr>
      <w:r w:rsidRPr="00B01C9D">
        <w:t xml:space="preserve"> 4.2. В случае просрочки платежа свыше 10 календарных дней </w:t>
      </w:r>
      <w:r w:rsidRPr="00B01C9D">
        <w:rPr>
          <w:bCs/>
        </w:rPr>
        <w:t>Продавец</w:t>
      </w:r>
      <w:r w:rsidRPr="00B01C9D">
        <w:t xml:space="preserve"> вправе отказаться в одностороннем порядке от настоящего Договора. При этом сумма задатка, внесенная </w:t>
      </w:r>
      <w:r w:rsidRPr="00B01C9D">
        <w:rPr>
          <w:bCs/>
        </w:rPr>
        <w:t>Покупателем</w:t>
      </w:r>
      <w:r w:rsidRPr="00B01C9D">
        <w:t xml:space="preserve">, не возвращается. Расторжение договора в данном случае не освобождает </w:t>
      </w:r>
      <w:r w:rsidRPr="00B01C9D">
        <w:rPr>
          <w:bCs/>
        </w:rPr>
        <w:t>Покупателя</w:t>
      </w:r>
      <w:r w:rsidRPr="00B01C9D">
        <w:t xml:space="preserve"> от уплаты пени, предусмотренной пунктом 4.1. настоящего Договора.</w:t>
      </w:r>
    </w:p>
    <w:p w:rsidR="00B01C9D" w:rsidRPr="00B01C9D" w:rsidRDefault="00B01C9D" w:rsidP="00B01C9D">
      <w:pPr>
        <w:jc w:val="both"/>
      </w:pPr>
      <w:r w:rsidRPr="00B01C9D">
        <w:lastRenderedPageBreak/>
        <w:tab/>
        <w:t xml:space="preserve">4.3. </w:t>
      </w:r>
      <w:proofErr w:type="gramStart"/>
      <w:r w:rsidRPr="00B01C9D">
        <w:t>Споры, возникающие в результате действия настоящего договора рассматриваются</w:t>
      </w:r>
      <w:proofErr w:type="gramEnd"/>
      <w:r w:rsidRPr="00B01C9D">
        <w:t xml:space="preserve"> в судебном порядке.</w:t>
      </w:r>
    </w:p>
    <w:p w:rsidR="00B01C9D" w:rsidRPr="00B01C9D" w:rsidRDefault="00B01C9D" w:rsidP="00B01C9D">
      <w:pPr>
        <w:jc w:val="both"/>
      </w:pPr>
      <w:r w:rsidRPr="00B01C9D"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B01C9D" w:rsidRPr="00B01C9D" w:rsidRDefault="00B01C9D" w:rsidP="00B01C9D">
      <w:pPr>
        <w:jc w:val="center"/>
        <w:rPr>
          <w:b/>
          <w:bCs/>
        </w:rPr>
      </w:pPr>
    </w:p>
    <w:p w:rsidR="00B01C9D" w:rsidRPr="00B01C9D" w:rsidRDefault="00B01C9D" w:rsidP="00B01C9D">
      <w:pPr>
        <w:jc w:val="center"/>
        <w:rPr>
          <w:bCs/>
        </w:rPr>
      </w:pPr>
      <w:r w:rsidRPr="00B01C9D">
        <w:rPr>
          <w:bCs/>
        </w:rPr>
        <w:t>5. Прочее</w:t>
      </w:r>
    </w:p>
    <w:p w:rsidR="00B01C9D" w:rsidRPr="00B01C9D" w:rsidRDefault="00B01C9D" w:rsidP="00B01C9D">
      <w:pPr>
        <w:jc w:val="both"/>
        <w:rPr>
          <w:bCs/>
        </w:rPr>
      </w:pPr>
      <w:r w:rsidRPr="00B01C9D">
        <w:tab/>
        <w:t xml:space="preserve">5.1. </w:t>
      </w:r>
      <w:r w:rsidRPr="00B01C9D">
        <w:rPr>
          <w:bCs/>
        </w:rPr>
        <w:t>Настоящий договор вступает в силу с момента его подписания обеими сторонами.</w:t>
      </w:r>
    </w:p>
    <w:p w:rsidR="00B01C9D" w:rsidRPr="00B01C9D" w:rsidRDefault="00B01C9D" w:rsidP="00B01C9D">
      <w:pPr>
        <w:jc w:val="both"/>
      </w:pPr>
      <w:r w:rsidRPr="00B01C9D">
        <w:tab/>
        <w:t>5.2. Изменения и дополнения к настоящему договору оформляются письменно дополнительными соглашениями.</w:t>
      </w:r>
    </w:p>
    <w:p w:rsidR="00B01C9D" w:rsidRPr="00B01C9D" w:rsidRDefault="00B01C9D" w:rsidP="00B01C9D">
      <w:pPr>
        <w:jc w:val="both"/>
      </w:pPr>
      <w:r w:rsidRPr="00B01C9D"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B01C9D" w:rsidRPr="00B01C9D" w:rsidRDefault="00B01C9D" w:rsidP="00B01C9D">
      <w:pPr>
        <w:jc w:val="both"/>
      </w:pPr>
      <w:r w:rsidRPr="00B01C9D"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B01C9D" w:rsidRPr="00B01C9D" w:rsidRDefault="00B01C9D" w:rsidP="00B01C9D">
      <w:pPr>
        <w:jc w:val="both"/>
      </w:pPr>
      <w:r w:rsidRPr="00B01C9D"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B01C9D" w:rsidRPr="00B01C9D" w:rsidRDefault="00B01C9D" w:rsidP="00B01C9D">
      <w:pPr>
        <w:jc w:val="center"/>
        <w:rPr>
          <w:b/>
        </w:rPr>
      </w:pPr>
    </w:p>
    <w:p w:rsidR="00B01C9D" w:rsidRPr="00B01C9D" w:rsidRDefault="00B01C9D" w:rsidP="00B01C9D">
      <w:pPr>
        <w:jc w:val="center"/>
      </w:pPr>
      <w:r w:rsidRPr="00B01C9D">
        <w:t>11.  Приложение к договору</w:t>
      </w:r>
    </w:p>
    <w:p w:rsidR="00B01C9D" w:rsidRPr="00B01C9D" w:rsidRDefault="00B01C9D" w:rsidP="00B01C9D">
      <w:pPr>
        <w:jc w:val="both"/>
      </w:pPr>
      <w:r w:rsidRPr="00B01C9D">
        <w:t>Неотъемлемой частью Договора являются следующие приложения:</w:t>
      </w:r>
    </w:p>
    <w:p w:rsidR="00B01C9D" w:rsidRPr="00B01C9D" w:rsidRDefault="00B01C9D" w:rsidP="00B01C9D">
      <w:pPr>
        <w:ind w:firstLine="708"/>
        <w:jc w:val="both"/>
      </w:pPr>
      <w:r w:rsidRPr="00B01C9D">
        <w:t>1. Акт приема – передачи земельного участка.</w:t>
      </w:r>
    </w:p>
    <w:p w:rsidR="00B01C9D" w:rsidRPr="00B01C9D" w:rsidRDefault="00B01C9D" w:rsidP="00B01C9D">
      <w:pPr>
        <w:ind w:firstLine="708"/>
        <w:jc w:val="both"/>
      </w:pPr>
      <w:r w:rsidRPr="00B01C9D">
        <w:t>2. Кадастровый паспорт земельного участка.</w:t>
      </w:r>
    </w:p>
    <w:p w:rsidR="00B01C9D" w:rsidRPr="00B01C9D" w:rsidRDefault="00B01C9D" w:rsidP="00B01C9D">
      <w:pPr>
        <w:jc w:val="both"/>
      </w:pPr>
    </w:p>
    <w:p w:rsidR="00B01C9D" w:rsidRPr="00B01C9D" w:rsidRDefault="00B01C9D" w:rsidP="00B01C9D">
      <w:pPr>
        <w:jc w:val="center"/>
        <w:rPr>
          <w:b/>
        </w:rPr>
      </w:pPr>
    </w:p>
    <w:p w:rsidR="00B01C9D" w:rsidRPr="00B01C9D" w:rsidRDefault="00B01C9D" w:rsidP="00B01C9D">
      <w:pPr>
        <w:jc w:val="center"/>
      </w:pPr>
      <w:r w:rsidRPr="00B01C9D">
        <w:t>12. Юридические адреса и подписи сторон</w:t>
      </w:r>
    </w:p>
    <w:p w:rsidR="00B01C9D" w:rsidRPr="00B01C9D" w:rsidRDefault="00B01C9D" w:rsidP="00B01C9D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B01C9D" w:rsidRPr="00B01C9D" w:rsidTr="00F130EB">
        <w:tc>
          <w:tcPr>
            <w:tcW w:w="4785" w:type="dxa"/>
          </w:tcPr>
          <w:p w:rsidR="00B01C9D" w:rsidRPr="00B01C9D" w:rsidRDefault="00B01C9D" w:rsidP="00F130EB">
            <w:pPr>
              <w:jc w:val="center"/>
            </w:pPr>
            <w:r w:rsidRPr="00B01C9D">
              <w:t>«Продавец»</w:t>
            </w:r>
          </w:p>
          <w:p w:rsidR="00B01C9D" w:rsidRPr="00B01C9D" w:rsidRDefault="00B01C9D" w:rsidP="00F130EB">
            <w:r w:rsidRPr="00B01C9D">
              <w:t xml:space="preserve">Администрация </w:t>
            </w:r>
            <w:proofErr w:type="spellStart"/>
            <w:r w:rsidRPr="00B01C9D">
              <w:t>Марксовского</w:t>
            </w:r>
            <w:proofErr w:type="spellEnd"/>
            <w:r w:rsidRPr="00B01C9D">
              <w:t xml:space="preserve"> муниципального района </w:t>
            </w:r>
          </w:p>
          <w:p w:rsidR="00B01C9D" w:rsidRPr="00B01C9D" w:rsidRDefault="00B01C9D" w:rsidP="00F130EB">
            <w:r w:rsidRPr="00B01C9D">
              <w:t xml:space="preserve">ИНН 6443011355 </w:t>
            </w:r>
          </w:p>
          <w:p w:rsidR="00B01C9D" w:rsidRPr="00B01C9D" w:rsidRDefault="00B01C9D" w:rsidP="00F130EB">
            <w:r w:rsidRPr="00B01C9D">
              <w:t xml:space="preserve">БИК 046311001 </w:t>
            </w:r>
          </w:p>
          <w:p w:rsidR="00B01C9D" w:rsidRPr="00B01C9D" w:rsidRDefault="00B01C9D" w:rsidP="00F130EB">
            <w:r w:rsidRPr="00B01C9D">
              <w:t xml:space="preserve">КПП 644301001 </w:t>
            </w:r>
          </w:p>
          <w:p w:rsidR="00B01C9D" w:rsidRPr="00B01C9D" w:rsidRDefault="00B01C9D" w:rsidP="00F130EB">
            <w:r w:rsidRPr="00B01C9D">
              <w:t>ОГРН 1026401770911</w:t>
            </w:r>
          </w:p>
          <w:p w:rsidR="00B01C9D" w:rsidRPr="00B01C9D" w:rsidRDefault="00B01C9D" w:rsidP="00F130EB">
            <w:r w:rsidRPr="00B01C9D">
              <w:t xml:space="preserve">свидетельство о внесении записи в Единый государственный реестр юридических лиц серия 64 </w:t>
            </w:r>
          </w:p>
          <w:p w:rsidR="00B01C9D" w:rsidRPr="00B01C9D" w:rsidRDefault="00B01C9D" w:rsidP="00F130EB">
            <w:pPr>
              <w:rPr>
                <w:b/>
              </w:rPr>
            </w:pPr>
            <w:r w:rsidRPr="00B01C9D">
              <w:t>№ 001868276 от 05.12.2002г.</w:t>
            </w:r>
          </w:p>
        </w:tc>
        <w:tc>
          <w:tcPr>
            <w:tcW w:w="4786" w:type="dxa"/>
          </w:tcPr>
          <w:p w:rsidR="00B01C9D" w:rsidRPr="00B01C9D" w:rsidRDefault="00B01C9D" w:rsidP="00F130EB">
            <w:pPr>
              <w:jc w:val="center"/>
            </w:pPr>
            <w:r w:rsidRPr="00B01C9D">
              <w:t>«Покупатель»</w:t>
            </w:r>
          </w:p>
          <w:p w:rsidR="00B01C9D" w:rsidRPr="00B01C9D" w:rsidRDefault="00B01C9D" w:rsidP="00F130EB">
            <w:pPr>
              <w:spacing w:line="280" w:lineRule="exact"/>
              <w:ind w:right="-284"/>
            </w:pPr>
            <w:r w:rsidRPr="00B01C9D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B01C9D" w:rsidRPr="00B01C9D" w:rsidRDefault="00B01C9D" w:rsidP="00F130EB">
            <w:pPr>
              <w:rPr>
                <w:b/>
              </w:rPr>
            </w:pPr>
          </w:p>
        </w:tc>
      </w:tr>
    </w:tbl>
    <w:p w:rsidR="00B01C9D" w:rsidRPr="00B01C9D" w:rsidRDefault="00B01C9D" w:rsidP="00B01C9D">
      <w:pPr>
        <w:jc w:val="both"/>
      </w:pPr>
      <w:r w:rsidRPr="00B01C9D">
        <w:rPr>
          <w:b/>
        </w:rPr>
        <w:t xml:space="preserve">  </w:t>
      </w:r>
      <w:r w:rsidRPr="00B01C9D">
        <w:t xml:space="preserve">                                    </w:t>
      </w:r>
    </w:p>
    <w:p w:rsidR="00B01C9D" w:rsidRPr="00B01C9D" w:rsidRDefault="00B01C9D" w:rsidP="00B01C9D">
      <w:pPr>
        <w:autoSpaceDE w:val="0"/>
        <w:autoSpaceDN w:val="0"/>
        <w:adjustRightInd w:val="0"/>
        <w:spacing w:line="320" w:lineRule="exact"/>
        <w:jc w:val="both"/>
      </w:pPr>
      <w:r w:rsidRPr="00B01C9D">
        <w:t xml:space="preserve">_____________________    </w:t>
      </w:r>
      <w:r w:rsidRPr="00B01C9D">
        <w:tab/>
        <w:t xml:space="preserve">             </w:t>
      </w:r>
      <w:r>
        <w:t xml:space="preserve">                  </w:t>
      </w:r>
      <w:r w:rsidRPr="00B01C9D">
        <w:t xml:space="preserve">   ______________________ </w:t>
      </w:r>
    </w:p>
    <w:p w:rsidR="00B01C9D" w:rsidRPr="00B01C9D" w:rsidRDefault="00B01C9D" w:rsidP="00B01C9D">
      <w:pPr>
        <w:spacing w:line="300" w:lineRule="exact"/>
      </w:pPr>
      <w:r w:rsidRPr="00B01C9D">
        <w:t xml:space="preserve">      (подпись),</w:t>
      </w:r>
      <w:r w:rsidRPr="00B01C9D">
        <w:tab/>
        <w:t>М.П.</w:t>
      </w:r>
      <w:r w:rsidRPr="00B01C9D">
        <w:tab/>
        <w:t xml:space="preserve">                                      (подпись),</w:t>
      </w:r>
      <w:r w:rsidRPr="00B01C9D">
        <w:tab/>
        <w:t>М.П.</w:t>
      </w:r>
      <w:r w:rsidRPr="00B01C9D">
        <w:tab/>
      </w:r>
    </w:p>
    <w:p w:rsidR="00B01C9D" w:rsidRPr="00B01C9D" w:rsidRDefault="00B01C9D" w:rsidP="00B01C9D"/>
    <w:p w:rsidR="00B01C9D" w:rsidRPr="00B01C9D" w:rsidRDefault="00B01C9D" w:rsidP="00B01C9D">
      <w:r w:rsidRPr="00B01C9D">
        <w:tab/>
      </w:r>
      <w:r w:rsidRPr="00B01C9D">
        <w:tab/>
      </w:r>
      <w:r w:rsidRPr="00B01C9D">
        <w:tab/>
      </w:r>
      <w:r w:rsidRPr="00B01C9D">
        <w:tab/>
      </w:r>
    </w:p>
    <w:p w:rsidR="00B01C9D" w:rsidRPr="00B01C9D" w:rsidRDefault="00B01C9D" w:rsidP="00B01C9D">
      <w:pPr>
        <w:pStyle w:val="a4"/>
        <w:ind w:left="5103"/>
        <w:rPr>
          <w:color w:val="000000"/>
        </w:rPr>
      </w:pPr>
      <w:r w:rsidRPr="00B01C9D">
        <w:rPr>
          <w:color w:val="000000"/>
        </w:rPr>
        <w:t xml:space="preserve">Приложение                                                                                                                  к Договору купли-продажи                                                                   земельного участка </w:t>
      </w:r>
    </w:p>
    <w:p w:rsidR="00B01C9D" w:rsidRPr="00B01C9D" w:rsidRDefault="00B01C9D" w:rsidP="00B01C9D">
      <w:pPr>
        <w:pStyle w:val="a4"/>
        <w:ind w:left="5103"/>
        <w:rPr>
          <w:color w:val="000000"/>
        </w:rPr>
      </w:pPr>
      <w:r w:rsidRPr="00B01C9D">
        <w:rPr>
          <w:color w:val="000000"/>
        </w:rPr>
        <w:t>от___________20____ г. № ______</w:t>
      </w:r>
    </w:p>
    <w:p w:rsidR="00B01C9D" w:rsidRPr="00B01C9D" w:rsidRDefault="00B01C9D" w:rsidP="00B01C9D">
      <w:pPr>
        <w:pStyle w:val="a4"/>
        <w:rPr>
          <w:b/>
          <w:color w:val="000000"/>
        </w:rPr>
      </w:pPr>
      <w:r w:rsidRPr="00B01C9D">
        <w:rPr>
          <w:b/>
          <w:color w:val="000000"/>
        </w:rPr>
        <w:t xml:space="preserve">                                                                  </w:t>
      </w:r>
    </w:p>
    <w:p w:rsidR="00B01C9D" w:rsidRPr="00B01C9D" w:rsidRDefault="00B01C9D" w:rsidP="00B01C9D">
      <w:pPr>
        <w:pStyle w:val="a4"/>
        <w:rPr>
          <w:b/>
          <w:color w:val="000000"/>
        </w:rPr>
      </w:pPr>
    </w:p>
    <w:p w:rsidR="00B01C9D" w:rsidRPr="00B01C9D" w:rsidRDefault="00B01C9D" w:rsidP="00B01C9D">
      <w:pPr>
        <w:pStyle w:val="a4"/>
        <w:rPr>
          <w:b/>
          <w:color w:val="000000"/>
        </w:rPr>
      </w:pPr>
    </w:p>
    <w:p w:rsidR="00B01C9D" w:rsidRPr="00B01C9D" w:rsidRDefault="00B01C9D" w:rsidP="00B01C9D">
      <w:pPr>
        <w:pStyle w:val="a4"/>
        <w:jc w:val="center"/>
        <w:rPr>
          <w:color w:val="000000"/>
        </w:rPr>
      </w:pPr>
      <w:r w:rsidRPr="00B01C9D">
        <w:rPr>
          <w:color w:val="000000"/>
        </w:rPr>
        <w:t>АКТ</w:t>
      </w:r>
    </w:p>
    <w:p w:rsidR="00B01C9D" w:rsidRPr="00B01C9D" w:rsidRDefault="00B01C9D" w:rsidP="00B01C9D">
      <w:pPr>
        <w:pStyle w:val="a4"/>
        <w:jc w:val="center"/>
        <w:rPr>
          <w:color w:val="000000"/>
        </w:rPr>
      </w:pPr>
      <w:r w:rsidRPr="00B01C9D">
        <w:rPr>
          <w:color w:val="000000"/>
        </w:rPr>
        <w:t>приема – передачи земельного участка</w:t>
      </w:r>
    </w:p>
    <w:p w:rsidR="00B01C9D" w:rsidRPr="00B01C9D" w:rsidRDefault="00B01C9D" w:rsidP="00B01C9D">
      <w:pPr>
        <w:pStyle w:val="a4"/>
        <w:jc w:val="center"/>
        <w:rPr>
          <w:color w:val="000000"/>
        </w:rPr>
      </w:pPr>
    </w:p>
    <w:p w:rsidR="00B01C9D" w:rsidRPr="00B01C9D" w:rsidRDefault="00B01C9D" w:rsidP="00B01C9D">
      <w:pPr>
        <w:pStyle w:val="a4"/>
        <w:rPr>
          <w:color w:val="000000"/>
        </w:rPr>
      </w:pPr>
      <w:r w:rsidRPr="00B01C9D">
        <w:rPr>
          <w:color w:val="000000"/>
        </w:rPr>
        <w:lastRenderedPageBreak/>
        <w:t xml:space="preserve">г. Маркс                                       </w:t>
      </w:r>
      <w:r w:rsidRPr="00B01C9D">
        <w:rPr>
          <w:color w:val="000000"/>
        </w:rPr>
        <w:tab/>
      </w:r>
      <w:r w:rsidRPr="00B01C9D">
        <w:rPr>
          <w:color w:val="000000"/>
        </w:rPr>
        <w:tab/>
        <w:t xml:space="preserve">    «_____»____________20____г.</w:t>
      </w:r>
    </w:p>
    <w:p w:rsidR="00B01C9D" w:rsidRPr="00B01C9D" w:rsidRDefault="00B01C9D" w:rsidP="00B01C9D">
      <w:pPr>
        <w:pStyle w:val="a4"/>
        <w:rPr>
          <w:color w:val="000000"/>
        </w:rPr>
      </w:pPr>
    </w:p>
    <w:p w:rsidR="00B01C9D" w:rsidRPr="00B01C9D" w:rsidRDefault="00B01C9D" w:rsidP="00B01C9D">
      <w:pPr>
        <w:pStyle w:val="a9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B01C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B01C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01C9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B01C9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«Продавец»</w:t>
      </w:r>
      <w:r w:rsidRPr="00B01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C9D">
        <w:rPr>
          <w:rFonts w:ascii="Times New Roman" w:hAnsi="Times New Roman" w:cs="Times New Roman"/>
          <w:sz w:val="24"/>
          <w:szCs w:val="24"/>
        </w:rPr>
        <w:t xml:space="preserve">с одной стороны, и  _______________________________________________________          </w:t>
      </w:r>
      <w:proofErr w:type="gramEnd"/>
    </w:p>
    <w:p w:rsidR="00B01C9D" w:rsidRPr="00B01C9D" w:rsidRDefault="00B01C9D" w:rsidP="00B01C9D">
      <w:pPr>
        <w:ind w:right="-284"/>
        <w:jc w:val="center"/>
      </w:pPr>
      <w:proofErr w:type="gramStart"/>
      <w:r w:rsidRPr="00B01C9D">
        <w:t>(для физического лица:</w:t>
      </w:r>
      <w:proofErr w:type="gramEnd"/>
      <w:r w:rsidRPr="00B01C9D">
        <w:t xml:space="preserve"> Ф.И.О., адрес регистрации, паспортные данные;</w:t>
      </w:r>
    </w:p>
    <w:p w:rsidR="00B01C9D" w:rsidRPr="00B01C9D" w:rsidRDefault="00B01C9D" w:rsidP="00B01C9D">
      <w:pPr>
        <w:pStyle w:val="a9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B01C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01C9D" w:rsidRPr="00B01C9D" w:rsidRDefault="00B01C9D" w:rsidP="00B01C9D">
      <w:pPr>
        <w:pStyle w:val="a9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C9D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B01C9D" w:rsidRPr="00B01C9D" w:rsidRDefault="00B01C9D" w:rsidP="00B01C9D">
      <w:pPr>
        <w:jc w:val="center"/>
      </w:pPr>
      <w:r w:rsidRPr="00B01C9D">
        <w:t xml:space="preserve">для индивидуального предпринимателя: </w:t>
      </w:r>
      <w:proofErr w:type="gramStart"/>
      <w:r w:rsidRPr="00B01C9D">
        <w:t>Ф.И.О., адрес регистрации, ОГРН, ИНН),</w:t>
      </w:r>
      <w:proofErr w:type="gramEnd"/>
    </w:p>
    <w:p w:rsidR="00B01C9D" w:rsidRPr="00B01C9D" w:rsidRDefault="00B01C9D" w:rsidP="00B01C9D">
      <w:pPr>
        <w:pStyle w:val="a4"/>
        <w:rPr>
          <w:color w:val="000000"/>
        </w:rPr>
      </w:pPr>
      <w:r w:rsidRPr="00B01C9D">
        <w:t>именуемый (</w:t>
      </w:r>
      <w:proofErr w:type="spellStart"/>
      <w:r w:rsidRPr="00B01C9D">
        <w:t>ая</w:t>
      </w:r>
      <w:proofErr w:type="spellEnd"/>
      <w:r w:rsidRPr="00B01C9D">
        <w:t xml:space="preserve">, </w:t>
      </w:r>
      <w:proofErr w:type="spellStart"/>
      <w:r w:rsidRPr="00B01C9D">
        <w:t>ое</w:t>
      </w:r>
      <w:proofErr w:type="spellEnd"/>
      <w:r w:rsidRPr="00B01C9D">
        <w:t xml:space="preserve">) </w:t>
      </w:r>
      <w:r w:rsidRPr="00B01C9D">
        <w:rPr>
          <w:color w:val="000000"/>
        </w:rPr>
        <w:t>в дальнейшем  «Покупатель», с другой стороны, составили акт (далее Акт) о нижеследующем.</w:t>
      </w:r>
    </w:p>
    <w:p w:rsidR="00B01C9D" w:rsidRPr="00B01C9D" w:rsidRDefault="00B01C9D" w:rsidP="00B01C9D">
      <w:pPr>
        <w:pStyle w:val="a4"/>
        <w:tabs>
          <w:tab w:val="left" w:pos="993"/>
        </w:tabs>
        <w:rPr>
          <w:color w:val="000000"/>
        </w:rPr>
      </w:pPr>
      <w:r w:rsidRPr="00B01C9D">
        <w:rPr>
          <w:color w:val="000000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B01C9D">
        <w:t xml:space="preserve"> </w:t>
      </w:r>
      <w:r w:rsidRPr="00B01C9D">
        <w:rPr>
          <w:color w:val="000000"/>
        </w:rPr>
        <w:t xml:space="preserve">разрешенное использование земельного участка: </w:t>
      </w:r>
      <w:r w:rsidRPr="00B01C9D">
        <w:t xml:space="preserve">_________________________________________, </w:t>
      </w:r>
      <w:r w:rsidRPr="00B01C9D">
        <w:rPr>
          <w:color w:val="000000"/>
        </w:rPr>
        <w:t>с присвоенным кадастровым номером: </w:t>
      </w:r>
      <w:r w:rsidRPr="00B01C9D">
        <w:t>_______________________</w:t>
      </w:r>
      <w:r w:rsidRPr="00B01C9D">
        <w:rPr>
          <w:color w:val="000000"/>
        </w:rPr>
        <w:t xml:space="preserve">, категория земель: </w:t>
      </w:r>
      <w:r w:rsidRPr="00B01C9D">
        <w:t>_______________________</w:t>
      </w:r>
      <w:r w:rsidRPr="00B01C9D">
        <w:rPr>
          <w:color w:val="000000"/>
        </w:rPr>
        <w:t xml:space="preserve">,  общей площадью </w:t>
      </w:r>
      <w:r w:rsidRPr="00B01C9D">
        <w:t xml:space="preserve">_____________________ </w:t>
      </w:r>
      <w:r w:rsidRPr="00B01C9D">
        <w:rPr>
          <w:color w:val="000000"/>
        </w:rPr>
        <w:t xml:space="preserve"> кв.м., обременение</w:t>
      </w:r>
      <w:proofErr w:type="gramStart"/>
      <w:r w:rsidRPr="00B01C9D">
        <w:rPr>
          <w:color w:val="000000"/>
        </w:rPr>
        <w:t>:.</w:t>
      </w:r>
      <w:proofErr w:type="gramEnd"/>
    </w:p>
    <w:p w:rsidR="00B01C9D" w:rsidRPr="00B01C9D" w:rsidRDefault="00B01C9D" w:rsidP="00B01C9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</w:rPr>
      </w:pPr>
      <w:r w:rsidRPr="00B01C9D">
        <w:rPr>
          <w:color w:val="000000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B01C9D" w:rsidRPr="00B01C9D" w:rsidRDefault="00B01C9D" w:rsidP="00B01C9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</w:rPr>
      </w:pPr>
      <w:r w:rsidRPr="00B01C9D">
        <w:rPr>
          <w:color w:val="000000"/>
        </w:rPr>
        <w:t>Настоящий Акт является неотъемлемой частью Договора купли-продажи земельного участка.</w:t>
      </w:r>
    </w:p>
    <w:p w:rsidR="00B01C9D" w:rsidRPr="00B01C9D" w:rsidRDefault="00B01C9D" w:rsidP="00B01C9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01C9D">
        <w:t>Оплата произведена в полном объеме. Стороны претензий по оплате друг к другу не имеют.</w:t>
      </w:r>
    </w:p>
    <w:p w:rsidR="00B01C9D" w:rsidRPr="00B01C9D" w:rsidRDefault="00B01C9D" w:rsidP="00B01C9D">
      <w:pPr>
        <w:pStyle w:val="a4"/>
        <w:tabs>
          <w:tab w:val="left" w:pos="993"/>
        </w:tabs>
        <w:ind w:left="709"/>
        <w:rPr>
          <w:color w:val="000000"/>
        </w:rPr>
      </w:pPr>
    </w:p>
    <w:p w:rsidR="00B01C9D" w:rsidRPr="00B01C9D" w:rsidRDefault="00B01C9D" w:rsidP="00B01C9D">
      <w:pPr>
        <w:ind w:firstLine="708"/>
        <w:jc w:val="both"/>
        <w:rPr>
          <w:b/>
          <w:bCs/>
        </w:rPr>
      </w:pPr>
    </w:p>
    <w:p w:rsidR="00B01C9D" w:rsidRPr="00B01C9D" w:rsidRDefault="00B01C9D" w:rsidP="00B01C9D">
      <w:pPr>
        <w:jc w:val="both"/>
        <w:rPr>
          <w:bCs/>
        </w:rPr>
      </w:pPr>
      <w:r w:rsidRPr="00B01C9D">
        <w:rPr>
          <w:b/>
          <w:bCs/>
        </w:rPr>
        <w:t>«</w:t>
      </w:r>
      <w:r w:rsidRPr="00B01C9D">
        <w:rPr>
          <w:bCs/>
        </w:rPr>
        <w:t>ПРОДАВЕЦ</w:t>
      </w:r>
      <w:r w:rsidRPr="00B01C9D">
        <w:t xml:space="preserve">»                                              </w:t>
      </w:r>
      <w:r w:rsidRPr="00B01C9D">
        <w:tab/>
      </w:r>
      <w:r w:rsidRPr="00B01C9D">
        <w:rPr>
          <w:bCs/>
        </w:rPr>
        <w:t>«ПОКУПАТЕЛЬ»</w:t>
      </w:r>
    </w:p>
    <w:p w:rsidR="00B01C9D" w:rsidRPr="00B01C9D" w:rsidRDefault="00B01C9D" w:rsidP="00B01C9D">
      <w:pPr>
        <w:ind w:firstLine="708"/>
        <w:jc w:val="both"/>
        <w:rPr>
          <w:bCs/>
        </w:rPr>
      </w:pPr>
    </w:p>
    <w:p w:rsidR="00B01C9D" w:rsidRPr="00B01C9D" w:rsidRDefault="00B01C9D" w:rsidP="00B01C9D">
      <w:pPr>
        <w:spacing w:line="300" w:lineRule="exact"/>
      </w:pPr>
      <w:r w:rsidRPr="00B01C9D">
        <w:t xml:space="preserve">Глава администрации                                                 </w:t>
      </w:r>
    </w:p>
    <w:p w:rsidR="00B01C9D" w:rsidRPr="00B01C9D" w:rsidRDefault="00B01C9D" w:rsidP="00B01C9D">
      <w:pPr>
        <w:spacing w:line="300" w:lineRule="exact"/>
      </w:pPr>
      <w:r w:rsidRPr="00B01C9D">
        <w:t>муниципального района</w:t>
      </w:r>
      <w:r w:rsidRPr="00B01C9D">
        <w:tab/>
      </w:r>
      <w:r w:rsidRPr="00B01C9D">
        <w:tab/>
        <w:t xml:space="preserve">                          </w:t>
      </w:r>
      <w:r w:rsidRPr="00B01C9D">
        <w:tab/>
      </w:r>
      <w:r w:rsidRPr="00B01C9D">
        <w:tab/>
      </w:r>
    </w:p>
    <w:p w:rsidR="00B01C9D" w:rsidRPr="00B01C9D" w:rsidRDefault="00B01C9D" w:rsidP="00B01C9D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B01C9D" w:rsidRPr="00B01C9D" w:rsidRDefault="00B01C9D" w:rsidP="00B01C9D">
      <w:pPr>
        <w:autoSpaceDE w:val="0"/>
        <w:autoSpaceDN w:val="0"/>
        <w:adjustRightInd w:val="0"/>
        <w:jc w:val="both"/>
      </w:pPr>
      <w:r w:rsidRPr="00B01C9D">
        <w:t xml:space="preserve">_____________________    </w:t>
      </w:r>
      <w:r w:rsidRPr="00B01C9D">
        <w:tab/>
        <w:t xml:space="preserve">Ф.И.О.              </w:t>
      </w:r>
      <w:r>
        <w:t xml:space="preserve">   </w:t>
      </w:r>
      <w:r w:rsidRPr="00B01C9D">
        <w:t xml:space="preserve">_____________________   Ф.И.О.                        </w:t>
      </w:r>
    </w:p>
    <w:p w:rsidR="00B01C9D" w:rsidRPr="00B01C9D" w:rsidRDefault="00B01C9D" w:rsidP="00B01C9D">
      <w:pPr>
        <w:autoSpaceDE w:val="0"/>
        <w:autoSpaceDN w:val="0"/>
        <w:adjustRightInd w:val="0"/>
        <w:jc w:val="both"/>
      </w:pPr>
      <w:r w:rsidRPr="00B01C9D">
        <w:t xml:space="preserve">            </w:t>
      </w:r>
    </w:p>
    <w:p w:rsidR="00B01C9D" w:rsidRPr="00B01C9D" w:rsidRDefault="00B01C9D" w:rsidP="00B01C9D">
      <w:r w:rsidRPr="00B01C9D">
        <w:t xml:space="preserve">      (подпись),</w:t>
      </w:r>
      <w:r w:rsidRPr="00B01C9D">
        <w:tab/>
        <w:t>М.П.</w:t>
      </w:r>
      <w:r w:rsidRPr="00B01C9D">
        <w:tab/>
        <w:t xml:space="preserve">                                              (подпись),</w:t>
      </w:r>
      <w:r w:rsidRPr="00B01C9D">
        <w:tab/>
        <w:t>М.П.</w:t>
      </w:r>
      <w:r w:rsidRPr="00B01C9D">
        <w:tab/>
      </w:r>
    </w:p>
    <w:p w:rsidR="00B01C9D" w:rsidRPr="00637877" w:rsidRDefault="00B01C9D" w:rsidP="00B01C9D">
      <w:pPr>
        <w:ind w:left="5041"/>
        <w:jc w:val="both"/>
        <w:rPr>
          <w:sz w:val="28"/>
          <w:szCs w:val="28"/>
        </w:rPr>
      </w:pPr>
    </w:p>
    <w:p w:rsidR="003C1AB9" w:rsidRPr="00B011D3" w:rsidRDefault="003C1AB9" w:rsidP="00C33FE1">
      <w:pPr>
        <w:spacing w:line="240" w:lineRule="exact"/>
        <w:ind w:left="6840"/>
        <w:jc w:val="both"/>
        <w:rPr>
          <w:sz w:val="22"/>
          <w:szCs w:val="22"/>
        </w:rPr>
      </w:pPr>
    </w:p>
    <w:p w:rsidR="00353D3D" w:rsidRDefault="00353D3D" w:rsidP="00C33FE1">
      <w:pPr>
        <w:spacing w:line="240" w:lineRule="exact"/>
        <w:ind w:left="6840"/>
        <w:jc w:val="both"/>
      </w:pPr>
    </w:p>
    <w:sectPr w:rsidR="00353D3D" w:rsidSect="00B011D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7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60B4B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F7AE3"/>
    <w:rsid w:val="00100CD8"/>
    <w:rsid w:val="00111FA0"/>
    <w:rsid w:val="00112D59"/>
    <w:rsid w:val="001332C7"/>
    <w:rsid w:val="00137896"/>
    <w:rsid w:val="00141FA4"/>
    <w:rsid w:val="00145D03"/>
    <w:rsid w:val="0014611C"/>
    <w:rsid w:val="00146F03"/>
    <w:rsid w:val="00150DEA"/>
    <w:rsid w:val="00171582"/>
    <w:rsid w:val="0018595A"/>
    <w:rsid w:val="00191421"/>
    <w:rsid w:val="0019341A"/>
    <w:rsid w:val="001B0BDB"/>
    <w:rsid w:val="001B66A5"/>
    <w:rsid w:val="001C642D"/>
    <w:rsid w:val="001D6CD5"/>
    <w:rsid w:val="001E0298"/>
    <w:rsid w:val="002008A0"/>
    <w:rsid w:val="002062D6"/>
    <w:rsid w:val="002206B7"/>
    <w:rsid w:val="00231ABB"/>
    <w:rsid w:val="002377F0"/>
    <w:rsid w:val="00251D5D"/>
    <w:rsid w:val="00255B4C"/>
    <w:rsid w:val="00260F66"/>
    <w:rsid w:val="002847F0"/>
    <w:rsid w:val="0029009F"/>
    <w:rsid w:val="002B741D"/>
    <w:rsid w:val="002E4851"/>
    <w:rsid w:val="002E5BD4"/>
    <w:rsid w:val="002F2870"/>
    <w:rsid w:val="003215C4"/>
    <w:rsid w:val="003305D6"/>
    <w:rsid w:val="00330EE9"/>
    <w:rsid w:val="00331630"/>
    <w:rsid w:val="00331C8A"/>
    <w:rsid w:val="00333913"/>
    <w:rsid w:val="003426C0"/>
    <w:rsid w:val="00353D3D"/>
    <w:rsid w:val="00364109"/>
    <w:rsid w:val="00370137"/>
    <w:rsid w:val="003711FC"/>
    <w:rsid w:val="003746CD"/>
    <w:rsid w:val="00383E86"/>
    <w:rsid w:val="003851E8"/>
    <w:rsid w:val="00390289"/>
    <w:rsid w:val="0039201A"/>
    <w:rsid w:val="003A1612"/>
    <w:rsid w:val="003A62BA"/>
    <w:rsid w:val="003B22F6"/>
    <w:rsid w:val="003C1AB9"/>
    <w:rsid w:val="003D0392"/>
    <w:rsid w:val="003F2A83"/>
    <w:rsid w:val="00405435"/>
    <w:rsid w:val="00410835"/>
    <w:rsid w:val="00420B21"/>
    <w:rsid w:val="004213D7"/>
    <w:rsid w:val="00421F42"/>
    <w:rsid w:val="0042327C"/>
    <w:rsid w:val="00427EB7"/>
    <w:rsid w:val="00470E7F"/>
    <w:rsid w:val="0047148A"/>
    <w:rsid w:val="00473413"/>
    <w:rsid w:val="0047698A"/>
    <w:rsid w:val="00496DE0"/>
    <w:rsid w:val="004A1040"/>
    <w:rsid w:val="004A1BDA"/>
    <w:rsid w:val="004B37CE"/>
    <w:rsid w:val="004B7CE8"/>
    <w:rsid w:val="004D56B0"/>
    <w:rsid w:val="004D6474"/>
    <w:rsid w:val="004D7218"/>
    <w:rsid w:val="004E2CD9"/>
    <w:rsid w:val="004F7DE2"/>
    <w:rsid w:val="005024F6"/>
    <w:rsid w:val="005051DC"/>
    <w:rsid w:val="0050580D"/>
    <w:rsid w:val="00513403"/>
    <w:rsid w:val="00517F9A"/>
    <w:rsid w:val="00525540"/>
    <w:rsid w:val="00555B35"/>
    <w:rsid w:val="005768D6"/>
    <w:rsid w:val="00592555"/>
    <w:rsid w:val="005B2C86"/>
    <w:rsid w:val="005B42D3"/>
    <w:rsid w:val="005C0983"/>
    <w:rsid w:val="005C2E3B"/>
    <w:rsid w:val="005C3AC0"/>
    <w:rsid w:val="005D4961"/>
    <w:rsid w:val="005E652D"/>
    <w:rsid w:val="005F6C73"/>
    <w:rsid w:val="006164C0"/>
    <w:rsid w:val="006462DA"/>
    <w:rsid w:val="00663BE5"/>
    <w:rsid w:val="00680F66"/>
    <w:rsid w:val="00695FF2"/>
    <w:rsid w:val="006A3312"/>
    <w:rsid w:val="006B0AFF"/>
    <w:rsid w:val="006C1A0B"/>
    <w:rsid w:val="00700315"/>
    <w:rsid w:val="00703A49"/>
    <w:rsid w:val="00704326"/>
    <w:rsid w:val="00707230"/>
    <w:rsid w:val="00716B68"/>
    <w:rsid w:val="0072787A"/>
    <w:rsid w:val="007340AB"/>
    <w:rsid w:val="00747F6A"/>
    <w:rsid w:val="00750CEB"/>
    <w:rsid w:val="0075576D"/>
    <w:rsid w:val="00762894"/>
    <w:rsid w:val="007724DC"/>
    <w:rsid w:val="00775A6D"/>
    <w:rsid w:val="00775E97"/>
    <w:rsid w:val="007870B3"/>
    <w:rsid w:val="00791315"/>
    <w:rsid w:val="007925A9"/>
    <w:rsid w:val="00793C6C"/>
    <w:rsid w:val="00796221"/>
    <w:rsid w:val="007A4101"/>
    <w:rsid w:val="007B30CA"/>
    <w:rsid w:val="007C4242"/>
    <w:rsid w:val="007D4E0F"/>
    <w:rsid w:val="007E05FE"/>
    <w:rsid w:val="007F4DD1"/>
    <w:rsid w:val="007F7C91"/>
    <w:rsid w:val="007F7CC6"/>
    <w:rsid w:val="00830BF8"/>
    <w:rsid w:val="00832F6A"/>
    <w:rsid w:val="008351E6"/>
    <w:rsid w:val="0083606A"/>
    <w:rsid w:val="00845A49"/>
    <w:rsid w:val="00850D4F"/>
    <w:rsid w:val="00851283"/>
    <w:rsid w:val="00853435"/>
    <w:rsid w:val="00853F80"/>
    <w:rsid w:val="00861DD1"/>
    <w:rsid w:val="00863FC6"/>
    <w:rsid w:val="00887B68"/>
    <w:rsid w:val="00887BA1"/>
    <w:rsid w:val="008960C3"/>
    <w:rsid w:val="008B6527"/>
    <w:rsid w:val="008D476B"/>
    <w:rsid w:val="008D5E11"/>
    <w:rsid w:val="008F7F14"/>
    <w:rsid w:val="009061C9"/>
    <w:rsid w:val="00913BEB"/>
    <w:rsid w:val="0092506C"/>
    <w:rsid w:val="00932698"/>
    <w:rsid w:val="00955195"/>
    <w:rsid w:val="00956EA8"/>
    <w:rsid w:val="0097018D"/>
    <w:rsid w:val="00971042"/>
    <w:rsid w:val="00973F88"/>
    <w:rsid w:val="00974707"/>
    <w:rsid w:val="009774C3"/>
    <w:rsid w:val="009817BA"/>
    <w:rsid w:val="009823A5"/>
    <w:rsid w:val="009A6061"/>
    <w:rsid w:val="009B41A4"/>
    <w:rsid w:val="009B77A1"/>
    <w:rsid w:val="009C1796"/>
    <w:rsid w:val="009D0C22"/>
    <w:rsid w:val="009E26F1"/>
    <w:rsid w:val="009F7F5D"/>
    <w:rsid w:val="00A13743"/>
    <w:rsid w:val="00A208CA"/>
    <w:rsid w:val="00A23A63"/>
    <w:rsid w:val="00A35A53"/>
    <w:rsid w:val="00A6668E"/>
    <w:rsid w:val="00AA55A4"/>
    <w:rsid w:val="00AB0EEB"/>
    <w:rsid w:val="00AB4B0D"/>
    <w:rsid w:val="00AC382E"/>
    <w:rsid w:val="00AC4A6A"/>
    <w:rsid w:val="00AC728C"/>
    <w:rsid w:val="00AD46DD"/>
    <w:rsid w:val="00AF5D46"/>
    <w:rsid w:val="00B011D3"/>
    <w:rsid w:val="00B01C9D"/>
    <w:rsid w:val="00B153AC"/>
    <w:rsid w:val="00B17172"/>
    <w:rsid w:val="00B3341D"/>
    <w:rsid w:val="00B4480F"/>
    <w:rsid w:val="00B472DC"/>
    <w:rsid w:val="00B5538D"/>
    <w:rsid w:val="00B8451C"/>
    <w:rsid w:val="00B87656"/>
    <w:rsid w:val="00BA1260"/>
    <w:rsid w:val="00BB49BB"/>
    <w:rsid w:val="00BF04A6"/>
    <w:rsid w:val="00BF3D27"/>
    <w:rsid w:val="00C0024D"/>
    <w:rsid w:val="00C24C8D"/>
    <w:rsid w:val="00C266CD"/>
    <w:rsid w:val="00C27667"/>
    <w:rsid w:val="00C33FE1"/>
    <w:rsid w:val="00C37A93"/>
    <w:rsid w:val="00C57AB6"/>
    <w:rsid w:val="00C63FEA"/>
    <w:rsid w:val="00C73BAD"/>
    <w:rsid w:val="00C878FF"/>
    <w:rsid w:val="00C915A0"/>
    <w:rsid w:val="00C96BCB"/>
    <w:rsid w:val="00CA3F0E"/>
    <w:rsid w:val="00CA59F8"/>
    <w:rsid w:val="00CB1FF5"/>
    <w:rsid w:val="00CD2BCA"/>
    <w:rsid w:val="00CD2CFA"/>
    <w:rsid w:val="00CF24AF"/>
    <w:rsid w:val="00CF2740"/>
    <w:rsid w:val="00CF3D0E"/>
    <w:rsid w:val="00D00B6E"/>
    <w:rsid w:val="00D07828"/>
    <w:rsid w:val="00D22D07"/>
    <w:rsid w:val="00D23180"/>
    <w:rsid w:val="00D348DB"/>
    <w:rsid w:val="00D577FA"/>
    <w:rsid w:val="00D63E49"/>
    <w:rsid w:val="00D82D08"/>
    <w:rsid w:val="00D8474D"/>
    <w:rsid w:val="00D96FA7"/>
    <w:rsid w:val="00DA137F"/>
    <w:rsid w:val="00DB008D"/>
    <w:rsid w:val="00DB6E4A"/>
    <w:rsid w:val="00DD5E2A"/>
    <w:rsid w:val="00DD68F1"/>
    <w:rsid w:val="00DE417B"/>
    <w:rsid w:val="00DE519C"/>
    <w:rsid w:val="00DF6308"/>
    <w:rsid w:val="00E22500"/>
    <w:rsid w:val="00E2312E"/>
    <w:rsid w:val="00E33D94"/>
    <w:rsid w:val="00E46F2B"/>
    <w:rsid w:val="00E50707"/>
    <w:rsid w:val="00E54951"/>
    <w:rsid w:val="00E567C5"/>
    <w:rsid w:val="00E57CDE"/>
    <w:rsid w:val="00E602BF"/>
    <w:rsid w:val="00E66506"/>
    <w:rsid w:val="00E76671"/>
    <w:rsid w:val="00E83902"/>
    <w:rsid w:val="00E91659"/>
    <w:rsid w:val="00E978F5"/>
    <w:rsid w:val="00EA7753"/>
    <w:rsid w:val="00EC139E"/>
    <w:rsid w:val="00EC3BFD"/>
    <w:rsid w:val="00EC7609"/>
    <w:rsid w:val="00ED2987"/>
    <w:rsid w:val="00ED3B92"/>
    <w:rsid w:val="00ED4C21"/>
    <w:rsid w:val="00EE18FE"/>
    <w:rsid w:val="00EE3141"/>
    <w:rsid w:val="00EE43D3"/>
    <w:rsid w:val="00EF1A31"/>
    <w:rsid w:val="00EF4F49"/>
    <w:rsid w:val="00F10535"/>
    <w:rsid w:val="00F25F1E"/>
    <w:rsid w:val="00F36B27"/>
    <w:rsid w:val="00F469A9"/>
    <w:rsid w:val="00F63407"/>
    <w:rsid w:val="00F723E1"/>
    <w:rsid w:val="00FA5A70"/>
    <w:rsid w:val="00FA6854"/>
    <w:rsid w:val="00FC10CD"/>
    <w:rsid w:val="00FC12C7"/>
    <w:rsid w:val="00FD1696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0BD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BDB"/>
  </w:style>
  <w:style w:type="character" w:customStyle="1" w:styleId="WW-Absatz-Standardschriftart">
    <w:name w:val="WW-Absatz-Standardschriftart"/>
    <w:rsid w:val="001B0BDB"/>
  </w:style>
  <w:style w:type="character" w:customStyle="1" w:styleId="WW8Num2z0">
    <w:name w:val="WW8Num2z0"/>
    <w:rsid w:val="001B0BDB"/>
    <w:rPr>
      <w:b w:val="0"/>
    </w:rPr>
  </w:style>
  <w:style w:type="character" w:customStyle="1" w:styleId="2">
    <w:name w:val="Основной шрифт абзаца2"/>
    <w:rsid w:val="001B0BDB"/>
  </w:style>
  <w:style w:type="character" w:customStyle="1" w:styleId="WW-Absatz-Standardschriftart1">
    <w:name w:val="WW-Absatz-Standardschriftart1"/>
    <w:rsid w:val="001B0BDB"/>
  </w:style>
  <w:style w:type="character" w:customStyle="1" w:styleId="WW-Absatz-Standardschriftart11">
    <w:name w:val="WW-Absatz-Standardschriftart11"/>
    <w:rsid w:val="001B0BDB"/>
  </w:style>
  <w:style w:type="character" w:customStyle="1" w:styleId="WW-Absatz-Standardschriftart111">
    <w:name w:val="WW-Absatz-Standardschriftart111"/>
    <w:rsid w:val="001B0BDB"/>
  </w:style>
  <w:style w:type="character" w:customStyle="1" w:styleId="WW8Num1z0">
    <w:name w:val="WW8Num1z0"/>
    <w:rsid w:val="001B0BDB"/>
    <w:rPr>
      <w:b w:val="0"/>
    </w:rPr>
  </w:style>
  <w:style w:type="character" w:customStyle="1" w:styleId="WW-Absatz-Standardschriftart1111">
    <w:name w:val="WW-Absatz-Standardschriftart1111"/>
    <w:rsid w:val="001B0BDB"/>
  </w:style>
  <w:style w:type="character" w:customStyle="1" w:styleId="10">
    <w:name w:val="Основной шрифт абзаца1"/>
    <w:rsid w:val="001B0BDB"/>
  </w:style>
  <w:style w:type="paragraph" w:customStyle="1" w:styleId="a3">
    <w:name w:val="Заголовок"/>
    <w:basedOn w:val="a"/>
    <w:next w:val="a4"/>
    <w:rsid w:val="001B0B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B0BDB"/>
    <w:pPr>
      <w:spacing w:after="120"/>
    </w:pPr>
  </w:style>
  <w:style w:type="paragraph" w:styleId="a5">
    <w:name w:val="List"/>
    <w:basedOn w:val="a4"/>
    <w:rsid w:val="001B0BDB"/>
    <w:rPr>
      <w:rFonts w:ascii="Arial" w:hAnsi="Arial" w:cs="Tahoma"/>
    </w:rPr>
  </w:style>
  <w:style w:type="paragraph" w:customStyle="1" w:styleId="20">
    <w:name w:val="Название2"/>
    <w:basedOn w:val="a"/>
    <w:rsid w:val="001B0B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B0BD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B0B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B0BD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1B0BD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1B0BD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1B0BD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1B0BD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1B0BDB"/>
    <w:pPr>
      <w:suppressLineNumbers/>
    </w:pPr>
  </w:style>
  <w:style w:type="paragraph" w:customStyle="1" w:styleId="ac">
    <w:name w:val="Заголовок таблицы"/>
    <w:basedOn w:val="ab"/>
    <w:rsid w:val="001B0BDB"/>
    <w:pPr>
      <w:jc w:val="center"/>
    </w:pPr>
    <w:rPr>
      <w:b/>
      <w:bCs/>
    </w:rPr>
  </w:style>
  <w:style w:type="paragraph" w:customStyle="1" w:styleId="13">
    <w:name w:val="Обычный1"/>
    <w:rsid w:val="001B0BDB"/>
    <w:pPr>
      <w:suppressAutoHyphens/>
    </w:pPr>
    <w:rPr>
      <w:lang w:eastAsia="ar-SA"/>
    </w:rPr>
  </w:style>
  <w:style w:type="paragraph" w:styleId="ad">
    <w:name w:val="Balloon Text"/>
    <w:basedOn w:val="a"/>
    <w:rsid w:val="001B0BD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1B0BD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character" w:styleId="af0">
    <w:name w:val="Hyperlink"/>
    <w:basedOn w:val="10"/>
    <w:rsid w:val="00353D3D"/>
    <w:rPr>
      <w:color w:val="0000FF"/>
      <w:u w:val="single"/>
    </w:rPr>
  </w:style>
  <w:style w:type="paragraph" w:customStyle="1" w:styleId="210">
    <w:name w:val="Основной текст 21"/>
    <w:basedOn w:val="a"/>
    <w:rsid w:val="00B011D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2</cp:revision>
  <cp:lastPrinted>2015-10-20T07:20:00Z</cp:lastPrinted>
  <dcterms:created xsi:type="dcterms:W3CDTF">2015-10-21T05:44:00Z</dcterms:created>
  <dcterms:modified xsi:type="dcterms:W3CDTF">2015-10-21T05:44:00Z</dcterms:modified>
</cp:coreProperties>
</file>