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AA8" w:rsidRPr="000D128F" w:rsidRDefault="00D97AA8" w:rsidP="000D128F">
      <w:pPr>
        <w:spacing w:line="280" w:lineRule="exact"/>
        <w:jc w:val="both"/>
        <w:rPr>
          <w:sz w:val="22"/>
          <w:szCs w:val="22"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3C1AB9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D348DB">
        <w:rPr>
          <w:b/>
        </w:rPr>
        <w:t>Марксовского</w:t>
      </w:r>
      <w:proofErr w:type="spellEnd"/>
      <w:r w:rsidR="00D348DB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AD46DD">
        <w:rPr>
          <w:b/>
        </w:rPr>
        <w:t xml:space="preserve">по продаже </w:t>
      </w:r>
      <w:r w:rsidRPr="00427EB7">
        <w:rPr>
          <w:b/>
        </w:rPr>
        <w:t>земельн</w:t>
      </w:r>
      <w:r w:rsidR="00734866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734866">
        <w:rPr>
          <w:b/>
        </w:rPr>
        <w:t>а, находящегося в муниципальной собс</w:t>
      </w:r>
      <w:r w:rsidR="003438B9">
        <w:rPr>
          <w:b/>
        </w:rPr>
        <w:t>т</w:t>
      </w:r>
      <w:r w:rsidR="00734866">
        <w:rPr>
          <w:b/>
        </w:rPr>
        <w:t>венности</w:t>
      </w:r>
    </w:p>
    <w:p w:rsidR="001C5584" w:rsidRPr="00427EB7" w:rsidRDefault="001C5584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AD46DD" w:rsidRPr="00A66536" w:rsidRDefault="00851283" w:rsidP="00AD46DD">
      <w:pPr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открытым по составу участников, </w:t>
      </w:r>
      <w:r w:rsidR="00AD46DD" w:rsidRPr="00A66536">
        <w:rPr>
          <w:sz w:val="22"/>
          <w:szCs w:val="22"/>
        </w:rPr>
        <w:t xml:space="preserve">предложения по цене продаваемого земельного участка, </w:t>
      </w:r>
      <w:proofErr w:type="gramStart"/>
      <w:r w:rsidR="00AD46DD" w:rsidRPr="00A66536">
        <w:rPr>
          <w:sz w:val="22"/>
          <w:szCs w:val="22"/>
        </w:rPr>
        <w:t>заявляются</w:t>
      </w:r>
      <w:proofErr w:type="gramEnd"/>
      <w:r w:rsidR="00AD46DD" w:rsidRPr="00A66536">
        <w:rPr>
          <w:sz w:val="22"/>
          <w:szCs w:val="22"/>
        </w:rPr>
        <w:t xml:space="preserve"> участниками аукциона открыто в ходе проведения торгов в соответствии с требованиями Земельного кодекса Российской Федерации,  Гражданского кодекса РФ.</w:t>
      </w:r>
    </w:p>
    <w:p w:rsidR="00ED4C21" w:rsidRPr="00D348DB" w:rsidRDefault="00851283" w:rsidP="00AD46DD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ED4C21" w:rsidRPr="00427EB7">
        <w:rPr>
          <w:b/>
        </w:rPr>
        <w:t xml:space="preserve">Продавец: </w:t>
      </w:r>
      <w:r w:rsidR="00D348DB" w:rsidRPr="00D348DB">
        <w:rPr>
          <w:sz w:val="22"/>
          <w:szCs w:val="22"/>
        </w:rPr>
        <w:t xml:space="preserve">Администрация </w:t>
      </w:r>
      <w:proofErr w:type="spellStart"/>
      <w:r w:rsidR="00D348DB" w:rsidRPr="00D348DB">
        <w:rPr>
          <w:sz w:val="22"/>
          <w:szCs w:val="22"/>
        </w:rPr>
        <w:t>Марксовского</w:t>
      </w:r>
      <w:proofErr w:type="spellEnd"/>
      <w:r w:rsidR="00D348DB" w:rsidRPr="00D348DB">
        <w:rPr>
          <w:sz w:val="22"/>
          <w:szCs w:val="22"/>
        </w:rPr>
        <w:t xml:space="preserve"> муниципального района Саратовской области</w:t>
      </w:r>
      <w:r w:rsidR="00ED4C21" w:rsidRPr="00D348DB">
        <w:rPr>
          <w:sz w:val="22"/>
          <w:szCs w:val="22"/>
        </w:rPr>
        <w:t>.</w:t>
      </w:r>
    </w:p>
    <w:p w:rsidR="00D348DB" w:rsidRDefault="00ED4C21" w:rsidP="00D348DB">
      <w:pPr>
        <w:spacing w:line="280" w:lineRule="exact"/>
        <w:jc w:val="both"/>
        <w:rPr>
          <w:sz w:val="22"/>
          <w:szCs w:val="22"/>
        </w:rPr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D348DB" w:rsidRPr="00870244">
        <w:rPr>
          <w:sz w:val="22"/>
          <w:szCs w:val="22"/>
        </w:rPr>
        <w:t xml:space="preserve">администрация </w:t>
      </w:r>
      <w:proofErr w:type="spellStart"/>
      <w:r w:rsidR="00D348DB">
        <w:rPr>
          <w:sz w:val="22"/>
          <w:szCs w:val="22"/>
        </w:rPr>
        <w:t>М</w:t>
      </w:r>
      <w:r w:rsidR="00D348DB" w:rsidRPr="00870244">
        <w:rPr>
          <w:sz w:val="22"/>
          <w:szCs w:val="22"/>
        </w:rPr>
        <w:t>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="00D348DB">
        <w:rPr>
          <w:sz w:val="22"/>
          <w:szCs w:val="22"/>
        </w:rPr>
        <w:t>Марксовского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</w:t>
      </w:r>
      <w:r w:rsidR="00D348DB" w:rsidRPr="00CE408D">
        <w:rPr>
          <w:sz w:val="22"/>
          <w:szCs w:val="22"/>
        </w:rPr>
        <w:t>.</w:t>
      </w:r>
    </w:p>
    <w:p w:rsidR="00ED4C21" w:rsidRPr="00427EB7" w:rsidRDefault="00D348DB" w:rsidP="00ED4C21">
      <w:pPr>
        <w:spacing w:line="280" w:lineRule="exact"/>
        <w:ind w:firstLine="708"/>
        <w:jc w:val="both"/>
      </w:pPr>
      <w:r>
        <w:rPr>
          <w:sz w:val="22"/>
          <w:szCs w:val="22"/>
        </w:rPr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>
        <w:rPr>
          <w:sz w:val="22"/>
          <w:szCs w:val="22"/>
        </w:rPr>
        <w:t>Марксовского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="00AD46DD">
        <w:t>.</w:t>
      </w:r>
    </w:p>
    <w:p w:rsidR="00851283" w:rsidRPr="006E3C3E" w:rsidRDefault="00184539" w:rsidP="00D348DB">
      <w:pPr>
        <w:jc w:val="both"/>
        <w:rPr>
          <w:color w:val="000000"/>
        </w:rPr>
      </w:pPr>
      <w:r>
        <w:rPr>
          <w:b/>
        </w:rPr>
        <w:tab/>
      </w:r>
      <w:r w:rsidR="00851283" w:rsidRPr="00427EB7">
        <w:rPr>
          <w:b/>
        </w:rPr>
        <w:t>Орган местного самоуправления, принявший решение о проведен</w:t>
      </w:r>
      <w:proofErr w:type="gramStart"/>
      <w:r w:rsidR="00851283" w:rsidRPr="00427EB7">
        <w:rPr>
          <w:b/>
        </w:rPr>
        <w:t>ии ау</w:t>
      </w:r>
      <w:proofErr w:type="gramEnd"/>
      <w:r w:rsidR="00851283" w:rsidRPr="00427EB7">
        <w:rPr>
          <w:b/>
        </w:rPr>
        <w:t>кциона и реквизиты указанного решения</w:t>
      </w:r>
      <w:r w:rsidR="00851283" w:rsidRPr="00427EB7">
        <w:t xml:space="preserve">: </w:t>
      </w:r>
      <w:r w:rsidR="00D348DB" w:rsidRPr="00A77402">
        <w:rPr>
          <w:sz w:val="22"/>
          <w:szCs w:val="22"/>
        </w:rPr>
        <w:t xml:space="preserve">Администрация </w:t>
      </w:r>
      <w:proofErr w:type="spellStart"/>
      <w:r w:rsidR="00D348DB" w:rsidRPr="00A77402">
        <w:rPr>
          <w:sz w:val="22"/>
          <w:szCs w:val="22"/>
        </w:rPr>
        <w:t>Марксовского</w:t>
      </w:r>
      <w:proofErr w:type="spellEnd"/>
      <w:r w:rsidR="00D348DB" w:rsidRPr="00A77402">
        <w:rPr>
          <w:sz w:val="22"/>
          <w:szCs w:val="22"/>
        </w:rPr>
        <w:t xml:space="preserve"> муниципального района Саратовской области, </w:t>
      </w:r>
      <w:r w:rsidR="00D348DB" w:rsidRPr="006D505F">
        <w:rPr>
          <w:sz w:val="22"/>
          <w:szCs w:val="22"/>
        </w:rPr>
        <w:t xml:space="preserve">Постановление администрации </w:t>
      </w:r>
      <w:proofErr w:type="spellStart"/>
      <w:r w:rsidR="00D348DB" w:rsidRPr="006D505F">
        <w:rPr>
          <w:sz w:val="22"/>
          <w:szCs w:val="22"/>
        </w:rPr>
        <w:t>Марксовского</w:t>
      </w:r>
      <w:proofErr w:type="spellEnd"/>
      <w:r w:rsidR="00D348DB" w:rsidRPr="006D505F">
        <w:rPr>
          <w:sz w:val="22"/>
          <w:szCs w:val="22"/>
        </w:rPr>
        <w:t xml:space="preserve"> муниципального района  от</w:t>
      </w:r>
      <w:r w:rsidR="007D4084">
        <w:rPr>
          <w:sz w:val="22"/>
          <w:szCs w:val="22"/>
        </w:rPr>
        <w:t xml:space="preserve">  06.06.</w:t>
      </w:r>
      <w:r w:rsidR="009E4C1F">
        <w:rPr>
          <w:sz w:val="22"/>
          <w:szCs w:val="22"/>
        </w:rPr>
        <w:t xml:space="preserve"> </w:t>
      </w:r>
      <w:r w:rsidR="00611152" w:rsidRPr="006E3C3E">
        <w:rPr>
          <w:color w:val="000000"/>
          <w:sz w:val="22"/>
          <w:szCs w:val="22"/>
        </w:rPr>
        <w:t xml:space="preserve">2016 </w:t>
      </w:r>
      <w:r w:rsidR="009E4C1F" w:rsidRPr="006E3C3E">
        <w:rPr>
          <w:color w:val="000000"/>
          <w:sz w:val="22"/>
          <w:szCs w:val="22"/>
        </w:rPr>
        <w:t xml:space="preserve">  </w:t>
      </w:r>
      <w:r w:rsidR="007D4084">
        <w:rPr>
          <w:color w:val="000000"/>
          <w:sz w:val="22"/>
          <w:szCs w:val="22"/>
        </w:rPr>
        <w:t>г. № 776</w:t>
      </w:r>
      <w:r w:rsidR="009814E9">
        <w:rPr>
          <w:color w:val="000000"/>
          <w:sz w:val="22"/>
          <w:szCs w:val="22"/>
        </w:rPr>
        <w:t>.</w:t>
      </w:r>
    </w:p>
    <w:p w:rsidR="00851283" w:rsidRPr="00AD46DD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AD46DD">
        <w:rPr>
          <w:b/>
        </w:rPr>
        <w:t>«</w:t>
      </w:r>
      <w:r w:rsidR="009814E9">
        <w:rPr>
          <w:b/>
        </w:rPr>
        <w:t>11</w:t>
      </w:r>
      <w:r w:rsidR="000D3BB4" w:rsidRPr="00427EB7">
        <w:rPr>
          <w:b/>
        </w:rPr>
        <w:t xml:space="preserve">» </w:t>
      </w:r>
      <w:r w:rsidR="00FC43F7">
        <w:rPr>
          <w:b/>
        </w:rPr>
        <w:t>июл</w:t>
      </w:r>
      <w:r w:rsidR="00734866">
        <w:rPr>
          <w:b/>
        </w:rPr>
        <w:t>я</w:t>
      </w:r>
      <w:r w:rsidR="000D3BB4" w:rsidRPr="00427EB7">
        <w:rPr>
          <w:b/>
        </w:rPr>
        <w:t xml:space="preserve">  201</w:t>
      </w:r>
      <w:r w:rsidR="00821E98">
        <w:rPr>
          <w:b/>
        </w:rPr>
        <w:t>6</w:t>
      </w:r>
      <w:r w:rsidRPr="00427EB7">
        <w:rPr>
          <w:b/>
        </w:rPr>
        <w:t xml:space="preserve"> г. в 1</w:t>
      </w:r>
      <w:r w:rsidR="002E10B3">
        <w:rPr>
          <w:b/>
        </w:rPr>
        <w:t>4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2E10B3">
        <w:rPr>
          <w:b/>
        </w:rPr>
        <w:t>3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адресу: </w:t>
      </w:r>
      <w:r w:rsidR="00AD46DD" w:rsidRPr="00AD46DD">
        <w:rPr>
          <w:color w:val="0F243E"/>
        </w:rPr>
        <w:t>Саратовская область</w:t>
      </w:r>
      <w:r w:rsidR="00AD46DD" w:rsidRPr="00AD46DD">
        <w:rPr>
          <w:color w:val="000000"/>
        </w:rPr>
        <w:t xml:space="preserve">, </w:t>
      </w:r>
      <w:proofErr w:type="gramStart"/>
      <w:r w:rsidR="00D348DB">
        <w:rPr>
          <w:color w:val="000000"/>
        </w:rPr>
        <w:t>г</w:t>
      </w:r>
      <w:proofErr w:type="gramEnd"/>
      <w:r w:rsidR="00D348DB">
        <w:rPr>
          <w:color w:val="000000"/>
        </w:rPr>
        <w:t xml:space="preserve">. Маркс, пр. Ленина, д. 20, </w:t>
      </w:r>
      <w:proofErr w:type="spellStart"/>
      <w:r w:rsidR="00D348DB">
        <w:rPr>
          <w:color w:val="000000"/>
        </w:rPr>
        <w:t>каб</w:t>
      </w:r>
      <w:proofErr w:type="spellEnd"/>
      <w:r w:rsidR="00D348DB">
        <w:rPr>
          <w:color w:val="000000"/>
        </w:rPr>
        <w:t>. 47</w:t>
      </w:r>
      <w:r w:rsidRPr="00AD46DD">
        <w:t>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="00AD46DD" w:rsidRPr="00CB2B8C">
        <w:rPr>
          <w:sz w:val="22"/>
          <w:szCs w:val="22"/>
        </w:rPr>
        <w:t>право собственности на земельный участок</w:t>
      </w:r>
      <w:r w:rsidRPr="00427EB7">
        <w:t>.</w:t>
      </w:r>
    </w:p>
    <w:p w:rsidR="009814E9" w:rsidRPr="009814E9" w:rsidRDefault="00734866" w:rsidP="009814E9">
      <w:pPr>
        <w:ind w:firstLine="540"/>
        <w:jc w:val="both"/>
      </w:pPr>
      <w:r w:rsidRPr="009814E9">
        <w:tab/>
      </w:r>
      <w:r w:rsidR="009814E9" w:rsidRPr="009814E9">
        <w:t xml:space="preserve">ЛОТ № 1: земельный участок, расположенный по адресу: Саратовская область, </w:t>
      </w:r>
      <w:proofErr w:type="spellStart"/>
      <w:r w:rsidR="009814E9" w:rsidRPr="009814E9">
        <w:t>Марксовский</w:t>
      </w:r>
      <w:proofErr w:type="spellEnd"/>
      <w:r w:rsidR="009814E9" w:rsidRPr="009814E9">
        <w:t xml:space="preserve"> район, Кировское муниципальное образование, территория бывшего ОАО «</w:t>
      </w:r>
      <w:proofErr w:type="spellStart"/>
      <w:r w:rsidR="009814E9" w:rsidRPr="009814E9">
        <w:t>Водопьяновское</w:t>
      </w:r>
      <w:proofErr w:type="spellEnd"/>
      <w:r w:rsidR="009814E9" w:rsidRPr="009814E9">
        <w:t>», поля № 16, 17, 24,  кадастровый номер: 64:20:031101:229, категория земель: земли сельскохозяйственного назначения, в границах территориальной зоны СХ-3 (зона сельскохозяйственных угодий), разрешенное использование земельного участка: для сельскохозяйственного производства, площадь земельного участка 1391605 кв</w:t>
      </w:r>
      <w:proofErr w:type="gramStart"/>
      <w:r w:rsidR="009814E9" w:rsidRPr="009814E9">
        <w:t>.м</w:t>
      </w:r>
      <w:proofErr w:type="gramEnd"/>
      <w:r w:rsidR="009814E9" w:rsidRPr="009814E9">
        <w:t xml:space="preserve">, обременения: ограничения прав на часть земельного участка площадью 3373  кв.м, предусмотренные статьями 56, 56.1 Земельного кодекса Российской Федерации. В соответствии с Постановлением о порядке установления охранных зон объектов </w:t>
      </w:r>
      <w:proofErr w:type="spellStart"/>
      <w:r w:rsidR="009814E9" w:rsidRPr="009814E9">
        <w:t>электросетевого</w:t>
      </w:r>
      <w:proofErr w:type="spellEnd"/>
      <w:r w:rsidR="009814E9" w:rsidRPr="009814E9">
        <w:t xml:space="preserve"> хозяйства и особых условий использования земельных участков, расположенных в границах таких зон от 24.02.2009 г. № 160. 64.20.2.31.  Ограничения прав на часть земельного участка площадью 75066 кв</w:t>
      </w:r>
      <w:proofErr w:type="gramStart"/>
      <w:r w:rsidR="009814E9" w:rsidRPr="009814E9">
        <w:t>.м</w:t>
      </w:r>
      <w:proofErr w:type="gramEnd"/>
      <w:r w:rsidR="009814E9" w:rsidRPr="009814E9">
        <w:t>, предусмотренные  статьями 56, 56.1 Земельного кодекса Российской Федерации. Правила охраны электрических сетей напряжением свыше 1000 вольт, утвержденные постановлением Совета Министров СССР от 26.03.1984 г. № 255. 64.20.2.84 «Об утверждении Правил охраны электрических сетей напряжением свыше 1000 вольт» от 26.03.1984 № 255. Ограничения прав на часть земельного участка площадью 49185  кв</w:t>
      </w:r>
      <w:proofErr w:type="gramStart"/>
      <w:r w:rsidR="009814E9" w:rsidRPr="009814E9">
        <w:t>.м</w:t>
      </w:r>
      <w:proofErr w:type="gramEnd"/>
      <w:r w:rsidR="009814E9" w:rsidRPr="009814E9">
        <w:t xml:space="preserve">, предусмотренные  статьями 56, 56.1 Земельного кодекса Российской Федерации. Ограничения в использовании обусловлены правилами установления охранных зон объектов </w:t>
      </w:r>
      <w:proofErr w:type="spellStart"/>
      <w:r w:rsidR="009814E9" w:rsidRPr="009814E9">
        <w:t>электросетевого</w:t>
      </w:r>
      <w:proofErr w:type="spellEnd"/>
      <w:r w:rsidR="009814E9" w:rsidRPr="009814E9">
        <w:t xml:space="preserve"> хозяйства и особых условий  использования земельных участков, расположенных в границах таких зон, утвержденных постановлением Правительства РФ от 24.02.2009 г. № 160 «О порядке установления охранных зон объектов </w:t>
      </w:r>
      <w:proofErr w:type="spellStart"/>
      <w:r w:rsidR="009814E9" w:rsidRPr="009814E9">
        <w:t>электросетевого</w:t>
      </w:r>
      <w:proofErr w:type="spellEnd"/>
      <w:r w:rsidR="009814E9" w:rsidRPr="009814E9">
        <w:t xml:space="preserve"> хозяйства и особых условий использования земельных участков, расположенных в границах таких зон». 64.20.2.99. </w:t>
      </w:r>
    </w:p>
    <w:p w:rsidR="009814E9" w:rsidRPr="009814E9" w:rsidRDefault="009814E9" w:rsidP="009814E9">
      <w:pPr>
        <w:jc w:val="both"/>
      </w:pPr>
      <w:r w:rsidRPr="009814E9">
        <w:tab/>
        <w:t xml:space="preserve">Особые условия использования земельного участка: использование земельного участка возможно при соблюдении охранных зон </w:t>
      </w:r>
      <w:proofErr w:type="gramStart"/>
      <w:r w:rsidRPr="009814E9">
        <w:t>ВЛ</w:t>
      </w:r>
      <w:proofErr w:type="gramEnd"/>
      <w:r w:rsidRPr="009814E9">
        <w:t xml:space="preserve">, согласно ПП РФ № 160 от 24.02.2009 г. «О </w:t>
      </w:r>
      <w:r w:rsidRPr="009814E9">
        <w:lastRenderedPageBreak/>
        <w:t xml:space="preserve">порядке установления охранных зон объектов </w:t>
      </w:r>
      <w:proofErr w:type="spellStart"/>
      <w:r w:rsidRPr="009814E9">
        <w:t>электросетевого</w:t>
      </w:r>
      <w:proofErr w:type="spellEnd"/>
      <w:r w:rsidRPr="009814E9">
        <w:t xml:space="preserve"> хозяйства и особых условий использования земельных участков в границах таких зон»:</w:t>
      </w:r>
    </w:p>
    <w:p w:rsidR="009814E9" w:rsidRPr="009814E9" w:rsidRDefault="009814E9" w:rsidP="009814E9">
      <w:pPr>
        <w:jc w:val="both"/>
      </w:pPr>
      <w:r w:rsidRPr="009814E9">
        <w:t>1. ВЛ-110 кВ Красный ЯР - Подлесное с отпайками (Бобровка-1).</w:t>
      </w:r>
    </w:p>
    <w:p w:rsidR="009814E9" w:rsidRPr="009814E9" w:rsidRDefault="009814E9" w:rsidP="009814E9">
      <w:pPr>
        <w:jc w:val="both"/>
      </w:pPr>
      <w:r w:rsidRPr="009814E9">
        <w:t>2. ВЛ-110 кВ красный ЯР – Бобровка вторая цепь.</w:t>
      </w:r>
    </w:p>
    <w:p w:rsidR="009814E9" w:rsidRPr="009814E9" w:rsidRDefault="009814E9" w:rsidP="009814E9">
      <w:pPr>
        <w:jc w:val="both"/>
      </w:pPr>
      <w:r w:rsidRPr="009814E9">
        <w:t xml:space="preserve">3. </w:t>
      </w:r>
      <w:proofErr w:type="gramStart"/>
      <w:r w:rsidRPr="009814E9">
        <w:t>ВЛ</w:t>
      </w:r>
      <w:proofErr w:type="gramEnd"/>
      <w:r w:rsidRPr="009814E9">
        <w:t xml:space="preserve"> – 35 кВ </w:t>
      </w:r>
      <w:proofErr w:type="spellStart"/>
      <w:r w:rsidRPr="009814E9">
        <w:t>Водопьяново</w:t>
      </w:r>
      <w:proofErr w:type="spellEnd"/>
      <w:r w:rsidRPr="009814E9">
        <w:t xml:space="preserve"> - Фрунзе.</w:t>
      </w:r>
    </w:p>
    <w:p w:rsidR="00246894" w:rsidRPr="006E3C3E" w:rsidRDefault="00246894" w:rsidP="009814E9">
      <w:pPr>
        <w:ind w:firstLine="540"/>
        <w:jc w:val="both"/>
        <w:rPr>
          <w:b/>
          <w:bCs/>
          <w:color w:val="000000"/>
        </w:rPr>
      </w:pPr>
      <w:r w:rsidRPr="006E3C3E">
        <w:rPr>
          <w:b/>
          <w:bCs/>
          <w:color w:val="000000"/>
        </w:rPr>
        <w:t xml:space="preserve">Технические условия подключения объекта к сетям инженерно-технического обеспечения и плата за подключение на Лот № 1: </w:t>
      </w:r>
    </w:p>
    <w:p w:rsidR="00246894" w:rsidRPr="006E3C3E" w:rsidRDefault="00246894" w:rsidP="00246894">
      <w:pPr>
        <w:ind w:firstLine="540"/>
        <w:jc w:val="both"/>
        <w:rPr>
          <w:color w:val="000000"/>
        </w:rPr>
      </w:pPr>
      <w:r w:rsidRPr="006E3C3E">
        <w:rPr>
          <w:color w:val="000000"/>
        </w:rPr>
        <w:t xml:space="preserve">1. АО «Газпром газораспределение Саратовская область» филиал в г. Марксе сообщает, что по адресу: </w:t>
      </w:r>
      <w:r w:rsidR="009814E9" w:rsidRPr="009814E9">
        <w:t xml:space="preserve">Саратовская область, </w:t>
      </w:r>
      <w:proofErr w:type="spellStart"/>
      <w:r w:rsidR="009814E9" w:rsidRPr="009814E9">
        <w:t>Марксовский</w:t>
      </w:r>
      <w:proofErr w:type="spellEnd"/>
      <w:r w:rsidR="009814E9" w:rsidRPr="009814E9">
        <w:t xml:space="preserve"> район, Кировское муниципальное образование, территория бывшего ОАО «</w:t>
      </w:r>
      <w:proofErr w:type="spellStart"/>
      <w:r w:rsidR="009814E9" w:rsidRPr="009814E9">
        <w:t>Водопьяновское</w:t>
      </w:r>
      <w:proofErr w:type="spellEnd"/>
      <w:r w:rsidR="009814E9" w:rsidRPr="009814E9">
        <w:t>», поля № 16, 17, 24</w:t>
      </w:r>
      <w:r w:rsidR="00FC43F7">
        <w:t xml:space="preserve">, </w:t>
      </w:r>
      <w:r w:rsidRPr="006E3C3E">
        <w:rPr>
          <w:color w:val="000000"/>
        </w:rPr>
        <w:t xml:space="preserve"> </w:t>
      </w:r>
      <w:r w:rsidR="002319B2" w:rsidRPr="006E3C3E">
        <w:rPr>
          <w:color w:val="000000"/>
        </w:rPr>
        <w:t xml:space="preserve">площадью </w:t>
      </w:r>
      <w:r w:rsidR="009814E9" w:rsidRPr="009814E9">
        <w:t>1391605</w:t>
      </w:r>
      <w:r w:rsidR="002319B2" w:rsidRPr="006E3C3E">
        <w:rPr>
          <w:color w:val="000000"/>
        </w:rPr>
        <w:t xml:space="preserve"> кв</w:t>
      </w:r>
      <w:proofErr w:type="gramStart"/>
      <w:r w:rsidR="002319B2" w:rsidRPr="006E3C3E">
        <w:rPr>
          <w:color w:val="000000"/>
        </w:rPr>
        <w:t>.м</w:t>
      </w:r>
      <w:proofErr w:type="gramEnd"/>
      <w:r w:rsidR="002319B2" w:rsidRPr="006E3C3E">
        <w:rPr>
          <w:color w:val="000000"/>
        </w:rPr>
        <w:t xml:space="preserve">, </w:t>
      </w:r>
      <w:r w:rsidRPr="006E3C3E">
        <w:rPr>
          <w:color w:val="000000"/>
        </w:rPr>
        <w:t>оформлять технические условия на подключение объекта капитального строительства к газораспределительной сети, а также определить стоимость работ по газификации объекта и его подключению трест не имеет возможности,  по причине отсутствия данных о максимальной технически возможной подключаемой нагрузке сети в точке подключения.</w:t>
      </w:r>
    </w:p>
    <w:p w:rsidR="00246894" w:rsidRDefault="00246894" w:rsidP="00246894">
      <w:pPr>
        <w:ind w:firstLine="540"/>
        <w:jc w:val="both"/>
        <w:rPr>
          <w:color w:val="000000"/>
        </w:rPr>
      </w:pPr>
      <w:r w:rsidRPr="006E3C3E">
        <w:rPr>
          <w:color w:val="000000"/>
        </w:rPr>
        <w:t xml:space="preserve">2. Филиал </w:t>
      </w:r>
      <w:r w:rsidR="00D7553F">
        <w:rPr>
          <w:color w:val="000000"/>
        </w:rPr>
        <w:t>ПАО «Межрегиональная распределительная сетевая компания Волги»-«Саратовские распределительные сети» Приволжское производственное отделение</w:t>
      </w:r>
      <w:r w:rsidRPr="006E3C3E">
        <w:rPr>
          <w:color w:val="000000"/>
        </w:rPr>
        <w:t xml:space="preserve"> сообщает, </w:t>
      </w:r>
      <w:r w:rsidR="00D7553F">
        <w:rPr>
          <w:color w:val="000000"/>
        </w:rPr>
        <w:t xml:space="preserve">что использование </w:t>
      </w:r>
      <w:r w:rsidRPr="006E3C3E">
        <w:rPr>
          <w:color w:val="000000"/>
        </w:rPr>
        <w:t>земельно</w:t>
      </w:r>
      <w:r w:rsidR="00D7553F">
        <w:rPr>
          <w:color w:val="000000"/>
        </w:rPr>
        <w:t>го</w:t>
      </w:r>
      <w:r w:rsidRPr="006E3C3E">
        <w:rPr>
          <w:color w:val="000000"/>
        </w:rPr>
        <w:t xml:space="preserve"> участк</w:t>
      </w:r>
      <w:r w:rsidR="00D7553F">
        <w:rPr>
          <w:color w:val="000000"/>
        </w:rPr>
        <w:t>а, расположенного</w:t>
      </w:r>
      <w:r w:rsidRPr="006E3C3E">
        <w:rPr>
          <w:color w:val="000000"/>
        </w:rPr>
        <w:t xml:space="preserve"> по адресу: </w:t>
      </w:r>
      <w:r w:rsidR="009814E9" w:rsidRPr="009814E9">
        <w:t xml:space="preserve">Саратовская область, </w:t>
      </w:r>
      <w:proofErr w:type="spellStart"/>
      <w:r w:rsidR="009814E9" w:rsidRPr="009814E9">
        <w:t>Марксовский</w:t>
      </w:r>
      <w:proofErr w:type="spellEnd"/>
      <w:r w:rsidR="009814E9" w:rsidRPr="009814E9">
        <w:t xml:space="preserve"> район, Кировское муниципальное образование, территория бывшего ОАО «</w:t>
      </w:r>
      <w:proofErr w:type="spellStart"/>
      <w:r w:rsidR="009814E9" w:rsidRPr="009814E9">
        <w:t>Водопьяновское</w:t>
      </w:r>
      <w:proofErr w:type="spellEnd"/>
      <w:r w:rsidR="009814E9" w:rsidRPr="009814E9">
        <w:t>», поля № 16, 17, 24</w:t>
      </w:r>
      <w:r w:rsidRPr="006E3C3E">
        <w:rPr>
          <w:color w:val="000000"/>
        </w:rPr>
        <w:t>,</w:t>
      </w:r>
      <w:r w:rsidR="00D7553F">
        <w:rPr>
          <w:color w:val="000000"/>
        </w:rPr>
        <w:t xml:space="preserve"> возможно только при неукоснительном соблюден</w:t>
      </w:r>
      <w:r w:rsidR="009E227E">
        <w:rPr>
          <w:color w:val="000000"/>
        </w:rPr>
        <w:t xml:space="preserve">ии охранных зон </w:t>
      </w:r>
      <w:proofErr w:type="gramStart"/>
      <w:r w:rsidR="009E227E">
        <w:rPr>
          <w:color w:val="000000"/>
        </w:rPr>
        <w:t>ВЛ</w:t>
      </w:r>
      <w:proofErr w:type="gramEnd"/>
      <w:r w:rsidR="009E227E">
        <w:rPr>
          <w:color w:val="000000"/>
        </w:rPr>
        <w:t xml:space="preserve">, согласно ПП РФ № 160 от 24.02.2009 г. «О порядке установления охранных зон объектов </w:t>
      </w:r>
      <w:proofErr w:type="spellStart"/>
      <w:r w:rsidR="009E227E">
        <w:rPr>
          <w:color w:val="000000"/>
        </w:rPr>
        <w:t>электросетевого</w:t>
      </w:r>
      <w:proofErr w:type="spellEnd"/>
      <w:r w:rsidR="009E227E">
        <w:rPr>
          <w:color w:val="000000"/>
        </w:rPr>
        <w:t xml:space="preserve"> хозяйства и особых условий использования земельных участков в границах таких зон»:</w:t>
      </w:r>
    </w:p>
    <w:p w:rsidR="009E227E" w:rsidRPr="00734866" w:rsidRDefault="009E227E" w:rsidP="009E227E">
      <w:pPr>
        <w:jc w:val="both"/>
      </w:pPr>
      <w:r w:rsidRPr="00734866">
        <w:t>1. ВЛ-110 кВ Красный ЯР - Подлесное с отпайками (Бобровка-1).</w:t>
      </w:r>
    </w:p>
    <w:p w:rsidR="009E227E" w:rsidRPr="00734866" w:rsidRDefault="009E227E" w:rsidP="009E227E">
      <w:pPr>
        <w:jc w:val="both"/>
      </w:pPr>
      <w:r w:rsidRPr="00734866">
        <w:t>2. ВЛ-110 кВ красный ЯР – Бобровка вторая цепь.</w:t>
      </w:r>
    </w:p>
    <w:p w:rsidR="009E227E" w:rsidRDefault="009E227E" w:rsidP="009E227E">
      <w:pPr>
        <w:jc w:val="both"/>
      </w:pPr>
      <w:r w:rsidRPr="00734866">
        <w:t xml:space="preserve">3. </w:t>
      </w:r>
      <w:proofErr w:type="gramStart"/>
      <w:r w:rsidRPr="00734866">
        <w:t>ВЛ</w:t>
      </w:r>
      <w:proofErr w:type="gramEnd"/>
      <w:r w:rsidRPr="00734866">
        <w:t xml:space="preserve"> – 35 кВ </w:t>
      </w:r>
      <w:proofErr w:type="spellStart"/>
      <w:r w:rsidRPr="00734866">
        <w:t>Водопьяново</w:t>
      </w:r>
      <w:proofErr w:type="spellEnd"/>
      <w:r w:rsidRPr="00734866">
        <w:t xml:space="preserve"> - Фрунзе.</w:t>
      </w:r>
    </w:p>
    <w:p w:rsidR="009E227E" w:rsidRPr="00734866" w:rsidRDefault="009E227E" w:rsidP="009E227E">
      <w:pPr>
        <w:jc w:val="both"/>
      </w:pPr>
      <w:r>
        <w:tab/>
        <w:t xml:space="preserve">Технические условия на подключение к сетям </w:t>
      </w:r>
      <w:proofErr w:type="spellStart"/>
      <w:r>
        <w:t>Марксовского</w:t>
      </w:r>
      <w:proofErr w:type="spellEnd"/>
      <w:r>
        <w:t xml:space="preserve"> РЭС приволжского </w:t>
      </w:r>
      <w:proofErr w:type="gramStart"/>
      <w:r>
        <w:t>ПО</w:t>
      </w:r>
      <w:proofErr w:type="gramEnd"/>
      <w:r>
        <w:t xml:space="preserve"> </w:t>
      </w:r>
      <w:proofErr w:type="gramStart"/>
      <w:r>
        <w:t>филиала</w:t>
      </w:r>
      <w:proofErr w:type="gramEnd"/>
      <w:r>
        <w:t xml:space="preserve"> ПАО «МРСК Волги» - «Саратовские РЭС» могут быть выданы после предоставления документов, указанных в ПП РФ № 861 от 27.12.2004 г.</w:t>
      </w:r>
    </w:p>
    <w:p w:rsidR="009E227E" w:rsidRPr="006E3C3E" w:rsidRDefault="009E227E" w:rsidP="0024689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2 года со дня заключения договора на технологическое соединение. Плата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определяется </w:t>
      </w:r>
      <w:proofErr w:type="spellStart"/>
      <w:r>
        <w:rPr>
          <w:color w:val="000000"/>
        </w:rPr>
        <w:t>Постановлениеми</w:t>
      </w:r>
      <w:proofErr w:type="spellEnd"/>
      <w:r>
        <w:rPr>
          <w:color w:val="000000"/>
        </w:rPr>
        <w:t xml:space="preserve"> комитета государственного регулирования тарифов Саратовской области № 46/2 от 19.12.2013 г. (550 рублей с НДС) и 3 67/19 от 29.12.2015 г. </w:t>
      </w:r>
    </w:p>
    <w:p w:rsidR="00246894" w:rsidRPr="006E3C3E" w:rsidRDefault="00246894" w:rsidP="00246894">
      <w:pPr>
        <w:ind w:firstLine="540"/>
        <w:jc w:val="both"/>
        <w:rPr>
          <w:color w:val="000000"/>
        </w:rPr>
      </w:pPr>
      <w:r w:rsidRPr="006E3C3E">
        <w:rPr>
          <w:color w:val="000000"/>
        </w:rPr>
        <w:t xml:space="preserve">3. </w:t>
      </w:r>
      <w:r w:rsidR="009E227E">
        <w:rPr>
          <w:color w:val="000000"/>
        </w:rPr>
        <w:t xml:space="preserve">МУП «ЖЭУ» с. </w:t>
      </w:r>
      <w:proofErr w:type="spellStart"/>
      <w:r w:rsidR="009E227E">
        <w:rPr>
          <w:color w:val="000000"/>
        </w:rPr>
        <w:t>Водопьяновка</w:t>
      </w:r>
      <w:proofErr w:type="spellEnd"/>
      <w:r w:rsidR="009E227E">
        <w:rPr>
          <w:color w:val="000000"/>
        </w:rPr>
        <w:t xml:space="preserve"> сообщает, что на земельном участке, расположенном по адресу: </w:t>
      </w:r>
      <w:r w:rsidRPr="006E3C3E">
        <w:rPr>
          <w:color w:val="000000"/>
        </w:rPr>
        <w:t xml:space="preserve"> </w:t>
      </w:r>
      <w:r w:rsidR="009814E9" w:rsidRPr="009814E9">
        <w:t xml:space="preserve">Саратовская область, </w:t>
      </w:r>
      <w:proofErr w:type="spellStart"/>
      <w:r w:rsidR="009814E9" w:rsidRPr="009814E9">
        <w:t>Марксовский</w:t>
      </w:r>
      <w:proofErr w:type="spellEnd"/>
      <w:r w:rsidR="009814E9" w:rsidRPr="009814E9">
        <w:t xml:space="preserve"> район, Кировское муниципальное образование, территория бывшего ОАО «</w:t>
      </w:r>
      <w:proofErr w:type="spellStart"/>
      <w:r w:rsidR="009814E9" w:rsidRPr="009814E9">
        <w:t>Водопьяновское</w:t>
      </w:r>
      <w:proofErr w:type="spellEnd"/>
      <w:r w:rsidR="009814E9" w:rsidRPr="009814E9">
        <w:t>», поля № 16, 17, 24</w:t>
      </w:r>
      <w:r w:rsidR="009E227E" w:rsidRPr="006E3C3E">
        <w:rPr>
          <w:color w:val="000000"/>
        </w:rPr>
        <w:t>,</w:t>
      </w:r>
      <w:r w:rsidR="009E227E">
        <w:rPr>
          <w:color w:val="000000"/>
        </w:rPr>
        <w:t xml:space="preserve"> водопроводные сети </w:t>
      </w:r>
      <w:r w:rsidRPr="006E3C3E">
        <w:rPr>
          <w:color w:val="000000"/>
        </w:rPr>
        <w:t xml:space="preserve">отсутствуют. </w:t>
      </w:r>
    </w:p>
    <w:p w:rsidR="00611152" w:rsidRPr="006E3C3E" w:rsidRDefault="00246894" w:rsidP="00246894">
      <w:pPr>
        <w:jc w:val="both"/>
        <w:rPr>
          <w:color w:val="000000"/>
        </w:rPr>
      </w:pPr>
      <w:r w:rsidRPr="006E3C3E">
        <w:rPr>
          <w:color w:val="000000"/>
        </w:rPr>
        <w:t xml:space="preserve">          4. </w:t>
      </w:r>
      <w:proofErr w:type="gramStart"/>
      <w:r w:rsidRPr="006E3C3E">
        <w:rPr>
          <w:color w:val="000000"/>
        </w:rPr>
        <w:t>ПАО междугородной и международной электрической связи «</w:t>
      </w:r>
      <w:proofErr w:type="spellStart"/>
      <w:r w:rsidRPr="006E3C3E">
        <w:rPr>
          <w:color w:val="000000"/>
        </w:rPr>
        <w:t>Ростелеком</w:t>
      </w:r>
      <w:proofErr w:type="spellEnd"/>
      <w:r w:rsidRPr="006E3C3E">
        <w:rPr>
          <w:color w:val="000000"/>
        </w:rPr>
        <w:t xml:space="preserve">» </w:t>
      </w:r>
      <w:proofErr w:type="spellStart"/>
      <w:r w:rsidRPr="006E3C3E">
        <w:rPr>
          <w:color w:val="000000"/>
        </w:rPr>
        <w:t>Макрорегиональный</w:t>
      </w:r>
      <w:proofErr w:type="spellEnd"/>
      <w:r w:rsidRPr="006E3C3E">
        <w:rPr>
          <w:color w:val="000000"/>
        </w:rPr>
        <w:t xml:space="preserve"> филиал «Волга» Саратовский филиал </w:t>
      </w:r>
      <w:r w:rsidR="002319B2" w:rsidRPr="006E3C3E">
        <w:rPr>
          <w:color w:val="000000"/>
        </w:rPr>
        <w:t xml:space="preserve"> МЦТЭТ (г. Энгельс)</w:t>
      </w:r>
      <w:r w:rsidR="00611152" w:rsidRPr="006E3C3E">
        <w:rPr>
          <w:color w:val="000000"/>
        </w:rPr>
        <w:t xml:space="preserve"> Линейно-Технический Цех (г. Маркс) </w:t>
      </w:r>
      <w:r w:rsidRPr="006E3C3E">
        <w:rPr>
          <w:color w:val="000000"/>
        </w:rPr>
        <w:t xml:space="preserve">сообщает, что </w:t>
      </w:r>
      <w:r w:rsidR="00E47490">
        <w:rPr>
          <w:color w:val="000000"/>
        </w:rPr>
        <w:t>на</w:t>
      </w:r>
      <w:r w:rsidRPr="006E3C3E">
        <w:rPr>
          <w:color w:val="000000"/>
        </w:rPr>
        <w:t xml:space="preserve"> земельном участк</w:t>
      </w:r>
      <w:r w:rsidR="00E47490">
        <w:rPr>
          <w:color w:val="000000"/>
        </w:rPr>
        <w:t>е</w:t>
      </w:r>
      <w:r w:rsidRPr="006E3C3E">
        <w:rPr>
          <w:color w:val="000000"/>
        </w:rPr>
        <w:t>, расположенном по адресу:</w:t>
      </w:r>
      <w:proofErr w:type="gramEnd"/>
      <w:r w:rsidRPr="006E3C3E">
        <w:rPr>
          <w:color w:val="000000"/>
        </w:rPr>
        <w:t xml:space="preserve"> </w:t>
      </w:r>
      <w:r w:rsidR="009814E9" w:rsidRPr="009814E9">
        <w:t xml:space="preserve">Саратовская область, </w:t>
      </w:r>
      <w:proofErr w:type="spellStart"/>
      <w:r w:rsidR="009814E9" w:rsidRPr="009814E9">
        <w:t>Марксовский</w:t>
      </w:r>
      <w:proofErr w:type="spellEnd"/>
      <w:r w:rsidR="009814E9" w:rsidRPr="009814E9">
        <w:t xml:space="preserve"> район, Кировское муниципальное образование, территория бывшего ОАО «</w:t>
      </w:r>
      <w:proofErr w:type="spellStart"/>
      <w:r w:rsidR="009814E9" w:rsidRPr="009814E9">
        <w:t>Водопьяновское</w:t>
      </w:r>
      <w:proofErr w:type="spellEnd"/>
      <w:r w:rsidR="009814E9" w:rsidRPr="009814E9">
        <w:t>», поля № 16, 17, 24</w:t>
      </w:r>
      <w:r w:rsidR="00FC43F7">
        <w:t xml:space="preserve"> </w:t>
      </w:r>
      <w:r w:rsidR="00E47490">
        <w:rPr>
          <w:color w:val="000000"/>
        </w:rPr>
        <w:t>линии связи ПАО «</w:t>
      </w:r>
      <w:proofErr w:type="spellStart"/>
      <w:r w:rsidR="00E47490">
        <w:rPr>
          <w:color w:val="000000"/>
        </w:rPr>
        <w:t>Ростелеком</w:t>
      </w:r>
      <w:proofErr w:type="spellEnd"/>
      <w:r w:rsidR="00E47490">
        <w:rPr>
          <w:color w:val="000000"/>
        </w:rPr>
        <w:t>» отсутствуют.</w:t>
      </w:r>
    </w:p>
    <w:p w:rsidR="00246894" w:rsidRPr="006E3C3E" w:rsidRDefault="00246894" w:rsidP="00246894">
      <w:pPr>
        <w:jc w:val="both"/>
        <w:rPr>
          <w:color w:val="000000"/>
        </w:rPr>
      </w:pPr>
      <w:r w:rsidRPr="006E3C3E">
        <w:rPr>
          <w:color w:val="000000"/>
        </w:rPr>
        <w:tab/>
        <w:t xml:space="preserve">5. МУП «Тепло» сообщает, что на участке площадью </w:t>
      </w:r>
      <w:r w:rsidR="009814E9" w:rsidRPr="009814E9">
        <w:t>1391605</w:t>
      </w:r>
      <w:r w:rsidR="00FC43F7">
        <w:rPr>
          <w:color w:val="000000"/>
        </w:rPr>
        <w:t xml:space="preserve"> </w:t>
      </w:r>
      <w:r w:rsidRPr="006E3C3E">
        <w:rPr>
          <w:color w:val="000000"/>
        </w:rPr>
        <w:t xml:space="preserve">кв.м., с разрешенным использованием – для сельскохозяйственного </w:t>
      </w:r>
      <w:r w:rsidR="009814E9">
        <w:rPr>
          <w:color w:val="000000"/>
        </w:rPr>
        <w:t>производства</w:t>
      </w:r>
      <w:r w:rsidRPr="006E3C3E">
        <w:rPr>
          <w:color w:val="000000"/>
        </w:rPr>
        <w:t xml:space="preserve">, местоположение: </w:t>
      </w:r>
      <w:r w:rsidR="009814E9" w:rsidRPr="009814E9">
        <w:t xml:space="preserve">Саратовская область, </w:t>
      </w:r>
      <w:proofErr w:type="spellStart"/>
      <w:r w:rsidR="009814E9" w:rsidRPr="009814E9">
        <w:t>Марксовский</w:t>
      </w:r>
      <w:proofErr w:type="spellEnd"/>
      <w:r w:rsidR="009814E9" w:rsidRPr="009814E9">
        <w:t xml:space="preserve"> район, Кировское муниципальное образование, территория бывшего ОАО «</w:t>
      </w:r>
      <w:proofErr w:type="spellStart"/>
      <w:r w:rsidR="009814E9" w:rsidRPr="009814E9">
        <w:t>Водопьяновское</w:t>
      </w:r>
      <w:proofErr w:type="spellEnd"/>
      <w:r w:rsidR="009814E9" w:rsidRPr="009814E9">
        <w:t>», поля № 16, 17, 24</w:t>
      </w:r>
      <w:r w:rsidR="009814E9">
        <w:t xml:space="preserve"> </w:t>
      </w:r>
      <w:r w:rsidRPr="006E3C3E">
        <w:rPr>
          <w:color w:val="000000"/>
        </w:rPr>
        <w:t xml:space="preserve">не имеет инженерно-технических </w:t>
      </w:r>
      <w:r w:rsidR="00E47490">
        <w:rPr>
          <w:color w:val="000000"/>
        </w:rPr>
        <w:t>сетей теплоснабжения</w:t>
      </w:r>
      <w:r w:rsidRPr="006E3C3E">
        <w:rPr>
          <w:color w:val="000000"/>
        </w:rPr>
        <w:t>.</w:t>
      </w:r>
    </w:p>
    <w:p w:rsidR="00246894" w:rsidRPr="006E3C3E" w:rsidRDefault="00246894" w:rsidP="00246894">
      <w:pPr>
        <w:spacing w:line="240" w:lineRule="exact"/>
        <w:ind w:firstLine="540"/>
        <w:jc w:val="both"/>
        <w:rPr>
          <w:bCs/>
          <w:color w:val="000000"/>
        </w:rPr>
      </w:pPr>
      <w:r w:rsidRPr="006E3C3E">
        <w:rPr>
          <w:bCs/>
          <w:color w:val="000000"/>
        </w:rPr>
        <w:t xml:space="preserve">В соответствии с правилами землепользования и застройки </w:t>
      </w:r>
      <w:r w:rsidR="00EA2B40">
        <w:rPr>
          <w:bCs/>
          <w:color w:val="000000"/>
        </w:rPr>
        <w:t xml:space="preserve">Кировского муниципального образования </w:t>
      </w:r>
      <w:proofErr w:type="spellStart"/>
      <w:r w:rsidR="00EA2B40">
        <w:rPr>
          <w:bCs/>
          <w:color w:val="000000"/>
        </w:rPr>
        <w:t>Марксовского</w:t>
      </w:r>
      <w:proofErr w:type="spellEnd"/>
      <w:r w:rsidR="00EA2B40">
        <w:rPr>
          <w:bCs/>
          <w:color w:val="000000"/>
        </w:rPr>
        <w:t xml:space="preserve"> муниципального района</w:t>
      </w:r>
      <w:r w:rsidRPr="006E3C3E">
        <w:rPr>
          <w:bCs/>
          <w:color w:val="000000"/>
        </w:rPr>
        <w:t>, утвержденными</w:t>
      </w:r>
      <w:r w:rsidR="00EA2B40">
        <w:rPr>
          <w:bCs/>
          <w:color w:val="000000"/>
        </w:rPr>
        <w:t xml:space="preserve"> Решением </w:t>
      </w:r>
      <w:r w:rsidRPr="006E3C3E">
        <w:rPr>
          <w:bCs/>
          <w:color w:val="000000"/>
        </w:rPr>
        <w:t>Совет</w:t>
      </w:r>
      <w:r w:rsidR="00613861">
        <w:rPr>
          <w:bCs/>
          <w:color w:val="000000"/>
        </w:rPr>
        <w:t>а</w:t>
      </w:r>
      <w:r w:rsidRPr="006E3C3E">
        <w:rPr>
          <w:bCs/>
          <w:color w:val="000000"/>
        </w:rPr>
        <w:t xml:space="preserve"> </w:t>
      </w:r>
      <w:r w:rsidR="00613861">
        <w:rPr>
          <w:bCs/>
          <w:color w:val="000000"/>
        </w:rPr>
        <w:t xml:space="preserve"> Кировского муниципального образования </w:t>
      </w:r>
      <w:proofErr w:type="spellStart"/>
      <w:r w:rsidR="00613861">
        <w:rPr>
          <w:bCs/>
          <w:color w:val="000000"/>
        </w:rPr>
        <w:t>М</w:t>
      </w:r>
      <w:r w:rsidRPr="006E3C3E">
        <w:rPr>
          <w:bCs/>
          <w:color w:val="000000"/>
        </w:rPr>
        <w:t>арксовского</w:t>
      </w:r>
      <w:proofErr w:type="spellEnd"/>
      <w:r w:rsidRPr="006E3C3E">
        <w:rPr>
          <w:bCs/>
          <w:color w:val="000000"/>
        </w:rPr>
        <w:t xml:space="preserve"> муниципального </w:t>
      </w:r>
      <w:r w:rsidR="00613861">
        <w:rPr>
          <w:bCs/>
          <w:color w:val="000000"/>
        </w:rPr>
        <w:t>района Саратовской области от 20.12</w:t>
      </w:r>
      <w:r w:rsidRPr="006E3C3E">
        <w:rPr>
          <w:bCs/>
          <w:color w:val="000000"/>
        </w:rPr>
        <w:t>.201</w:t>
      </w:r>
      <w:r w:rsidR="00613861">
        <w:rPr>
          <w:bCs/>
          <w:color w:val="000000"/>
        </w:rPr>
        <w:t>2</w:t>
      </w:r>
      <w:r w:rsidRPr="006E3C3E">
        <w:rPr>
          <w:bCs/>
          <w:color w:val="000000"/>
        </w:rPr>
        <w:t xml:space="preserve"> г. № </w:t>
      </w:r>
      <w:r w:rsidR="00613861">
        <w:rPr>
          <w:bCs/>
          <w:color w:val="000000"/>
        </w:rPr>
        <w:t>20/41</w:t>
      </w:r>
      <w:r w:rsidRPr="006E3C3E">
        <w:rPr>
          <w:bCs/>
          <w:color w:val="000000"/>
        </w:rPr>
        <w:t xml:space="preserve"> земельный участок с кадастровым номером: </w:t>
      </w:r>
      <w:r w:rsidR="009814E9">
        <w:t>64:20:031101:229</w:t>
      </w:r>
      <w:r w:rsidR="00613861">
        <w:t xml:space="preserve"> </w:t>
      </w:r>
      <w:r w:rsidRPr="006E3C3E">
        <w:rPr>
          <w:bCs/>
          <w:color w:val="000000"/>
        </w:rPr>
        <w:t>находится в территориальной зоне СХ-</w:t>
      </w:r>
      <w:r w:rsidR="00613861">
        <w:rPr>
          <w:bCs/>
          <w:color w:val="000000"/>
        </w:rPr>
        <w:t>3</w:t>
      </w:r>
      <w:r w:rsidRPr="006E3C3E">
        <w:rPr>
          <w:b/>
          <w:bCs/>
          <w:color w:val="000000"/>
        </w:rPr>
        <w:t xml:space="preserve"> </w:t>
      </w:r>
      <w:r w:rsidRPr="006E3C3E">
        <w:rPr>
          <w:bCs/>
          <w:color w:val="000000"/>
        </w:rPr>
        <w:t>(</w:t>
      </w:r>
      <w:r w:rsidRPr="006E3C3E">
        <w:rPr>
          <w:color w:val="000000"/>
        </w:rPr>
        <w:t>зона сельскохозяйственных угодий</w:t>
      </w:r>
      <w:r w:rsidR="00EA2B40">
        <w:rPr>
          <w:bCs/>
          <w:color w:val="000000"/>
        </w:rPr>
        <w:t>). Для зоны СХ-3</w:t>
      </w:r>
      <w:r w:rsidRPr="006E3C3E">
        <w:rPr>
          <w:bCs/>
          <w:color w:val="000000"/>
        </w:rPr>
        <w:t xml:space="preserve"> 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</w:r>
    </w:p>
    <w:p w:rsidR="00EA2B40" w:rsidRDefault="00EA2B40" w:rsidP="00246894">
      <w:pPr>
        <w:pStyle w:val="af2"/>
        <w:spacing w:before="0" w:line="240" w:lineRule="exact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минимальная площадь земельного участка – 600 кв</w:t>
      </w:r>
      <w:proofErr w:type="gramStart"/>
      <w:r>
        <w:rPr>
          <w:rFonts w:ascii="Times New Roman" w:hAnsi="Times New Roman"/>
          <w:color w:val="000000"/>
        </w:rPr>
        <w:t>.м</w:t>
      </w:r>
      <w:proofErr w:type="gramEnd"/>
      <w:r>
        <w:rPr>
          <w:rFonts w:ascii="Times New Roman" w:hAnsi="Times New Roman"/>
          <w:color w:val="000000"/>
        </w:rPr>
        <w:t>;</w:t>
      </w:r>
    </w:p>
    <w:p w:rsidR="00EA2B40" w:rsidRDefault="00EA2B40" w:rsidP="00246894">
      <w:pPr>
        <w:pStyle w:val="af2"/>
        <w:spacing w:before="0" w:line="240" w:lineRule="exact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максимальная высота объектов капитального строительства, реконструкции – не ограничена;</w:t>
      </w:r>
    </w:p>
    <w:p w:rsidR="00EA2B40" w:rsidRDefault="00EA2B40" w:rsidP="00246894">
      <w:pPr>
        <w:pStyle w:val="af2"/>
        <w:spacing w:before="0" w:line="240" w:lineRule="exact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минимальные отступы стен зданий от границ сопряженных земельных участков – 3 м;</w:t>
      </w:r>
    </w:p>
    <w:p w:rsidR="00246894" w:rsidRPr="006E3C3E" w:rsidRDefault="00246894" w:rsidP="00246894">
      <w:pPr>
        <w:pStyle w:val="af2"/>
        <w:spacing w:before="0" w:line="240" w:lineRule="exact"/>
        <w:ind w:firstLine="0"/>
        <w:rPr>
          <w:color w:val="000000"/>
        </w:rPr>
      </w:pPr>
      <w:r w:rsidRPr="006E3C3E">
        <w:rPr>
          <w:rFonts w:ascii="Times New Roman" w:hAnsi="Times New Roman"/>
          <w:color w:val="000000"/>
        </w:rPr>
        <w:t xml:space="preserve"> </w:t>
      </w:r>
      <w:r w:rsidRPr="006E3C3E">
        <w:rPr>
          <w:rFonts w:ascii="Times New Roman" w:hAnsi="Times New Roman"/>
          <w:color w:val="000000"/>
        </w:rPr>
        <w:tab/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AD46DD" w:rsidRPr="00CB2B8C" w:rsidRDefault="007E50B8" w:rsidP="00167A62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46DD" w:rsidRPr="00CB2B8C">
        <w:rPr>
          <w:b/>
          <w:sz w:val="22"/>
          <w:szCs w:val="22"/>
        </w:rPr>
        <w:t>Начальная цена продажи земельн</w:t>
      </w:r>
      <w:r w:rsidR="00167A62">
        <w:rPr>
          <w:b/>
          <w:sz w:val="22"/>
          <w:szCs w:val="22"/>
        </w:rPr>
        <w:t>ых</w:t>
      </w:r>
      <w:r w:rsidR="00AD46DD" w:rsidRPr="00CB2B8C">
        <w:rPr>
          <w:b/>
          <w:sz w:val="22"/>
          <w:szCs w:val="22"/>
        </w:rPr>
        <w:t xml:space="preserve"> участк</w:t>
      </w:r>
      <w:r w:rsidR="00167A62">
        <w:rPr>
          <w:b/>
          <w:sz w:val="22"/>
          <w:szCs w:val="22"/>
        </w:rPr>
        <w:t>ов</w:t>
      </w:r>
      <w:r w:rsidR="00AD46DD" w:rsidRPr="00CB2B8C">
        <w:rPr>
          <w:b/>
          <w:sz w:val="22"/>
          <w:szCs w:val="22"/>
        </w:rPr>
        <w:t xml:space="preserve"> составляет:</w:t>
      </w:r>
    </w:p>
    <w:p w:rsidR="002955B9" w:rsidRPr="009814E9" w:rsidRDefault="00734866" w:rsidP="002955B9">
      <w:pPr>
        <w:ind w:firstLine="540"/>
        <w:jc w:val="both"/>
      </w:pPr>
      <w:r w:rsidRPr="00FC43F7">
        <w:t xml:space="preserve">  </w:t>
      </w:r>
      <w:r w:rsidR="002955B9" w:rsidRPr="00FC43F7">
        <w:t xml:space="preserve">ЛОТ № 1: </w:t>
      </w:r>
      <w:r w:rsidR="009814E9" w:rsidRPr="009814E9">
        <w:t>449 900 (четыреста сорок девять тысяч девятьсот) рублей 00 копеек.</w:t>
      </w:r>
    </w:p>
    <w:p w:rsidR="00AD46DD" w:rsidRDefault="001B66A5" w:rsidP="00851283">
      <w:pPr>
        <w:spacing w:line="280" w:lineRule="exact"/>
        <w:jc w:val="both"/>
        <w:rPr>
          <w:sz w:val="22"/>
          <w:szCs w:val="22"/>
        </w:rPr>
      </w:pPr>
      <w:r w:rsidRPr="00427EB7">
        <w:t xml:space="preserve">          </w:t>
      </w:r>
      <w:r w:rsidR="00AD46DD" w:rsidRPr="00CB2B8C">
        <w:rPr>
          <w:b/>
          <w:sz w:val="22"/>
          <w:szCs w:val="22"/>
        </w:rPr>
        <w:t>Шаг аукциона</w:t>
      </w:r>
      <w:r w:rsidR="00AD46DD" w:rsidRPr="00CB2B8C">
        <w:rPr>
          <w:sz w:val="22"/>
          <w:szCs w:val="22"/>
        </w:rPr>
        <w:t xml:space="preserve"> равняется </w:t>
      </w:r>
      <w:r w:rsidR="00E22500">
        <w:rPr>
          <w:sz w:val="22"/>
          <w:szCs w:val="22"/>
        </w:rPr>
        <w:t>3</w:t>
      </w:r>
      <w:r w:rsidR="00AD46DD" w:rsidRPr="00CB2B8C">
        <w:rPr>
          <w:sz w:val="22"/>
          <w:szCs w:val="22"/>
        </w:rPr>
        <w:t>%  начальной цены продажи и не изменяется в течение всего аукциона</w:t>
      </w:r>
      <w:r w:rsidR="00AD46DD">
        <w:rPr>
          <w:sz w:val="22"/>
          <w:szCs w:val="22"/>
        </w:rPr>
        <w:t>.</w:t>
      </w:r>
    </w:p>
    <w:p w:rsidR="003215C4" w:rsidRPr="00F96D7F" w:rsidRDefault="001B66A5" w:rsidP="003215C4">
      <w:pPr>
        <w:spacing w:line="280" w:lineRule="exact"/>
        <w:jc w:val="both"/>
        <w:rPr>
          <w:b/>
          <w:sz w:val="22"/>
          <w:szCs w:val="22"/>
        </w:rPr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Продавцом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 xml:space="preserve">по местному времени, начиная с момента опубликования настоящего информационного сообщения. </w:t>
      </w:r>
      <w:r w:rsidR="00851283" w:rsidRPr="00F96D7F">
        <w:rPr>
          <w:b/>
        </w:rPr>
        <w:t xml:space="preserve">Срок окончания приема заявок на участие в </w:t>
      </w:r>
      <w:r w:rsidR="00851283" w:rsidRPr="00F96D7F">
        <w:rPr>
          <w:b/>
          <w:sz w:val="22"/>
          <w:szCs w:val="22"/>
        </w:rPr>
        <w:t xml:space="preserve">аукционе –  </w:t>
      </w:r>
      <w:r w:rsidR="0039201A" w:rsidRPr="00F96D7F">
        <w:rPr>
          <w:b/>
          <w:color w:val="000000"/>
          <w:sz w:val="22"/>
          <w:szCs w:val="22"/>
        </w:rPr>
        <w:t>12 ч</w:t>
      </w:r>
      <w:r w:rsidR="00E47490">
        <w:rPr>
          <w:b/>
          <w:color w:val="000000"/>
          <w:sz w:val="22"/>
          <w:szCs w:val="22"/>
        </w:rPr>
        <w:t>. 00 мин. по местному времени «</w:t>
      </w:r>
      <w:r w:rsidR="009814E9">
        <w:rPr>
          <w:b/>
          <w:color w:val="000000"/>
          <w:sz w:val="22"/>
          <w:szCs w:val="22"/>
        </w:rPr>
        <w:t>07</w:t>
      </w:r>
      <w:r w:rsidR="0039201A" w:rsidRPr="00F96D7F">
        <w:rPr>
          <w:b/>
          <w:color w:val="000000"/>
          <w:sz w:val="22"/>
          <w:szCs w:val="22"/>
        </w:rPr>
        <w:t xml:space="preserve">» </w:t>
      </w:r>
      <w:r w:rsidR="009814E9">
        <w:rPr>
          <w:b/>
          <w:color w:val="000000"/>
          <w:sz w:val="22"/>
          <w:szCs w:val="22"/>
        </w:rPr>
        <w:t>июл</w:t>
      </w:r>
      <w:r w:rsidR="00E47490">
        <w:rPr>
          <w:b/>
          <w:color w:val="000000"/>
          <w:sz w:val="22"/>
          <w:szCs w:val="22"/>
        </w:rPr>
        <w:t>я</w:t>
      </w:r>
      <w:r w:rsidR="0039201A" w:rsidRPr="00F96D7F">
        <w:rPr>
          <w:b/>
          <w:color w:val="000000"/>
          <w:sz w:val="22"/>
          <w:szCs w:val="22"/>
        </w:rPr>
        <w:t xml:space="preserve"> 201</w:t>
      </w:r>
      <w:r w:rsidR="00821E98" w:rsidRPr="00F96D7F">
        <w:rPr>
          <w:b/>
          <w:color w:val="000000"/>
          <w:sz w:val="22"/>
          <w:szCs w:val="22"/>
        </w:rPr>
        <w:t>6</w:t>
      </w:r>
      <w:r w:rsidR="0039201A" w:rsidRPr="00F96D7F">
        <w:rPr>
          <w:b/>
          <w:color w:val="000000"/>
          <w:sz w:val="22"/>
          <w:szCs w:val="22"/>
        </w:rPr>
        <w:t xml:space="preserve"> г.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</w:t>
      </w:r>
      <w:r w:rsidR="001B66A5" w:rsidRPr="00427EB7">
        <w:rPr>
          <w:b/>
        </w:rPr>
        <w:t xml:space="preserve">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</w:t>
      </w:r>
      <w:r w:rsidR="0039201A">
        <w:t>:</w:t>
      </w:r>
      <w:r w:rsidR="0039201A" w:rsidRPr="0039201A">
        <w:rPr>
          <w:color w:val="000000"/>
          <w:sz w:val="28"/>
          <w:szCs w:val="28"/>
        </w:rPr>
        <w:t xml:space="preserve">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49</w:t>
      </w:r>
      <w:r w:rsidR="00821E98">
        <w:rPr>
          <w:color w:val="000000"/>
          <w:sz w:val="22"/>
          <w:szCs w:val="22"/>
        </w:rPr>
        <w:t xml:space="preserve">, </w:t>
      </w:r>
      <w:proofErr w:type="spellStart"/>
      <w:r w:rsidR="00821E98">
        <w:rPr>
          <w:color w:val="000000"/>
          <w:sz w:val="22"/>
          <w:szCs w:val="22"/>
        </w:rPr>
        <w:t>каб</w:t>
      </w:r>
      <w:proofErr w:type="spellEnd"/>
      <w:r w:rsidR="00821E98">
        <w:rPr>
          <w:color w:val="000000"/>
          <w:sz w:val="22"/>
          <w:szCs w:val="22"/>
        </w:rPr>
        <w:t>. 29</w:t>
      </w:r>
      <w:r w:rsidR="00AD46DD" w:rsidRPr="0014611C">
        <w:rPr>
          <w:color w:val="000000"/>
          <w:sz w:val="22"/>
          <w:szCs w:val="22"/>
        </w:rPr>
        <w:t xml:space="preserve">, телефон </w:t>
      </w:r>
      <w:r w:rsidR="0039201A" w:rsidRPr="0014611C">
        <w:rPr>
          <w:color w:val="000000"/>
          <w:sz w:val="22"/>
          <w:szCs w:val="22"/>
        </w:rPr>
        <w:t>5-11-49</w:t>
      </w:r>
      <w:r w:rsidRPr="0014611C">
        <w:rPr>
          <w:color w:val="000000"/>
          <w:sz w:val="22"/>
          <w:szCs w:val="22"/>
        </w:rPr>
        <w:t>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   </w:t>
      </w:r>
      <w:r w:rsidR="00851283" w:rsidRPr="00427EB7">
        <w:rPr>
          <w:b/>
        </w:rPr>
        <w:t xml:space="preserve">Дата, время и место определения участников аукциона – </w:t>
      </w:r>
      <w:r w:rsidR="009814E9">
        <w:rPr>
          <w:b/>
          <w:color w:val="000000"/>
          <w:sz w:val="22"/>
          <w:szCs w:val="22"/>
        </w:rPr>
        <w:t>«07</w:t>
      </w:r>
      <w:r w:rsidR="009814E9" w:rsidRPr="00F96D7F">
        <w:rPr>
          <w:b/>
          <w:color w:val="000000"/>
          <w:sz w:val="22"/>
          <w:szCs w:val="22"/>
        </w:rPr>
        <w:t xml:space="preserve">» </w:t>
      </w:r>
      <w:r w:rsidR="009814E9">
        <w:rPr>
          <w:b/>
          <w:color w:val="000000"/>
          <w:sz w:val="22"/>
          <w:szCs w:val="22"/>
        </w:rPr>
        <w:t>июля</w:t>
      </w:r>
      <w:r w:rsidR="009814E9" w:rsidRPr="00F96D7F">
        <w:rPr>
          <w:b/>
          <w:color w:val="000000"/>
          <w:sz w:val="22"/>
          <w:szCs w:val="22"/>
        </w:rPr>
        <w:t xml:space="preserve"> 2016 г.</w:t>
      </w:r>
      <w:r w:rsidR="00851283" w:rsidRPr="00427EB7">
        <w:t xml:space="preserve"> в 15 ч. 00 м. по местному времени по адресу: </w:t>
      </w:r>
      <w:r w:rsidR="0014611C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14611C" w:rsidRPr="0014611C">
        <w:rPr>
          <w:color w:val="000000"/>
          <w:sz w:val="22"/>
          <w:szCs w:val="22"/>
        </w:rPr>
        <w:t>г</w:t>
      </w:r>
      <w:proofErr w:type="gramEnd"/>
      <w:r w:rsidR="0014611C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14611C" w:rsidRPr="0014611C">
        <w:rPr>
          <w:color w:val="000000"/>
          <w:sz w:val="22"/>
          <w:szCs w:val="22"/>
        </w:rPr>
        <w:t>каб</w:t>
      </w:r>
      <w:proofErr w:type="spellEnd"/>
      <w:r w:rsidR="0014611C" w:rsidRPr="0014611C">
        <w:rPr>
          <w:color w:val="000000"/>
          <w:sz w:val="22"/>
          <w:szCs w:val="22"/>
        </w:rPr>
        <w:t>. 47</w:t>
      </w:r>
      <w:r w:rsidRPr="0014611C">
        <w:rPr>
          <w:color w:val="000000"/>
          <w:sz w:val="22"/>
          <w:szCs w:val="22"/>
        </w:rPr>
        <w:t>.</w:t>
      </w:r>
    </w:p>
    <w:p w:rsidR="000E4794" w:rsidRPr="0014611C" w:rsidRDefault="00851283" w:rsidP="003215C4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9814E9">
        <w:rPr>
          <w:b/>
        </w:rPr>
        <w:t>11</w:t>
      </w:r>
      <w:r w:rsidR="000E4794" w:rsidRPr="00427EB7">
        <w:rPr>
          <w:b/>
        </w:rPr>
        <w:t xml:space="preserve">» </w:t>
      </w:r>
      <w:r w:rsidR="00FC43F7">
        <w:rPr>
          <w:b/>
        </w:rPr>
        <w:t>июл</w:t>
      </w:r>
      <w:r w:rsidR="00E47490">
        <w:rPr>
          <w:b/>
        </w:rPr>
        <w:t>я</w:t>
      </w:r>
      <w:r w:rsidR="0097018D" w:rsidRPr="00427EB7">
        <w:rPr>
          <w:b/>
        </w:rPr>
        <w:t xml:space="preserve"> 201</w:t>
      </w:r>
      <w:r w:rsidR="00821E98">
        <w:rPr>
          <w:b/>
        </w:rPr>
        <w:t>6</w:t>
      </w:r>
      <w:r w:rsidR="0097018D" w:rsidRPr="00427EB7">
        <w:rPr>
          <w:b/>
        </w:rPr>
        <w:t xml:space="preserve"> г. в 1</w:t>
      </w:r>
      <w:r w:rsidR="002E10B3">
        <w:rPr>
          <w:b/>
        </w:rPr>
        <w:t>4</w:t>
      </w:r>
      <w:r w:rsidR="000E4794" w:rsidRPr="00427EB7">
        <w:rPr>
          <w:b/>
        </w:rPr>
        <w:t xml:space="preserve"> ч. </w:t>
      </w:r>
      <w:r w:rsidR="002E10B3">
        <w:rPr>
          <w:b/>
        </w:rPr>
        <w:t>3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47</w:t>
      </w:r>
      <w:r w:rsidR="003215C4" w:rsidRPr="0014611C">
        <w:rPr>
          <w:sz w:val="22"/>
          <w:szCs w:val="22"/>
        </w:rPr>
        <w:t>.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2955B9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A208CA" w:rsidRDefault="003215C4" w:rsidP="00A208CA">
      <w:pPr>
        <w:ind w:firstLine="540"/>
        <w:jc w:val="both"/>
      </w:pPr>
      <w:r>
        <w:t xml:space="preserve">ЛОТ № 1: </w:t>
      </w:r>
      <w:r w:rsidR="009814E9">
        <w:t>269 940</w:t>
      </w:r>
      <w:r>
        <w:t xml:space="preserve"> (</w:t>
      </w:r>
      <w:r w:rsidR="009814E9">
        <w:t>двести шестьдесят девять рублей девятьсот сорок</w:t>
      </w:r>
      <w:r w:rsidR="00821E98">
        <w:t>)</w:t>
      </w:r>
      <w:r w:rsidR="00A208CA" w:rsidRPr="00427EB7">
        <w:t xml:space="preserve"> рублей </w:t>
      </w:r>
      <w:r w:rsidR="002955B9">
        <w:t>00</w:t>
      </w:r>
      <w:r w:rsidR="00A208CA" w:rsidRPr="00427EB7">
        <w:t xml:space="preserve"> копе</w:t>
      </w:r>
      <w:r w:rsidR="002955B9">
        <w:t>ек</w:t>
      </w:r>
      <w:r w:rsidR="00A208CA" w:rsidRPr="00427EB7">
        <w:t>.</w:t>
      </w:r>
    </w:p>
    <w:p w:rsidR="00821E98" w:rsidRDefault="0039201A" w:rsidP="00821E98">
      <w:pPr>
        <w:ind w:firstLine="540"/>
        <w:jc w:val="both"/>
        <w:rPr>
          <w:iCs/>
          <w:sz w:val="22"/>
          <w:szCs w:val="22"/>
        </w:rPr>
      </w:pPr>
      <w:r w:rsidRPr="003853A4">
        <w:rPr>
          <w:iCs/>
          <w:sz w:val="22"/>
          <w:szCs w:val="22"/>
        </w:rPr>
        <w:t>Расчетный счет 40302810300005000004,  РКЦ Энгельс г</w:t>
      </w:r>
      <w:proofErr w:type="gramStart"/>
      <w:r w:rsidRPr="003853A4">
        <w:rPr>
          <w:iCs/>
          <w:sz w:val="22"/>
          <w:szCs w:val="22"/>
        </w:rPr>
        <w:t>.Э</w:t>
      </w:r>
      <w:proofErr w:type="gramEnd"/>
      <w:r w:rsidRPr="003853A4">
        <w:rPr>
          <w:iCs/>
          <w:sz w:val="22"/>
          <w:szCs w:val="22"/>
        </w:rPr>
        <w:t xml:space="preserve">нгельс, БИК 046375000 ИНН/КПП 6443011355 / 644301001,  ПОЛУЧАТЕЛЬ  Комитет финансов администрации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(Администрация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Саратовской области 003.01.001.5),</w:t>
      </w:r>
      <w:r w:rsidRPr="003853A4">
        <w:rPr>
          <w:iCs/>
          <w:color w:val="FF0000"/>
          <w:sz w:val="22"/>
          <w:szCs w:val="22"/>
        </w:rPr>
        <w:t xml:space="preserve"> </w:t>
      </w:r>
      <w:r w:rsidRPr="003853A4">
        <w:rPr>
          <w:iCs/>
          <w:sz w:val="22"/>
          <w:szCs w:val="22"/>
        </w:rPr>
        <w:t xml:space="preserve">вид платежа: средства во временное распоряжение </w:t>
      </w:r>
      <w:r>
        <w:rPr>
          <w:iCs/>
          <w:sz w:val="22"/>
          <w:szCs w:val="22"/>
        </w:rPr>
        <w:t>л/с 003010015 задаток за лот №1</w:t>
      </w:r>
      <w:r w:rsidR="00E47490">
        <w:rPr>
          <w:iCs/>
          <w:sz w:val="22"/>
          <w:szCs w:val="22"/>
        </w:rPr>
        <w:t>.</w:t>
      </w:r>
    </w:p>
    <w:p w:rsidR="00851283" w:rsidRPr="00427EB7" w:rsidRDefault="00851283" w:rsidP="00851283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863FC6" w:rsidP="00863FC6">
      <w:pPr>
        <w:pStyle w:val="af0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0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39201A" w:rsidRDefault="00851283" w:rsidP="00851283">
      <w:pPr>
        <w:spacing w:line="240" w:lineRule="exact"/>
        <w:ind w:firstLine="426"/>
        <w:jc w:val="both"/>
      </w:pPr>
      <w:r w:rsidRPr="00427EB7"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39201A" w:rsidRDefault="004D56B0" w:rsidP="0039201A">
      <w:pPr>
        <w:spacing w:line="240" w:lineRule="exact"/>
        <w:ind w:firstLine="426"/>
        <w:jc w:val="both"/>
      </w:pPr>
      <w:r w:rsidRPr="00427EB7"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851283" w:rsidP="0039201A">
      <w:pPr>
        <w:spacing w:line="240" w:lineRule="exact"/>
        <w:ind w:firstLine="426"/>
        <w:jc w:val="both"/>
        <w:rPr>
          <w:lang w:eastAsia="ru-RU"/>
        </w:rPr>
      </w:pPr>
      <w:r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 w:rsidR="003215C4"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932698" w:rsidRPr="00BF6E00" w:rsidRDefault="00851283" w:rsidP="00932698">
      <w:pPr>
        <w:spacing w:line="240" w:lineRule="exact"/>
        <w:ind w:firstLine="426"/>
        <w:jc w:val="both"/>
        <w:rPr>
          <w:sz w:val="22"/>
          <w:szCs w:val="22"/>
        </w:rPr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</w:t>
      </w:r>
      <w:r w:rsidR="00932698" w:rsidRPr="00BF6E00">
        <w:rPr>
          <w:sz w:val="22"/>
          <w:szCs w:val="22"/>
        </w:rPr>
        <w:t xml:space="preserve"> Саратовская область, </w:t>
      </w:r>
      <w:proofErr w:type="gramStart"/>
      <w:r w:rsidR="00932698" w:rsidRPr="00BF6E00">
        <w:rPr>
          <w:sz w:val="22"/>
          <w:szCs w:val="22"/>
        </w:rPr>
        <w:t>г</w:t>
      </w:r>
      <w:proofErr w:type="gramEnd"/>
      <w:r w:rsidR="00932698" w:rsidRPr="00BF6E00">
        <w:rPr>
          <w:sz w:val="22"/>
          <w:szCs w:val="22"/>
        </w:rPr>
        <w:t>. Маркс, пр. Ленина, д. 20,  кабинет № 4</w:t>
      </w:r>
      <w:r w:rsidR="00B96972">
        <w:rPr>
          <w:sz w:val="22"/>
          <w:szCs w:val="22"/>
        </w:rPr>
        <w:t>9</w:t>
      </w:r>
      <w:r w:rsidR="00932698" w:rsidRPr="00BF6E00">
        <w:rPr>
          <w:sz w:val="22"/>
          <w:szCs w:val="22"/>
        </w:rPr>
        <w:t>.</w:t>
      </w:r>
    </w:p>
    <w:p w:rsidR="002319B2" w:rsidRPr="006E3C3E" w:rsidRDefault="00932698" w:rsidP="002319B2">
      <w:pPr>
        <w:spacing w:line="240" w:lineRule="exact"/>
        <w:rPr>
          <w:b/>
          <w:color w:val="000000"/>
        </w:rPr>
      </w:pPr>
      <w:r w:rsidRPr="00BF6E00">
        <w:rPr>
          <w:color w:val="000000"/>
          <w:sz w:val="22"/>
          <w:szCs w:val="22"/>
        </w:rPr>
        <w:lastRenderedPageBreak/>
        <w:tab/>
      </w:r>
      <w:r w:rsidR="002319B2" w:rsidRPr="006E3C3E">
        <w:rPr>
          <w:bCs/>
          <w:color w:val="000000"/>
        </w:rPr>
        <w:t xml:space="preserve">Претенденты могут ознакомиться с документами по земельным участкам по адресу: </w:t>
      </w:r>
      <w:proofErr w:type="gramStart"/>
      <w:r w:rsidR="002319B2" w:rsidRPr="006E3C3E">
        <w:rPr>
          <w:bCs/>
          <w:color w:val="000000"/>
        </w:rPr>
        <w:t>г</w:t>
      </w:r>
      <w:proofErr w:type="gramEnd"/>
      <w:r w:rsidR="002319B2" w:rsidRPr="006E3C3E">
        <w:rPr>
          <w:bCs/>
          <w:color w:val="000000"/>
        </w:rPr>
        <w:t>. Мар</w:t>
      </w:r>
      <w:r w:rsidR="009814E9">
        <w:rPr>
          <w:bCs/>
          <w:color w:val="000000"/>
        </w:rPr>
        <w:t xml:space="preserve">кс, пр. Ленина, д. 20, </w:t>
      </w:r>
      <w:proofErr w:type="spellStart"/>
      <w:r w:rsidR="009814E9">
        <w:rPr>
          <w:bCs/>
          <w:color w:val="000000"/>
        </w:rPr>
        <w:t>каб</w:t>
      </w:r>
      <w:proofErr w:type="spellEnd"/>
      <w:r w:rsidR="009814E9">
        <w:rPr>
          <w:bCs/>
          <w:color w:val="000000"/>
        </w:rPr>
        <w:t>. 49</w:t>
      </w:r>
      <w:r w:rsidR="002319B2" w:rsidRPr="006E3C3E">
        <w:rPr>
          <w:bCs/>
          <w:color w:val="000000"/>
        </w:rPr>
        <w:t xml:space="preserve"> каждый четверг с </w:t>
      </w:r>
      <w:r w:rsidR="009814E9">
        <w:rPr>
          <w:bCs/>
          <w:color w:val="000000"/>
        </w:rPr>
        <w:t>16</w:t>
      </w:r>
      <w:r w:rsidR="002319B2" w:rsidRPr="006E3C3E">
        <w:rPr>
          <w:bCs/>
          <w:color w:val="000000"/>
        </w:rPr>
        <w:t>.0</w:t>
      </w:r>
      <w:r w:rsidR="00FC43F7">
        <w:rPr>
          <w:bCs/>
          <w:color w:val="000000"/>
        </w:rPr>
        <w:t>6</w:t>
      </w:r>
      <w:r w:rsidR="006548E6">
        <w:rPr>
          <w:bCs/>
          <w:color w:val="000000"/>
        </w:rPr>
        <w:t xml:space="preserve">.2016 по </w:t>
      </w:r>
      <w:r w:rsidR="009814E9">
        <w:rPr>
          <w:bCs/>
          <w:color w:val="000000"/>
        </w:rPr>
        <w:t>30</w:t>
      </w:r>
      <w:r w:rsidR="002319B2" w:rsidRPr="006E3C3E">
        <w:rPr>
          <w:bCs/>
          <w:color w:val="000000"/>
        </w:rPr>
        <w:t>.0</w:t>
      </w:r>
      <w:r w:rsidR="00E47490">
        <w:rPr>
          <w:bCs/>
          <w:color w:val="000000"/>
        </w:rPr>
        <w:t>6</w:t>
      </w:r>
      <w:r w:rsidR="002319B2" w:rsidRPr="006E3C3E">
        <w:rPr>
          <w:bCs/>
          <w:color w:val="000000"/>
        </w:rPr>
        <w:t xml:space="preserve">.2016 с 10-00 до 13-00, с 14-00 </w:t>
      </w:r>
      <w:proofErr w:type="gramStart"/>
      <w:r w:rsidR="002319B2" w:rsidRPr="006E3C3E">
        <w:rPr>
          <w:bCs/>
          <w:color w:val="000000"/>
        </w:rPr>
        <w:t>до</w:t>
      </w:r>
      <w:proofErr w:type="gramEnd"/>
      <w:r w:rsidR="002319B2" w:rsidRPr="006E3C3E">
        <w:rPr>
          <w:bCs/>
          <w:color w:val="000000"/>
        </w:rPr>
        <w:t xml:space="preserve"> 16-00.</w:t>
      </w:r>
    </w:p>
    <w:p w:rsidR="00FC12C7" w:rsidRPr="00427EB7" w:rsidRDefault="00FC12C7" w:rsidP="00932698">
      <w:pPr>
        <w:spacing w:line="240" w:lineRule="exact"/>
        <w:jc w:val="both"/>
        <w:rPr>
          <w:b/>
        </w:rPr>
      </w:pPr>
    </w:p>
    <w:p w:rsidR="00FC12C7" w:rsidRPr="00427EB7" w:rsidRDefault="00FC12C7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3851E8" w:rsidRPr="00427EB7" w:rsidRDefault="003851E8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851283" w:rsidRDefault="00851283" w:rsidP="00851283">
      <w:pPr>
        <w:jc w:val="both"/>
      </w:pPr>
      <w:r w:rsidRPr="00427EB7">
        <w:tab/>
        <w:t xml:space="preserve">Организатор аукциона ведет протокол аукциона, в котором фиксируется последнее предложение </w:t>
      </w:r>
      <w:r w:rsidR="003215C4" w:rsidRPr="00CB2B8C">
        <w:rPr>
          <w:sz w:val="22"/>
          <w:szCs w:val="22"/>
        </w:rPr>
        <w:t xml:space="preserve">о цене приобретаемого </w:t>
      </w:r>
      <w:r w:rsidR="003215C4">
        <w:rPr>
          <w:sz w:val="22"/>
          <w:szCs w:val="22"/>
        </w:rPr>
        <w:t xml:space="preserve"> земельного </w:t>
      </w:r>
      <w:r w:rsidRPr="00427EB7">
        <w:t xml:space="preserve">участка. </w:t>
      </w:r>
      <w:r w:rsidR="003215C4" w:rsidRPr="00CB2B8C">
        <w:rPr>
          <w:sz w:val="22"/>
          <w:szCs w:val="22"/>
        </w:rPr>
        <w:t>Победителем аукциона признается участник, предложивший наибольшую цену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 xml:space="preserve">Протокол о результатах аукциона является основанием для заключения с победителем аукциона договора </w:t>
      </w:r>
      <w:r w:rsidR="003215C4">
        <w:t>купли-продажи</w:t>
      </w:r>
      <w:r w:rsidRPr="00427EB7">
        <w:t xml:space="preserve"> земельного участка. Договор подлежит заключению в сроки, установленные действующим законодательством.</w:t>
      </w:r>
    </w:p>
    <w:p w:rsidR="00851283" w:rsidRPr="00427EB7" w:rsidRDefault="00851283" w:rsidP="00851283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</w:t>
      </w:r>
      <w:r w:rsidR="003215C4">
        <w:t>купли-продажи</w:t>
      </w:r>
      <w:r w:rsidRPr="00427EB7">
        <w:t xml:space="preserve"> земельного участка.</w:t>
      </w:r>
    </w:p>
    <w:p w:rsidR="00851283" w:rsidRPr="00427EB7" w:rsidRDefault="00932698" w:rsidP="00851283">
      <w:pPr>
        <w:jc w:val="both"/>
      </w:pPr>
      <w:r>
        <w:tab/>
      </w:r>
      <w:r w:rsidR="003215C4" w:rsidRPr="00CB2B8C">
        <w:rPr>
          <w:sz w:val="22"/>
          <w:szCs w:val="22"/>
        </w:rPr>
        <w:t xml:space="preserve">Задаток, внесенный </w:t>
      </w:r>
      <w:r w:rsidR="00235957">
        <w:rPr>
          <w:sz w:val="22"/>
          <w:szCs w:val="22"/>
        </w:rPr>
        <w:t>лицом, признанным победителем аукциона на счет</w:t>
      </w:r>
      <w:r w:rsidR="003215C4" w:rsidRPr="00CB2B8C">
        <w:rPr>
          <w:sz w:val="22"/>
          <w:szCs w:val="22"/>
        </w:rPr>
        <w:t xml:space="preserve"> Продавца, засчитывается в счет оплаты приобретенного земельного участка</w:t>
      </w:r>
      <w:r w:rsidR="00851283" w:rsidRPr="00427EB7">
        <w:t>.</w:t>
      </w:r>
    </w:p>
    <w:p w:rsidR="00851283" w:rsidRPr="00427EB7" w:rsidRDefault="00851283" w:rsidP="00851283">
      <w:pPr>
        <w:jc w:val="both"/>
      </w:pPr>
      <w:r w:rsidRPr="00427EB7">
        <w:tab/>
      </w:r>
      <w:r w:rsidR="003215C4" w:rsidRPr="00CB2B8C">
        <w:rPr>
          <w:sz w:val="22"/>
          <w:szCs w:val="22"/>
        </w:rPr>
        <w:t>Право собственности на земельный участок возникает у покупателя в порядке, установленном законодательством Российской Федерации и договором купли-продажи земельного участка</w:t>
      </w:r>
      <w:r w:rsidR="003215C4">
        <w:rPr>
          <w:sz w:val="22"/>
          <w:szCs w:val="22"/>
        </w:rPr>
        <w:t>.</w:t>
      </w:r>
    </w:p>
    <w:p w:rsidR="00851283" w:rsidRPr="00427EB7" w:rsidRDefault="00851283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D00B6E" w:rsidRPr="00D97AA8" w:rsidRDefault="00851283" w:rsidP="00D97AA8">
      <w:pPr>
        <w:jc w:val="both"/>
      </w:pPr>
      <w:r w:rsidRPr="00427EB7">
        <w:lastRenderedPageBreak/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D97AA8" w:rsidRPr="00E47490" w:rsidRDefault="00D97AA8" w:rsidP="00D97AA8">
      <w:pPr>
        <w:ind w:left="5040"/>
        <w:jc w:val="both"/>
      </w:pPr>
    </w:p>
    <w:p w:rsidR="00E47490" w:rsidRPr="00E47490" w:rsidRDefault="00E47490" w:rsidP="00E47490">
      <w:pPr>
        <w:spacing w:line="240" w:lineRule="exact"/>
        <w:jc w:val="center"/>
      </w:pPr>
      <w:r w:rsidRPr="00E47490">
        <w:t>ФОРМА ЗАЯВКИ</w:t>
      </w:r>
    </w:p>
    <w:p w:rsidR="00E47490" w:rsidRPr="00E47490" w:rsidRDefault="00E47490" w:rsidP="00E47490">
      <w:pPr>
        <w:pStyle w:val="23"/>
        <w:spacing w:after="0" w:line="240" w:lineRule="exact"/>
        <w:jc w:val="center"/>
      </w:pPr>
      <w:r w:rsidRPr="00E47490">
        <w:t>на участие в аукционе по продаже земельного участка, находящегося в муниципальной собственности</w:t>
      </w:r>
    </w:p>
    <w:p w:rsidR="00E47490" w:rsidRPr="00E47490" w:rsidRDefault="00E47490" w:rsidP="00E47490">
      <w:pPr>
        <w:spacing w:line="280" w:lineRule="exact"/>
        <w:ind w:left="3402" w:right="-284"/>
      </w:pP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 xml:space="preserve">Главе администрации </w:t>
      </w:r>
    </w:p>
    <w:p w:rsidR="00E47490" w:rsidRPr="00E47490" w:rsidRDefault="00E47490" w:rsidP="00E47490">
      <w:pPr>
        <w:spacing w:line="280" w:lineRule="exact"/>
        <w:ind w:left="3402" w:right="-284"/>
      </w:pPr>
      <w:proofErr w:type="spellStart"/>
      <w:r w:rsidRPr="00E47490">
        <w:t>Марксовского</w:t>
      </w:r>
      <w:proofErr w:type="spellEnd"/>
      <w:r w:rsidRPr="00E47490">
        <w:t xml:space="preserve"> муниципального района 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Ф.И.О.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 xml:space="preserve">от____________________________________ 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(организационно-правовая форма юр</w:t>
      </w:r>
      <w:proofErr w:type="gramStart"/>
      <w:r w:rsidRPr="00E47490">
        <w:t>.л</w:t>
      </w:r>
      <w:proofErr w:type="gramEnd"/>
      <w:r w:rsidRPr="00E47490">
        <w:t>ица, наименование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 xml:space="preserve">______________________________________ 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или Ф.И.О. гражданина, паспортные данные)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Юридический адрес:_____________________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_______________________________________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Почтовый адрес:________________________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_______________________________________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Контактный телефон:____________________</w:t>
      </w:r>
    </w:p>
    <w:p w:rsidR="00E47490" w:rsidRPr="00E47490" w:rsidRDefault="00E47490" w:rsidP="00E47490">
      <w:pPr>
        <w:spacing w:line="280" w:lineRule="exact"/>
        <w:ind w:left="-709"/>
        <w:jc w:val="center"/>
        <w:rPr>
          <w:b/>
        </w:rPr>
      </w:pPr>
    </w:p>
    <w:p w:rsidR="00E47490" w:rsidRPr="00E47490" w:rsidRDefault="00E47490" w:rsidP="00E47490">
      <w:pPr>
        <w:ind w:right="-284"/>
        <w:jc w:val="center"/>
      </w:pPr>
      <w:r w:rsidRPr="00E47490">
        <w:t>ЗАЯВКА НА УЧАСТИЕ В АУКЦИОНЕ  ЛОТ №_____</w:t>
      </w:r>
    </w:p>
    <w:p w:rsidR="00E47490" w:rsidRPr="00E47490" w:rsidRDefault="00E47490" w:rsidP="00E47490">
      <w:pPr>
        <w:ind w:right="-284"/>
        <w:jc w:val="both"/>
      </w:pPr>
    </w:p>
    <w:p w:rsidR="00E47490" w:rsidRPr="00E47490" w:rsidRDefault="00E47490" w:rsidP="00E47490">
      <w:pPr>
        <w:ind w:right="-284"/>
        <w:jc w:val="both"/>
      </w:pPr>
      <w:r w:rsidRPr="00E47490">
        <w:t>г. Маркс</w:t>
      </w:r>
      <w:r w:rsidRPr="00E47490">
        <w:tab/>
      </w:r>
      <w:r w:rsidRPr="00E47490">
        <w:tab/>
      </w:r>
      <w:r w:rsidRPr="00E47490">
        <w:tab/>
      </w:r>
      <w:r w:rsidRPr="00E47490">
        <w:tab/>
      </w:r>
      <w:r w:rsidRPr="00E47490">
        <w:tab/>
      </w:r>
      <w:r w:rsidRPr="00E47490">
        <w:tab/>
        <w:t xml:space="preserve">«____»________________20__ г.     </w:t>
      </w:r>
    </w:p>
    <w:p w:rsidR="00E47490" w:rsidRPr="00E47490" w:rsidRDefault="00E47490" w:rsidP="00E47490">
      <w:pPr>
        <w:ind w:right="-284"/>
        <w:jc w:val="both"/>
      </w:pPr>
      <w:r w:rsidRPr="00E47490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E47490" w:rsidRPr="00E47490" w:rsidRDefault="00E47490" w:rsidP="00E47490">
      <w:pPr>
        <w:ind w:right="-284"/>
        <w:jc w:val="center"/>
      </w:pPr>
      <w:proofErr w:type="gramStart"/>
      <w:r w:rsidRPr="00E47490">
        <w:t>(для физического лица:</w:t>
      </w:r>
      <w:proofErr w:type="gramEnd"/>
      <w:r w:rsidRPr="00E47490">
        <w:t xml:space="preserve"> Ф.И.О., адрес регистрации,  паспортные данные;</w:t>
      </w:r>
    </w:p>
    <w:p w:rsidR="00E47490" w:rsidRPr="00E47490" w:rsidRDefault="00E47490" w:rsidP="00E47490">
      <w:pPr>
        <w:ind w:right="-1"/>
      </w:pPr>
      <w:r w:rsidRPr="00E47490">
        <w:t>__________________________________________________________________</w:t>
      </w:r>
    </w:p>
    <w:p w:rsidR="00E47490" w:rsidRPr="00E47490" w:rsidRDefault="00E47490" w:rsidP="00E47490">
      <w:pPr>
        <w:ind w:right="-1"/>
        <w:jc w:val="center"/>
      </w:pPr>
      <w:r w:rsidRPr="00E47490">
        <w:t>для юридического лица: полное наименование, юридический адрес,  ОГРН, ИНН;</w:t>
      </w:r>
    </w:p>
    <w:p w:rsidR="00E47490" w:rsidRPr="00E47490" w:rsidRDefault="00E47490" w:rsidP="00E47490">
      <w:pPr>
        <w:ind w:right="-1"/>
      </w:pPr>
      <w:r w:rsidRPr="00E47490">
        <w:t>__________________________________________________________________</w:t>
      </w:r>
    </w:p>
    <w:p w:rsidR="00E47490" w:rsidRPr="00E47490" w:rsidRDefault="00E47490" w:rsidP="00E47490">
      <w:pPr>
        <w:ind w:right="-1"/>
        <w:jc w:val="center"/>
      </w:pPr>
      <w:r w:rsidRPr="00E47490">
        <w:t xml:space="preserve">для индивидуального предпринимателя: </w:t>
      </w:r>
      <w:proofErr w:type="gramStart"/>
      <w:r w:rsidRPr="00E47490">
        <w:t>Ф.И.О., адрес регистрации, ОГРН, ИНН)</w:t>
      </w:r>
      <w:proofErr w:type="gramEnd"/>
    </w:p>
    <w:p w:rsidR="00E47490" w:rsidRPr="00E47490" w:rsidRDefault="00E47490" w:rsidP="00E47490">
      <w:pPr>
        <w:ind w:right="-1"/>
      </w:pPr>
      <w:r w:rsidRPr="00E47490">
        <w:t>Представитель заявителя ___________________________________________</w:t>
      </w:r>
    </w:p>
    <w:p w:rsidR="00E47490" w:rsidRPr="00E47490" w:rsidRDefault="00E47490" w:rsidP="00E47490">
      <w:pPr>
        <w:ind w:right="-1"/>
      </w:pPr>
      <w:r w:rsidRPr="00E47490">
        <w:t>Действует на основании доверенности _______________________________</w:t>
      </w:r>
    </w:p>
    <w:p w:rsidR="00E47490" w:rsidRPr="00E47490" w:rsidRDefault="00E47490" w:rsidP="00E47490">
      <w:pPr>
        <w:ind w:right="-1"/>
      </w:pPr>
      <w:r w:rsidRPr="00E47490">
        <w:t>Документ, удостоверяющий личность доверенного лица _________________</w:t>
      </w:r>
    </w:p>
    <w:p w:rsidR="00E47490" w:rsidRPr="00E47490" w:rsidRDefault="00E47490" w:rsidP="00E47490">
      <w:pPr>
        <w:ind w:right="-1"/>
        <w:jc w:val="center"/>
      </w:pPr>
      <w:r w:rsidRPr="00E47490">
        <w:t xml:space="preserve">                                               (наименование документа, серия, номер, дата, кем выдан)</w:t>
      </w:r>
    </w:p>
    <w:p w:rsidR="00E47490" w:rsidRPr="00E47490" w:rsidRDefault="00E47490" w:rsidP="00E47490">
      <w:pPr>
        <w:ind w:right="-1"/>
      </w:pPr>
      <w:r w:rsidRPr="00E47490">
        <w:t xml:space="preserve">Со сведениями, изложенными в извещении о проведении аукциона по продаже земельного участка, находящегося в муниципальной собственности, </w:t>
      </w:r>
      <w:proofErr w:type="gramStart"/>
      <w:r w:rsidRPr="00E47490">
        <w:t>ознакомлен</w:t>
      </w:r>
      <w:proofErr w:type="gramEnd"/>
      <w:r w:rsidRPr="00E47490">
        <w:t xml:space="preserve"> и согласен.</w:t>
      </w:r>
    </w:p>
    <w:p w:rsidR="00E47490" w:rsidRPr="00E47490" w:rsidRDefault="00E47490" w:rsidP="00E47490">
      <w:pPr>
        <w:ind w:right="-284"/>
        <w:jc w:val="both"/>
      </w:pPr>
      <w:r w:rsidRPr="00E47490">
        <w:t>Заявитель принял решение об участие в аукционе по продаже земельного участка, находящегося в муниципальной собственности.</w:t>
      </w:r>
    </w:p>
    <w:p w:rsidR="00E47490" w:rsidRPr="00E47490" w:rsidRDefault="00E47490" w:rsidP="00E47490">
      <w:pPr>
        <w:ind w:right="-284"/>
      </w:pPr>
      <w:r w:rsidRPr="00E47490">
        <w:t>Местоположение земельного участка:___________________________________</w:t>
      </w:r>
    </w:p>
    <w:p w:rsidR="00E47490" w:rsidRPr="00E47490" w:rsidRDefault="00E47490" w:rsidP="00E47490">
      <w:pPr>
        <w:ind w:right="-284"/>
      </w:pPr>
      <w:r w:rsidRPr="00E47490">
        <w:t>___________________________________________________________________</w:t>
      </w:r>
    </w:p>
    <w:p w:rsidR="00E47490" w:rsidRPr="00E47490" w:rsidRDefault="00E47490" w:rsidP="00E47490">
      <w:pPr>
        <w:ind w:right="-284"/>
      </w:pPr>
      <w:r w:rsidRPr="00E47490">
        <w:t>Площадь земельного участка: ____________________ кв.м.</w:t>
      </w:r>
    </w:p>
    <w:p w:rsidR="00E47490" w:rsidRPr="00E47490" w:rsidRDefault="00E47490" w:rsidP="00E47490">
      <w:pPr>
        <w:ind w:right="-284"/>
      </w:pPr>
      <w:r w:rsidRPr="00E47490">
        <w:t>Кадастровый номер земельного участка: _________________________________</w:t>
      </w:r>
    </w:p>
    <w:p w:rsidR="00E47490" w:rsidRPr="00E47490" w:rsidRDefault="00E47490" w:rsidP="00E47490">
      <w:pPr>
        <w:ind w:right="-284"/>
      </w:pPr>
      <w:r w:rsidRPr="00E47490">
        <w:t>Разрешенное использование земельного участка: ____________________________________________________________________</w:t>
      </w:r>
    </w:p>
    <w:p w:rsidR="00E47490" w:rsidRPr="00E47490" w:rsidRDefault="00E47490" w:rsidP="00E47490">
      <w:pPr>
        <w:ind w:right="-284"/>
      </w:pPr>
      <w:r w:rsidRPr="00E47490">
        <w:t>В границах территориальной зоны: _____________________________________</w:t>
      </w:r>
    </w:p>
    <w:p w:rsidR="00E47490" w:rsidRPr="00E47490" w:rsidRDefault="00E47490" w:rsidP="00E47490">
      <w:pPr>
        <w:ind w:right="-284"/>
      </w:pPr>
      <w:r w:rsidRPr="00E47490">
        <w:t>Категория земель: ____________________________________________________________________</w:t>
      </w:r>
    </w:p>
    <w:p w:rsidR="00E47490" w:rsidRPr="00E47490" w:rsidRDefault="00E47490" w:rsidP="00E47490">
      <w:pPr>
        <w:ind w:right="-284"/>
      </w:pPr>
      <w:r w:rsidRPr="00E47490">
        <w:t>Обременения: _______________________________________________________</w:t>
      </w:r>
    </w:p>
    <w:p w:rsidR="00E47490" w:rsidRPr="00E47490" w:rsidRDefault="00E47490" w:rsidP="00E47490">
      <w:pPr>
        <w:ind w:right="-284"/>
      </w:pPr>
      <w:r w:rsidRPr="00E47490">
        <w:t>Особые условия использования земельного участк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490" w:rsidRPr="00E47490" w:rsidRDefault="00E47490" w:rsidP="00E47490">
      <w:pPr>
        <w:ind w:right="-284"/>
        <w:jc w:val="both"/>
      </w:pPr>
      <w:r w:rsidRPr="00E47490">
        <w:t>Претендент обязуется:</w:t>
      </w:r>
    </w:p>
    <w:p w:rsidR="00E47490" w:rsidRPr="00E47490" w:rsidRDefault="00E47490" w:rsidP="00E47490">
      <w:pPr>
        <w:pStyle w:val="aa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lastRenderedPageBreak/>
        <w:t xml:space="preserve">1.Соблюдать условия аукциона, содержащиеся в информационном сообщении администрации </w:t>
      </w:r>
      <w:proofErr w:type="spellStart"/>
      <w:r w:rsidRPr="00E474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E4749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опубликованное в газете «Воложка» от ___________ </w:t>
      </w:r>
      <w:proofErr w:type="gramStart"/>
      <w:r w:rsidRPr="00E474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7490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E474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E474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47490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marksadm</w:t>
      </w:r>
      <w:proofErr w:type="spellEnd"/>
      <w:r w:rsidRPr="00E474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4749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47490">
        <w:rPr>
          <w:rFonts w:ascii="Times New Roman" w:hAnsi="Times New Roman" w:cs="Times New Roman"/>
          <w:color w:val="000000"/>
          <w:sz w:val="24"/>
          <w:szCs w:val="24"/>
        </w:rPr>
        <w:t>., а также порядок проведения аукциона, установленный действующим законодательством</w:t>
      </w:r>
      <w:r w:rsidRPr="00E47490">
        <w:rPr>
          <w:rFonts w:ascii="Times New Roman" w:hAnsi="Times New Roman" w:cs="Times New Roman"/>
          <w:sz w:val="24"/>
          <w:szCs w:val="24"/>
        </w:rPr>
        <w:t>.</w:t>
      </w:r>
    </w:p>
    <w:p w:rsidR="00E47490" w:rsidRPr="00E47490" w:rsidRDefault="00E47490" w:rsidP="00E47490">
      <w:pPr>
        <w:spacing w:line="280" w:lineRule="exact"/>
        <w:ind w:right="-1" w:firstLine="709"/>
        <w:jc w:val="both"/>
      </w:pPr>
      <w:r w:rsidRPr="00E47490">
        <w:t>2.В случае признания победителем аукциона заключить с ОРГАНИЗАТОРОМ</w:t>
      </w:r>
      <w:r w:rsidRPr="00E47490">
        <w:rPr>
          <w:b/>
        </w:rPr>
        <w:t xml:space="preserve"> </w:t>
      </w:r>
      <w:r w:rsidRPr="00E47490">
        <w:t>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ОРГАНИЗАТОРУ</w:t>
      </w:r>
      <w:r w:rsidRPr="00E47490">
        <w:rPr>
          <w:b/>
        </w:rPr>
        <w:t xml:space="preserve"> </w:t>
      </w:r>
      <w:r w:rsidRPr="00E47490">
        <w:t>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E47490" w:rsidRPr="00E47490" w:rsidRDefault="00E47490" w:rsidP="00E47490">
      <w:pPr>
        <w:spacing w:line="280" w:lineRule="exact"/>
        <w:ind w:right="-1" w:firstLine="709"/>
        <w:jc w:val="both"/>
      </w:pPr>
      <w:r w:rsidRPr="00E47490">
        <w:t>К заявке прилагаются документы в соответствии с перечнем, указанным в извещении о проведен</w:t>
      </w:r>
      <w:proofErr w:type="gramStart"/>
      <w:r w:rsidRPr="00E47490">
        <w:t>ии ау</w:t>
      </w:r>
      <w:proofErr w:type="gramEnd"/>
      <w:r w:rsidRPr="00E47490">
        <w:t xml:space="preserve">кциона, и опись документов, которая составлена в двух экземплярах. </w:t>
      </w:r>
    </w:p>
    <w:p w:rsidR="00E47490" w:rsidRPr="00E47490" w:rsidRDefault="00E47490" w:rsidP="00E47490">
      <w:pPr>
        <w:spacing w:line="280" w:lineRule="exact"/>
        <w:ind w:right="-284" w:firstLine="708"/>
        <w:jc w:val="both"/>
      </w:pPr>
      <w:r w:rsidRPr="00E47490">
        <w:t xml:space="preserve">Банковские реквизиты для возврата задатка: </w:t>
      </w:r>
    </w:p>
    <w:p w:rsidR="00E47490" w:rsidRPr="006548E6" w:rsidRDefault="00E47490" w:rsidP="00E47490">
      <w:pPr>
        <w:spacing w:line="280" w:lineRule="exact"/>
        <w:ind w:right="-284"/>
        <w:jc w:val="both"/>
      </w:pPr>
      <w:r w:rsidRPr="006548E6">
        <w:t>____________________________________________</w:t>
      </w:r>
      <w:r w:rsidR="006548E6">
        <w:t>______________</w:t>
      </w:r>
      <w:r w:rsidRPr="006548E6">
        <w:t>________________________</w:t>
      </w:r>
    </w:p>
    <w:p w:rsidR="00E47490" w:rsidRPr="00E47490" w:rsidRDefault="00E47490" w:rsidP="00E47490">
      <w:pPr>
        <w:ind w:right="-284"/>
        <w:jc w:val="both"/>
      </w:pPr>
      <w:r w:rsidRPr="00E47490">
        <w:t>________________________________________________________________________________________________________________________________</w:t>
      </w:r>
      <w:r w:rsidR="006548E6">
        <w:t>_________________________________</w:t>
      </w:r>
      <w:r w:rsidRPr="00E47490">
        <w:t>____</w:t>
      </w:r>
    </w:p>
    <w:p w:rsidR="00E47490" w:rsidRPr="00E47490" w:rsidRDefault="00E47490" w:rsidP="00E47490">
      <w:pPr>
        <w:ind w:right="-284"/>
        <w:jc w:val="both"/>
      </w:pPr>
      <w:r w:rsidRPr="00E47490">
        <w:t>ОГРН ___________________   ИНН_________________</w:t>
      </w:r>
    </w:p>
    <w:p w:rsidR="00E47490" w:rsidRPr="00E47490" w:rsidRDefault="00E47490" w:rsidP="00E47490">
      <w:pPr>
        <w:ind w:right="-284"/>
        <w:jc w:val="both"/>
      </w:pPr>
    </w:p>
    <w:p w:rsidR="00E47490" w:rsidRPr="00E47490" w:rsidRDefault="00E47490" w:rsidP="00E47490">
      <w:pPr>
        <w:ind w:right="-284"/>
        <w:jc w:val="both"/>
      </w:pPr>
      <w:r w:rsidRPr="00E47490">
        <w:t>Подпись ЗАЯВИТЕЛЯ</w:t>
      </w:r>
      <w:r w:rsidRPr="00E47490">
        <w:rPr>
          <w:b/>
        </w:rPr>
        <w:t xml:space="preserve"> </w:t>
      </w:r>
      <w:r w:rsidRPr="00E47490">
        <w:t>(его уполномоченного представителя)____________</w:t>
      </w:r>
    </w:p>
    <w:p w:rsidR="00E47490" w:rsidRPr="00E47490" w:rsidRDefault="00E47490" w:rsidP="00E47490">
      <w:pPr>
        <w:ind w:right="-284"/>
        <w:jc w:val="both"/>
      </w:pPr>
      <w:r w:rsidRPr="00E47490">
        <w:t>Дата  «_______» ________________ 20___ г.</w:t>
      </w:r>
    </w:p>
    <w:p w:rsidR="00E47490" w:rsidRPr="00E47490" w:rsidRDefault="00E47490" w:rsidP="00E47490">
      <w:pPr>
        <w:ind w:right="-284"/>
        <w:jc w:val="both"/>
      </w:pPr>
    </w:p>
    <w:p w:rsidR="00E47490" w:rsidRPr="00E47490" w:rsidRDefault="00E47490" w:rsidP="00E47490">
      <w:pPr>
        <w:ind w:right="-284"/>
        <w:jc w:val="both"/>
      </w:pPr>
      <w:r w:rsidRPr="00E47490">
        <w:t xml:space="preserve">Заявка № _____  принята Организатором аукциона </w:t>
      </w:r>
    </w:p>
    <w:p w:rsidR="00E47490" w:rsidRPr="00E47490" w:rsidRDefault="00E47490" w:rsidP="00E47490">
      <w:pPr>
        <w:jc w:val="both"/>
      </w:pPr>
      <w:r w:rsidRPr="00E47490">
        <w:t>«____» _______________ 20 ___ г.  час</w:t>
      </w:r>
      <w:proofErr w:type="gramStart"/>
      <w:r w:rsidRPr="00E47490">
        <w:t>.</w:t>
      </w:r>
      <w:proofErr w:type="gramEnd"/>
      <w:r w:rsidRPr="00E47490">
        <w:t xml:space="preserve">______ </w:t>
      </w:r>
      <w:proofErr w:type="gramStart"/>
      <w:r w:rsidRPr="00E47490">
        <w:t>м</w:t>
      </w:r>
      <w:proofErr w:type="gramEnd"/>
      <w:r w:rsidRPr="00E47490">
        <w:t>ин. _____ Подпись_________</w:t>
      </w:r>
    </w:p>
    <w:p w:rsidR="00E47490" w:rsidRPr="00E47490" w:rsidRDefault="00E47490" w:rsidP="00E47490">
      <w:pPr>
        <w:jc w:val="both"/>
      </w:pPr>
    </w:p>
    <w:p w:rsidR="00E47490" w:rsidRPr="00E47490" w:rsidRDefault="00E47490" w:rsidP="00E47490">
      <w:pPr>
        <w:jc w:val="both"/>
      </w:pPr>
      <w:r w:rsidRPr="00E47490">
        <w:t xml:space="preserve">  </w:t>
      </w: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E47490" w:rsidRPr="00E47490" w:rsidTr="00EA2B40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E47490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E47490" w:rsidRPr="00E47490" w:rsidTr="00EA2B40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 w:line="135" w:lineRule="atLeast"/>
              <w:rPr>
                <w:lang w:eastAsia="ru-RU"/>
              </w:rPr>
            </w:pPr>
          </w:p>
        </w:tc>
      </w:tr>
      <w:tr w:rsidR="00E47490" w:rsidRPr="00E47490" w:rsidTr="00EA2B40">
        <w:trPr>
          <w:trHeight w:val="30"/>
          <w:tblCellSpacing w:w="0" w:type="dxa"/>
        </w:trPr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</w:tr>
      <w:tr w:rsidR="00E47490" w:rsidRPr="00E47490" w:rsidTr="00EA2B40">
        <w:trPr>
          <w:trHeight w:val="30"/>
          <w:tblCellSpacing w:w="0" w:type="dxa"/>
        </w:trPr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E47490">
              <w:rPr>
                <w:color w:val="000000"/>
                <w:lang w:eastAsia="ru-RU"/>
              </w:rPr>
              <w:t>(подпись)</w:t>
            </w:r>
          </w:p>
        </w:tc>
      </w:tr>
    </w:tbl>
    <w:p w:rsidR="00444B47" w:rsidRPr="00444B47" w:rsidRDefault="00D97AA8" w:rsidP="00444B47">
      <w:pPr>
        <w:ind w:firstLine="426"/>
        <w:jc w:val="center"/>
        <w:rPr>
          <w:bCs/>
        </w:rPr>
      </w:pPr>
      <w:r w:rsidRPr="00444B47">
        <w:t xml:space="preserve">                             </w:t>
      </w:r>
      <w:r w:rsidR="00444B47" w:rsidRPr="00444B47">
        <w:rPr>
          <w:bCs/>
        </w:rPr>
        <w:t xml:space="preserve">Проект договора № </w:t>
      </w:r>
    </w:p>
    <w:p w:rsidR="00444B47" w:rsidRPr="00444B47" w:rsidRDefault="00444B47" w:rsidP="00444B47">
      <w:pPr>
        <w:ind w:firstLine="426"/>
        <w:jc w:val="center"/>
      </w:pPr>
      <w:r w:rsidRPr="00444B47">
        <w:rPr>
          <w:bCs/>
        </w:rPr>
        <w:t>купли -</w:t>
      </w:r>
      <w:r w:rsidRPr="00444B47">
        <w:t xml:space="preserve"> продаже земельного участка, </w:t>
      </w:r>
    </w:p>
    <w:p w:rsidR="00444B47" w:rsidRPr="00444B47" w:rsidRDefault="00444B47" w:rsidP="00444B47">
      <w:pPr>
        <w:ind w:firstLine="426"/>
        <w:jc w:val="center"/>
        <w:rPr>
          <w:bCs/>
        </w:rPr>
      </w:pPr>
      <w:proofErr w:type="gramStart"/>
      <w:r w:rsidRPr="00444B47">
        <w:t>находящегося</w:t>
      </w:r>
      <w:proofErr w:type="gramEnd"/>
      <w:r w:rsidRPr="00444B47">
        <w:t xml:space="preserve"> в муниципальной собственности.</w:t>
      </w:r>
    </w:p>
    <w:p w:rsidR="00444B47" w:rsidRPr="00444B47" w:rsidRDefault="00444B47" w:rsidP="00444B47">
      <w:pPr>
        <w:ind w:firstLine="426"/>
        <w:jc w:val="center"/>
        <w:rPr>
          <w:bCs/>
        </w:rPr>
      </w:pPr>
    </w:p>
    <w:p w:rsidR="00444B47" w:rsidRPr="00444B47" w:rsidRDefault="00444B47" w:rsidP="00444B47">
      <w:r w:rsidRPr="00444B47">
        <w:t xml:space="preserve">г. Маркс </w:t>
      </w:r>
      <w:r w:rsidRPr="00444B47">
        <w:tab/>
      </w:r>
      <w:r w:rsidRPr="00444B47">
        <w:tab/>
        <w:t xml:space="preserve">                                              «___» _____________ 20____ г.</w:t>
      </w:r>
    </w:p>
    <w:p w:rsidR="00444B47" w:rsidRPr="00444B47" w:rsidRDefault="00444B47" w:rsidP="00444B47">
      <w:pPr>
        <w:ind w:firstLine="426"/>
        <w:jc w:val="both"/>
      </w:pPr>
    </w:p>
    <w:p w:rsidR="00444B47" w:rsidRPr="00444B47" w:rsidRDefault="00444B47" w:rsidP="00444B47">
      <w:pPr>
        <w:pStyle w:val="aa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44B47">
        <w:rPr>
          <w:rFonts w:ascii="Times New Roman" w:hAnsi="Times New Roman" w:cs="Times New Roman"/>
          <w:sz w:val="24"/>
          <w:szCs w:val="24"/>
        </w:rPr>
        <w:t xml:space="preserve"> </w:t>
      </w:r>
      <w:r w:rsidRPr="00444B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4B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44B47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444B4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в дальнейшем </w:t>
      </w:r>
      <w:r w:rsidRPr="00444B47">
        <w:rPr>
          <w:rFonts w:ascii="Times New Roman" w:hAnsi="Times New Roman" w:cs="Times New Roman"/>
          <w:bCs/>
          <w:sz w:val="24"/>
          <w:szCs w:val="24"/>
        </w:rPr>
        <w:t>«Продавец»,</w:t>
      </w:r>
      <w:r w:rsidRPr="00444B47">
        <w:rPr>
          <w:rFonts w:ascii="Times New Roman" w:hAnsi="Times New Roman" w:cs="Times New Roman"/>
          <w:sz w:val="24"/>
          <w:szCs w:val="24"/>
        </w:rPr>
        <w:t xml:space="preserve"> с одной стороны, и  ______________________________________________________________           </w:t>
      </w:r>
      <w:proofErr w:type="gramEnd"/>
    </w:p>
    <w:p w:rsidR="00444B47" w:rsidRPr="00444B47" w:rsidRDefault="00444B47" w:rsidP="00444B47">
      <w:pPr>
        <w:ind w:right="-284"/>
        <w:jc w:val="center"/>
      </w:pPr>
      <w:proofErr w:type="gramStart"/>
      <w:r w:rsidRPr="00444B47">
        <w:t>(для физического лица:</w:t>
      </w:r>
      <w:proofErr w:type="gramEnd"/>
      <w:r w:rsidRPr="00444B47">
        <w:t xml:space="preserve"> Ф.И.О., адрес регистрации, паспортные данные;</w:t>
      </w:r>
    </w:p>
    <w:p w:rsidR="00444B47" w:rsidRPr="00444B47" w:rsidRDefault="00444B47" w:rsidP="00444B47">
      <w:pPr>
        <w:pStyle w:val="aa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444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4B47" w:rsidRPr="00444B47" w:rsidRDefault="00444B47" w:rsidP="00444B47">
      <w:pPr>
        <w:pStyle w:val="aa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4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444B47" w:rsidRPr="00444B47" w:rsidRDefault="00444B47" w:rsidP="00444B47">
      <w:pPr>
        <w:jc w:val="center"/>
      </w:pPr>
      <w:r w:rsidRPr="00444B47">
        <w:t xml:space="preserve">для индивидуального предпринимателя: </w:t>
      </w:r>
      <w:proofErr w:type="gramStart"/>
      <w:r w:rsidRPr="00444B47">
        <w:t>Ф.И.О., адрес регистрации, ОГРН, ИНН),</w:t>
      </w:r>
      <w:proofErr w:type="gramEnd"/>
    </w:p>
    <w:p w:rsidR="00444B47" w:rsidRPr="00444B47" w:rsidRDefault="00444B47" w:rsidP="00444B47">
      <w:pPr>
        <w:jc w:val="both"/>
      </w:pPr>
      <w:r w:rsidRPr="00444B47">
        <w:t>именуемый (</w:t>
      </w:r>
      <w:proofErr w:type="spellStart"/>
      <w:r w:rsidRPr="00444B47">
        <w:t>ая</w:t>
      </w:r>
      <w:proofErr w:type="spellEnd"/>
      <w:r w:rsidRPr="00444B47">
        <w:t xml:space="preserve">, </w:t>
      </w:r>
      <w:proofErr w:type="spellStart"/>
      <w:r w:rsidRPr="00444B47">
        <w:t>ое</w:t>
      </w:r>
      <w:proofErr w:type="spellEnd"/>
      <w:r w:rsidRPr="00444B47">
        <w:t xml:space="preserve">) в дальнейшем </w:t>
      </w:r>
      <w:r w:rsidRPr="00444B47">
        <w:rPr>
          <w:bCs/>
        </w:rPr>
        <w:t>«Покупатель»</w:t>
      </w:r>
      <w:r w:rsidRPr="00444B47">
        <w:t xml:space="preserve"> с другой стороны</w:t>
      </w:r>
      <w:r w:rsidRPr="00444B47">
        <w:rPr>
          <w:b/>
          <w:bCs/>
        </w:rPr>
        <w:t xml:space="preserve">, </w:t>
      </w:r>
      <w:r w:rsidRPr="00444B47">
        <w:t>заключили настоящий договор о нижеследующем:</w:t>
      </w:r>
    </w:p>
    <w:p w:rsidR="00444B47" w:rsidRPr="00444B47" w:rsidRDefault="00444B47" w:rsidP="00444B47">
      <w:pPr>
        <w:ind w:firstLine="426"/>
        <w:jc w:val="both"/>
      </w:pPr>
    </w:p>
    <w:p w:rsidR="00444B47" w:rsidRPr="00444B47" w:rsidRDefault="00444B47" w:rsidP="00444B47">
      <w:pPr>
        <w:ind w:firstLine="426"/>
        <w:jc w:val="center"/>
        <w:rPr>
          <w:bCs/>
        </w:rPr>
      </w:pPr>
      <w:r w:rsidRPr="00444B47">
        <w:tab/>
      </w:r>
      <w:r w:rsidRPr="00444B47">
        <w:rPr>
          <w:bCs/>
        </w:rPr>
        <w:t>1. Предмет договора</w:t>
      </w:r>
    </w:p>
    <w:p w:rsidR="00444B47" w:rsidRPr="00444B47" w:rsidRDefault="00444B47" w:rsidP="00444B47">
      <w:pPr>
        <w:jc w:val="both"/>
      </w:pPr>
      <w:r w:rsidRPr="00444B47">
        <w:lastRenderedPageBreak/>
        <w:tab/>
        <w:t xml:space="preserve">1.1. </w:t>
      </w:r>
      <w:proofErr w:type="gramStart"/>
      <w:r w:rsidRPr="00444B47">
        <w:t xml:space="preserve">В соответствии с  протоколом о результатах аукциона по продаже земельного  участка, находящегося в муниципальной собственности от «__» _____________ 20_____ года, Продавец продает, а Покупатель на условиях настоящего договора покупает в собственность земельный участок, площадью ______________ кв.м. с кадастровым номером _______________, </w:t>
      </w:r>
      <w:r w:rsidRPr="00444B47">
        <w:rPr>
          <w:bCs/>
        </w:rPr>
        <w:t>расположенный по адресу</w:t>
      </w:r>
      <w:r w:rsidRPr="00444B47">
        <w:t xml:space="preserve">: ______________________________________________________________, являющийся собственностью </w:t>
      </w:r>
      <w:proofErr w:type="spellStart"/>
      <w:r w:rsidRPr="00444B47">
        <w:t>Марксовского</w:t>
      </w:r>
      <w:proofErr w:type="spellEnd"/>
      <w:r w:rsidRPr="00444B47">
        <w:t xml:space="preserve"> муниципального района Саратовской области (свидетельство о государственной регистрации права  ___________________________), обременение:, особые условия использования земельного участка: использование земельного</w:t>
      </w:r>
      <w:proofErr w:type="gramEnd"/>
      <w:r w:rsidRPr="00444B47">
        <w:t xml:space="preserve"> участка возможно при соблюдении охранных зон </w:t>
      </w:r>
      <w:proofErr w:type="gramStart"/>
      <w:r w:rsidRPr="00444B47">
        <w:t>ВЛ</w:t>
      </w:r>
      <w:proofErr w:type="gramEnd"/>
      <w:r w:rsidRPr="00444B47">
        <w:t xml:space="preserve">, согласно ПП РФ № 160 от 24.02.2009 г. «О порядке установления охранных зон объектов </w:t>
      </w:r>
      <w:proofErr w:type="spellStart"/>
      <w:r w:rsidRPr="00444B47">
        <w:t>электросетевого</w:t>
      </w:r>
      <w:proofErr w:type="spellEnd"/>
      <w:r w:rsidRPr="00444B47">
        <w:t xml:space="preserve"> хозяйства и особых условий использования земельных участков в границах таких зон»:</w:t>
      </w:r>
    </w:p>
    <w:p w:rsidR="00444B47" w:rsidRPr="00444B47" w:rsidRDefault="00444B47" w:rsidP="00444B47">
      <w:pPr>
        <w:jc w:val="both"/>
      </w:pPr>
      <w:r w:rsidRPr="00444B47">
        <w:t>1. ВЛ-110 кВ Красный ЯР - Подлесное с отпайками (Бобровка-1).</w:t>
      </w:r>
    </w:p>
    <w:p w:rsidR="00444B47" w:rsidRPr="00444B47" w:rsidRDefault="00444B47" w:rsidP="00444B47">
      <w:pPr>
        <w:jc w:val="both"/>
      </w:pPr>
      <w:r w:rsidRPr="00444B47">
        <w:t>2. ВЛ-110 кВ красный ЯР – Бобровка вторая цепь.</w:t>
      </w:r>
    </w:p>
    <w:p w:rsidR="00444B47" w:rsidRPr="00444B47" w:rsidRDefault="00444B47" w:rsidP="00444B47">
      <w:pPr>
        <w:jc w:val="both"/>
      </w:pPr>
      <w:r w:rsidRPr="00444B47">
        <w:t xml:space="preserve">3. </w:t>
      </w:r>
      <w:proofErr w:type="gramStart"/>
      <w:r w:rsidRPr="00444B47">
        <w:t>ВЛ</w:t>
      </w:r>
      <w:proofErr w:type="gramEnd"/>
      <w:r w:rsidRPr="00444B47">
        <w:t xml:space="preserve"> – 35 кВ </w:t>
      </w:r>
      <w:proofErr w:type="spellStart"/>
      <w:r w:rsidRPr="00444B47">
        <w:t>Водопьяново</w:t>
      </w:r>
      <w:proofErr w:type="spellEnd"/>
      <w:r w:rsidRPr="00444B47">
        <w:t xml:space="preserve"> – Фрунзе.</w:t>
      </w:r>
    </w:p>
    <w:p w:rsidR="00444B47" w:rsidRPr="00444B47" w:rsidRDefault="00444B47" w:rsidP="00444B47">
      <w:pPr>
        <w:ind w:firstLine="426"/>
        <w:jc w:val="both"/>
      </w:pPr>
      <w:r w:rsidRPr="00444B47">
        <w:t>1.2. Разрешенное использование земельного участка: ______________________________________________________________.</w:t>
      </w:r>
    </w:p>
    <w:p w:rsidR="00444B47" w:rsidRPr="00444B47" w:rsidRDefault="00444B47" w:rsidP="00444B47">
      <w:pPr>
        <w:ind w:firstLine="284"/>
        <w:jc w:val="both"/>
      </w:pPr>
      <w:r w:rsidRPr="00444B47">
        <w:t xml:space="preserve">  1.3. Категория земель: ___________________________________________.</w:t>
      </w:r>
    </w:p>
    <w:p w:rsidR="00444B47" w:rsidRPr="00444B47" w:rsidRDefault="00444B47" w:rsidP="00444B47">
      <w:pPr>
        <w:ind w:firstLine="284"/>
        <w:jc w:val="both"/>
      </w:pPr>
      <w:r w:rsidRPr="00444B47">
        <w:t xml:space="preserve">  1.4. В границах территориальной зоны: _________________________.</w:t>
      </w:r>
    </w:p>
    <w:p w:rsidR="00444B47" w:rsidRPr="00444B47" w:rsidRDefault="00444B47" w:rsidP="00444B47">
      <w:pPr>
        <w:ind w:firstLine="284"/>
        <w:jc w:val="both"/>
      </w:pPr>
      <w:r w:rsidRPr="00444B47">
        <w:t xml:space="preserve">  1.5. До заключения настоящего договора отчуждаемый земельный участок, не заложен, в споре и под запретом, арестом не состоит, кроме обременения, указанного в п. 1.1.</w:t>
      </w:r>
    </w:p>
    <w:p w:rsidR="00444B47" w:rsidRPr="00444B47" w:rsidRDefault="00444B47" w:rsidP="00444B47">
      <w:pPr>
        <w:jc w:val="both"/>
      </w:pPr>
      <w:r w:rsidRPr="00444B47">
        <w:t xml:space="preserve">       1.5. На участке имеются: ____________________________________</w:t>
      </w:r>
    </w:p>
    <w:p w:rsidR="00444B47" w:rsidRPr="00444B47" w:rsidRDefault="00444B47" w:rsidP="00444B47">
      <w:pPr>
        <w:ind w:firstLine="426"/>
        <w:jc w:val="both"/>
      </w:pPr>
      <w:r w:rsidRPr="00444B47">
        <w:tab/>
      </w:r>
      <w:r w:rsidRPr="00444B47">
        <w:tab/>
      </w:r>
      <w:r w:rsidRPr="00444B47">
        <w:tab/>
        <w:t xml:space="preserve">           (объекты недвижимого имущества и их характеристики)</w:t>
      </w:r>
    </w:p>
    <w:p w:rsidR="00444B47" w:rsidRPr="00444B47" w:rsidRDefault="00444B47" w:rsidP="00444B47">
      <w:pPr>
        <w:ind w:firstLine="426"/>
        <w:jc w:val="both"/>
      </w:pPr>
    </w:p>
    <w:p w:rsidR="00444B47" w:rsidRPr="00444B47" w:rsidRDefault="00444B47" w:rsidP="00444B47">
      <w:pPr>
        <w:ind w:firstLine="426"/>
        <w:jc w:val="center"/>
        <w:rPr>
          <w:bCs/>
        </w:rPr>
      </w:pPr>
      <w:r w:rsidRPr="00444B47">
        <w:rPr>
          <w:bCs/>
        </w:rPr>
        <w:t>2. Порядок расчетов</w:t>
      </w:r>
    </w:p>
    <w:p w:rsidR="00444B47" w:rsidRPr="00444B47" w:rsidRDefault="00444B47" w:rsidP="00444B47">
      <w:pPr>
        <w:jc w:val="both"/>
      </w:pPr>
      <w:r w:rsidRPr="00444B47">
        <w:t xml:space="preserve">       2.1. Цена договора определяется в соответствии с протоколом о результатах аукциона по продаже земельного  участка, находящегося в муниципальной собственности от «___» _______ 20___г. и составляет ________ (прописью) рублей _____ копеек</w:t>
      </w:r>
      <w:r w:rsidRPr="00444B47">
        <w:rPr>
          <w:bCs/>
        </w:rPr>
        <w:t>.</w:t>
      </w:r>
      <w:r w:rsidRPr="00444B47">
        <w:t xml:space="preserve"> </w:t>
      </w:r>
    </w:p>
    <w:p w:rsidR="00444B47" w:rsidRPr="00444B47" w:rsidRDefault="00444B47" w:rsidP="00444B47">
      <w:pPr>
        <w:ind w:firstLine="426"/>
        <w:jc w:val="both"/>
      </w:pPr>
      <w:r w:rsidRPr="00444B47">
        <w:t xml:space="preserve">2.2. </w:t>
      </w:r>
      <w:r w:rsidRPr="00444B47">
        <w:rPr>
          <w:bCs/>
        </w:rPr>
        <w:t>Покупатель</w:t>
      </w:r>
      <w:r w:rsidRPr="00444B47">
        <w:t xml:space="preserve"> производит оплату всей суммы в </w:t>
      </w:r>
      <w:r w:rsidRPr="00444B47">
        <w:rPr>
          <w:bCs/>
        </w:rPr>
        <w:t>течение 10-ти банковских дней</w:t>
      </w:r>
      <w:r w:rsidRPr="00444B47">
        <w:t xml:space="preserve"> с момента подписания договора на счет «Продавца»: КБК 06211406025050000430, </w:t>
      </w:r>
      <w:proofErr w:type="spellStart"/>
      <w:proofErr w:type="gramStart"/>
      <w:r w:rsidRPr="00444B47">
        <w:t>р</w:t>
      </w:r>
      <w:proofErr w:type="spellEnd"/>
      <w:proofErr w:type="gramEnd"/>
      <w:r w:rsidRPr="00444B47">
        <w:t xml:space="preserve">/с 40101810300000010010 Получатель ИНН 6443011355 КПП 644301001; Управление Федерального казначейства по Саратовской области. Администрация </w:t>
      </w:r>
      <w:proofErr w:type="spellStart"/>
      <w:r w:rsidRPr="00444B47">
        <w:t>Марксовского</w:t>
      </w:r>
      <w:proofErr w:type="spellEnd"/>
      <w:r w:rsidRPr="00444B47">
        <w:t xml:space="preserve"> муниципального района; отделение Саратов </w:t>
      </w:r>
      <w:proofErr w:type="gramStart"/>
      <w:r w:rsidRPr="00444B47">
        <w:t>г</w:t>
      </w:r>
      <w:proofErr w:type="gramEnd"/>
      <w:r w:rsidRPr="00444B47">
        <w:t>. Саратов; БИК 046311001 ОКТМО 63626000.</w:t>
      </w:r>
    </w:p>
    <w:p w:rsidR="00444B47" w:rsidRPr="00444B47" w:rsidRDefault="00444B47" w:rsidP="00444B47">
      <w:pPr>
        <w:ind w:left="-142" w:hanging="142"/>
        <w:jc w:val="both"/>
        <w:rPr>
          <w:b/>
          <w:bCs/>
        </w:rPr>
      </w:pPr>
      <w:r w:rsidRPr="00444B47">
        <w:t xml:space="preserve">           2.3. В счет оплаты засчитывается сумма внесенного </w:t>
      </w:r>
      <w:r w:rsidRPr="00444B47">
        <w:rPr>
          <w:bCs/>
        </w:rPr>
        <w:t>Покупателем</w:t>
      </w:r>
      <w:r w:rsidRPr="00444B47">
        <w:t xml:space="preserve"> </w:t>
      </w:r>
      <w:r w:rsidRPr="00444B47">
        <w:rPr>
          <w:bCs/>
        </w:rPr>
        <w:t>задатка (_____ % от начальной цены земельного участка)</w:t>
      </w:r>
      <w:r w:rsidRPr="00444B47">
        <w:t xml:space="preserve"> в размере _________________ (прописью) рублей.</w:t>
      </w:r>
    </w:p>
    <w:p w:rsidR="00444B47" w:rsidRPr="00444B47" w:rsidRDefault="00444B47" w:rsidP="00444B47">
      <w:pPr>
        <w:ind w:left="-142" w:hanging="142"/>
        <w:jc w:val="both"/>
        <w:rPr>
          <w:b/>
          <w:bCs/>
        </w:rPr>
      </w:pPr>
    </w:p>
    <w:p w:rsidR="00444B47" w:rsidRPr="00444B47" w:rsidRDefault="00444B47" w:rsidP="00444B47">
      <w:pPr>
        <w:ind w:firstLine="426"/>
        <w:jc w:val="center"/>
        <w:rPr>
          <w:bCs/>
        </w:rPr>
      </w:pPr>
      <w:r w:rsidRPr="00444B47">
        <w:rPr>
          <w:bCs/>
        </w:rPr>
        <w:t>3. Права и обязанности Продавца.</w:t>
      </w:r>
    </w:p>
    <w:p w:rsidR="00444B47" w:rsidRPr="00444B47" w:rsidRDefault="00444B47" w:rsidP="00444B47">
      <w:pPr>
        <w:rPr>
          <w:b/>
          <w:bCs/>
        </w:rPr>
      </w:pPr>
      <w:r w:rsidRPr="00444B47">
        <w:t xml:space="preserve">        3.1.    Продавец имеет право:</w:t>
      </w:r>
    </w:p>
    <w:p w:rsidR="00444B47" w:rsidRPr="00444B47" w:rsidRDefault="00444B47" w:rsidP="00444B47">
      <w:pPr>
        <w:jc w:val="both"/>
      </w:pPr>
      <w:r w:rsidRPr="00444B47">
        <w:rPr>
          <w:b/>
          <w:bCs/>
        </w:rPr>
        <w:t xml:space="preserve">       </w:t>
      </w:r>
      <w:r w:rsidRPr="00444B47"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444B47" w:rsidRPr="00444B47" w:rsidRDefault="00444B47" w:rsidP="00444B47">
      <w:pPr>
        <w:numPr>
          <w:ilvl w:val="2"/>
          <w:numId w:val="9"/>
        </w:numPr>
        <w:tabs>
          <w:tab w:val="left" w:pos="1260"/>
        </w:tabs>
        <w:ind w:left="0" w:firstLine="426"/>
        <w:jc w:val="both"/>
      </w:pPr>
      <w:r w:rsidRPr="00444B47">
        <w:t>Расторгнуть договор в одностороннем порядке в случае невыполнения Покупателем условий пункта  2.2 Договора.</w:t>
      </w:r>
    </w:p>
    <w:p w:rsidR="00444B47" w:rsidRPr="00444B47" w:rsidRDefault="00444B47" w:rsidP="00444B47">
      <w:pPr>
        <w:jc w:val="both"/>
        <w:rPr>
          <w:bCs/>
        </w:rPr>
      </w:pPr>
      <w:r w:rsidRPr="00444B47">
        <w:rPr>
          <w:b/>
          <w:bCs/>
        </w:rPr>
        <w:t xml:space="preserve">      </w:t>
      </w:r>
      <w:r w:rsidRPr="00444B47">
        <w:rPr>
          <w:bCs/>
        </w:rPr>
        <w:t>3.2.Продавец обязан:</w:t>
      </w:r>
    </w:p>
    <w:p w:rsidR="00444B47" w:rsidRPr="00444B47" w:rsidRDefault="00444B47" w:rsidP="00444B47">
      <w:pPr>
        <w:jc w:val="both"/>
      </w:pPr>
      <w:r w:rsidRPr="00444B47">
        <w:rPr>
          <w:b/>
          <w:bCs/>
        </w:rPr>
        <w:t xml:space="preserve">      </w:t>
      </w:r>
      <w:r w:rsidRPr="00444B47">
        <w:t>3.2.1. Принять оплату земельного участка в размере и в сроки, установленные договором.</w:t>
      </w:r>
    </w:p>
    <w:p w:rsidR="00444B47" w:rsidRPr="00444B47" w:rsidRDefault="00444B47" w:rsidP="00444B47">
      <w:pPr>
        <w:jc w:val="both"/>
      </w:pPr>
      <w:r w:rsidRPr="00444B47">
        <w:t xml:space="preserve">      3.2.2. </w:t>
      </w:r>
      <w:proofErr w:type="gramStart"/>
      <w:r w:rsidRPr="00444B47"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444B47" w:rsidRPr="00444B47" w:rsidRDefault="00444B47" w:rsidP="00444B47">
      <w:pPr>
        <w:jc w:val="both"/>
      </w:pPr>
      <w:r w:rsidRPr="00444B47">
        <w:rPr>
          <w:b/>
          <w:bCs/>
        </w:rPr>
        <w:t xml:space="preserve">      </w:t>
      </w:r>
      <w:r w:rsidRPr="00444B47">
        <w:t>3.2.3. Передать Покупателю земельный участок свободный от прав третьих лиц.</w:t>
      </w:r>
    </w:p>
    <w:p w:rsidR="00444B47" w:rsidRPr="00444B47" w:rsidRDefault="00444B47" w:rsidP="00444B47">
      <w:pPr>
        <w:ind w:firstLine="284"/>
        <w:jc w:val="center"/>
        <w:rPr>
          <w:b/>
          <w:bCs/>
        </w:rPr>
      </w:pPr>
    </w:p>
    <w:p w:rsidR="00444B47" w:rsidRPr="00444B47" w:rsidRDefault="00444B47" w:rsidP="00444B47">
      <w:pPr>
        <w:ind w:firstLine="284"/>
        <w:jc w:val="center"/>
        <w:rPr>
          <w:bCs/>
        </w:rPr>
      </w:pPr>
      <w:r w:rsidRPr="00444B47">
        <w:rPr>
          <w:bCs/>
        </w:rPr>
        <w:t>4. Ответственность сторон</w:t>
      </w:r>
    </w:p>
    <w:p w:rsidR="00444B47" w:rsidRPr="00444B47" w:rsidRDefault="00444B47" w:rsidP="00444B47">
      <w:pPr>
        <w:jc w:val="both"/>
      </w:pPr>
      <w:r w:rsidRPr="00444B47">
        <w:t xml:space="preserve">      4.1. В случае просрочки оплаты по настоящему договору </w:t>
      </w:r>
      <w:r w:rsidRPr="00444B47">
        <w:rPr>
          <w:bCs/>
        </w:rPr>
        <w:t>Покупатель</w:t>
      </w:r>
      <w:r w:rsidRPr="00444B47">
        <w:t xml:space="preserve"> оплачивает </w:t>
      </w:r>
      <w:r w:rsidRPr="00444B47">
        <w:rPr>
          <w:bCs/>
        </w:rPr>
        <w:t xml:space="preserve">Продавцу </w:t>
      </w:r>
      <w:r w:rsidRPr="00444B47">
        <w:t xml:space="preserve">пени в размере 0,1% от просроченной суммы договора за каждый день просрочки. Оплата пени не освобождает </w:t>
      </w:r>
      <w:r w:rsidRPr="00444B47">
        <w:rPr>
          <w:bCs/>
        </w:rPr>
        <w:t>Покупателя</w:t>
      </w:r>
      <w:r w:rsidRPr="00444B47">
        <w:t xml:space="preserve"> от выполнения условий договора.</w:t>
      </w:r>
    </w:p>
    <w:p w:rsidR="00444B47" w:rsidRPr="00444B47" w:rsidRDefault="00444B47" w:rsidP="00444B47">
      <w:pPr>
        <w:ind w:firstLine="284"/>
        <w:jc w:val="both"/>
      </w:pPr>
      <w:r w:rsidRPr="00444B47">
        <w:t xml:space="preserve"> 4.2. В случае просрочки платежа свыше 10 календарных дней </w:t>
      </w:r>
      <w:r w:rsidRPr="00444B47">
        <w:rPr>
          <w:bCs/>
        </w:rPr>
        <w:t>Продавец</w:t>
      </w:r>
      <w:r w:rsidRPr="00444B47">
        <w:t xml:space="preserve"> вправе отказаться в одностороннем порядке от настоящего Договора. При этом сумма задатка, внесенная </w:t>
      </w:r>
      <w:r w:rsidRPr="00444B47">
        <w:rPr>
          <w:bCs/>
        </w:rPr>
        <w:lastRenderedPageBreak/>
        <w:t>Покупателем</w:t>
      </w:r>
      <w:r w:rsidRPr="00444B47">
        <w:t xml:space="preserve">, не возвращается. Расторжение договора в данном случае не освобождает </w:t>
      </w:r>
      <w:r w:rsidRPr="00444B47">
        <w:rPr>
          <w:bCs/>
        </w:rPr>
        <w:t>Покупателя</w:t>
      </w:r>
      <w:r w:rsidRPr="00444B47">
        <w:t xml:space="preserve"> от уплаты пени, предусмотренной пунктом 4.1. настоящего Договора.</w:t>
      </w:r>
    </w:p>
    <w:p w:rsidR="00444B47" w:rsidRPr="00444B47" w:rsidRDefault="00444B47" w:rsidP="00444B47">
      <w:pPr>
        <w:jc w:val="both"/>
      </w:pPr>
      <w:r w:rsidRPr="00444B47">
        <w:tab/>
        <w:t xml:space="preserve">4.3. </w:t>
      </w:r>
      <w:proofErr w:type="gramStart"/>
      <w:r w:rsidRPr="00444B47">
        <w:t>Споры, возникающие в результате действия настоящего договора рассматриваются</w:t>
      </w:r>
      <w:proofErr w:type="gramEnd"/>
      <w:r w:rsidRPr="00444B47">
        <w:t xml:space="preserve"> в судебном порядке.</w:t>
      </w:r>
    </w:p>
    <w:p w:rsidR="00444B47" w:rsidRPr="00444B47" w:rsidRDefault="00444B47" w:rsidP="00444B47">
      <w:pPr>
        <w:jc w:val="both"/>
      </w:pPr>
      <w:r w:rsidRPr="00444B47"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444B47" w:rsidRPr="00444B47" w:rsidRDefault="00444B47" w:rsidP="00444B47">
      <w:pPr>
        <w:jc w:val="center"/>
        <w:rPr>
          <w:b/>
          <w:bCs/>
        </w:rPr>
      </w:pPr>
    </w:p>
    <w:p w:rsidR="00444B47" w:rsidRPr="00444B47" w:rsidRDefault="00444B47" w:rsidP="00444B47">
      <w:pPr>
        <w:jc w:val="center"/>
        <w:rPr>
          <w:bCs/>
        </w:rPr>
      </w:pPr>
      <w:r w:rsidRPr="00444B47">
        <w:rPr>
          <w:bCs/>
        </w:rPr>
        <w:t>5. Прочее</w:t>
      </w:r>
    </w:p>
    <w:p w:rsidR="00444B47" w:rsidRPr="00444B47" w:rsidRDefault="00444B47" w:rsidP="00444B47">
      <w:pPr>
        <w:jc w:val="both"/>
        <w:rPr>
          <w:bCs/>
        </w:rPr>
      </w:pPr>
      <w:r w:rsidRPr="00444B47">
        <w:tab/>
        <w:t xml:space="preserve">5.1. </w:t>
      </w:r>
      <w:r w:rsidRPr="00444B47">
        <w:rPr>
          <w:bCs/>
        </w:rPr>
        <w:t>Настоящий договор вступает в силу с момента его подписания обеими сторонами.</w:t>
      </w:r>
    </w:p>
    <w:p w:rsidR="00444B47" w:rsidRPr="00444B47" w:rsidRDefault="00444B47" w:rsidP="00444B47">
      <w:pPr>
        <w:jc w:val="both"/>
      </w:pPr>
      <w:r w:rsidRPr="00444B47">
        <w:tab/>
        <w:t>5.2. Изменения и дополнения к настоящему договору оформляются письменно дополнительными соглашениями.</w:t>
      </w:r>
    </w:p>
    <w:p w:rsidR="00444B47" w:rsidRPr="00444B47" w:rsidRDefault="00444B47" w:rsidP="00444B47">
      <w:pPr>
        <w:jc w:val="both"/>
      </w:pPr>
      <w:r w:rsidRPr="00444B47"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444B47" w:rsidRPr="00444B47" w:rsidRDefault="00444B47" w:rsidP="00444B47">
      <w:pPr>
        <w:jc w:val="both"/>
      </w:pPr>
      <w:r w:rsidRPr="00444B47"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444B47" w:rsidRPr="00444B47" w:rsidRDefault="00444B47" w:rsidP="00444B47">
      <w:pPr>
        <w:jc w:val="both"/>
      </w:pPr>
      <w:r w:rsidRPr="00444B47"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444B47" w:rsidRPr="00444B47" w:rsidRDefault="00444B47" w:rsidP="00444B47">
      <w:pPr>
        <w:jc w:val="center"/>
        <w:rPr>
          <w:b/>
        </w:rPr>
      </w:pPr>
    </w:p>
    <w:p w:rsidR="00444B47" w:rsidRPr="00444B47" w:rsidRDefault="00444B47" w:rsidP="00444B47">
      <w:pPr>
        <w:jc w:val="center"/>
      </w:pPr>
      <w:r w:rsidRPr="00444B47">
        <w:t>6.  Приложение к договору</w:t>
      </w:r>
    </w:p>
    <w:p w:rsidR="00444B47" w:rsidRPr="00444B47" w:rsidRDefault="00444B47" w:rsidP="00444B47">
      <w:pPr>
        <w:jc w:val="both"/>
      </w:pPr>
      <w:r w:rsidRPr="00444B47">
        <w:t>Неотъемлемой частью Договора являются следующие приложения:</w:t>
      </w:r>
    </w:p>
    <w:p w:rsidR="00444B47" w:rsidRPr="00444B47" w:rsidRDefault="00444B47" w:rsidP="00444B47">
      <w:pPr>
        <w:ind w:firstLine="708"/>
        <w:jc w:val="both"/>
      </w:pPr>
      <w:r w:rsidRPr="00444B47">
        <w:t>1. Акт приема – передачи земельного участка.</w:t>
      </w:r>
    </w:p>
    <w:p w:rsidR="00444B47" w:rsidRPr="00444B47" w:rsidRDefault="00444B47" w:rsidP="00444B47">
      <w:pPr>
        <w:ind w:firstLine="708"/>
        <w:jc w:val="both"/>
      </w:pPr>
      <w:r w:rsidRPr="00444B47">
        <w:t>2. Кадастровый паспорт земельного участка.</w:t>
      </w:r>
    </w:p>
    <w:p w:rsidR="00444B47" w:rsidRPr="00444B47" w:rsidRDefault="00444B47" w:rsidP="00444B47">
      <w:pPr>
        <w:jc w:val="both"/>
      </w:pPr>
    </w:p>
    <w:p w:rsidR="00444B47" w:rsidRPr="00444B47" w:rsidRDefault="00444B47" w:rsidP="00444B47">
      <w:pPr>
        <w:jc w:val="center"/>
      </w:pPr>
      <w:r w:rsidRPr="00444B47">
        <w:t>7. Юридические адреса и подписи сторон</w:t>
      </w:r>
    </w:p>
    <w:p w:rsidR="00444B47" w:rsidRPr="00444B47" w:rsidRDefault="00444B47" w:rsidP="00444B47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444B47" w:rsidRPr="00444B47" w:rsidTr="00A063FF">
        <w:tc>
          <w:tcPr>
            <w:tcW w:w="4785" w:type="dxa"/>
          </w:tcPr>
          <w:p w:rsidR="00444B47" w:rsidRPr="00444B47" w:rsidRDefault="00444B47" w:rsidP="00A063FF">
            <w:pPr>
              <w:jc w:val="center"/>
            </w:pPr>
            <w:r w:rsidRPr="00444B47">
              <w:t>«Продавец»</w:t>
            </w:r>
          </w:p>
          <w:p w:rsidR="00444B47" w:rsidRPr="00444B47" w:rsidRDefault="00444B47" w:rsidP="00A063FF">
            <w:r w:rsidRPr="00444B47">
              <w:t xml:space="preserve">Администрация </w:t>
            </w:r>
            <w:proofErr w:type="spellStart"/>
            <w:r w:rsidRPr="00444B47">
              <w:t>Марксовского</w:t>
            </w:r>
            <w:proofErr w:type="spellEnd"/>
            <w:r w:rsidRPr="00444B47">
              <w:t xml:space="preserve"> муниципального района </w:t>
            </w:r>
          </w:p>
          <w:p w:rsidR="00444B47" w:rsidRPr="00444B47" w:rsidRDefault="00444B47" w:rsidP="00A063FF">
            <w:r w:rsidRPr="00444B47">
              <w:t xml:space="preserve">ИНН 6443011355 </w:t>
            </w:r>
          </w:p>
          <w:p w:rsidR="00444B47" w:rsidRPr="00444B47" w:rsidRDefault="00444B47" w:rsidP="00A063FF">
            <w:r w:rsidRPr="00444B47">
              <w:t xml:space="preserve">БИК 046311001 </w:t>
            </w:r>
          </w:p>
          <w:p w:rsidR="00444B47" w:rsidRPr="00444B47" w:rsidRDefault="00444B47" w:rsidP="00A063FF">
            <w:r w:rsidRPr="00444B47">
              <w:t xml:space="preserve">КПП 644301001 </w:t>
            </w:r>
          </w:p>
          <w:p w:rsidR="00444B47" w:rsidRPr="00444B47" w:rsidRDefault="00444B47" w:rsidP="00A063FF">
            <w:r w:rsidRPr="00444B47">
              <w:t>ОГРН 1026401770911</w:t>
            </w:r>
          </w:p>
          <w:p w:rsidR="00444B47" w:rsidRPr="00444B47" w:rsidRDefault="00444B47" w:rsidP="00A063FF">
            <w:r w:rsidRPr="00444B47">
              <w:t xml:space="preserve">свидетельство о внесении записи в Единый государственный реестр юридических лиц серия 64 </w:t>
            </w:r>
          </w:p>
          <w:p w:rsidR="00444B47" w:rsidRPr="00444B47" w:rsidRDefault="00444B47" w:rsidP="00A063FF">
            <w:pPr>
              <w:rPr>
                <w:b/>
              </w:rPr>
            </w:pPr>
            <w:r w:rsidRPr="00444B47">
              <w:t>№ 001868276 от 05.12.2002г.</w:t>
            </w:r>
          </w:p>
        </w:tc>
        <w:tc>
          <w:tcPr>
            <w:tcW w:w="4786" w:type="dxa"/>
          </w:tcPr>
          <w:p w:rsidR="00444B47" w:rsidRPr="00444B47" w:rsidRDefault="00444B47" w:rsidP="00A063FF">
            <w:pPr>
              <w:jc w:val="center"/>
            </w:pPr>
            <w:r w:rsidRPr="00444B47">
              <w:t>«Покупатель»</w:t>
            </w:r>
          </w:p>
          <w:p w:rsidR="00444B47" w:rsidRPr="00444B47" w:rsidRDefault="00444B47" w:rsidP="00A063FF">
            <w:pPr>
              <w:spacing w:line="280" w:lineRule="exact"/>
              <w:ind w:right="-284"/>
            </w:pPr>
            <w:r w:rsidRPr="00444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444B47" w:rsidRPr="00444B47" w:rsidRDefault="00444B47" w:rsidP="00A063FF">
            <w:pPr>
              <w:rPr>
                <w:b/>
              </w:rPr>
            </w:pPr>
          </w:p>
        </w:tc>
      </w:tr>
    </w:tbl>
    <w:p w:rsidR="00444B47" w:rsidRPr="00444B47" w:rsidRDefault="00444B47" w:rsidP="00444B47">
      <w:pPr>
        <w:jc w:val="both"/>
      </w:pPr>
      <w:r w:rsidRPr="00444B47">
        <w:rPr>
          <w:b/>
        </w:rPr>
        <w:t xml:space="preserve">  </w:t>
      </w:r>
      <w:r w:rsidRPr="00444B47">
        <w:t xml:space="preserve">                                    </w:t>
      </w:r>
    </w:p>
    <w:p w:rsidR="00444B47" w:rsidRPr="00444B47" w:rsidRDefault="00444B47" w:rsidP="00444B47">
      <w:pPr>
        <w:autoSpaceDE w:val="0"/>
        <w:autoSpaceDN w:val="0"/>
        <w:adjustRightInd w:val="0"/>
        <w:spacing w:line="320" w:lineRule="exact"/>
        <w:jc w:val="both"/>
      </w:pPr>
      <w:r w:rsidRPr="00444B47">
        <w:t xml:space="preserve">_____________________    </w:t>
      </w:r>
      <w:r w:rsidRPr="00444B47">
        <w:tab/>
        <w:t xml:space="preserve">                ______________________ </w:t>
      </w:r>
    </w:p>
    <w:p w:rsidR="00444B47" w:rsidRPr="00444B47" w:rsidRDefault="00444B47" w:rsidP="00444B47">
      <w:pPr>
        <w:spacing w:line="300" w:lineRule="exact"/>
      </w:pPr>
      <w:r w:rsidRPr="00444B47">
        <w:t xml:space="preserve">      (подпись),</w:t>
      </w:r>
      <w:r w:rsidRPr="00444B47">
        <w:tab/>
        <w:t>М.П.</w:t>
      </w:r>
      <w:r w:rsidRPr="00444B47">
        <w:tab/>
        <w:t xml:space="preserve">                                      (подпись),</w:t>
      </w:r>
      <w:r w:rsidRPr="00444B47">
        <w:tab/>
        <w:t>М.П.</w:t>
      </w:r>
      <w:r w:rsidRPr="00444B47">
        <w:tab/>
      </w:r>
    </w:p>
    <w:p w:rsidR="00444B47" w:rsidRPr="00444B47" w:rsidRDefault="00444B47" w:rsidP="00444B47">
      <w:r w:rsidRPr="00444B47">
        <w:tab/>
      </w:r>
      <w:r w:rsidRPr="00444B47">
        <w:tab/>
      </w:r>
      <w:r w:rsidRPr="00444B47">
        <w:tab/>
      </w:r>
      <w:r w:rsidRPr="00444B47">
        <w:tab/>
      </w:r>
      <w:r w:rsidRPr="00444B47">
        <w:tab/>
      </w:r>
    </w:p>
    <w:p w:rsidR="00444B47" w:rsidRDefault="00444B47" w:rsidP="00444B47">
      <w:pPr>
        <w:pStyle w:val="a4"/>
        <w:spacing w:line="280" w:lineRule="exact"/>
        <w:ind w:left="5103"/>
        <w:rPr>
          <w:color w:val="000000"/>
        </w:rPr>
      </w:pPr>
    </w:p>
    <w:p w:rsidR="00444B47" w:rsidRPr="00444B47" w:rsidRDefault="00444B47" w:rsidP="00444B47">
      <w:pPr>
        <w:pStyle w:val="a4"/>
        <w:spacing w:line="280" w:lineRule="exact"/>
        <w:ind w:left="5103"/>
        <w:rPr>
          <w:color w:val="000000"/>
        </w:rPr>
      </w:pPr>
      <w:r w:rsidRPr="00444B47">
        <w:rPr>
          <w:color w:val="000000"/>
        </w:rPr>
        <w:t xml:space="preserve">Приложение                                                                                                                  к Договору купли-продажи                                                                   земельного участка </w:t>
      </w:r>
    </w:p>
    <w:p w:rsidR="00444B47" w:rsidRPr="00444B47" w:rsidRDefault="00444B47" w:rsidP="00444B47">
      <w:pPr>
        <w:pStyle w:val="a4"/>
        <w:spacing w:line="280" w:lineRule="exact"/>
        <w:ind w:left="5103"/>
        <w:rPr>
          <w:color w:val="000000"/>
        </w:rPr>
      </w:pPr>
      <w:r w:rsidRPr="00444B47">
        <w:rPr>
          <w:color w:val="000000"/>
        </w:rPr>
        <w:t>от___________20____ г. № ______</w:t>
      </w:r>
    </w:p>
    <w:p w:rsidR="00444B47" w:rsidRPr="00444B47" w:rsidRDefault="00444B47" w:rsidP="00444B47">
      <w:pPr>
        <w:pStyle w:val="a4"/>
        <w:spacing w:line="280" w:lineRule="exact"/>
        <w:rPr>
          <w:b/>
          <w:color w:val="000000"/>
        </w:rPr>
      </w:pPr>
      <w:r w:rsidRPr="00444B47">
        <w:rPr>
          <w:b/>
          <w:color w:val="000000"/>
        </w:rPr>
        <w:t xml:space="preserve">                                                                  </w:t>
      </w:r>
    </w:p>
    <w:p w:rsidR="00444B47" w:rsidRPr="00444B47" w:rsidRDefault="00444B47" w:rsidP="00444B47">
      <w:pPr>
        <w:pStyle w:val="a4"/>
        <w:spacing w:line="280" w:lineRule="exact"/>
        <w:jc w:val="center"/>
        <w:rPr>
          <w:color w:val="000000"/>
        </w:rPr>
      </w:pPr>
      <w:r w:rsidRPr="00444B47">
        <w:rPr>
          <w:color w:val="000000"/>
        </w:rPr>
        <w:t>АКТ</w:t>
      </w:r>
    </w:p>
    <w:p w:rsidR="00444B47" w:rsidRPr="00444B47" w:rsidRDefault="00444B47" w:rsidP="00444B47">
      <w:pPr>
        <w:pStyle w:val="a4"/>
        <w:spacing w:line="280" w:lineRule="exact"/>
        <w:jc w:val="center"/>
        <w:rPr>
          <w:color w:val="000000"/>
        </w:rPr>
      </w:pPr>
      <w:r w:rsidRPr="00444B47">
        <w:rPr>
          <w:color w:val="000000"/>
        </w:rPr>
        <w:t>приема – передачи земельного участка</w:t>
      </w:r>
    </w:p>
    <w:p w:rsidR="00444B47" w:rsidRPr="00444B47" w:rsidRDefault="00444B47" w:rsidP="00444B47">
      <w:pPr>
        <w:pStyle w:val="a4"/>
        <w:spacing w:line="280" w:lineRule="exact"/>
        <w:jc w:val="center"/>
        <w:rPr>
          <w:color w:val="000000"/>
        </w:rPr>
      </w:pPr>
    </w:p>
    <w:p w:rsidR="00444B47" w:rsidRPr="00444B47" w:rsidRDefault="00444B47" w:rsidP="00444B47">
      <w:pPr>
        <w:pStyle w:val="a4"/>
        <w:spacing w:line="280" w:lineRule="exact"/>
        <w:rPr>
          <w:color w:val="000000"/>
        </w:rPr>
      </w:pPr>
      <w:r w:rsidRPr="00444B47">
        <w:rPr>
          <w:color w:val="000000"/>
        </w:rPr>
        <w:t xml:space="preserve">г. Маркс                                       </w:t>
      </w:r>
      <w:r w:rsidRPr="00444B47">
        <w:rPr>
          <w:color w:val="000000"/>
        </w:rPr>
        <w:tab/>
      </w:r>
      <w:r w:rsidRPr="00444B47">
        <w:rPr>
          <w:color w:val="000000"/>
        </w:rPr>
        <w:tab/>
        <w:t xml:space="preserve">    «_____»____________20____г.</w:t>
      </w:r>
    </w:p>
    <w:p w:rsidR="00444B47" w:rsidRPr="00444B47" w:rsidRDefault="00444B47" w:rsidP="00444B47">
      <w:pPr>
        <w:pStyle w:val="a4"/>
        <w:spacing w:line="280" w:lineRule="exact"/>
        <w:rPr>
          <w:color w:val="000000"/>
        </w:rPr>
      </w:pPr>
    </w:p>
    <w:p w:rsidR="00444B47" w:rsidRPr="00444B47" w:rsidRDefault="00444B47" w:rsidP="00444B47">
      <w:pPr>
        <w:pStyle w:val="aa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444B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444B4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44B47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444B4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 в дальнейшем «Продавец»</w:t>
      </w:r>
      <w:r w:rsidRPr="00444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B47">
        <w:rPr>
          <w:rFonts w:ascii="Times New Roman" w:hAnsi="Times New Roman" w:cs="Times New Roman"/>
          <w:sz w:val="24"/>
          <w:szCs w:val="24"/>
        </w:rPr>
        <w:t xml:space="preserve">с одной стороны, и  _______________________________________________________          </w:t>
      </w:r>
      <w:proofErr w:type="gramEnd"/>
    </w:p>
    <w:p w:rsidR="00444B47" w:rsidRPr="00444B47" w:rsidRDefault="00444B47" w:rsidP="00444B47">
      <w:pPr>
        <w:spacing w:line="280" w:lineRule="exact"/>
        <w:ind w:right="-284"/>
        <w:jc w:val="center"/>
      </w:pPr>
      <w:proofErr w:type="gramStart"/>
      <w:r w:rsidRPr="00444B47">
        <w:t>(для физического лица:</w:t>
      </w:r>
      <w:proofErr w:type="gramEnd"/>
      <w:r w:rsidRPr="00444B47">
        <w:t xml:space="preserve"> Ф.И.О., адрес регистрации, паспортные данные;</w:t>
      </w:r>
    </w:p>
    <w:p w:rsidR="00444B47" w:rsidRPr="00444B47" w:rsidRDefault="00444B47" w:rsidP="00444B47">
      <w:pPr>
        <w:pStyle w:val="aa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444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4B47" w:rsidRPr="00444B47" w:rsidRDefault="00444B47" w:rsidP="00444B47">
      <w:pPr>
        <w:pStyle w:val="aa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44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444B47" w:rsidRPr="00444B47" w:rsidRDefault="00444B47" w:rsidP="00444B47">
      <w:pPr>
        <w:spacing w:line="280" w:lineRule="exact"/>
        <w:jc w:val="center"/>
      </w:pPr>
      <w:r w:rsidRPr="00444B47">
        <w:t xml:space="preserve">для индивидуального предпринимателя: </w:t>
      </w:r>
      <w:proofErr w:type="gramStart"/>
      <w:r w:rsidRPr="00444B47">
        <w:t>Ф.И.О., адрес регистрации, ОГРН, ИНН),</w:t>
      </w:r>
      <w:proofErr w:type="gramEnd"/>
    </w:p>
    <w:p w:rsidR="00444B47" w:rsidRPr="00444B47" w:rsidRDefault="00444B47" w:rsidP="00444B47">
      <w:pPr>
        <w:pStyle w:val="a4"/>
        <w:spacing w:line="280" w:lineRule="exact"/>
        <w:rPr>
          <w:color w:val="000000"/>
        </w:rPr>
      </w:pPr>
      <w:r w:rsidRPr="00444B47">
        <w:t>именуемый (</w:t>
      </w:r>
      <w:proofErr w:type="spellStart"/>
      <w:r w:rsidRPr="00444B47">
        <w:t>ая</w:t>
      </w:r>
      <w:proofErr w:type="spellEnd"/>
      <w:r w:rsidRPr="00444B47">
        <w:t xml:space="preserve">, </w:t>
      </w:r>
      <w:proofErr w:type="spellStart"/>
      <w:r w:rsidRPr="00444B47">
        <w:t>ое</w:t>
      </w:r>
      <w:proofErr w:type="spellEnd"/>
      <w:r w:rsidRPr="00444B47">
        <w:t xml:space="preserve">) </w:t>
      </w:r>
      <w:r w:rsidRPr="00444B47">
        <w:rPr>
          <w:color w:val="000000"/>
        </w:rPr>
        <w:t>в дальнейшем  «Покупатель», с другой стороны, составили акт (далее Акт) о нижеследующем.</w:t>
      </w:r>
    </w:p>
    <w:p w:rsidR="00444B47" w:rsidRPr="00444B47" w:rsidRDefault="00444B47" w:rsidP="00444B47">
      <w:pPr>
        <w:pStyle w:val="a4"/>
        <w:tabs>
          <w:tab w:val="left" w:pos="993"/>
        </w:tabs>
        <w:spacing w:line="260" w:lineRule="exact"/>
        <w:rPr>
          <w:color w:val="000000"/>
        </w:rPr>
      </w:pPr>
      <w:r w:rsidRPr="00444B47">
        <w:rPr>
          <w:color w:val="000000"/>
        </w:rPr>
        <w:tab/>
        <w:t xml:space="preserve">Продавец передал, а Покупатель принял земельный участок, расположенный по адресу: __________________________________________, </w:t>
      </w:r>
      <w:r w:rsidRPr="00444B47">
        <w:t xml:space="preserve">являющийся собственностью </w:t>
      </w:r>
      <w:proofErr w:type="spellStart"/>
      <w:r w:rsidRPr="00444B47">
        <w:t>Марксовского</w:t>
      </w:r>
      <w:proofErr w:type="spellEnd"/>
      <w:r w:rsidRPr="00444B47">
        <w:t xml:space="preserve"> муниципального района Саратовской области (свидетельство о государственной регистрации права ___________________________), </w:t>
      </w:r>
      <w:r w:rsidRPr="00444B47">
        <w:rPr>
          <w:color w:val="000000"/>
        </w:rPr>
        <w:t xml:space="preserve">разрешенное использование земельного участка: </w:t>
      </w:r>
      <w:r w:rsidRPr="00444B47">
        <w:t xml:space="preserve">_________________________________________, </w:t>
      </w:r>
      <w:r w:rsidRPr="00444B47">
        <w:rPr>
          <w:color w:val="000000"/>
        </w:rPr>
        <w:t>с присвоенным кадастровым номером: </w:t>
      </w:r>
      <w:r w:rsidRPr="00444B47">
        <w:t>_______________________</w:t>
      </w:r>
      <w:r w:rsidRPr="00444B47">
        <w:rPr>
          <w:color w:val="000000"/>
        </w:rPr>
        <w:t xml:space="preserve">, категория земель: </w:t>
      </w:r>
      <w:r w:rsidRPr="00444B47">
        <w:t>_______________________</w:t>
      </w:r>
      <w:r w:rsidRPr="00444B47">
        <w:rPr>
          <w:color w:val="000000"/>
        </w:rPr>
        <w:t xml:space="preserve">, в границах территориальной зоны ________________, общей площадью </w:t>
      </w:r>
      <w:r w:rsidRPr="00444B47">
        <w:t xml:space="preserve">_____________________ </w:t>
      </w:r>
      <w:r w:rsidRPr="00444B47">
        <w:rPr>
          <w:color w:val="000000"/>
        </w:rPr>
        <w:t xml:space="preserve"> кв.м., обременение</w:t>
      </w:r>
      <w:proofErr w:type="gramStart"/>
      <w:r w:rsidRPr="00444B47">
        <w:rPr>
          <w:color w:val="000000"/>
        </w:rPr>
        <w:t>:.</w:t>
      </w:r>
      <w:proofErr w:type="gramEnd"/>
    </w:p>
    <w:p w:rsidR="00444B47" w:rsidRPr="00444B47" w:rsidRDefault="00444B47" w:rsidP="00444B47">
      <w:pPr>
        <w:pStyle w:val="a4"/>
        <w:tabs>
          <w:tab w:val="left" w:pos="993"/>
        </w:tabs>
        <w:spacing w:line="280" w:lineRule="exact"/>
        <w:rPr>
          <w:color w:val="000000"/>
        </w:rPr>
      </w:pPr>
      <w:r w:rsidRPr="00444B47">
        <w:rPr>
          <w:color w:val="000000"/>
        </w:rPr>
        <w:tab/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444B47" w:rsidRPr="00444B47" w:rsidRDefault="00444B47" w:rsidP="00444B47">
      <w:pPr>
        <w:pStyle w:val="a4"/>
        <w:numPr>
          <w:ilvl w:val="0"/>
          <w:numId w:val="7"/>
        </w:numPr>
        <w:tabs>
          <w:tab w:val="left" w:pos="993"/>
        </w:tabs>
        <w:spacing w:after="0" w:line="280" w:lineRule="exact"/>
        <w:ind w:left="0" w:firstLine="709"/>
        <w:jc w:val="both"/>
        <w:rPr>
          <w:color w:val="000000"/>
        </w:rPr>
      </w:pPr>
      <w:r w:rsidRPr="00444B47">
        <w:rPr>
          <w:color w:val="000000"/>
        </w:rPr>
        <w:t>Настоящий Акт является неотъемлемой частью Договора купли-продажи земельного участка.</w:t>
      </w:r>
    </w:p>
    <w:p w:rsidR="00444B47" w:rsidRPr="00444B47" w:rsidRDefault="00444B47" w:rsidP="00444B47">
      <w:pPr>
        <w:spacing w:line="280" w:lineRule="exact"/>
        <w:ind w:firstLine="708"/>
        <w:jc w:val="both"/>
        <w:rPr>
          <w:b/>
          <w:bCs/>
        </w:rPr>
      </w:pPr>
    </w:p>
    <w:p w:rsidR="00444B47" w:rsidRPr="00444B47" w:rsidRDefault="00444B47" w:rsidP="00444B47">
      <w:pPr>
        <w:spacing w:line="280" w:lineRule="exact"/>
        <w:jc w:val="both"/>
        <w:rPr>
          <w:bCs/>
        </w:rPr>
      </w:pPr>
      <w:r w:rsidRPr="00444B47">
        <w:rPr>
          <w:b/>
          <w:bCs/>
        </w:rPr>
        <w:t>«</w:t>
      </w:r>
      <w:r w:rsidRPr="00444B47">
        <w:rPr>
          <w:bCs/>
        </w:rPr>
        <w:t>ПРОДАВЕЦ</w:t>
      </w:r>
      <w:r w:rsidRPr="00444B47">
        <w:t xml:space="preserve">»                                              </w:t>
      </w:r>
      <w:r w:rsidRPr="00444B47">
        <w:tab/>
      </w:r>
      <w:r w:rsidRPr="00444B47">
        <w:rPr>
          <w:bCs/>
        </w:rPr>
        <w:t>«ПОКУПАТЕЛЬ»</w:t>
      </w:r>
    </w:p>
    <w:p w:rsidR="00444B47" w:rsidRPr="00444B47" w:rsidRDefault="00444B47" w:rsidP="00444B47">
      <w:pPr>
        <w:spacing w:line="280" w:lineRule="exact"/>
        <w:ind w:firstLine="708"/>
        <w:jc w:val="both"/>
        <w:rPr>
          <w:bCs/>
        </w:rPr>
      </w:pPr>
    </w:p>
    <w:p w:rsidR="00444B47" w:rsidRPr="00444B47" w:rsidRDefault="00444B47" w:rsidP="00444B47">
      <w:pPr>
        <w:spacing w:line="280" w:lineRule="exact"/>
      </w:pPr>
      <w:r w:rsidRPr="00444B47">
        <w:t xml:space="preserve">Администрация </w:t>
      </w:r>
      <w:proofErr w:type="spellStart"/>
      <w:r w:rsidRPr="00444B47">
        <w:t>Марксовского</w:t>
      </w:r>
      <w:proofErr w:type="spellEnd"/>
      <w:r w:rsidRPr="00444B47">
        <w:t xml:space="preserve">                                                 </w:t>
      </w:r>
    </w:p>
    <w:p w:rsidR="00444B47" w:rsidRPr="00444B47" w:rsidRDefault="00444B47" w:rsidP="00444B47">
      <w:pPr>
        <w:spacing w:line="280" w:lineRule="exact"/>
      </w:pPr>
      <w:r w:rsidRPr="00444B47">
        <w:t>муниципального района</w:t>
      </w:r>
      <w:r w:rsidRPr="00444B47">
        <w:tab/>
      </w:r>
      <w:r w:rsidRPr="00444B47">
        <w:tab/>
        <w:t xml:space="preserve">                          </w:t>
      </w:r>
      <w:r w:rsidRPr="00444B47">
        <w:tab/>
      </w:r>
      <w:r w:rsidRPr="00444B47">
        <w:tab/>
      </w:r>
    </w:p>
    <w:p w:rsidR="00444B47" w:rsidRPr="00444B47" w:rsidRDefault="00444B47" w:rsidP="00444B47">
      <w:pPr>
        <w:autoSpaceDE w:val="0"/>
        <w:autoSpaceDN w:val="0"/>
        <w:adjustRightInd w:val="0"/>
        <w:spacing w:line="280" w:lineRule="exact"/>
        <w:ind w:firstLine="284"/>
        <w:jc w:val="both"/>
      </w:pPr>
    </w:p>
    <w:p w:rsidR="00444B47" w:rsidRPr="00444B47" w:rsidRDefault="00444B47" w:rsidP="00444B47">
      <w:pPr>
        <w:autoSpaceDE w:val="0"/>
        <w:autoSpaceDN w:val="0"/>
        <w:adjustRightInd w:val="0"/>
        <w:spacing w:line="280" w:lineRule="exact"/>
        <w:jc w:val="both"/>
      </w:pPr>
      <w:r w:rsidRPr="00444B47">
        <w:t xml:space="preserve">_____________________    </w:t>
      </w:r>
      <w:r w:rsidRPr="00444B47">
        <w:tab/>
        <w:t xml:space="preserve">                         ______________________                           </w:t>
      </w:r>
    </w:p>
    <w:p w:rsidR="00444B47" w:rsidRPr="00444B47" w:rsidRDefault="00444B47" w:rsidP="00444B47">
      <w:pPr>
        <w:autoSpaceDE w:val="0"/>
        <w:autoSpaceDN w:val="0"/>
        <w:adjustRightInd w:val="0"/>
        <w:spacing w:line="280" w:lineRule="exact"/>
        <w:jc w:val="both"/>
      </w:pPr>
      <w:r w:rsidRPr="00444B47">
        <w:t xml:space="preserve">            Ф.И.О.                                                                              Ф.И.О.</w:t>
      </w:r>
    </w:p>
    <w:p w:rsidR="00444B47" w:rsidRPr="00444B47" w:rsidRDefault="00444B47" w:rsidP="00444B47">
      <w:pPr>
        <w:spacing w:line="280" w:lineRule="exact"/>
      </w:pPr>
      <w:r w:rsidRPr="00444B47">
        <w:t xml:space="preserve">      (подпись),</w:t>
      </w:r>
      <w:r w:rsidRPr="00444B47">
        <w:tab/>
        <w:t>М.П.</w:t>
      </w:r>
      <w:r w:rsidRPr="00444B47">
        <w:tab/>
        <w:t xml:space="preserve">                                              (подпись),</w:t>
      </w:r>
      <w:r w:rsidRPr="00444B47">
        <w:tab/>
        <w:t>М.П.</w:t>
      </w:r>
      <w:r w:rsidRPr="00444B47">
        <w:tab/>
      </w:r>
    </w:p>
    <w:p w:rsidR="00D97AA8" w:rsidRPr="00444B47" w:rsidRDefault="00D97AA8" w:rsidP="00D97AA8">
      <w:pPr>
        <w:jc w:val="both"/>
      </w:pPr>
      <w:r w:rsidRPr="00444B47">
        <w:t xml:space="preserve">              </w:t>
      </w:r>
      <w:r w:rsidR="00CF7A2E" w:rsidRPr="00444B47">
        <w:t xml:space="preserve">          </w:t>
      </w:r>
    </w:p>
    <w:sectPr w:rsidR="00D97AA8" w:rsidRPr="00444B47" w:rsidSect="00B011D3">
      <w:pgSz w:w="11906" w:h="16838"/>
      <w:pgMar w:top="851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7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60B4B"/>
    <w:rsid w:val="00086111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F7AE3"/>
    <w:rsid w:val="00111FA0"/>
    <w:rsid w:val="00112D59"/>
    <w:rsid w:val="001332C7"/>
    <w:rsid w:val="00137896"/>
    <w:rsid w:val="0013793A"/>
    <w:rsid w:val="00141FA4"/>
    <w:rsid w:val="00145D03"/>
    <w:rsid w:val="0014611C"/>
    <w:rsid w:val="00146F03"/>
    <w:rsid w:val="00150DEA"/>
    <w:rsid w:val="00162B83"/>
    <w:rsid w:val="00167A62"/>
    <w:rsid w:val="00167D1F"/>
    <w:rsid w:val="00171582"/>
    <w:rsid w:val="00184539"/>
    <w:rsid w:val="0018595A"/>
    <w:rsid w:val="0019341A"/>
    <w:rsid w:val="001B66A5"/>
    <w:rsid w:val="001C5584"/>
    <w:rsid w:val="001C642D"/>
    <w:rsid w:val="001D6CD5"/>
    <w:rsid w:val="001E0298"/>
    <w:rsid w:val="002008A0"/>
    <w:rsid w:val="002206B7"/>
    <w:rsid w:val="002319B2"/>
    <w:rsid w:val="00231ABB"/>
    <w:rsid w:val="00234558"/>
    <w:rsid w:val="00235957"/>
    <w:rsid w:val="00246894"/>
    <w:rsid w:val="00251D5D"/>
    <w:rsid w:val="00255B4C"/>
    <w:rsid w:val="00260F66"/>
    <w:rsid w:val="002734E4"/>
    <w:rsid w:val="002847F0"/>
    <w:rsid w:val="0029009F"/>
    <w:rsid w:val="002955B9"/>
    <w:rsid w:val="002B741D"/>
    <w:rsid w:val="002E10B3"/>
    <w:rsid w:val="002E5BD4"/>
    <w:rsid w:val="002F2870"/>
    <w:rsid w:val="003215C4"/>
    <w:rsid w:val="003305D6"/>
    <w:rsid w:val="00330EE9"/>
    <w:rsid w:val="00331630"/>
    <w:rsid w:val="00331C8A"/>
    <w:rsid w:val="00333913"/>
    <w:rsid w:val="003426C0"/>
    <w:rsid w:val="003438B9"/>
    <w:rsid w:val="00353D3D"/>
    <w:rsid w:val="00364109"/>
    <w:rsid w:val="00370137"/>
    <w:rsid w:val="003711FC"/>
    <w:rsid w:val="003746CD"/>
    <w:rsid w:val="00383E86"/>
    <w:rsid w:val="003851E8"/>
    <w:rsid w:val="0039201A"/>
    <w:rsid w:val="003A1612"/>
    <w:rsid w:val="003A62BA"/>
    <w:rsid w:val="003C1AB9"/>
    <w:rsid w:val="003D0392"/>
    <w:rsid w:val="003F2A83"/>
    <w:rsid w:val="00405435"/>
    <w:rsid w:val="00410835"/>
    <w:rsid w:val="00420B21"/>
    <w:rsid w:val="004213D7"/>
    <w:rsid w:val="00421F42"/>
    <w:rsid w:val="0042327C"/>
    <w:rsid w:val="00427EB7"/>
    <w:rsid w:val="00444B47"/>
    <w:rsid w:val="00456CE5"/>
    <w:rsid w:val="00470E7F"/>
    <w:rsid w:val="0047148A"/>
    <w:rsid w:val="0047698A"/>
    <w:rsid w:val="00496DE0"/>
    <w:rsid w:val="004A1040"/>
    <w:rsid w:val="004A1BDA"/>
    <w:rsid w:val="004B37CE"/>
    <w:rsid w:val="004B7CE8"/>
    <w:rsid w:val="004D56B0"/>
    <w:rsid w:val="004D6474"/>
    <w:rsid w:val="004D7218"/>
    <w:rsid w:val="004E2CD9"/>
    <w:rsid w:val="004F7DE2"/>
    <w:rsid w:val="005024F6"/>
    <w:rsid w:val="005051DC"/>
    <w:rsid w:val="0050580D"/>
    <w:rsid w:val="00513403"/>
    <w:rsid w:val="00525540"/>
    <w:rsid w:val="00555B35"/>
    <w:rsid w:val="005768D6"/>
    <w:rsid w:val="005801BE"/>
    <w:rsid w:val="00592555"/>
    <w:rsid w:val="005B2C86"/>
    <w:rsid w:val="005B42D3"/>
    <w:rsid w:val="005C0983"/>
    <w:rsid w:val="005C2E3B"/>
    <w:rsid w:val="005C3AC0"/>
    <w:rsid w:val="005D4961"/>
    <w:rsid w:val="005E652D"/>
    <w:rsid w:val="005F6C73"/>
    <w:rsid w:val="00611152"/>
    <w:rsid w:val="00613861"/>
    <w:rsid w:val="006164C0"/>
    <w:rsid w:val="006462DA"/>
    <w:rsid w:val="006548E6"/>
    <w:rsid w:val="00663BE5"/>
    <w:rsid w:val="00680F66"/>
    <w:rsid w:val="00695FF2"/>
    <w:rsid w:val="006A3312"/>
    <w:rsid w:val="006B0AFF"/>
    <w:rsid w:val="006E3C3E"/>
    <w:rsid w:val="00700315"/>
    <w:rsid w:val="00703A49"/>
    <w:rsid w:val="00704326"/>
    <w:rsid w:val="00707230"/>
    <w:rsid w:val="00716B68"/>
    <w:rsid w:val="0072787A"/>
    <w:rsid w:val="007340AB"/>
    <w:rsid w:val="00734866"/>
    <w:rsid w:val="00747F6A"/>
    <w:rsid w:val="00750CEB"/>
    <w:rsid w:val="0075576D"/>
    <w:rsid w:val="00762894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4084"/>
    <w:rsid w:val="007D4E0F"/>
    <w:rsid w:val="007E05FE"/>
    <w:rsid w:val="007E50B8"/>
    <w:rsid w:val="007F4DD1"/>
    <w:rsid w:val="007F7C91"/>
    <w:rsid w:val="007F7CC6"/>
    <w:rsid w:val="00821E98"/>
    <w:rsid w:val="00830BF8"/>
    <w:rsid w:val="00832F6A"/>
    <w:rsid w:val="008351E6"/>
    <w:rsid w:val="0083606A"/>
    <w:rsid w:val="00841730"/>
    <w:rsid w:val="008460A4"/>
    <w:rsid w:val="00850D4F"/>
    <w:rsid w:val="00851283"/>
    <w:rsid w:val="00853435"/>
    <w:rsid w:val="00853F80"/>
    <w:rsid w:val="00861DD1"/>
    <w:rsid w:val="00863FC6"/>
    <w:rsid w:val="00870143"/>
    <w:rsid w:val="00880704"/>
    <w:rsid w:val="00887B68"/>
    <w:rsid w:val="00887BA1"/>
    <w:rsid w:val="008960C3"/>
    <w:rsid w:val="008B6527"/>
    <w:rsid w:val="008D476B"/>
    <w:rsid w:val="008D5E11"/>
    <w:rsid w:val="008F7F14"/>
    <w:rsid w:val="00913BEB"/>
    <w:rsid w:val="0092506C"/>
    <w:rsid w:val="00932698"/>
    <w:rsid w:val="00955195"/>
    <w:rsid w:val="0097018D"/>
    <w:rsid w:val="00971042"/>
    <w:rsid w:val="00973F88"/>
    <w:rsid w:val="00974707"/>
    <w:rsid w:val="009774C3"/>
    <w:rsid w:val="009814E9"/>
    <w:rsid w:val="009817BA"/>
    <w:rsid w:val="009823A5"/>
    <w:rsid w:val="00993501"/>
    <w:rsid w:val="009A6061"/>
    <w:rsid w:val="009B41A4"/>
    <w:rsid w:val="009B77A1"/>
    <w:rsid w:val="009C1796"/>
    <w:rsid w:val="009D0C22"/>
    <w:rsid w:val="009E227E"/>
    <w:rsid w:val="009E26F1"/>
    <w:rsid w:val="009E4C1F"/>
    <w:rsid w:val="009F7F5D"/>
    <w:rsid w:val="00A13743"/>
    <w:rsid w:val="00A208CA"/>
    <w:rsid w:val="00A23A63"/>
    <w:rsid w:val="00A35A53"/>
    <w:rsid w:val="00A44653"/>
    <w:rsid w:val="00A6668E"/>
    <w:rsid w:val="00AA55A4"/>
    <w:rsid w:val="00AB0EEB"/>
    <w:rsid w:val="00AB4B0D"/>
    <w:rsid w:val="00AC382E"/>
    <w:rsid w:val="00AC4A6A"/>
    <w:rsid w:val="00AC728C"/>
    <w:rsid w:val="00AD46DD"/>
    <w:rsid w:val="00AF5D46"/>
    <w:rsid w:val="00B011D3"/>
    <w:rsid w:val="00B153AC"/>
    <w:rsid w:val="00B17172"/>
    <w:rsid w:val="00B3341D"/>
    <w:rsid w:val="00B3558F"/>
    <w:rsid w:val="00B4480F"/>
    <w:rsid w:val="00B472DC"/>
    <w:rsid w:val="00B5538D"/>
    <w:rsid w:val="00B64084"/>
    <w:rsid w:val="00B726E4"/>
    <w:rsid w:val="00B8451C"/>
    <w:rsid w:val="00B87656"/>
    <w:rsid w:val="00B96972"/>
    <w:rsid w:val="00BA1260"/>
    <w:rsid w:val="00BB49BB"/>
    <w:rsid w:val="00BF04A6"/>
    <w:rsid w:val="00BF10E5"/>
    <w:rsid w:val="00BF115C"/>
    <w:rsid w:val="00BF3D27"/>
    <w:rsid w:val="00BF7248"/>
    <w:rsid w:val="00BF76BE"/>
    <w:rsid w:val="00C0024D"/>
    <w:rsid w:val="00C24C8D"/>
    <w:rsid w:val="00C266CD"/>
    <w:rsid w:val="00C27667"/>
    <w:rsid w:val="00C33FE1"/>
    <w:rsid w:val="00C37A93"/>
    <w:rsid w:val="00C46618"/>
    <w:rsid w:val="00C57AB6"/>
    <w:rsid w:val="00C63FEA"/>
    <w:rsid w:val="00C77179"/>
    <w:rsid w:val="00C878FF"/>
    <w:rsid w:val="00C915A0"/>
    <w:rsid w:val="00C96BCB"/>
    <w:rsid w:val="00CA3F0E"/>
    <w:rsid w:val="00CA59F8"/>
    <w:rsid w:val="00CB1FF5"/>
    <w:rsid w:val="00CD2BCA"/>
    <w:rsid w:val="00CD2CFA"/>
    <w:rsid w:val="00CF2740"/>
    <w:rsid w:val="00CF3D0E"/>
    <w:rsid w:val="00CF7A2E"/>
    <w:rsid w:val="00D00B6E"/>
    <w:rsid w:val="00D07828"/>
    <w:rsid w:val="00D13289"/>
    <w:rsid w:val="00D22D07"/>
    <w:rsid w:val="00D23180"/>
    <w:rsid w:val="00D31422"/>
    <w:rsid w:val="00D348DB"/>
    <w:rsid w:val="00D577FA"/>
    <w:rsid w:val="00D63E49"/>
    <w:rsid w:val="00D7553F"/>
    <w:rsid w:val="00D82D08"/>
    <w:rsid w:val="00D8474D"/>
    <w:rsid w:val="00D92375"/>
    <w:rsid w:val="00D96FA7"/>
    <w:rsid w:val="00D97AA8"/>
    <w:rsid w:val="00DA137F"/>
    <w:rsid w:val="00DB008D"/>
    <w:rsid w:val="00DB6E4A"/>
    <w:rsid w:val="00DD5E2A"/>
    <w:rsid w:val="00DE519C"/>
    <w:rsid w:val="00DF6308"/>
    <w:rsid w:val="00E22500"/>
    <w:rsid w:val="00E2312E"/>
    <w:rsid w:val="00E2566D"/>
    <w:rsid w:val="00E33D94"/>
    <w:rsid w:val="00E46F2B"/>
    <w:rsid w:val="00E47490"/>
    <w:rsid w:val="00E50707"/>
    <w:rsid w:val="00E54951"/>
    <w:rsid w:val="00E567C5"/>
    <w:rsid w:val="00E57CDE"/>
    <w:rsid w:val="00E602BF"/>
    <w:rsid w:val="00E61584"/>
    <w:rsid w:val="00E66506"/>
    <w:rsid w:val="00E76671"/>
    <w:rsid w:val="00E83902"/>
    <w:rsid w:val="00E978F5"/>
    <w:rsid w:val="00EA2B40"/>
    <w:rsid w:val="00EA7753"/>
    <w:rsid w:val="00EC139E"/>
    <w:rsid w:val="00EC3BFD"/>
    <w:rsid w:val="00EC5A53"/>
    <w:rsid w:val="00EC7609"/>
    <w:rsid w:val="00ED2987"/>
    <w:rsid w:val="00ED3B92"/>
    <w:rsid w:val="00ED4C21"/>
    <w:rsid w:val="00EE18FE"/>
    <w:rsid w:val="00EE3141"/>
    <w:rsid w:val="00EE43D3"/>
    <w:rsid w:val="00EE5562"/>
    <w:rsid w:val="00EF1A31"/>
    <w:rsid w:val="00F10535"/>
    <w:rsid w:val="00F13BE9"/>
    <w:rsid w:val="00F25F1E"/>
    <w:rsid w:val="00F36B27"/>
    <w:rsid w:val="00F469A9"/>
    <w:rsid w:val="00F63407"/>
    <w:rsid w:val="00F723E1"/>
    <w:rsid w:val="00F96D7F"/>
    <w:rsid w:val="00FA5A70"/>
    <w:rsid w:val="00FC10CD"/>
    <w:rsid w:val="00FC12C7"/>
    <w:rsid w:val="00FC43F7"/>
    <w:rsid w:val="00FD00EA"/>
    <w:rsid w:val="00FD1696"/>
    <w:rsid w:val="00FE7EF4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3501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3501"/>
  </w:style>
  <w:style w:type="character" w:customStyle="1" w:styleId="WW-Absatz-Standardschriftart">
    <w:name w:val="WW-Absatz-Standardschriftart"/>
    <w:rsid w:val="00993501"/>
  </w:style>
  <w:style w:type="character" w:customStyle="1" w:styleId="WW8Num2z0">
    <w:name w:val="WW8Num2z0"/>
    <w:rsid w:val="00993501"/>
    <w:rPr>
      <w:b w:val="0"/>
    </w:rPr>
  </w:style>
  <w:style w:type="character" w:customStyle="1" w:styleId="2">
    <w:name w:val="Основной шрифт абзаца2"/>
    <w:rsid w:val="00993501"/>
  </w:style>
  <w:style w:type="character" w:customStyle="1" w:styleId="WW-Absatz-Standardschriftart1">
    <w:name w:val="WW-Absatz-Standardschriftart1"/>
    <w:rsid w:val="00993501"/>
  </w:style>
  <w:style w:type="character" w:customStyle="1" w:styleId="WW-Absatz-Standardschriftart11">
    <w:name w:val="WW-Absatz-Standardschriftart11"/>
    <w:rsid w:val="00993501"/>
  </w:style>
  <w:style w:type="character" w:customStyle="1" w:styleId="WW-Absatz-Standardschriftart111">
    <w:name w:val="WW-Absatz-Standardschriftart111"/>
    <w:rsid w:val="00993501"/>
  </w:style>
  <w:style w:type="character" w:customStyle="1" w:styleId="WW8Num1z0">
    <w:name w:val="WW8Num1z0"/>
    <w:rsid w:val="00993501"/>
    <w:rPr>
      <w:b w:val="0"/>
    </w:rPr>
  </w:style>
  <w:style w:type="character" w:customStyle="1" w:styleId="WW-Absatz-Standardschriftart1111">
    <w:name w:val="WW-Absatz-Standardschriftart1111"/>
    <w:rsid w:val="00993501"/>
  </w:style>
  <w:style w:type="character" w:customStyle="1" w:styleId="10">
    <w:name w:val="Основной шрифт абзаца1"/>
    <w:rsid w:val="00993501"/>
  </w:style>
  <w:style w:type="paragraph" w:customStyle="1" w:styleId="a3">
    <w:name w:val="Заголовок"/>
    <w:basedOn w:val="a"/>
    <w:next w:val="a4"/>
    <w:rsid w:val="009935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993501"/>
    <w:pPr>
      <w:spacing w:after="120"/>
    </w:pPr>
  </w:style>
  <w:style w:type="paragraph" w:styleId="a6">
    <w:name w:val="List"/>
    <w:basedOn w:val="a4"/>
    <w:rsid w:val="00993501"/>
    <w:rPr>
      <w:rFonts w:ascii="Arial" w:hAnsi="Arial" w:cs="Tahoma"/>
    </w:rPr>
  </w:style>
  <w:style w:type="paragraph" w:customStyle="1" w:styleId="20">
    <w:name w:val="Название2"/>
    <w:basedOn w:val="a"/>
    <w:rsid w:val="0099350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9935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99350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3501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993501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9">
    <w:name w:val="Body Text Indent"/>
    <w:basedOn w:val="a"/>
    <w:rsid w:val="00993501"/>
    <w:pPr>
      <w:ind w:left="5668" w:hanging="1420"/>
    </w:pPr>
    <w:rPr>
      <w:sz w:val="28"/>
    </w:rPr>
  </w:style>
  <w:style w:type="paragraph" w:customStyle="1" w:styleId="aa">
    <w:name w:val="Таблицы (моноширинный)"/>
    <w:basedOn w:val="a"/>
    <w:next w:val="a"/>
    <w:uiPriority w:val="99"/>
    <w:rsid w:val="00993501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Комментарий"/>
    <w:basedOn w:val="a"/>
    <w:next w:val="a"/>
    <w:rsid w:val="00993501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c">
    <w:name w:val="Содержимое таблицы"/>
    <w:basedOn w:val="a"/>
    <w:rsid w:val="00993501"/>
    <w:pPr>
      <w:suppressLineNumbers/>
    </w:pPr>
  </w:style>
  <w:style w:type="paragraph" w:customStyle="1" w:styleId="ad">
    <w:name w:val="Заголовок таблицы"/>
    <w:basedOn w:val="ac"/>
    <w:rsid w:val="00993501"/>
    <w:pPr>
      <w:jc w:val="center"/>
    </w:pPr>
    <w:rPr>
      <w:b/>
      <w:bCs/>
    </w:rPr>
  </w:style>
  <w:style w:type="paragraph" w:customStyle="1" w:styleId="13">
    <w:name w:val="Обычный1"/>
    <w:rsid w:val="00993501"/>
    <w:pPr>
      <w:suppressAutoHyphens/>
    </w:pPr>
    <w:rPr>
      <w:lang w:eastAsia="ar-SA"/>
    </w:rPr>
  </w:style>
  <w:style w:type="paragraph" w:styleId="ae">
    <w:name w:val="Balloon Text"/>
    <w:basedOn w:val="a"/>
    <w:rsid w:val="00993501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4"/>
    <w:rsid w:val="00993501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0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character" w:styleId="af1">
    <w:name w:val="Hyperlink"/>
    <w:basedOn w:val="10"/>
    <w:rsid w:val="00353D3D"/>
    <w:rPr>
      <w:color w:val="0000FF"/>
      <w:u w:val="single"/>
    </w:rPr>
  </w:style>
  <w:style w:type="paragraph" w:customStyle="1" w:styleId="210">
    <w:name w:val="Основной текст 21"/>
    <w:basedOn w:val="a"/>
    <w:rsid w:val="00B011D3"/>
    <w:pPr>
      <w:jc w:val="center"/>
    </w:pPr>
  </w:style>
  <w:style w:type="paragraph" w:customStyle="1" w:styleId="af2">
    <w:name w:val="ОСНОВНОЙ !!!"/>
    <w:basedOn w:val="a4"/>
    <w:link w:val="14"/>
    <w:rsid w:val="00FE7EF4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2"/>
    <w:rsid w:val="00FE7EF4"/>
    <w:rPr>
      <w:rFonts w:ascii="Arial" w:hAnsi="Arial"/>
      <w:sz w:val="24"/>
      <w:szCs w:val="24"/>
    </w:rPr>
  </w:style>
  <w:style w:type="character" w:customStyle="1" w:styleId="mw-headline">
    <w:name w:val="mw-headline"/>
    <w:basedOn w:val="a0"/>
    <w:rsid w:val="00246894"/>
  </w:style>
  <w:style w:type="character" w:customStyle="1" w:styleId="a5">
    <w:name w:val="Основной текст Знак"/>
    <w:basedOn w:val="a0"/>
    <w:link w:val="a4"/>
    <w:rsid w:val="00D314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29910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10</cp:revision>
  <cp:lastPrinted>2016-04-20T04:45:00Z</cp:lastPrinted>
  <dcterms:created xsi:type="dcterms:W3CDTF">2016-05-23T08:48:00Z</dcterms:created>
  <dcterms:modified xsi:type="dcterms:W3CDTF">2016-06-08T04:26:00Z</dcterms:modified>
</cp:coreProperties>
</file>