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116" w:rsidRPr="0037224F" w:rsidRDefault="00E96116" w:rsidP="00671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24F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«Выдача градостроительных планов земельных участков» </w:t>
      </w:r>
      <w:r w:rsidRPr="0037224F">
        <w:rPr>
          <w:rFonts w:ascii="Times New Roman" w:eastAsia="Times New Roman" w:hAnsi="Times New Roman" w:cs="Times New Roman"/>
          <w:sz w:val="28"/>
          <w:szCs w:val="28"/>
        </w:rPr>
        <w:t>осуществляется в соответствии с положениями, установленными следующими правовыми актами:</w:t>
      </w:r>
    </w:p>
    <w:p w:rsidR="00E96116" w:rsidRPr="0037224F" w:rsidRDefault="00E96116" w:rsidP="00671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24F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37224F">
          <w:rPr>
            <w:rFonts w:ascii="Times New Roman" w:eastAsia="Times New Roman" w:hAnsi="Times New Roman" w:cs="Times New Roman"/>
            <w:sz w:val="28"/>
            <w:szCs w:val="28"/>
          </w:rPr>
          <w:t>2003 года</w:t>
        </w:r>
      </w:smartTag>
      <w:r w:rsidRPr="0037224F">
        <w:rPr>
          <w:rFonts w:ascii="Times New Roman" w:eastAsia="Times New Roman" w:hAnsi="Times New Roman" w:cs="Times New Roman"/>
          <w:sz w:val="28"/>
          <w:szCs w:val="28"/>
        </w:rPr>
        <w:t xml:space="preserve"> № 131-Ф3 «Об общих принципах организации местного самоуправления в Российской Федерации» </w:t>
      </w:r>
      <w:r w:rsidRPr="0037224F">
        <w:rPr>
          <w:rFonts w:ascii="Times New Roman" w:hAnsi="Times New Roman" w:cs="Times New Roman"/>
          <w:sz w:val="28"/>
          <w:szCs w:val="28"/>
        </w:rPr>
        <w:t>(«Российская газета», № 202, 8 октября 2003 года);</w:t>
      </w:r>
    </w:p>
    <w:p w:rsidR="00E96116" w:rsidRPr="0037224F" w:rsidRDefault="00E96116" w:rsidP="00671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24F">
        <w:rPr>
          <w:rFonts w:ascii="Times New Roman" w:eastAsia="Times New Roman" w:hAnsi="Times New Roman" w:cs="Times New Roman"/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</w:t>
      </w:r>
      <w:proofErr w:type="gramStart"/>
      <w:r w:rsidRPr="0037224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7224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37224F">
        <w:rPr>
          <w:rFonts w:ascii="Times New Roman" w:hAnsi="Times New Roman" w:cs="Times New Roman"/>
          <w:sz w:val="28"/>
          <w:szCs w:val="28"/>
        </w:rPr>
        <w:t>«Российская газета», 30 июля 2010 года, № 168);</w:t>
      </w:r>
    </w:p>
    <w:p w:rsidR="00E96116" w:rsidRPr="0037224F" w:rsidRDefault="00E96116" w:rsidP="00671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24F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Pr="0037224F">
          <w:rPr>
            <w:rFonts w:ascii="Times New Roman" w:eastAsia="Times New Roman" w:hAnsi="Times New Roman" w:cs="Times New Roman"/>
            <w:sz w:val="28"/>
            <w:szCs w:val="28"/>
          </w:rPr>
          <w:t>2006 года</w:t>
        </w:r>
      </w:smartTag>
      <w:r w:rsidRPr="0037224F">
        <w:rPr>
          <w:rFonts w:ascii="Times New Roman" w:eastAsia="Times New Roman" w:hAnsi="Times New Roman" w:cs="Times New Roman"/>
          <w:sz w:val="28"/>
          <w:szCs w:val="28"/>
        </w:rPr>
        <w:t xml:space="preserve"> № 59-ФЗ «О порядке рассмотрения обращений граждан Российской Федерации» </w:t>
      </w:r>
      <w:r w:rsidRPr="0037224F">
        <w:rPr>
          <w:rFonts w:ascii="Times New Roman" w:hAnsi="Times New Roman" w:cs="Times New Roman"/>
          <w:sz w:val="28"/>
          <w:szCs w:val="28"/>
        </w:rPr>
        <w:t>(«Российская газета», № 95, 5 мая 2006 года);</w:t>
      </w:r>
    </w:p>
    <w:p w:rsidR="00E96116" w:rsidRPr="0037224F" w:rsidRDefault="00E96116" w:rsidP="00671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24F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29 декабря </w:t>
      </w:r>
      <w:smartTag w:uri="urn:schemas-microsoft-com:office:smarttags" w:element="metricconverter">
        <w:smartTagPr>
          <w:attr w:name="ProductID" w:val="2004 г"/>
        </w:smartTagPr>
        <w:r w:rsidRPr="0037224F">
          <w:rPr>
            <w:rFonts w:ascii="Times New Roman" w:eastAsia="Times New Roman" w:hAnsi="Times New Roman" w:cs="Times New Roman"/>
            <w:sz w:val="28"/>
            <w:szCs w:val="28"/>
          </w:rPr>
          <w:t>2004 года</w:t>
        </w:r>
      </w:smartTag>
      <w:r w:rsidRPr="0037224F">
        <w:rPr>
          <w:rFonts w:ascii="Times New Roman" w:eastAsia="Times New Roman" w:hAnsi="Times New Roman" w:cs="Times New Roman"/>
          <w:sz w:val="28"/>
          <w:szCs w:val="28"/>
        </w:rPr>
        <w:t xml:space="preserve"> № 190-ФЗ «Градостроительный кодекс Российской Федерации» («Российская газета», №290, 30 декабря 2004 года);</w:t>
      </w:r>
    </w:p>
    <w:p w:rsidR="00E96116" w:rsidRPr="0037224F" w:rsidRDefault="00E96116" w:rsidP="00671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24F">
        <w:rPr>
          <w:rFonts w:ascii="Times New Roman" w:eastAsia="Times New Roman" w:hAnsi="Times New Roman" w:cs="Times New Roman"/>
          <w:sz w:val="28"/>
          <w:szCs w:val="28"/>
        </w:rPr>
        <w:t>Федеральным законом от 29 декабря 2004 года № 191-ФЗ «О введении в действие Градостроительного кодекса Российской Федерации» («Российская газета», №290, 30 декабря 2004 года);</w:t>
      </w:r>
    </w:p>
    <w:p w:rsidR="00E96116" w:rsidRPr="0037224F" w:rsidRDefault="00E96116" w:rsidP="00671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24F">
        <w:rPr>
          <w:rFonts w:ascii="Times New Roman" w:eastAsia="Times New Roman" w:hAnsi="Times New Roman" w:cs="Times New Roman"/>
          <w:sz w:val="28"/>
          <w:szCs w:val="28"/>
        </w:rPr>
        <w:t>Федеральным законом от 27 июля 2006 года № 152-ФЗ «О персональных данных»</w:t>
      </w:r>
      <w:r w:rsidRPr="0037224F">
        <w:rPr>
          <w:rFonts w:ascii="Times New Roman" w:hAnsi="Times New Roman" w:cs="Times New Roman"/>
          <w:sz w:val="28"/>
          <w:szCs w:val="28"/>
        </w:rPr>
        <w:t xml:space="preserve"> («Российская газета», № 165, 29 июля 2006 года);</w:t>
      </w:r>
    </w:p>
    <w:p w:rsidR="00E96116" w:rsidRPr="0037224F" w:rsidRDefault="00E96116" w:rsidP="006719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24F">
        <w:rPr>
          <w:rFonts w:ascii="Times New Roman" w:hAnsi="Times New Roman" w:cs="Times New Roman"/>
          <w:sz w:val="28"/>
          <w:szCs w:val="28"/>
        </w:rPr>
        <w:t>Федеральным законом от 06 апреля 2011 года № 63-ФЗ «Об электронной подписи» («Российская газета», №</w:t>
      </w:r>
      <w:r w:rsidRPr="0037224F">
        <w:rPr>
          <w:rFonts w:ascii="Times New Roman" w:eastAsiaTheme="minorHAnsi" w:hAnsi="Times New Roman" w:cs="Times New Roman"/>
          <w:sz w:val="28"/>
          <w:szCs w:val="28"/>
          <w:lang w:eastAsia="en-US"/>
        </w:rPr>
        <w:t>75, 08 апреля 2011 года)</w:t>
      </w:r>
      <w:r w:rsidRPr="0037224F">
        <w:rPr>
          <w:rFonts w:ascii="Times New Roman" w:hAnsi="Times New Roman" w:cs="Times New Roman"/>
          <w:sz w:val="28"/>
          <w:szCs w:val="28"/>
        </w:rPr>
        <w:t>;</w:t>
      </w:r>
    </w:p>
    <w:p w:rsidR="00E96116" w:rsidRPr="0037224F" w:rsidRDefault="00E96116" w:rsidP="006719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24F">
        <w:rPr>
          <w:rFonts w:ascii="Times New Roman" w:hAnsi="Times New Roman" w:cs="Times New Roman"/>
          <w:sz w:val="28"/>
          <w:szCs w:val="28"/>
        </w:rPr>
        <w:t>Федеральным законом от 22 июля 2008 года № 123-ФЗ «Технический регламент о требованиях пожарной безопасности» («Российская газета», № 163, 1 августа 2008 года);</w:t>
      </w:r>
    </w:p>
    <w:p w:rsidR="00E96116" w:rsidRPr="0037224F" w:rsidRDefault="00E96116" w:rsidP="006719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24F">
        <w:rPr>
          <w:rFonts w:ascii="Times New Roman" w:hAnsi="Times New Roman" w:cs="Times New Roman"/>
          <w:sz w:val="28"/>
          <w:szCs w:val="28"/>
        </w:rPr>
        <w:t>Федеральным законом от 30 декабря 2009 года № 384-ФЗ «Технический регламент о безопасности зданий и сооружений» («Российская газета», № 255, 31 декабря 2009 года);</w:t>
      </w:r>
    </w:p>
    <w:p w:rsidR="00E96116" w:rsidRPr="0037224F" w:rsidRDefault="00E96116" w:rsidP="00671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24F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16 февраля 2008 года № 87 «О составе разделов проектной документации и требованиях к их содержанию» («Российская газета», № 41, 27 февраля 2008 года); </w:t>
      </w:r>
    </w:p>
    <w:p w:rsidR="00E96116" w:rsidRPr="0037224F" w:rsidRDefault="00E96116" w:rsidP="00671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24F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Российской Федерации от 8 сентября 2010 года № 697 «О единой системе межведомственного электронного взаимодействия» («Собрание законодательства РФ», № 38, ст. 4823, 20 сентября 2010 года);</w:t>
      </w:r>
    </w:p>
    <w:p w:rsidR="00E96116" w:rsidRPr="0037224F" w:rsidRDefault="00E96116" w:rsidP="00671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24F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</w:t>
      </w:r>
      <w:proofErr w:type="gramStart"/>
      <w:r w:rsidRPr="0037224F">
        <w:rPr>
          <w:rFonts w:ascii="Times New Roman" w:hAnsi="Times New Roman" w:cs="Times New Roman"/>
          <w:sz w:val="28"/>
          <w:szCs w:val="28"/>
        </w:rPr>
        <w:t>»</w:t>
      </w:r>
      <w:r w:rsidRPr="0037224F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37224F">
        <w:rPr>
          <w:rFonts w:ascii="Times New Roman" w:eastAsia="Times New Roman" w:hAnsi="Times New Roman" w:cs="Times New Roman"/>
          <w:sz w:val="28"/>
          <w:szCs w:val="28"/>
        </w:rPr>
        <w:t>«Российская газета», № 148, 02 июля 2012 года);</w:t>
      </w:r>
    </w:p>
    <w:p w:rsidR="00E96116" w:rsidRPr="0037224F" w:rsidRDefault="00E96116" w:rsidP="006719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24F">
        <w:rPr>
          <w:rFonts w:ascii="Times New Roman" w:hAnsi="Times New Roman" w:cs="Times New Roman"/>
          <w:sz w:val="28"/>
          <w:szCs w:val="28"/>
        </w:rPr>
        <w:t xml:space="preserve">Приказом Министерства </w:t>
      </w:r>
      <w:r>
        <w:rPr>
          <w:rFonts w:ascii="Times New Roman" w:hAnsi="Times New Roman" w:cs="Times New Roman"/>
          <w:sz w:val="28"/>
          <w:szCs w:val="28"/>
        </w:rPr>
        <w:t>строительства и жилищно-коммунального хозяйства</w:t>
      </w:r>
      <w:r w:rsidRPr="0037224F">
        <w:rPr>
          <w:rFonts w:ascii="Times New Roman" w:hAnsi="Times New Roman" w:cs="Times New Roman"/>
          <w:sz w:val="28"/>
          <w:szCs w:val="28"/>
        </w:rPr>
        <w:t xml:space="preserve">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25 апреля 2017</w:t>
      </w:r>
      <w:r w:rsidRPr="0037224F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741/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37224F">
        <w:rPr>
          <w:rFonts w:ascii="Times New Roman" w:hAnsi="Times New Roman" w:cs="Times New Roman"/>
          <w:sz w:val="28"/>
          <w:szCs w:val="28"/>
        </w:rPr>
        <w:t xml:space="preserve"> «Об утверждении формы градостроительного плана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и порядка ее заполнения</w:t>
      </w:r>
      <w:r w:rsidRPr="0037224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96116" w:rsidRDefault="00E96116" w:rsidP="00671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24F">
        <w:rPr>
          <w:rFonts w:ascii="Times New Roman" w:eastAsia="Times New Roman" w:hAnsi="Times New Roman" w:cs="Times New Roman"/>
          <w:sz w:val="28"/>
          <w:szCs w:val="28"/>
        </w:rPr>
        <w:t xml:space="preserve">Законом Саратовской области от 9 октября 2006 года № 96-ЗСО «О регулировании градостроительной деятельности в Саратовской области» </w:t>
      </w:r>
      <w:r w:rsidRPr="0037224F">
        <w:rPr>
          <w:rFonts w:ascii="Times New Roman" w:eastAsia="Times New Roman" w:hAnsi="Times New Roman" w:cs="Times New Roman"/>
          <w:sz w:val="28"/>
          <w:szCs w:val="28"/>
        </w:rPr>
        <w:lastRenderedPageBreak/>
        <w:t>(Саратовская областная газета, официальное приложение, № 28, 13 октября 2006 года);</w:t>
      </w:r>
    </w:p>
    <w:p w:rsidR="00E96116" w:rsidRPr="00656DB1" w:rsidRDefault="00E96116" w:rsidP="00671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DB1">
        <w:rPr>
          <w:rFonts w:ascii="Times New Roman" w:eastAsia="Calibri" w:hAnsi="Times New Roman" w:cs="Times New Roman"/>
          <w:sz w:val="28"/>
          <w:szCs w:val="28"/>
        </w:rPr>
        <w:t>Федеральным законом от 27 июля 2006 г. № 149 «Об информации, информационных технологиях и о защите информации»;</w:t>
      </w:r>
    </w:p>
    <w:p w:rsidR="00E96116" w:rsidRPr="00656DB1" w:rsidRDefault="00E96116" w:rsidP="00671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DB1">
        <w:rPr>
          <w:rFonts w:ascii="Times New Roman" w:eastAsia="Times New Roman" w:hAnsi="Times New Roman" w:cs="Times New Roman"/>
          <w:sz w:val="28"/>
          <w:szCs w:val="28"/>
        </w:rPr>
        <w:t xml:space="preserve">Решением Совета </w:t>
      </w:r>
      <w:proofErr w:type="spellStart"/>
      <w:r w:rsidRPr="00656DB1">
        <w:rPr>
          <w:rFonts w:ascii="Times New Roman" w:eastAsia="Times New Roman" w:hAnsi="Times New Roman" w:cs="Times New Roman"/>
          <w:sz w:val="28"/>
          <w:szCs w:val="28"/>
        </w:rPr>
        <w:t>Зоркинского</w:t>
      </w:r>
      <w:proofErr w:type="spellEnd"/>
      <w:r w:rsidRPr="00656DB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656DB1">
        <w:rPr>
          <w:rFonts w:ascii="Times New Roman" w:eastAsia="Times New Roman" w:hAnsi="Times New Roman" w:cs="Times New Roman"/>
          <w:sz w:val="28"/>
          <w:szCs w:val="28"/>
        </w:rPr>
        <w:t>Марксовского</w:t>
      </w:r>
      <w:proofErr w:type="spellEnd"/>
      <w:r w:rsidRPr="00656DB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Саратовской области от 13.12.2012 г. № 72/215 «Об утверждении Правил землепользования и застройки </w:t>
      </w:r>
      <w:proofErr w:type="spellStart"/>
      <w:r w:rsidRPr="00656DB1">
        <w:rPr>
          <w:rFonts w:ascii="Times New Roman" w:eastAsia="Times New Roman" w:hAnsi="Times New Roman" w:cs="Times New Roman"/>
          <w:sz w:val="28"/>
          <w:szCs w:val="28"/>
        </w:rPr>
        <w:t>Зоркинского</w:t>
      </w:r>
      <w:proofErr w:type="spellEnd"/>
      <w:r w:rsidRPr="00656DB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656DB1">
        <w:rPr>
          <w:rFonts w:ascii="Times New Roman" w:eastAsia="Times New Roman" w:hAnsi="Times New Roman" w:cs="Times New Roman"/>
          <w:sz w:val="28"/>
          <w:szCs w:val="28"/>
        </w:rPr>
        <w:t>Марксовского</w:t>
      </w:r>
      <w:proofErr w:type="spellEnd"/>
      <w:r w:rsidRPr="00656DB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Саратовской области»;</w:t>
      </w:r>
    </w:p>
    <w:p w:rsidR="00E96116" w:rsidRPr="00656DB1" w:rsidRDefault="00E96116" w:rsidP="00671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DB1">
        <w:rPr>
          <w:rFonts w:ascii="Times New Roman" w:eastAsia="Times New Roman" w:hAnsi="Times New Roman" w:cs="Times New Roman"/>
          <w:sz w:val="28"/>
          <w:szCs w:val="28"/>
        </w:rPr>
        <w:t xml:space="preserve">Решением Совета Кировского муниципального образования </w:t>
      </w:r>
      <w:proofErr w:type="spellStart"/>
      <w:r w:rsidRPr="00656DB1">
        <w:rPr>
          <w:rFonts w:ascii="Times New Roman" w:eastAsia="Times New Roman" w:hAnsi="Times New Roman" w:cs="Times New Roman"/>
          <w:sz w:val="28"/>
          <w:szCs w:val="28"/>
        </w:rPr>
        <w:t>Марксовского</w:t>
      </w:r>
      <w:proofErr w:type="spellEnd"/>
      <w:r w:rsidRPr="00656DB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Саратовской области от 20.12.2012 г. № 20/41 «Об утверждении Правил землепользования и застройки Кировского муниципального образования </w:t>
      </w:r>
      <w:proofErr w:type="spellStart"/>
      <w:r w:rsidRPr="00656DB1">
        <w:rPr>
          <w:rFonts w:ascii="Times New Roman" w:eastAsia="Times New Roman" w:hAnsi="Times New Roman" w:cs="Times New Roman"/>
          <w:sz w:val="28"/>
          <w:szCs w:val="28"/>
        </w:rPr>
        <w:t>Марксовского</w:t>
      </w:r>
      <w:proofErr w:type="spellEnd"/>
      <w:r w:rsidRPr="00656DB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Саратовской области»;</w:t>
      </w:r>
    </w:p>
    <w:p w:rsidR="00E96116" w:rsidRPr="00656DB1" w:rsidRDefault="00E96116" w:rsidP="00671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DB1">
        <w:rPr>
          <w:rFonts w:ascii="Times New Roman" w:eastAsia="Times New Roman" w:hAnsi="Times New Roman" w:cs="Times New Roman"/>
          <w:sz w:val="28"/>
          <w:szCs w:val="28"/>
        </w:rPr>
        <w:t xml:space="preserve">Решением Совета </w:t>
      </w:r>
      <w:proofErr w:type="spellStart"/>
      <w:r w:rsidRPr="00656DB1">
        <w:rPr>
          <w:rFonts w:ascii="Times New Roman" w:eastAsia="Times New Roman" w:hAnsi="Times New Roman" w:cs="Times New Roman"/>
          <w:sz w:val="28"/>
          <w:szCs w:val="28"/>
        </w:rPr>
        <w:t>Липовского</w:t>
      </w:r>
      <w:proofErr w:type="spellEnd"/>
      <w:r w:rsidRPr="00656DB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656DB1">
        <w:rPr>
          <w:rFonts w:ascii="Times New Roman" w:eastAsia="Times New Roman" w:hAnsi="Times New Roman" w:cs="Times New Roman"/>
          <w:sz w:val="28"/>
          <w:szCs w:val="28"/>
        </w:rPr>
        <w:t>Марксовского</w:t>
      </w:r>
      <w:proofErr w:type="spellEnd"/>
      <w:r w:rsidRPr="00656DB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Саратовской области от 13.12.2012 г. № 16/39 «Об утверждении Правил землепользования и застройки </w:t>
      </w:r>
      <w:proofErr w:type="spellStart"/>
      <w:r w:rsidRPr="00656DB1">
        <w:rPr>
          <w:rFonts w:ascii="Times New Roman" w:eastAsia="Times New Roman" w:hAnsi="Times New Roman" w:cs="Times New Roman"/>
          <w:sz w:val="28"/>
          <w:szCs w:val="28"/>
        </w:rPr>
        <w:t>Липовского</w:t>
      </w:r>
      <w:proofErr w:type="spellEnd"/>
      <w:r w:rsidRPr="00656DB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656DB1">
        <w:rPr>
          <w:rFonts w:ascii="Times New Roman" w:eastAsia="Times New Roman" w:hAnsi="Times New Roman" w:cs="Times New Roman"/>
          <w:sz w:val="28"/>
          <w:szCs w:val="28"/>
        </w:rPr>
        <w:t>Марксовского</w:t>
      </w:r>
      <w:proofErr w:type="spellEnd"/>
      <w:r w:rsidRPr="00656DB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Саратовской области»;</w:t>
      </w:r>
    </w:p>
    <w:p w:rsidR="00E96116" w:rsidRPr="00656DB1" w:rsidRDefault="00E96116" w:rsidP="00671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DB1">
        <w:rPr>
          <w:rFonts w:ascii="Times New Roman" w:eastAsia="Times New Roman" w:hAnsi="Times New Roman" w:cs="Times New Roman"/>
          <w:sz w:val="28"/>
          <w:szCs w:val="28"/>
        </w:rPr>
        <w:t xml:space="preserve">Решением Совета </w:t>
      </w:r>
      <w:proofErr w:type="spellStart"/>
      <w:r w:rsidRPr="00656DB1">
        <w:rPr>
          <w:rFonts w:ascii="Times New Roman" w:eastAsia="Times New Roman" w:hAnsi="Times New Roman" w:cs="Times New Roman"/>
          <w:sz w:val="28"/>
          <w:szCs w:val="28"/>
        </w:rPr>
        <w:t>Осиновского</w:t>
      </w:r>
      <w:proofErr w:type="spellEnd"/>
      <w:r w:rsidRPr="00656DB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656DB1">
        <w:rPr>
          <w:rFonts w:ascii="Times New Roman" w:eastAsia="Times New Roman" w:hAnsi="Times New Roman" w:cs="Times New Roman"/>
          <w:sz w:val="28"/>
          <w:szCs w:val="28"/>
        </w:rPr>
        <w:t>Марксовского</w:t>
      </w:r>
      <w:proofErr w:type="spellEnd"/>
      <w:r w:rsidRPr="00656DB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Саратовской области от 10.12.2012 г. № 101/197 «Об утверждении Правил землепользования и застройки </w:t>
      </w:r>
      <w:proofErr w:type="spellStart"/>
      <w:r w:rsidRPr="00656DB1">
        <w:rPr>
          <w:rFonts w:ascii="Times New Roman" w:eastAsia="Times New Roman" w:hAnsi="Times New Roman" w:cs="Times New Roman"/>
          <w:sz w:val="28"/>
          <w:szCs w:val="28"/>
        </w:rPr>
        <w:t>Осиновского</w:t>
      </w:r>
      <w:proofErr w:type="spellEnd"/>
      <w:r w:rsidRPr="00656DB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656DB1">
        <w:rPr>
          <w:rFonts w:ascii="Times New Roman" w:eastAsia="Times New Roman" w:hAnsi="Times New Roman" w:cs="Times New Roman"/>
          <w:sz w:val="28"/>
          <w:szCs w:val="28"/>
        </w:rPr>
        <w:t>Марксовского</w:t>
      </w:r>
      <w:proofErr w:type="spellEnd"/>
      <w:r w:rsidRPr="00656DB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Саратовской области»;</w:t>
      </w:r>
    </w:p>
    <w:p w:rsidR="00E96116" w:rsidRPr="00656DB1" w:rsidRDefault="00E96116" w:rsidP="00671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DB1">
        <w:rPr>
          <w:rFonts w:ascii="Times New Roman" w:eastAsia="Times New Roman" w:hAnsi="Times New Roman" w:cs="Times New Roman"/>
          <w:sz w:val="28"/>
          <w:szCs w:val="28"/>
        </w:rPr>
        <w:t xml:space="preserve">Решением Совета </w:t>
      </w:r>
      <w:proofErr w:type="spellStart"/>
      <w:r w:rsidRPr="00656DB1">
        <w:rPr>
          <w:rFonts w:ascii="Times New Roman" w:eastAsia="Times New Roman" w:hAnsi="Times New Roman" w:cs="Times New Roman"/>
          <w:sz w:val="28"/>
          <w:szCs w:val="28"/>
        </w:rPr>
        <w:t>Подлесновского</w:t>
      </w:r>
      <w:proofErr w:type="spellEnd"/>
      <w:r w:rsidRPr="00656DB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656DB1">
        <w:rPr>
          <w:rFonts w:ascii="Times New Roman" w:eastAsia="Times New Roman" w:hAnsi="Times New Roman" w:cs="Times New Roman"/>
          <w:sz w:val="28"/>
          <w:szCs w:val="28"/>
        </w:rPr>
        <w:t>Марксовского</w:t>
      </w:r>
      <w:proofErr w:type="spellEnd"/>
      <w:r w:rsidRPr="00656DB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Саратовской области от 26.12.2012 г. № 23/71 «Об утверждении Правил землепользования и застройки </w:t>
      </w:r>
      <w:proofErr w:type="spellStart"/>
      <w:r w:rsidRPr="00656DB1">
        <w:rPr>
          <w:rFonts w:ascii="Times New Roman" w:eastAsia="Times New Roman" w:hAnsi="Times New Roman" w:cs="Times New Roman"/>
          <w:sz w:val="28"/>
          <w:szCs w:val="28"/>
        </w:rPr>
        <w:t>Подлесновского</w:t>
      </w:r>
      <w:proofErr w:type="spellEnd"/>
      <w:r w:rsidRPr="00656DB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656DB1">
        <w:rPr>
          <w:rFonts w:ascii="Times New Roman" w:eastAsia="Times New Roman" w:hAnsi="Times New Roman" w:cs="Times New Roman"/>
          <w:sz w:val="28"/>
          <w:szCs w:val="28"/>
        </w:rPr>
        <w:t>Марксовского</w:t>
      </w:r>
      <w:proofErr w:type="spellEnd"/>
      <w:r w:rsidRPr="00656DB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Саратовской области»;</w:t>
      </w:r>
    </w:p>
    <w:p w:rsidR="00E96116" w:rsidRPr="0037224F" w:rsidRDefault="00E96116" w:rsidP="00671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DB1">
        <w:rPr>
          <w:rFonts w:ascii="Times New Roman" w:eastAsia="Times New Roman" w:hAnsi="Times New Roman" w:cs="Times New Roman"/>
          <w:sz w:val="28"/>
          <w:szCs w:val="28"/>
        </w:rPr>
        <w:t xml:space="preserve">Решением Совета Приволжского муниципального образования </w:t>
      </w:r>
      <w:proofErr w:type="spellStart"/>
      <w:r w:rsidRPr="00656DB1">
        <w:rPr>
          <w:rFonts w:ascii="Times New Roman" w:eastAsia="Times New Roman" w:hAnsi="Times New Roman" w:cs="Times New Roman"/>
          <w:sz w:val="28"/>
          <w:szCs w:val="28"/>
        </w:rPr>
        <w:t>Марксовского</w:t>
      </w:r>
      <w:proofErr w:type="spellEnd"/>
      <w:r w:rsidRPr="00656DB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Саратовской области от 19.12.2012 г. № 26/42 «Об утверждении Правил землепользования и застройки Приволжского муниципального образования </w:t>
      </w:r>
      <w:proofErr w:type="spellStart"/>
      <w:r w:rsidRPr="00656DB1">
        <w:rPr>
          <w:rFonts w:ascii="Times New Roman" w:eastAsia="Times New Roman" w:hAnsi="Times New Roman" w:cs="Times New Roman"/>
          <w:sz w:val="28"/>
          <w:szCs w:val="28"/>
        </w:rPr>
        <w:t>Марксовского</w:t>
      </w:r>
      <w:proofErr w:type="spellEnd"/>
      <w:r w:rsidRPr="00656DB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</w:p>
    <w:p w:rsidR="00E96116" w:rsidRPr="0037224F" w:rsidRDefault="00E96116" w:rsidP="00671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24F">
        <w:rPr>
          <w:rFonts w:ascii="Times New Roman" w:eastAsia="Times New Roman" w:hAnsi="Times New Roman" w:cs="Times New Roman"/>
          <w:sz w:val="28"/>
          <w:szCs w:val="28"/>
        </w:rPr>
        <w:t>Решение Совета муниципального образования город Маркс от 29.03.2013 г. № 437 «Об утверждении Правил землепользования и застройки муниципального образования город Маркс Саратовской области»;</w:t>
      </w:r>
    </w:p>
    <w:p w:rsidR="00E96116" w:rsidRPr="0037224F" w:rsidRDefault="00E96116" w:rsidP="00671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24F">
        <w:rPr>
          <w:rFonts w:ascii="Times New Roman" w:eastAsia="Times New Roman" w:hAnsi="Times New Roman" w:cs="Times New Roman"/>
          <w:sz w:val="28"/>
          <w:szCs w:val="28"/>
        </w:rPr>
        <w:t xml:space="preserve">Решение Собрания </w:t>
      </w:r>
      <w:proofErr w:type="spellStart"/>
      <w:r w:rsidRPr="0037224F">
        <w:rPr>
          <w:rFonts w:ascii="Times New Roman" w:eastAsia="Times New Roman" w:hAnsi="Times New Roman" w:cs="Times New Roman"/>
          <w:sz w:val="28"/>
          <w:szCs w:val="28"/>
        </w:rPr>
        <w:t>Марксовского</w:t>
      </w:r>
      <w:proofErr w:type="spellEnd"/>
      <w:r w:rsidRPr="0037224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Саратовской области от 20.12.2012 г. № 36/241 «Об утверждении схемы территориального планирования </w:t>
      </w:r>
      <w:proofErr w:type="spellStart"/>
      <w:r w:rsidRPr="0037224F">
        <w:rPr>
          <w:rFonts w:ascii="Times New Roman" w:eastAsia="Times New Roman" w:hAnsi="Times New Roman" w:cs="Times New Roman"/>
          <w:sz w:val="28"/>
          <w:szCs w:val="28"/>
        </w:rPr>
        <w:t>Марксовского</w:t>
      </w:r>
      <w:proofErr w:type="spellEnd"/>
      <w:r w:rsidRPr="0037224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Саратовской области».</w:t>
      </w:r>
    </w:p>
    <w:p w:rsidR="00E96116" w:rsidRPr="0037224F" w:rsidRDefault="00E96116" w:rsidP="006719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10724" w:rsidRDefault="00E10724" w:rsidP="0067191C">
      <w:pPr>
        <w:ind w:firstLine="709"/>
      </w:pPr>
    </w:p>
    <w:sectPr w:rsidR="00E10724" w:rsidSect="00E10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6116"/>
    <w:rsid w:val="0067191C"/>
    <w:rsid w:val="00E10724"/>
    <w:rsid w:val="00E96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961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9611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732</Words>
  <Characters>4178</Characters>
  <Application>Microsoft Office Word</Application>
  <DocSecurity>0</DocSecurity>
  <Lines>34</Lines>
  <Paragraphs>9</Paragraphs>
  <ScaleCrop>false</ScaleCrop>
  <Company>Krokoz™</Company>
  <LinksUpToDate>false</LinksUpToDate>
  <CharactersWithSpaces>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3</cp:revision>
  <dcterms:created xsi:type="dcterms:W3CDTF">2019-06-25T08:07:00Z</dcterms:created>
  <dcterms:modified xsi:type="dcterms:W3CDTF">2019-06-25T08:08:00Z</dcterms:modified>
</cp:coreProperties>
</file>